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6CE0D7" w14:textId="77777777" w:rsidR="00B57A8B" w:rsidRDefault="00B57A8B" w:rsidP="00B57A8B">
      <w:pPr>
        <w:pStyle w:val="NormalWeb"/>
      </w:pPr>
      <w:r>
        <w:rPr>
          <w:rStyle w:val="Gl"/>
        </w:rPr>
        <w:t xml:space="preserve">Hatsan </w:t>
      </w:r>
      <w:proofErr w:type="spellStart"/>
      <w:r>
        <w:rPr>
          <w:rStyle w:val="Gl"/>
        </w:rPr>
        <w:t>Factor</w:t>
      </w:r>
      <w:proofErr w:type="spellEnd"/>
      <w:r>
        <w:rPr>
          <w:rStyle w:val="Gl"/>
        </w:rPr>
        <w:t xml:space="preserve"> </w:t>
      </w:r>
      <w:proofErr w:type="spellStart"/>
      <w:r>
        <w:rPr>
          <w:rStyle w:val="Gl"/>
        </w:rPr>
        <w:t>Sniper</w:t>
      </w:r>
      <w:proofErr w:type="spellEnd"/>
      <w:r>
        <w:rPr>
          <w:rStyle w:val="Gl"/>
        </w:rPr>
        <w:t xml:space="preserve"> L LONG Black PCP Havalı Tüfek — Uzun Menzil, Maksimum Kontrol</w:t>
      </w:r>
    </w:p>
    <w:p w14:paraId="4CFA8833" w14:textId="77777777" w:rsidR="00B57A8B" w:rsidRDefault="00B57A8B" w:rsidP="00B57A8B">
      <w:pPr>
        <w:pStyle w:val="NormalWeb"/>
      </w:pPr>
      <w:r>
        <w:t xml:space="preserve">Hatsan </w:t>
      </w:r>
      <w:proofErr w:type="spellStart"/>
      <w:r>
        <w:t>Factor</w:t>
      </w:r>
      <w:proofErr w:type="spellEnd"/>
      <w:r>
        <w:t xml:space="preserve"> </w:t>
      </w:r>
      <w:proofErr w:type="spellStart"/>
      <w:r>
        <w:t>Sniper</w:t>
      </w:r>
      <w:proofErr w:type="spellEnd"/>
      <w:r>
        <w:t xml:space="preserve"> L LONG, profesyonel seviye hassasiyet ve saha performansını bir arada sunan, regülatörlü PCP mimarisi, yüksek hacimli karbon tüp ve </w:t>
      </w:r>
      <w:proofErr w:type="spellStart"/>
      <w:r>
        <w:t>QuietEnergy</w:t>
      </w:r>
      <w:proofErr w:type="spellEnd"/>
      <w:r>
        <w:t xml:space="preserve"> </w:t>
      </w:r>
      <w:proofErr w:type="spellStart"/>
      <w:r>
        <w:t>moderatör</w:t>
      </w:r>
      <w:proofErr w:type="spellEnd"/>
      <w:r>
        <w:t xml:space="preserve"> teknolojisiyle donatılmış bir </w:t>
      </w:r>
      <w:proofErr w:type="spellStart"/>
      <w:r>
        <w:t>long-range</w:t>
      </w:r>
      <w:proofErr w:type="spellEnd"/>
      <w:r>
        <w:t xml:space="preserve"> tüfektir. Uzun gövde tasarımı ve ayarlanabilir dipçiği sayesinde uzun menzilde kararlı atışlar isteyen atıcılar için ideal bir seçenektir. Prizma Av olarak bu modeli Kahramanmaraş yetkili bayisi ayrıcalığıyla stok ve kampanya seçenekleriyle sunuyoruz.</w:t>
      </w:r>
    </w:p>
    <w:p w14:paraId="4247DC2D" w14:textId="77777777" w:rsidR="00B57A8B" w:rsidRDefault="00B57A8B" w:rsidP="00B57A8B">
      <w:pPr>
        <w:pStyle w:val="NormalWeb"/>
      </w:pPr>
      <w:r>
        <w:rPr>
          <w:rStyle w:val="Gl"/>
        </w:rPr>
        <w:t>Öne çıkan teknik veriler ve performans</w:t>
      </w:r>
    </w:p>
    <w:p w14:paraId="59D68768" w14:textId="77777777" w:rsidR="00B57A8B" w:rsidRDefault="00B57A8B" w:rsidP="00B57A8B">
      <w:pPr>
        <w:pStyle w:val="NormalWeb"/>
      </w:pPr>
      <w:r>
        <w:t>Kalibre seçenekleri: 5.5 mm (.22), 6.35 mm (.25), 7.62 mm (.30) ve 9 mm (.35)</w:t>
      </w:r>
      <w:r>
        <w:br/>
        <w:t>Maksimum çıkış enerjisi ve hızlar kalibreye göre değişir; örnek değerler: .22 için yaklaşık 318 m/s ve ~133 J, .25 için ~325 m/s ve ~156 J</w:t>
      </w:r>
      <w:r>
        <w:br/>
        <w:t>Hava tüpü hacmi: 700 cc karbon fiber ana tüp (model konfigürasyonuna göre değişiklik gösterebilir)</w:t>
      </w:r>
      <w:r>
        <w:br/>
        <w:t>Doldurma basıncı: 300 BAR civarı</w:t>
      </w:r>
      <w:r>
        <w:br/>
        <w:t>Şarjör kapasitesi: Kalibreye göre yüksek kapasiteli çok atımlı şarjör seçenekleri</w:t>
      </w:r>
      <w:r>
        <w:br/>
        <w:t>Regülatör: Dışarıdan ayarlanabilir regülatör ile atış başına tutarlı enerji ve hız</w:t>
      </w:r>
      <w:r>
        <w:br/>
        <w:t xml:space="preserve">Susturucu: </w:t>
      </w:r>
      <w:proofErr w:type="spellStart"/>
      <w:r>
        <w:t>QuietEnergy</w:t>
      </w:r>
      <w:proofErr w:type="spellEnd"/>
      <w:r>
        <w:t xml:space="preserve"> (QE) </w:t>
      </w:r>
      <w:proofErr w:type="spellStart"/>
      <w:r>
        <w:t>moderatör</w:t>
      </w:r>
      <w:proofErr w:type="spellEnd"/>
      <w:r>
        <w:t xml:space="preserve"> ile azaltılmış atış sesi ve daha konforlu kullanım</w:t>
      </w:r>
    </w:p>
    <w:p w14:paraId="1615918D" w14:textId="77777777" w:rsidR="00B57A8B" w:rsidRDefault="00B57A8B" w:rsidP="00B57A8B">
      <w:pPr>
        <w:pStyle w:val="NormalWeb"/>
      </w:pPr>
      <w:r>
        <w:rPr>
          <w:rStyle w:val="Gl"/>
        </w:rPr>
        <w:t>Donanım, ergonomi ve kullanım</w:t>
      </w:r>
    </w:p>
    <w:p w14:paraId="547D8FDC" w14:textId="77777777" w:rsidR="00B57A8B" w:rsidRDefault="00B57A8B" w:rsidP="00B57A8B">
      <w:pPr>
        <w:pStyle w:val="NormalWeb"/>
      </w:pPr>
      <w:r>
        <w:t xml:space="preserve">Yanardan kurmalı veya çevrilebilir kurma kolu ile hem </w:t>
      </w:r>
      <w:proofErr w:type="spellStart"/>
      <w:r>
        <w:t>sağlak</w:t>
      </w:r>
      <w:proofErr w:type="spellEnd"/>
      <w:r>
        <w:t xml:space="preserve"> hem solak kullanıma uyum sağlar. </w:t>
      </w:r>
      <w:proofErr w:type="spellStart"/>
      <w:r>
        <w:t>Quattro</w:t>
      </w:r>
      <w:proofErr w:type="spellEnd"/>
      <w:r>
        <w:t xml:space="preserve"> </w:t>
      </w:r>
      <w:proofErr w:type="spellStart"/>
      <w:r>
        <w:t>Match</w:t>
      </w:r>
      <w:proofErr w:type="spellEnd"/>
      <w:r>
        <w:t xml:space="preserve"> ayarlı tetik, tetik vuruntu önleyici sistem ve ayarlanabilir yanak dayanağı ile kişiselleştirilebilir ergonomi sunar. </w:t>
      </w:r>
      <w:proofErr w:type="spellStart"/>
      <w:r>
        <w:t>Picatinny</w:t>
      </w:r>
      <w:proofErr w:type="spellEnd"/>
      <w:r>
        <w:t>/</w:t>
      </w:r>
      <w:proofErr w:type="spellStart"/>
      <w:r>
        <w:t>Weaver</w:t>
      </w:r>
      <w:proofErr w:type="spellEnd"/>
      <w:r>
        <w:t xml:space="preserve"> raylar sayesinde dürbün, </w:t>
      </w:r>
      <w:proofErr w:type="spellStart"/>
      <w:r>
        <w:t>bipod</w:t>
      </w:r>
      <w:proofErr w:type="spellEnd"/>
      <w:r>
        <w:t xml:space="preserve"> ve diğer taktik aksesuarlar kolayca monte edilebilir. Uzun kundaklı L-LONG konfigürasyonu, uzun namlu ve geniş </w:t>
      </w:r>
      <w:proofErr w:type="spellStart"/>
      <w:r>
        <w:t>plenum</w:t>
      </w:r>
      <w:proofErr w:type="spellEnd"/>
      <w:r>
        <w:t xml:space="preserve"> kombinasyonuyla özellikle </w:t>
      </w:r>
      <w:proofErr w:type="spellStart"/>
      <w:r>
        <w:t>long-range</w:t>
      </w:r>
      <w:proofErr w:type="spellEnd"/>
      <w:r>
        <w:t xml:space="preserve"> ve ağır </w:t>
      </w:r>
      <w:proofErr w:type="spellStart"/>
      <w:r>
        <w:t>projectile</w:t>
      </w:r>
      <w:proofErr w:type="spellEnd"/>
      <w:r>
        <w:t xml:space="preserve"> kullanımında avantaj sağlar.</w:t>
      </w:r>
    </w:p>
    <w:p w14:paraId="7004C941" w14:textId="77777777" w:rsidR="00B57A8B" w:rsidRDefault="00B57A8B" w:rsidP="00B57A8B">
      <w:pPr>
        <w:pStyle w:val="NormalWeb"/>
      </w:pPr>
      <w:r>
        <w:rPr>
          <w:rStyle w:val="Gl"/>
        </w:rPr>
        <w:t>Kimler için uygun?</w:t>
      </w:r>
    </w:p>
    <w:p w14:paraId="02A9B6C2" w14:textId="77777777" w:rsidR="00B57A8B" w:rsidRDefault="00B57A8B" w:rsidP="00B57A8B">
      <w:pPr>
        <w:pStyle w:val="NormalWeb"/>
      </w:pPr>
      <w:r>
        <w:t xml:space="preserve">Hassas nişancılar, </w:t>
      </w:r>
      <w:proofErr w:type="spellStart"/>
      <w:r>
        <w:t>long-range</w:t>
      </w:r>
      <w:proofErr w:type="spellEnd"/>
      <w:r>
        <w:t xml:space="preserve"> atıcılık meraklıları ve saha uygulamalarında yüksek enerji ve tutarlılık arayan kullanıcılar için tasarlanmıştır. Ağır kalibrelerle av ve </w:t>
      </w:r>
      <w:proofErr w:type="spellStart"/>
      <w:r>
        <w:t>long-range</w:t>
      </w:r>
      <w:proofErr w:type="spellEnd"/>
      <w:r>
        <w:t xml:space="preserve"> durdurucu gücü, daha küçük kalibrelerle ise hedef atıcılığı ve yüksek isabet dengesi sunar.</w:t>
      </w:r>
    </w:p>
    <w:p w14:paraId="43D4D292" w14:textId="77777777" w:rsidR="00B57A8B" w:rsidRDefault="00B57A8B" w:rsidP="00B57A8B">
      <w:pPr>
        <w:pStyle w:val="NormalWeb"/>
      </w:pPr>
      <w:r>
        <w:rPr>
          <w:rStyle w:val="Gl"/>
        </w:rPr>
        <w:t>Bakım, dolum ve güvenlik</w:t>
      </w:r>
    </w:p>
    <w:p w14:paraId="569EF751" w14:textId="77777777" w:rsidR="00B57A8B" w:rsidRDefault="00B57A8B" w:rsidP="00B57A8B">
      <w:pPr>
        <w:pStyle w:val="NormalWeb"/>
      </w:pPr>
      <w:r>
        <w:t xml:space="preserve">700 cc gibi yüksek hacimli karbon tüpler ve 300 BAR çalışma basıncı nedeniyle dolum işlemleri için uygun ekipman veya yetkili servis kullanılması gerekir. Regülatör, O-ring ve </w:t>
      </w:r>
      <w:proofErr w:type="spellStart"/>
      <w:r>
        <w:t>moderatör</w:t>
      </w:r>
      <w:proofErr w:type="spellEnd"/>
      <w:r>
        <w:t xml:space="preserve"> bakımı periyodik olarak yapılmalı; üretici bakım yönergelerine ve yerel yasal düzenlemelere uyulmalıdır. Dolum ve boşaltma işlemlerinde emniyet prosedürlerine kesinlikle riayet edilmelidir.</w:t>
      </w:r>
    </w:p>
    <w:p w14:paraId="2B82CBD3" w14:textId="77777777" w:rsidR="00B57A8B" w:rsidRDefault="00B57A8B" w:rsidP="00B57A8B">
      <w:pPr>
        <w:pStyle w:val="NormalWeb"/>
      </w:pPr>
      <w:r>
        <w:rPr>
          <w:rStyle w:val="Gl"/>
        </w:rPr>
        <w:t>Prizma Av ayrıcalıkları</w:t>
      </w:r>
    </w:p>
    <w:p w14:paraId="53D2189F" w14:textId="77777777" w:rsidR="00B57A8B" w:rsidRDefault="00B57A8B" w:rsidP="00B57A8B">
      <w:pPr>
        <w:pStyle w:val="NormalWeb"/>
      </w:pPr>
      <w:r>
        <w:t xml:space="preserve">Prizma Av — Kahramanmaraş yetkili Hatsan bayisi ve fabrika satış mağazası olarak </w:t>
      </w:r>
      <w:proofErr w:type="spellStart"/>
      <w:r>
        <w:t>Factor</w:t>
      </w:r>
      <w:proofErr w:type="spellEnd"/>
      <w:r>
        <w:t xml:space="preserve"> </w:t>
      </w:r>
      <w:proofErr w:type="spellStart"/>
      <w:r>
        <w:t>Sniper</w:t>
      </w:r>
      <w:proofErr w:type="spellEnd"/>
      <w:r>
        <w:t xml:space="preserve"> L LONG modelinde stok, orijinal aksesuar, yetkili servis ve kredi kartına taksit </w:t>
      </w:r>
      <w:r>
        <w:lastRenderedPageBreak/>
        <w:t>kampanyalarıyla destek sağlıyoruz. Demo, kalibre ve paket seçenekleri ile kampanya bilgileri için satış ekibimizden hızlı bilgi alabilirsiniz.</w:t>
      </w:r>
    </w:p>
    <w:p w14:paraId="3E0763BA" w14:textId="77777777" w:rsidR="00B57A8B" w:rsidRDefault="00B57A8B" w:rsidP="00B57A8B">
      <w:pPr>
        <w:pStyle w:val="NormalWeb"/>
      </w:pPr>
      <w:r>
        <w:rPr>
          <w:rStyle w:val="Gl"/>
        </w:rPr>
        <w:t>SEO Anahtar Kelimeler</w:t>
      </w:r>
    </w:p>
    <w:p w14:paraId="3C89B9DA" w14:textId="77777777" w:rsidR="00B57A8B" w:rsidRDefault="00B57A8B" w:rsidP="00B57A8B">
      <w:pPr>
        <w:pStyle w:val="NormalWeb"/>
      </w:pPr>
      <w:r>
        <w:t xml:space="preserve">Hatsan </w:t>
      </w:r>
      <w:proofErr w:type="spellStart"/>
      <w:r>
        <w:t>Factor</w:t>
      </w:r>
      <w:proofErr w:type="spellEnd"/>
      <w:r>
        <w:t xml:space="preserve"> </w:t>
      </w:r>
      <w:proofErr w:type="spellStart"/>
      <w:r>
        <w:t>Sniper</w:t>
      </w:r>
      <w:proofErr w:type="spellEnd"/>
      <w:r>
        <w:t xml:space="preserve"> L, </w:t>
      </w:r>
      <w:proofErr w:type="spellStart"/>
      <w:r>
        <w:t>Factor</w:t>
      </w:r>
      <w:proofErr w:type="spellEnd"/>
      <w:r>
        <w:t xml:space="preserve"> </w:t>
      </w:r>
      <w:proofErr w:type="spellStart"/>
      <w:r>
        <w:t>Sniper</w:t>
      </w:r>
      <w:proofErr w:type="spellEnd"/>
      <w:r>
        <w:t xml:space="preserve"> </w:t>
      </w:r>
      <w:proofErr w:type="spellStart"/>
      <w:r>
        <w:t>Long</w:t>
      </w:r>
      <w:proofErr w:type="spellEnd"/>
      <w:r>
        <w:t xml:space="preserve">, </w:t>
      </w:r>
      <w:proofErr w:type="spellStart"/>
      <w:r>
        <w:t>Factor</w:t>
      </w:r>
      <w:proofErr w:type="spellEnd"/>
      <w:r>
        <w:t xml:space="preserve"> </w:t>
      </w:r>
      <w:proofErr w:type="spellStart"/>
      <w:r>
        <w:t>Sniper</w:t>
      </w:r>
      <w:proofErr w:type="spellEnd"/>
      <w:r>
        <w:t xml:space="preserve"> L LONG, </w:t>
      </w:r>
      <w:proofErr w:type="spellStart"/>
      <w:r>
        <w:t>Factor</w:t>
      </w:r>
      <w:proofErr w:type="spellEnd"/>
      <w:r>
        <w:t xml:space="preserve"> </w:t>
      </w:r>
      <w:proofErr w:type="spellStart"/>
      <w:r>
        <w:t>Sniper</w:t>
      </w:r>
      <w:proofErr w:type="spellEnd"/>
      <w:r>
        <w:t xml:space="preserve"> özellikleri, 700 cc karbon tüp PCP, regülatörlü PCP tüfek, </w:t>
      </w:r>
      <w:proofErr w:type="spellStart"/>
      <w:r>
        <w:t>QuietEnergy</w:t>
      </w:r>
      <w:proofErr w:type="spellEnd"/>
      <w:r>
        <w:t xml:space="preserve"> </w:t>
      </w:r>
      <w:proofErr w:type="spellStart"/>
      <w:r>
        <w:t>moderatör</w:t>
      </w:r>
      <w:proofErr w:type="spellEnd"/>
      <w:r>
        <w:t xml:space="preserve">, </w:t>
      </w:r>
      <w:proofErr w:type="spellStart"/>
      <w:r>
        <w:t>long</w:t>
      </w:r>
      <w:proofErr w:type="spellEnd"/>
      <w:r>
        <w:t xml:space="preserve"> </w:t>
      </w:r>
      <w:proofErr w:type="spellStart"/>
      <w:r>
        <w:t>range</w:t>
      </w:r>
      <w:proofErr w:type="spellEnd"/>
      <w:r>
        <w:t xml:space="preserve"> havalı tüfek, Hatsan Kahramanmaraş bayii</w:t>
      </w:r>
    </w:p>
    <w:p w14:paraId="0AABAD86" w14:textId="77777777" w:rsidR="00B57A8B" w:rsidRDefault="00B57A8B" w:rsidP="00B57A8B">
      <w:pPr>
        <w:pStyle w:val="NormalWeb"/>
      </w:pPr>
      <w:r>
        <w:rPr>
          <w:rStyle w:val="Gl"/>
        </w:rPr>
        <w:t>Sonuç</w:t>
      </w:r>
    </w:p>
    <w:p w14:paraId="772CB289" w14:textId="77777777" w:rsidR="00B57A8B" w:rsidRDefault="00B57A8B" w:rsidP="00B57A8B">
      <w:pPr>
        <w:pStyle w:val="NormalWeb"/>
      </w:pPr>
      <w:r>
        <w:t xml:space="preserve">Hatsan </w:t>
      </w:r>
      <w:proofErr w:type="spellStart"/>
      <w:r>
        <w:t>Factor</w:t>
      </w:r>
      <w:proofErr w:type="spellEnd"/>
      <w:r>
        <w:t xml:space="preserve"> </w:t>
      </w:r>
      <w:proofErr w:type="spellStart"/>
      <w:r>
        <w:t>Sniper</w:t>
      </w:r>
      <w:proofErr w:type="spellEnd"/>
      <w:r>
        <w:t xml:space="preserve"> L LONG Black, yüksek hacimli karbon tüpü, regülatör </w:t>
      </w:r>
      <w:proofErr w:type="spellStart"/>
      <w:r>
        <w:t>stabilitesi</w:t>
      </w:r>
      <w:proofErr w:type="spellEnd"/>
      <w:r>
        <w:t xml:space="preserve"> ve QE </w:t>
      </w:r>
      <w:proofErr w:type="spellStart"/>
      <w:r>
        <w:t>moderatörüyle</w:t>
      </w:r>
      <w:proofErr w:type="spellEnd"/>
      <w:r>
        <w:t xml:space="preserve"> uzun menzilde güvenilirlik ve güç arayanlar için tasarlanmış profesyonel bir PCP platformudur. İhtiyacınıza en uygun kalibre ve konfigürasyonu birlikte belirlemek için Prizma Av satış ekibiyle iletişime geçin; size en uygun çözümü birlikte belirleyelim.</w:t>
      </w:r>
    </w:p>
    <w:p w14:paraId="08CA2F34" w14:textId="77777777" w:rsidR="00B57A8B" w:rsidRDefault="00B57A8B" w:rsidP="00B57A8B">
      <w:pPr>
        <w:pStyle w:val="NormalWeb"/>
      </w:pPr>
      <w:r>
        <w:rPr>
          <w:rStyle w:val="Gl"/>
        </w:rPr>
        <w:t>İletişim Bilgilerimiz</w:t>
      </w:r>
      <w:r>
        <w:br/>
        <w:t xml:space="preserve">Adres: Menderes Mah. Trabzon </w:t>
      </w:r>
      <w:proofErr w:type="spellStart"/>
      <w:r>
        <w:t>Blv</w:t>
      </w:r>
      <w:proofErr w:type="spellEnd"/>
      <w:r>
        <w:t>. No: 119, Dulkadiroğlu / Kahramanmaraş</w:t>
      </w:r>
      <w:r>
        <w:br/>
        <w:t>Telefon: 0344 231 0187 – 0344 231 55 01</w:t>
      </w:r>
      <w:r>
        <w:br/>
      </w:r>
      <w:proofErr w:type="spellStart"/>
      <w:r>
        <w:t>WhatsApp</w:t>
      </w:r>
      <w:proofErr w:type="spellEnd"/>
      <w:r>
        <w:t>: 0532 722 1746</w:t>
      </w:r>
      <w:r>
        <w:br/>
        <w:t xml:space="preserve">Web: </w:t>
      </w:r>
      <w:hyperlink r:id="rId4" w:tgtFrame="_new" w:history="1">
        <w:r>
          <w:rPr>
            <w:rStyle w:val="Kpr"/>
          </w:rPr>
          <w:t>WWW.PRIZMAAV.COM</w:t>
        </w:r>
      </w:hyperlink>
    </w:p>
    <w:p w14:paraId="349FAF34" w14:textId="77777777" w:rsidR="009A59D0" w:rsidRDefault="009A59D0">
      <w:bookmarkStart w:id="0" w:name="_GoBack"/>
      <w:bookmarkEnd w:id="0"/>
    </w:p>
    <w:sectPr w:rsidR="009A59D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8E3"/>
    <w:rsid w:val="001048E3"/>
    <w:rsid w:val="009A59D0"/>
    <w:rsid w:val="00B57A8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EE455E-8E13-4E38-BEC0-1B935BEFC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B57A8B"/>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B57A8B"/>
    <w:rPr>
      <w:b/>
      <w:bCs/>
    </w:rPr>
  </w:style>
  <w:style w:type="character" w:styleId="Kpr">
    <w:name w:val="Hyperlink"/>
    <w:basedOn w:val="VarsaylanParagrafYazTipi"/>
    <w:uiPriority w:val="99"/>
    <w:semiHidden/>
    <w:unhideWhenUsed/>
    <w:rsid w:val="00B57A8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0343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PRIZMAAV.CO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532</Words>
  <Characters>3034</Characters>
  <Application>Microsoft Office Word</Application>
  <DocSecurity>0</DocSecurity>
  <Lines>25</Lines>
  <Paragraphs>7</Paragraphs>
  <ScaleCrop>false</ScaleCrop>
  <Company/>
  <LinksUpToDate>false</LinksUpToDate>
  <CharactersWithSpaces>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2025-11-01T13:50:00Z</dcterms:created>
  <dcterms:modified xsi:type="dcterms:W3CDTF">2025-11-01T13:51:00Z</dcterms:modified>
</cp:coreProperties>
</file>