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A5B7D7" w14:textId="77777777" w:rsidR="008B4CE7" w:rsidRDefault="008B4CE7" w:rsidP="008B4CE7">
      <w:pPr>
        <w:pStyle w:val="NormalWeb"/>
      </w:pPr>
      <w:r>
        <w:rPr>
          <w:rStyle w:val="Gl"/>
        </w:rPr>
        <w:t>Hatsan JET III PCP Havalı Tabanca — Kompakt Güç, Yüksek Verim</w:t>
      </w:r>
    </w:p>
    <w:p w14:paraId="1B8A7AAA" w14:textId="77777777" w:rsidR="008B4CE7" w:rsidRDefault="008B4CE7" w:rsidP="008B4CE7">
      <w:pPr>
        <w:pStyle w:val="NormalWeb"/>
      </w:pPr>
      <w:r>
        <w:t>Hatsan JET III, kompakt gövdesi, çift hava tüpü düzeni ve PCP teknolojisiyle hem hedef atışı hem de sportif kullanım için tasarlanmış, taşınabilir bir performans tabancasıdır. Model; 4.5 mm, 5.5 mm ve 6.35 mm kalibre seçenekleriyle farklı atış ihtiyaçlarına yanıt verir.</w:t>
      </w:r>
    </w:p>
    <w:p w14:paraId="2A909125" w14:textId="77777777" w:rsidR="008B4CE7" w:rsidRDefault="008B4CE7" w:rsidP="008B4CE7">
      <w:pPr>
        <w:pStyle w:val="NormalWeb"/>
      </w:pPr>
      <w:r>
        <w:rPr>
          <w:rStyle w:val="Gl"/>
        </w:rPr>
        <w:t>Teknik Özellikler (Öne Çıkanlar)</w:t>
      </w:r>
    </w:p>
    <w:p w14:paraId="071CF390" w14:textId="77777777" w:rsidR="008B4CE7" w:rsidRDefault="008B4CE7" w:rsidP="008B4CE7">
      <w:pPr>
        <w:pStyle w:val="NormalWeb"/>
      </w:pPr>
      <w:r>
        <w:t>Kalibre seçenekleri: 4.5 mm (.177), 5.5 mm (.22) ve 6.35 mm (.25)</w:t>
      </w:r>
      <w:r>
        <w:br/>
        <w:t>Maksimum namlu çıkış hızları: Kalibreye göre 220 m/s, 200 m/s ve 177 m/s</w:t>
      </w:r>
      <w:r>
        <w:br/>
        <w:t>Enerji değerleri: 13.7 J – 20.5 J aralığında</w:t>
      </w:r>
      <w:r>
        <w:br/>
        <w:t>Şarjör kapasitesi: Kalibreye göre 6–8 atım</w:t>
      </w:r>
      <w:r>
        <w:br/>
        <w:t>Ortalama atış sayısı: 28–31 atış</w:t>
      </w:r>
      <w:r>
        <w:br/>
        <w:t>Hava sistemi: 40+40 cc çift tüp düzeni (toplam 80 cc hava kapasitesi)</w:t>
      </w:r>
      <w:r>
        <w:br/>
        <w:t>Dolum basıncı: 250 BAR</w:t>
      </w:r>
      <w:r>
        <w:br/>
        <w:t>Namlu uzunluğu: 300 mm</w:t>
      </w:r>
      <w:r>
        <w:br/>
        <w:t>Toplam uzunluk: 790–835 mm (konfigürasyona göre değişir)</w:t>
      </w:r>
      <w:r>
        <w:br/>
        <w:t>Ağırlık: Yaklaşık 1.9 kg</w:t>
      </w:r>
      <w:r>
        <w:br/>
        <w:t xml:space="preserve">Gövde ve ergonomi: Ayarlanabilir yanak dayanağı, taktiksel yapı, dayanıklı </w:t>
      </w:r>
      <w:proofErr w:type="spellStart"/>
      <w:r>
        <w:t>kompozit</w:t>
      </w:r>
      <w:proofErr w:type="spellEnd"/>
      <w:r>
        <w:t xml:space="preserve"> malzeme</w:t>
      </w:r>
      <w:r>
        <w:br/>
        <w:t xml:space="preserve">Aksesuar uyumu: </w:t>
      </w:r>
      <w:proofErr w:type="spellStart"/>
      <w:r>
        <w:t>Picatinny</w:t>
      </w:r>
      <w:proofErr w:type="spellEnd"/>
      <w:r>
        <w:t xml:space="preserve"> montaj kanalları ile dürbün, lazer, </w:t>
      </w:r>
      <w:proofErr w:type="spellStart"/>
      <w:r>
        <w:t>bipod</w:t>
      </w:r>
      <w:proofErr w:type="spellEnd"/>
      <w:r>
        <w:t xml:space="preserve"> montajına uygun</w:t>
      </w:r>
    </w:p>
    <w:p w14:paraId="7CB89AD9" w14:textId="77777777" w:rsidR="008B4CE7" w:rsidRDefault="008B4CE7" w:rsidP="008B4CE7">
      <w:pPr>
        <w:pStyle w:val="NormalWeb"/>
      </w:pPr>
      <w:r>
        <w:rPr>
          <w:rStyle w:val="Gl"/>
        </w:rPr>
        <w:t>Kompakt Güç ve Taşınabilir Performans</w:t>
      </w:r>
    </w:p>
    <w:p w14:paraId="5119783C" w14:textId="77777777" w:rsidR="008B4CE7" w:rsidRDefault="008B4CE7" w:rsidP="008B4CE7">
      <w:pPr>
        <w:pStyle w:val="NormalWeb"/>
      </w:pPr>
      <w:r>
        <w:t xml:space="preserve">Hatsan JET III, sınıfındaki diğer PCP tabancalardan ayrılan çift tüp tasarımıyla öne çıkar. Kompakt boyutuna rağmen yüksek basınçlı hava sisteminden aldığı güçle dengeli, isabetli ve tutarlı atışlar sunar. Hafif yapısı sayesinde saha, poligon veya açık alanlarda kolay taşınabilir. Her atışta aynı </w:t>
      </w:r>
      <w:proofErr w:type="spellStart"/>
      <w:r>
        <w:t>stabiliteyi</w:t>
      </w:r>
      <w:proofErr w:type="spellEnd"/>
      <w:r>
        <w:t xml:space="preserve"> koruması, kullanıcıya yüksek hassasiyet kazandırır.</w:t>
      </w:r>
    </w:p>
    <w:p w14:paraId="592663F2" w14:textId="77777777" w:rsidR="008B4CE7" w:rsidRDefault="008B4CE7" w:rsidP="008B4CE7">
      <w:pPr>
        <w:pStyle w:val="NormalWeb"/>
      </w:pPr>
      <w:r>
        <w:rPr>
          <w:rStyle w:val="Gl"/>
        </w:rPr>
        <w:t>Performans ve Kullanım Alanları</w:t>
      </w:r>
    </w:p>
    <w:p w14:paraId="30D52610" w14:textId="77777777" w:rsidR="008B4CE7" w:rsidRDefault="008B4CE7" w:rsidP="008B4CE7">
      <w:pPr>
        <w:pStyle w:val="NormalWeb"/>
      </w:pPr>
      <w:r>
        <w:t>JET III, günlük atış pratikleri, hedef çalışmaları ve sportif kullanımlar için ideal bir tercihtir. 4.5 mm kalibre hedef atışları için daha az geri tepme ve yüksek isabet sunarken; 5.5 mm ve 6.35 mm kalibreler daha yüksek enerji çıkışıyla saha koşullarında avantaj sağlar.</w:t>
      </w:r>
    </w:p>
    <w:p w14:paraId="7C2203E8" w14:textId="77777777" w:rsidR="008B4CE7" w:rsidRDefault="008B4CE7" w:rsidP="008B4CE7">
      <w:pPr>
        <w:pStyle w:val="NormalWeb"/>
      </w:pPr>
      <w:r>
        <w:rPr>
          <w:rStyle w:val="Gl"/>
        </w:rPr>
        <w:t>Bakım, Dolum ve Güvenlik</w:t>
      </w:r>
    </w:p>
    <w:p w14:paraId="3FFCE227" w14:textId="77777777" w:rsidR="008B4CE7" w:rsidRDefault="008B4CE7" w:rsidP="008B4CE7">
      <w:pPr>
        <w:pStyle w:val="NormalWeb"/>
      </w:pPr>
      <w:r>
        <w:t>PCP tabancalarda dolum işlemi yüksek basınç altında gerçekleştiği için güvenli dolum ekipmanları kullanılmalıdır. Her kullanım sonrası hava tüpü ve valf sistemi kontrol edilmeli, düzenli O-ring ve namlu bakımı yapılmalıdır. Tüm işlemlerde üretici talimatlarına uyulması hem güvenlik hem de tüfeğin ömrü açısından büyük önem taşır.</w:t>
      </w:r>
    </w:p>
    <w:p w14:paraId="637CCA35" w14:textId="77777777" w:rsidR="008B4CE7" w:rsidRDefault="008B4CE7" w:rsidP="008B4CE7">
      <w:pPr>
        <w:pStyle w:val="NormalWeb"/>
      </w:pPr>
      <w:r>
        <w:rPr>
          <w:rStyle w:val="Gl"/>
        </w:rPr>
        <w:t>Neden Prizma Av?</w:t>
      </w:r>
    </w:p>
    <w:p w14:paraId="45663D81" w14:textId="77777777" w:rsidR="008B4CE7" w:rsidRDefault="008B4CE7" w:rsidP="008B4CE7">
      <w:pPr>
        <w:pStyle w:val="NormalWeb"/>
      </w:pPr>
      <w:r>
        <w:t>Prizma Av, Hatsan markasının yetkili Kahramanmaraş bayisidir ve fabrika satış mağazası olarak tüm Hatsan modellerinde orijinal ürün garantisi sunar. Teknik servis, orijinal yedek parça, kredi kartına taksit seçenekleri ve hızlı kargo avantajıyla tüm Türkiye’ye hizmet verir.</w:t>
      </w:r>
    </w:p>
    <w:p w14:paraId="7E524711" w14:textId="77777777" w:rsidR="008B4CE7" w:rsidRDefault="008B4CE7" w:rsidP="008B4CE7">
      <w:pPr>
        <w:pStyle w:val="NormalWeb"/>
      </w:pPr>
      <w:r>
        <w:rPr>
          <w:rStyle w:val="Gl"/>
        </w:rPr>
        <w:t>SEO Anahtar Kelimeler</w:t>
      </w:r>
    </w:p>
    <w:p w14:paraId="357D42C6" w14:textId="77777777" w:rsidR="008B4CE7" w:rsidRDefault="008B4CE7" w:rsidP="008B4CE7">
      <w:pPr>
        <w:pStyle w:val="NormalWeb"/>
      </w:pPr>
      <w:r>
        <w:lastRenderedPageBreak/>
        <w:t>Hatsan JET III, Hatsan PCP tabanca, Hatsan Jet PCP, Hatsan Jet 3 özellikleri, PCP havalı tabanca Kahramanmaraş, Hatsan Kahramanmaraş bayii, Hatsan fabrika satış mağazası, Jet III kampanya, PCP tabanca satın al</w:t>
      </w:r>
    </w:p>
    <w:p w14:paraId="2177797A" w14:textId="77777777" w:rsidR="008B4CE7" w:rsidRDefault="008B4CE7" w:rsidP="008B4CE7">
      <w:pPr>
        <w:pStyle w:val="NormalWeb"/>
      </w:pPr>
      <w:r>
        <w:rPr>
          <w:rStyle w:val="Gl"/>
        </w:rPr>
        <w:t>Sonuç</w:t>
      </w:r>
    </w:p>
    <w:p w14:paraId="7F7C0519" w14:textId="77777777" w:rsidR="008B4CE7" w:rsidRDefault="008B4CE7" w:rsidP="008B4CE7">
      <w:pPr>
        <w:pStyle w:val="NormalWeb"/>
      </w:pPr>
      <w:r>
        <w:t>Hatsan JET III PCP, kompakt tasarımı, güçlü hava sistemi ve taşınabilir yapısıyla hem profesyonel hem amatör atıcılar için mükemmel bir tercihtir. Hafifliği, sessizliği ve dengeli performansı sayesinde her ortamda güvenle kullanılabilir. Detaylı bilgi, stok durumu ve kampanyalı fiyatlar için Prizma Av mağazamızla iletişime geçebilirsiniz.</w:t>
      </w:r>
    </w:p>
    <w:p w14:paraId="53DC90BC" w14:textId="77777777" w:rsidR="008B4CE7" w:rsidRDefault="008B4CE7" w:rsidP="008B4CE7">
      <w:pPr>
        <w:pStyle w:val="NormalWeb"/>
      </w:pPr>
      <w:r>
        <w:rPr>
          <w:rStyle w:val="Gl"/>
        </w:rPr>
        <w:t>İletişim Bilgilerimiz</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r>
        <w:br/>
      </w:r>
      <w:hyperlink r:id="rId4" w:tgtFrame="_new" w:history="1">
        <w:r>
          <w:rPr>
            <w:rStyle w:val="Kpr"/>
          </w:rPr>
          <w:t>WWW.PRIZMAAV.COM</w:t>
        </w:r>
      </w:hyperlink>
    </w:p>
    <w:p w14:paraId="24F065A1" w14:textId="77777777" w:rsidR="00180BF3" w:rsidRDefault="00180BF3">
      <w:bookmarkStart w:id="0" w:name="_GoBack"/>
      <w:bookmarkEnd w:id="0"/>
    </w:p>
    <w:sectPr w:rsidR="00180BF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A52"/>
    <w:rsid w:val="00180BF3"/>
    <w:rsid w:val="00774A52"/>
    <w:rsid w:val="008B4CE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6452F9-1E18-42D3-B146-56E3EE776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8B4CE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8B4CE7"/>
    <w:rPr>
      <w:b/>
      <w:bCs/>
    </w:rPr>
  </w:style>
  <w:style w:type="character" w:styleId="Kpr">
    <w:name w:val="Hyperlink"/>
    <w:basedOn w:val="VarsaylanParagrafYazTipi"/>
    <w:uiPriority w:val="99"/>
    <w:semiHidden/>
    <w:unhideWhenUsed/>
    <w:rsid w:val="008B4CE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7868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PRIZMAAV.CO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471</Words>
  <Characters>2687</Characters>
  <Application>Microsoft Office Word</Application>
  <DocSecurity>0</DocSecurity>
  <Lines>22</Lines>
  <Paragraphs>6</Paragraphs>
  <ScaleCrop>false</ScaleCrop>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2025-11-01T13:44:00Z</dcterms:created>
  <dcterms:modified xsi:type="dcterms:W3CDTF">2025-11-01T13:45:00Z</dcterms:modified>
</cp:coreProperties>
</file>