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02940" w14:textId="77777777" w:rsidR="00A31D97" w:rsidRDefault="00A31D97" w:rsidP="00A31D97">
      <w:pPr>
        <w:pStyle w:val="NormalWeb"/>
      </w:pPr>
      <w:r>
        <w:rPr>
          <w:rStyle w:val="Gl"/>
        </w:rPr>
        <w:t xml:space="preserve">ASG CZ75 P07 </w:t>
      </w:r>
      <w:proofErr w:type="spellStart"/>
      <w:r>
        <w:rPr>
          <w:rStyle w:val="Gl"/>
        </w:rPr>
        <w:t>Duty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Blowback</w:t>
      </w:r>
      <w:proofErr w:type="spellEnd"/>
      <w:r>
        <w:rPr>
          <w:rStyle w:val="Gl"/>
        </w:rPr>
        <w:t xml:space="preserve"> Çift Renk Havalı Tabanca – Tam Teknik Özellikler, Fiyat ve Taksit Seçenekleri</w:t>
      </w:r>
    </w:p>
    <w:p w14:paraId="1ABB5A23" w14:textId="77777777" w:rsidR="00A31D97" w:rsidRDefault="00A31D97" w:rsidP="00A31D97">
      <w:pPr>
        <w:pStyle w:val="NormalWeb"/>
      </w:pPr>
      <w:r>
        <w:rPr>
          <w:rStyle w:val="Gl"/>
        </w:rPr>
        <w:t xml:space="preserve">Meta </w:t>
      </w:r>
      <w:proofErr w:type="spellStart"/>
      <w:r>
        <w:rPr>
          <w:rStyle w:val="Gl"/>
        </w:rPr>
        <w:t>Description</w:t>
      </w:r>
      <w:proofErr w:type="spellEnd"/>
      <w:r>
        <w:rPr>
          <w:rStyle w:val="Gl"/>
        </w:rPr>
        <w:t xml:space="preserve"> (SEO)</w:t>
      </w:r>
      <w:r>
        <w:br/>
        <w:t xml:space="preserve">ASG CZ75 P07 </w:t>
      </w:r>
      <w:proofErr w:type="spellStart"/>
      <w:r>
        <w:t>Duty</w:t>
      </w:r>
      <w:proofErr w:type="spellEnd"/>
      <w:r>
        <w:t xml:space="preserve"> </w:t>
      </w:r>
      <w:proofErr w:type="spellStart"/>
      <w:r>
        <w:t>Blowback</w:t>
      </w:r>
      <w:proofErr w:type="spellEnd"/>
      <w:r>
        <w:t xml:space="preserve"> Çift Renk — gerçekçi </w:t>
      </w:r>
      <w:proofErr w:type="spellStart"/>
      <w:r>
        <w:t>blowback</w:t>
      </w:r>
      <w:proofErr w:type="spellEnd"/>
      <w:r>
        <w:t xml:space="preserve"> geri tepmesi, 4.5 mm çelik BB uyumu ve CO₂ gücüyle dikkat çeken çift renk (</w:t>
      </w:r>
      <w:proofErr w:type="spellStart"/>
      <w:r>
        <w:t>two-tone</w:t>
      </w:r>
      <w:proofErr w:type="spellEnd"/>
      <w:r>
        <w:t>) estetiğe sahip versiyon. Teknik veriler, Türkiye fiyat aralığı ve Prizma Av Bayii’ndeki en uygun fiyat ile kolay taksit seçenekleri.</w:t>
      </w:r>
    </w:p>
    <w:p w14:paraId="207DBB0C" w14:textId="77777777" w:rsidR="00A31D97" w:rsidRDefault="00A31D97" w:rsidP="00A31D97">
      <w:pPr>
        <w:pStyle w:val="NormalWeb"/>
      </w:pPr>
      <w:r>
        <w:rPr>
          <w:rStyle w:val="Gl"/>
        </w:rPr>
        <w:t>Öne Çıkan Anahtar Kelimeler</w:t>
      </w:r>
      <w:r>
        <w:br/>
        <w:t xml:space="preserve">ASG CZ75 P07, P07 </w:t>
      </w:r>
      <w:proofErr w:type="spellStart"/>
      <w:r>
        <w:t>Duty</w:t>
      </w:r>
      <w:proofErr w:type="spellEnd"/>
      <w:r>
        <w:t xml:space="preserve"> Çift Renk, </w:t>
      </w:r>
      <w:proofErr w:type="spellStart"/>
      <w:r>
        <w:t>blowback</w:t>
      </w:r>
      <w:proofErr w:type="spellEnd"/>
      <w:r>
        <w:t xml:space="preserve"> havalı tabanca, CO2 tabanca, 4.5 mm BB, havalı tabanca teknik özellikleri, Prizma Av fiyat, taksitli havalı tabanca</w:t>
      </w:r>
    </w:p>
    <w:p w14:paraId="127D7608" w14:textId="77777777" w:rsidR="00A31D97" w:rsidRDefault="00A31D97" w:rsidP="00A31D97">
      <w:pPr>
        <w:pStyle w:val="NormalWeb"/>
      </w:pPr>
      <w:r>
        <w:rPr>
          <w:rStyle w:val="Gl"/>
        </w:rPr>
        <w:t xml:space="preserve">ASG CZ75 P07 </w:t>
      </w:r>
      <w:proofErr w:type="spellStart"/>
      <w:r>
        <w:rPr>
          <w:rStyle w:val="Gl"/>
        </w:rPr>
        <w:t>Duty</w:t>
      </w:r>
      <w:proofErr w:type="spellEnd"/>
      <w:r>
        <w:rPr>
          <w:rStyle w:val="Gl"/>
        </w:rPr>
        <w:t xml:space="preserve"> Çift Renk Neden Tercih Ediliyor?</w:t>
      </w:r>
      <w:r>
        <w:br/>
        <w:t xml:space="preserve">ASG CZ75 P07 </w:t>
      </w:r>
      <w:proofErr w:type="spellStart"/>
      <w:r>
        <w:t>Duty’nin</w:t>
      </w:r>
      <w:proofErr w:type="spellEnd"/>
      <w:r>
        <w:t xml:space="preserve"> çift renk (</w:t>
      </w:r>
      <w:proofErr w:type="spellStart"/>
      <w:r>
        <w:t>two-tone</w:t>
      </w:r>
      <w:proofErr w:type="spellEnd"/>
      <w:r>
        <w:t>) versiyonu, standart modelin tüm teknik ve performans özelliklerini korurken estetik açıdan farklılaşmak isteyen kullanıcılar için ideal. Metal üst (</w:t>
      </w:r>
      <w:proofErr w:type="spellStart"/>
      <w:r>
        <w:t>slide</w:t>
      </w:r>
      <w:proofErr w:type="spellEnd"/>
      <w:r>
        <w:t xml:space="preserve">) ile polimer gövde arasında kontrast renk kombinasyonları (ör. siyah-metal, siyah-gümüş, siyah-tan gibi) modelin daha şık ve dikkat çekici görünmesini sağlar. Gerçekçi </w:t>
      </w:r>
      <w:proofErr w:type="spellStart"/>
      <w:r>
        <w:t>blowback</w:t>
      </w:r>
      <w:proofErr w:type="spellEnd"/>
      <w:r>
        <w:t xml:space="preserve"> geri tepmesi, sağlam yapı ve ergonomi bu versiyonda da aynıdır.</w:t>
      </w:r>
    </w:p>
    <w:p w14:paraId="7225CCFF" w14:textId="77777777" w:rsidR="00A31D97" w:rsidRDefault="00A31D97" w:rsidP="00A31D97">
      <w:pPr>
        <w:pStyle w:val="NormalWeb"/>
      </w:pPr>
      <w:r>
        <w:rPr>
          <w:rStyle w:val="Gl"/>
        </w:rPr>
        <w:t>Teknik Özellikler (Özet)</w:t>
      </w:r>
      <w:r>
        <w:br/>
        <w:t xml:space="preserve">• Marka / Model: ASG CZ75 P07 </w:t>
      </w:r>
      <w:proofErr w:type="spellStart"/>
      <w:r>
        <w:t>Duty</w:t>
      </w:r>
      <w:proofErr w:type="spellEnd"/>
      <w:r>
        <w:t xml:space="preserve"> (</w:t>
      </w:r>
      <w:proofErr w:type="spellStart"/>
      <w:r>
        <w:t>Blowback</w:t>
      </w:r>
      <w:proofErr w:type="spellEnd"/>
      <w:r>
        <w:t>) — Çift Renk Versiyon</w:t>
      </w:r>
      <w:r>
        <w:br/>
        <w:t>• Kalibre: 4.5 mm (.177) çelik BB</w:t>
      </w:r>
      <w:r>
        <w:br/>
        <w:t>• Güç Kaynağı: 12 gr CO₂ kartuş</w:t>
      </w:r>
      <w:r>
        <w:br/>
        <w:t>• Çıkış Hızı: Yaklaşık 110–117 m/s (≈ 360–385 FPS)</w:t>
      </w:r>
      <w:r>
        <w:br/>
        <w:t>• Şarjör Kapasitesi: 17–20 BB</w:t>
      </w:r>
      <w:r>
        <w:br/>
        <w:t>• Uzunluk: Yaklaşık 186–210 mm</w:t>
      </w:r>
      <w:r>
        <w:br/>
        <w:t>• Ağırlık: 815–950 g</w:t>
      </w:r>
      <w:r>
        <w:br/>
        <w:t>• Gövde: Polimer gövde + metal üst (</w:t>
      </w:r>
      <w:proofErr w:type="spellStart"/>
      <w:r>
        <w:t>slide</w:t>
      </w:r>
      <w:proofErr w:type="spellEnd"/>
      <w:r>
        <w:t xml:space="preserve">) — çift renk kaplama / </w:t>
      </w:r>
      <w:proofErr w:type="spellStart"/>
      <w:r>
        <w:t>finish</w:t>
      </w:r>
      <w:proofErr w:type="spellEnd"/>
      <w:r>
        <w:br/>
        <w:t xml:space="preserve">• </w:t>
      </w:r>
      <w:proofErr w:type="spellStart"/>
      <w:r>
        <w:t>Blowback</w:t>
      </w:r>
      <w:proofErr w:type="spellEnd"/>
      <w:r>
        <w:t>: Evet (gerçekçi geri tepme)</w:t>
      </w:r>
      <w:r>
        <w:br/>
        <w:t xml:space="preserve">• Ray Tipi: Alt </w:t>
      </w:r>
      <w:proofErr w:type="spellStart"/>
      <w:r>
        <w:t>Picatinny</w:t>
      </w:r>
      <w:proofErr w:type="spellEnd"/>
      <w:r>
        <w:t xml:space="preserve"> (ışık/</w:t>
      </w:r>
      <w:proofErr w:type="spellStart"/>
      <w:r>
        <w:t>laser</w:t>
      </w:r>
      <w:proofErr w:type="spellEnd"/>
      <w:r>
        <w:t xml:space="preserve"> takılabilir)</w:t>
      </w:r>
      <w:r>
        <w:br/>
        <w:t>• Namlu Dişi: 12 mm+ dişli uyumlu</w:t>
      </w:r>
    </w:p>
    <w:p w14:paraId="2F364667" w14:textId="77777777" w:rsidR="00A31D97" w:rsidRDefault="00A31D97" w:rsidP="00A31D97">
      <w:pPr>
        <w:pStyle w:val="NormalWeb"/>
      </w:pPr>
      <w:r>
        <w:rPr>
          <w:rStyle w:val="Gl"/>
        </w:rPr>
        <w:t>Detaylı Teknik Tablo</w:t>
      </w:r>
      <w:r>
        <w:br/>
        <w:t xml:space="preserve">• Model: ASG CZ75 P07 </w:t>
      </w:r>
      <w:proofErr w:type="spellStart"/>
      <w:r>
        <w:t>Duty</w:t>
      </w:r>
      <w:proofErr w:type="spellEnd"/>
      <w:r>
        <w:t xml:space="preserve"> — Çift Renk (</w:t>
      </w:r>
      <w:proofErr w:type="spellStart"/>
      <w:r>
        <w:t>Two-Tone</w:t>
      </w:r>
      <w:proofErr w:type="spellEnd"/>
      <w:r>
        <w:t>)</w:t>
      </w:r>
      <w:r>
        <w:br/>
        <w:t>• Kalibre: 4.5 mm / .177 çelik BB</w:t>
      </w:r>
      <w:r>
        <w:br/>
        <w:t>• Besleme: 12g CO₂ kartuş</w:t>
      </w:r>
      <w:r>
        <w:br/>
        <w:t>• Hız (</w:t>
      </w:r>
      <w:proofErr w:type="spellStart"/>
      <w:r>
        <w:t>muzzle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>): Yaklaşık 110–117 m/s</w:t>
      </w:r>
      <w:r>
        <w:br/>
        <w:t>• Şarjör kapasitesi: 17–20 BB</w:t>
      </w:r>
      <w:r>
        <w:br/>
        <w:t>• Uzunluk: 186–210 mm</w:t>
      </w:r>
      <w:r>
        <w:br/>
        <w:t>• Ağırlık: ~815–950 g</w:t>
      </w:r>
      <w:r>
        <w:br/>
        <w:t xml:space="preserve">• Malzeme: Polimer gövde + metal </w:t>
      </w:r>
      <w:proofErr w:type="spellStart"/>
      <w:r>
        <w:t>slide</w:t>
      </w:r>
      <w:proofErr w:type="spellEnd"/>
      <w:r>
        <w:t xml:space="preserve"> (çift renk kaplama)</w:t>
      </w:r>
      <w:r>
        <w:br/>
        <w:t xml:space="preserve">• </w:t>
      </w:r>
      <w:proofErr w:type="spellStart"/>
      <w:r>
        <w:t>Blowback</w:t>
      </w:r>
      <w:proofErr w:type="spellEnd"/>
      <w:r>
        <w:t>: Var</w:t>
      </w:r>
      <w:r>
        <w:br/>
        <w:t xml:space="preserve">• Ray/aksesuar: Alt RIS </w:t>
      </w:r>
      <w:proofErr w:type="spellStart"/>
      <w:r>
        <w:t>rail</w:t>
      </w:r>
      <w:proofErr w:type="spellEnd"/>
      <w:r>
        <w:br/>
        <w:t>• Namlu dişi: 12 mm+ (adaptör uyumu)</w:t>
      </w:r>
    </w:p>
    <w:p w14:paraId="5037A952" w14:textId="77777777" w:rsidR="00A31D97" w:rsidRDefault="00A31D97" w:rsidP="00A31D97">
      <w:pPr>
        <w:pStyle w:val="NormalWeb"/>
      </w:pPr>
      <w:r>
        <w:rPr>
          <w:rStyle w:val="Gl"/>
        </w:rPr>
        <w:t>Performans, Estetik ve Kullanım Bilgileri</w:t>
      </w:r>
      <w:r>
        <w:br/>
        <w:t xml:space="preserve">Çift renk versiyonun farkı tamamen estetik; performans ve mekanik yapı standart P07 </w:t>
      </w:r>
      <w:proofErr w:type="spellStart"/>
      <w:r>
        <w:t>Duty</w:t>
      </w:r>
      <w:proofErr w:type="spellEnd"/>
      <w:r>
        <w:t xml:space="preserve"> ile aynıdır. </w:t>
      </w:r>
      <w:proofErr w:type="spellStart"/>
      <w:r>
        <w:t>Two-tone</w:t>
      </w:r>
      <w:proofErr w:type="spellEnd"/>
      <w:r>
        <w:t xml:space="preserve"> kaplama gövde ile üst parça arasındaki görsel kontrastı artırır, sahada veya koleksiyonda daha gösterişli durur. </w:t>
      </w:r>
      <w:proofErr w:type="spellStart"/>
      <w:r>
        <w:t>Blowback</w:t>
      </w:r>
      <w:proofErr w:type="spellEnd"/>
      <w:r>
        <w:t xml:space="preserve"> sistemi gerçekçi atış hissi verir; 4.5 mm </w:t>
      </w:r>
      <w:r>
        <w:lastRenderedPageBreak/>
        <w:t>çelik BB kullanımı ve CO₂ kartuş değişimiyle güvenilir bir deneyim sunar. Düzenli bakım ve üretici kılavuzuna uyum önerilir.</w:t>
      </w:r>
    </w:p>
    <w:p w14:paraId="026788B5" w14:textId="77777777" w:rsidR="00A31D97" w:rsidRDefault="00A31D97" w:rsidP="00A31D97">
      <w:pPr>
        <w:pStyle w:val="NormalWeb"/>
      </w:pPr>
      <w:r>
        <w:rPr>
          <w:rStyle w:val="Gl"/>
        </w:rPr>
        <w:t>Türkiye Fiyat Aralığı</w:t>
      </w:r>
      <w:r>
        <w:br/>
        <w:t>Çift renk ve özel kaplamalı versiyonlar bazen standart modellere göre fiyat farkı gösterebilir. Türkiye piyasasında genel fiyat aralığı 5.700 TL – 7.400 TL civarında olup, çift renk versiyon için kampanya/</w:t>
      </w:r>
      <w:proofErr w:type="spellStart"/>
      <w:r>
        <w:t>stoğa</w:t>
      </w:r>
      <w:proofErr w:type="spellEnd"/>
      <w:r>
        <w:t xml:space="preserve"> göre fiyat değişiklikleri olabilir. Prizma Av Bayii’nde güncel stok ve özel fiyat bilgisi için bize danışabilirsiniz.</w:t>
      </w:r>
    </w:p>
    <w:p w14:paraId="58F43A08" w14:textId="77777777" w:rsidR="00A31D97" w:rsidRDefault="00A31D97" w:rsidP="00A31D97">
      <w:pPr>
        <w:pStyle w:val="NormalWeb"/>
      </w:pPr>
      <w:r>
        <w:rPr>
          <w:rStyle w:val="Gl"/>
        </w:rPr>
        <w:t>Prizma Av Bayii — En Uygun Fiyat ve Taksit Garantisi</w:t>
      </w:r>
      <w:r>
        <w:br/>
        <w:t xml:space="preserve">Prizma Av Bayii’nde ASG CZ75 P07 </w:t>
      </w:r>
      <w:proofErr w:type="spellStart"/>
      <w:r>
        <w:t>Duty</w:t>
      </w:r>
      <w:proofErr w:type="spellEnd"/>
      <w:r>
        <w:t xml:space="preserve"> Çift Renk satın alırken şu avantajları sağlıyoruz:</w:t>
      </w:r>
      <w:r>
        <w:br/>
        <w:t>• Rekabetçi ve dönemsel “en uygun fiyat” fırsatları</w:t>
      </w:r>
      <w:r>
        <w:br/>
        <w:t>• Kolay ve taksitli ödeme seçenekleri (kredi kartı taksitleri, mağaza içi ödeme planları)</w:t>
      </w:r>
      <w:r>
        <w:br/>
        <w:t>• Orijinal ürün garantisi ve satış sonrası destek</w:t>
      </w:r>
      <w:r>
        <w:br/>
        <w:t>• Mağaza içi gösterim / teslimat ve hızlı kargo opsiyonları</w:t>
      </w:r>
    </w:p>
    <w:p w14:paraId="2C631A2E" w14:textId="77777777" w:rsidR="00A31D97" w:rsidRDefault="00A31D97" w:rsidP="00A31D97">
      <w:pPr>
        <w:pStyle w:val="NormalWeb"/>
      </w:pPr>
      <w:r>
        <w:rPr>
          <w:rStyle w:val="Gl"/>
        </w:rPr>
        <w:t>Sık Sorulan Sorular (SSS)</w:t>
      </w:r>
      <w:r>
        <w:br/>
      </w:r>
      <w:r>
        <w:rPr>
          <w:rStyle w:val="Gl"/>
        </w:rPr>
        <w:t>Çift renk sadece görünüşü etkiler mi?</w:t>
      </w:r>
      <w:r>
        <w:br/>
        <w:t>Evet — çift renk (</w:t>
      </w:r>
      <w:proofErr w:type="spellStart"/>
      <w:r>
        <w:t>two-tone</w:t>
      </w:r>
      <w:proofErr w:type="spellEnd"/>
      <w:r>
        <w:t>) yalnızca estetik bir farklılıktır; mekanik performans aynı kalır.</w:t>
      </w:r>
      <w:r>
        <w:br/>
      </w:r>
      <w:r>
        <w:rPr>
          <w:rStyle w:val="Gl"/>
        </w:rPr>
        <w:t>Hangi renk kombinasyonları mevcut?</w:t>
      </w:r>
      <w:r>
        <w:br/>
        <w:t>Stoklara göre değişir; yaygın kombinasyonlar siyah/gümüş, siyah/tan ve tamamen siyah/metal tonlarıdır. Prizma Av stok güncellemesiyle kesin renk listesi verilecektir.</w:t>
      </w:r>
      <w:r>
        <w:br/>
      </w:r>
      <w:r>
        <w:rPr>
          <w:rStyle w:val="Gl"/>
        </w:rPr>
        <w:t>Susturucu takılabilir mi?</w:t>
      </w:r>
      <w:r>
        <w:br/>
        <w:t>Evet; 12 mm+ dişli uyumlu namlu adaptörleriyle uyumlu modellerde takılabilir.</w:t>
      </w:r>
    </w:p>
    <w:p w14:paraId="70F015F3" w14:textId="77777777" w:rsidR="00A31D97" w:rsidRDefault="00A31D97" w:rsidP="00A31D97">
      <w:pPr>
        <w:pStyle w:val="NormalWeb"/>
      </w:pPr>
      <w:r>
        <w:rPr>
          <w:rStyle w:val="Gl"/>
        </w:rPr>
        <w:t xml:space="preserve">Sonuç ve Çağrı (Call </w:t>
      </w:r>
      <w:proofErr w:type="spellStart"/>
      <w:r>
        <w:rPr>
          <w:rStyle w:val="Gl"/>
        </w:rPr>
        <w:t>to</w:t>
      </w:r>
      <w:proofErr w:type="spellEnd"/>
      <w:r>
        <w:rPr>
          <w:rStyle w:val="Gl"/>
        </w:rPr>
        <w:t xml:space="preserve"> Action)</w:t>
      </w:r>
      <w:r>
        <w:br/>
        <w:t xml:space="preserve">ASG CZ75 P07 </w:t>
      </w:r>
      <w:proofErr w:type="spellStart"/>
      <w:r>
        <w:t>Duty</w:t>
      </w:r>
      <w:proofErr w:type="spellEnd"/>
      <w:r>
        <w:t xml:space="preserve"> </w:t>
      </w:r>
      <w:proofErr w:type="spellStart"/>
      <w:r>
        <w:t>Blowback</w:t>
      </w:r>
      <w:proofErr w:type="spellEnd"/>
      <w:r>
        <w:t xml:space="preserve"> Çift </w:t>
      </w:r>
      <w:proofErr w:type="gramStart"/>
      <w:r>
        <w:t>Renk,</w:t>
      </w:r>
      <w:proofErr w:type="gramEnd"/>
      <w:r>
        <w:t xml:space="preserve"> hem performans hem de estetik arayanlar için mükemmel bir seçimdir. Türkiye’de en uygun fiyat ve esnek taksit seçenekleri için Prizma Av Bayii’ne uğrayın veya aşağıdaki iletişim kanallarından bize hemen ulaşın — stoklar ve renk seçenekleri hızla değişebiliyor, özel kampanyaları kaçırmayın.</w:t>
      </w:r>
    </w:p>
    <w:p w14:paraId="4586F0CE" w14:textId="77777777" w:rsidR="00A31D97" w:rsidRDefault="00A31D97" w:rsidP="00A31D97">
      <w:pPr>
        <w:pStyle w:val="NormalWeb"/>
      </w:pPr>
      <w:r>
        <w:rPr>
          <w:rStyle w:val="Gl"/>
        </w:rPr>
        <w:t>Prizma Av Bayii İletişim Bilgileri</w:t>
      </w:r>
      <w:r>
        <w:br/>
        <w:t>Adres: Menderes Mahallesi Trabzon Bulvarı No: 119, Dulkadiroğlu, Kahramanmaraş</w:t>
      </w:r>
      <w:r>
        <w:br/>
        <w:t>Telefon: 0344 231 01 87 — 0344 231 55 01</w:t>
      </w:r>
      <w:r>
        <w:br/>
      </w:r>
      <w:proofErr w:type="spellStart"/>
      <w:r>
        <w:t>WhatsApp</w:t>
      </w:r>
      <w:proofErr w:type="spellEnd"/>
      <w:r>
        <w:t>: 0532 722 17 46</w:t>
      </w:r>
      <w:r>
        <w:br/>
        <w:t>Web: wwww.prizmaav.com</w:t>
      </w:r>
    </w:p>
    <w:p w14:paraId="7D3116BD" w14:textId="77777777" w:rsidR="00825CB6" w:rsidRDefault="00825CB6">
      <w:bookmarkStart w:id="0" w:name="_GoBack"/>
      <w:bookmarkEnd w:id="0"/>
    </w:p>
    <w:sectPr w:rsidR="00825C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A8"/>
    <w:rsid w:val="00410FA8"/>
    <w:rsid w:val="00825CB6"/>
    <w:rsid w:val="00A3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AA9292-376E-47E6-BE3F-766A9D71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1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31D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8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2025-11-01T10:12:00Z</dcterms:created>
  <dcterms:modified xsi:type="dcterms:W3CDTF">2025-11-01T10:13:00Z</dcterms:modified>
</cp:coreProperties>
</file>