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BBDA71" w14:textId="77777777" w:rsidR="007A1141" w:rsidRPr="007A1141" w:rsidRDefault="007A1141" w:rsidP="007A1141">
      <w:p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Başlık: 2025’te Havalı Tüfek Rehberi — “En ucuz”, “En iyi” ve “En uygun” modeller nasıl seçilir (Prizma Av Bayii önerileri)</w:t>
      </w:r>
    </w:p>
    <w:p w14:paraId="31B7DF51" w14:textId="77777777" w:rsidR="007A1141" w:rsidRPr="007A1141" w:rsidRDefault="007A1141" w:rsidP="007A1141">
      <w:p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Giriş</w:t>
      </w:r>
      <w:r w:rsidRPr="007A1141">
        <w:rPr>
          <w:rFonts w:ascii="Times New Roman" w:eastAsia="Times New Roman" w:hAnsi="Times New Roman" w:cs="Times New Roman"/>
          <w:sz w:val="24"/>
          <w:szCs w:val="24"/>
          <w:lang w:eastAsia="tr-TR"/>
        </w:rPr>
        <w:br/>
        <w:t>Havalı tüfek alırken “en ucuz” ya da “en iyi” ifadeleri tek başına yeterli değildir. Bütçeniz, kullanım amacınız hedef atışı, avcılık, hobi, tercih ettiğiniz güç kaynağı yaylı/gaz pistonlu/PCP/CO2 ve ergonomi doğru kararı verir. Bu rehberde Türkiye pazarındaki fiyat aralıklarına, popüler markalara, hangi durumda hangi sistemi tercih etmeniz gerektiğine ve Prizma Av Bayii olarak size nasıl yardımcı olabileceğimize odaklanıyoruz.</w:t>
      </w:r>
    </w:p>
    <w:p w14:paraId="75FEFE17" w14:textId="77777777" w:rsidR="007A1141" w:rsidRPr="007A1141" w:rsidRDefault="007A1141" w:rsidP="007A114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A1141">
        <w:rPr>
          <w:rFonts w:ascii="Times New Roman" w:eastAsia="Times New Roman" w:hAnsi="Times New Roman" w:cs="Times New Roman"/>
          <w:b/>
          <w:bCs/>
          <w:kern w:val="36"/>
          <w:sz w:val="48"/>
          <w:szCs w:val="48"/>
          <w:lang w:eastAsia="tr-TR"/>
        </w:rPr>
        <w:t>En ucuz havalı tüfek: ne beklemelisiniz?</w:t>
      </w:r>
    </w:p>
    <w:p w14:paraId="5266A620" w14:textId="77777777" w:rsidR="007A1141" w:rsidRPr="007A1141" w:rsidRDefault="007A1141" w:rsidP="007A1141">
      <w:p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Giriş seviyesi yaylı veya kırmalı modeller genellikle en düşük fiyata sahiptir; piyasada giriş seviyesinin yaklaşık 2.500 TL civarından başladığı, çok daha ucuz alternatiflerin de bulunabildiği görülüyor. Ancak “en ucuz” seçeneğin performans, isabet, dayanıklılık ve güvenlik bakımından sınırlamaları olabileceğini unutmayın — başlangıç için ekonomik ama uzun vadede memnun etmeyebilir.</w:t>
      </w:r>
    </w:p>
    <w:p w14:paraId="46FFF783" w14:textId="77777777" w:rsidR="007A1141" w:rsidRPr="007A1141" w:rsidRDefault="007A1141" w:rsidP="007A114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A1141">
        <w:rPr>
          <w:rFonts w:ascii="Times New Roman" w:eastAsia="Times New Roman" w:hAnsi="Times New Roman" w:cs="Times New Roman"/>
          <w:b/>
          <w:bCs/>
          <w:kern w:val="36"/>
          <w:sz w:val="48"/>
          <w:szCs w:val="48"/>
          <w:lang w:eastAsia="tr-TR"/>
        </w:rPr>
        <w:t>En iyi havalı tüfek: hangi kriterlere bakılmalı?</w:t>
      </w:r>
    </w:p>
    <w:p w14:paraId="64C726EB" w14:textId="77777777" w:rsidR="007A1141" w:rsidRPr="007A1141" w:rsidRDefault="007A1141" w:rsidP="007A1141">
      <w:p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“En iyi” tüfek modeline karar verirken şu ana kriterlere bakın: kalibre (4.5 / 5.5 / 6.35 mm arasındaki farklar), güç/sürat, mekanizma türü (PCP genellikle en tutarlı atışı sağlar), ergonomi, malzeme kalitesi ve servis/yedek parça erişimi. PCP modeller profesyonel ve uzun menzilli kullanım için öne çıkarken, yaylı/gaz pistonlu modeller daha ekonomik ve daha az bakım gerektirir.</w:t>
      </w:r>
    </w:p>
    <w:p w14:paraId="472CE667" w14:textId="77777777" w:rsidR="007A1141" w:rsidRPr="007A1141" w:rsidRDefault="007A1141" w:rsidP="007A114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A1141">
        <w:rPr>
          <w:rFonts w:ascii="Times New Roman" w:eastAsia="Times New Roman" w:hAnsi="Times New Roman" w:cs="Times New Roman"/>
          <w:b/>
          <w:bCs/>
          <w:kern w:val="36"/>
          <w:sz w:val="48"/>
          <w:szCs w:val="48"/>
          <w:lang w:eastAsia="tr-TR"/>
        </w:rPr>
        <w:t xml:space="preserve">En uygun havalı tüfek: fiyat-performans </w:t>
      </w:r>
      <w:proofErr w:type="gramStart"/>
      <w:r w:rsidRPr="007A1141">
        <w:rPr>
          <w:rFonts w:ascii="Times New Roman" w:eastAsia="Times New Roman" w:hAnsi="Times New Roman" w:cs="Times New Roman"/>
          <w:b/>
          <w:bCs/>
          <w:kern w:val="36"/>
          <w:sz w:val="48"/>
          <w:szCs w:val="48"/>
          <w:lang w:eastAsia="tr-TR"/>
        </w:rPr>
        <w:t>dengesi</w:t>
      </w:r>
      <w:proofErr w:type="gramEnd"/>
      <w:r w:rsidRPr="007A1141">
        <w:rPr>
          <w:rFonts w:ascii="Times New Roman" w:eastAsia="Times New Roman" w:hAnsi="Times New Roman" w:cs="Times New Roman"/>
          <w:b/>
          <w:bCs/>
          <w:kern w:val="36"/>
          <w:sz w:val="48"/>
          <w:szCs w:val="48"/>
          <w:lang w:eastAsia="tr-TR"/>
        </w:rPr>
        <w:t xml:space="preserve"> nasıl bulunur?</w:t>
      </w:r>
    </w:p>
    <w:p w14:paraId="208FDFE0" w14:textId="77777777" w:rsidR="007A1141" w:rsidRPr="007A1141" w:rsidRDefault="007A1141" w:rsidP="007A1141">
      <w:p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“En uygun” seçim, ihtiyaçlarınız ile bütçeniz arasındaki en verimli orta noktadır. Aşağıdaki adımları izleyin:</w:t>
      </w:r>
    </w:p>
    <w:p w14:paraId="4A8C61C7" w14:textId="77777777" w:rsidR="007A1141" w:rsidRPr="007A1141" w:rsidRDefault="007A1141" w:rsidP="007A114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Kullanım amacınızı belirleyin (hedef, av, hobi).</w:t>
      </w:r>
    </w:p>
    <w:p w14:paraId="068FDB20" w14:textId="77777777" w:rsidR="007A1141" w:rsidRPr="007A1141" w:rsidRDefault="007A1141" w:rsidP="007A114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Bütçe aralığı koyun (örneğin 2.500–5.000 TL = giriş/orta; 8.000+ TL = PCP/profesyonel).</w:t>
      </w:r>
    </w:p>
    <w:p w14:paraId="57D60735" w14:textId="77777777" w:rsidR="007A1141" w:rsidRPr="007A1141" w:rsidRDefault="007A1141" w:rsidP="007A114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Kalibre ve güç tipi seçin (5.5 mm yaygın kullanım için dengelidir).</w:t>
      </w:r>
    </w:p>
    <w:p w14:paraId="48DF5904" w14:textId="77777777" w:rsidR="007A1141" w:rsidRPr="007A1141" w:rsidRDefault="007A1141" w:rsidP="007A114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Marka ve servis ağını kontrol edin; garanti ve yedek parça bulunabilirliği uzun vadede maliyeti düşürür.</w:t>
      </w:r>
      <w:r w:rsidRPr="007A1141">
        <w:rPr>
          <w:rFonts w:ascii="Times New Roman" w:eastAsia="Times New Roman" w:hAnsi="Times New Roman" w:cs="Times New Roman"/>
          <w:sz w:val="24"/>
          <w:szCs w:val="24"/>
          <w:lang w:eastAsia="tr-TR"/>
        </w:rPr>
        <w:br/>
        <w:t>Bu yaklaşım, “ucuz ama işe yaramaz” yerine “uygun ve uzun ömürlü” tercihi yapmanızı sağlar.</w:t>
      </w:r>
    </w:p>
    <w:p w14:paraId="3B66C359" w14:textId="77777777" w:rsidR="007A1141" w:rsidRPr="007A1141" w:rsidRDefault="007A1141" w:rsidP="007A114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A1141">
        <w:rPr>
          <w:rFonts w:ascii="Times New Roman" w:eastAsia="Times New Roman" w:hAnsi="Times New Roman" w:cs="Times New Roman"/>
          <w:b/>
          <w:bCs/>
          <w:kern w:val="36"/>
          <w:sz w:val="48"/>
          <w:szCs w:val="48"/>
          <w:lang w:eastAsia="tr-TR"/>
        </w:rPr>
        <w:lastRenderedPageBreak/>
        <w:t>Bütçe aralıklarına göre model önerisi (örnek)</w:t>
      </w:r>
    </w:p>
    <w:p w14:paraId="7060FF73" w14:textId="77777777" w:rsidR="007A1141" w:rsidRPr="007A1141" w:rsidRDefault="007A1141" w:rsidP="007A114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2.500 TL altı: Basit kırmalı ve yaylı giriş modelleri — başlangıç kullanıcıları için ideal.</w:t>
      </w:r>
    </w:p>
    <w:p w14:paraId="5434E1FA" w14:textId="77777777" w:rsidR="007A1141" w:rsidRPr="007A1141" w:rsidRDefault="007A1141" w:rsidP="007A114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 xml:space="preserve">2.500 – 6.000 TL: Kaliteli yaylı veya gaz pistonlu modeller; daha iyi ergonomi, dürbün </w:t>
      </w:r>
      <w:proofErr w:type="spellStart"/>
      <w:r w:rsidRPr="007A1141">
        <w:rPr>
          <w:rFonts w:ascii="Times New Roman" w:eastAsia="Times New Roman" w:hAnsi="Times New Roman" w:cs="Times New Roman"/>
          <w:sz w:val="24"/>
          <w:szCs w:val="24"/>
          <w:lang w:eastAsia="tr-TR"/>
        </w:rPr>
        <w:t>takılabilirlik</w:t>
      </w:r>
      <w:proofErr w:type="spellEnd"/>
      <w:r w:rsidRPr="007A1141">
        <w:rPr>
          <w:rFonts w:ascii="Times New Roman" w:eastAsia="Times New Roman" w:hAnsi="Times New Roman" w:cs="Times New Roman"/>
          <w:sz w:val="24"/>
          <w:szCs w:val="24"/>
          <w:lang w:eastAsia="tr-TR"/>
        </w:rPr>
        <w:t>.</w:t>
      </w:r>
    </w:p>
    <w:p w14:paraId="0BCE0FC3" w14:textId="77777777" w:rsidR="007A1141" w:rsidRPr="007A1141" w:rsidRDefault="007A1141" w:rsidP="007A114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6.000 TL ve üstü: PCP ve üst seviye modeller; yüksek takip hızı, daha uzun menzil ve tutarlı isabet.</w:t>
      </w:r>
    </w:p>
    <w:p w14:paraId="7B3F5A71" w14:textId="77777777" w:rsidR="007A1141" w:rsidRPr="007A1141" w:rsidRDefault="007A1141" w:rsidP="007A114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A1141">
        <w:rPr>
          <w:rFonts w:ascii="Times New Roman" w:eastAsia="Times New Roman" w:hAnsi="Times New Roman" w:cs="Times New Roman"/>
          <w:b/>
          <w:bCs/>
          <w:kern w:val="36"/>
          <w:sz w:val="48"/>
          <w:szCs w:val="48"/>
          <w:lang w:eastAsia="tr-TR"/>
        </w:rPr>
        <w:t>Satın alırken dikkat edilmesi gereken teknik noktalar</w:t>
      </w:r>
    </w:p>
    <w:p w14:paraId="487DA081" w14:textId="77777777" w:rsidR="007A1141" w:rsidRPr="007A1141" w:rsidRDefault="007A1141" w:rsidP="007A1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Kalibre uyumluluğu: tüfek ve saçma çapı uyumlu olmalı; farklı çap saçma kullanmaya çalışmayın.</w:t>
      </w:r>
    </w:p>
    <w:p w14:paraId="16834DA8" w14:textId="77777777" w:rsidR="007A1141" w:rsidRPr="007A1141" w:rsidRDefault="007A1141" w:rsidP="007A1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Güvenlik ve garanti: Yetkili servis ve garanti koşullarını satın almadan önce teyit edin.</w:t>
      </w:r>
    </w:p>
    <w:p w14:paraId="4646E2DF" w14:textId="77777777" w:rsidR="007A1141" w:rsidRPr="007A1141" w:rsidRDefault="007A1141" w:rsidP="007A114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Aksesuar ve yedek parça: Dürbün, susturucu uyumluluğu, yedek yay/regülatör gibi parçaların bulunabilirliği fiyat/performans hesabında önemlidir.</w:t>
      </w:r>
    </w:p>
    <w:p w14:paraId="287A71BC" w14:textId="77777777" w:rsidR="007A1141" w:rsidRPr="007A1141" w:rsidRDefault="007A1141" w:rsidP="007A114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A1141">
        <w:rPr>
          <w:rFonts w:ascii="Times New Roman" w:eastAsia="Times New Roman" w:hAnsi="Times New Roman" w:cs="Times New Roman"/>
          <w:b/>
          <w:bCs/>
          <w:kern w:val="36"/>
          <w:sz w:val="48"/>
          <w:szCs w:val="48"/>
          <w:lang w:eastAsia="tr-TR"/>
        </w:rPr>
        <w:t>Neden Prizma Av Bayii’nden almalısınız?</w:t>
      </w:r>
    </w:p>
    <w:p w14:paraId="7C6A0246" w14:textId="77777777" w:rsidR="007A1141" w:rsidRPr="007A1141" w:rsidRDefault="007A1141" w:rsidP="007A114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 xml:space="preserve">Bölgesel stok ve çeşit: Kahramanmaraş bölgesinde stoklu ürünlerle hızla teslim ve canlı </w:t>
      </w:r>
      <w:proofErr w:type="spellStart"/>
      <w:r w:rsidRPr="007A1141">
        <w:rPr>
          <w:rFonts w:ascii="Times New Roman" w:eastAsia="Times New Roman" w:hAnsi="Times New Roman" w:cs="Times New Roman"/>
          <w:sz w:val="24"/>
          <w:szCs w:val="24"/>
          <w:lang w:eastAsia="tr-TR"/>
        </w:rPr>
        <w:t>demo</w:t>
      </w:r>
      <w:proofErr w:type="spellEnd"/>
      <w:r w:rsidRPr="007A1141">
        <w:rPr>
          <w:rFonts w:ascii="Times New Roman" w:eastAsia="Times New Roman" w:hAnsi="Times New Roman" w:cs="Times New Roman"/>
          <w:sz w:val="24"/>
          <w:szCs w:val="24"/>
          <w:lang w:eastAsia="tr-TR"/>
        </w:rPr>
        <w:t xml:space="preserve"> </w:t>
      </w:r>
      <w:proofErr w:type="gramStart"/>
      <w:r w:rsidRPr="007A1141">
        <w:rPr>
          <w:rFonts w:ascii="Times New Roman" w:eastAsia="Times New Roman" w:hAnsi="Times New Roman" w:cs="Times New Roman"/>
          <w:sz w:val="24"/>
          <w:szCs w:val="24"/>
          <w:lang w:eastAsia="tr-TR"/>
        </w:rPr>
        <w:t>imkanı</w:t>
      </w:r>
      <w:proofErr w:type="gramEnd"/>
      <w:r w:rsidRPr="007A1141">
        <w:rPr>
          <w:rFonts w:ascii="Times New Roman" w:eastAsia="Times New Roman" w:hAnsi="Times New Roman" w:cs="Times New Roman"/>
          <w:sz w:val="24"/>
          <w:szCs w:val="24"/>
          <w:lang w:eastAsia="tr-TR"/>
        </w:rPr>
        <w:t>.</w:t>
      </w:r>
    </w:p>
    <w:p w14:paraId="09E6347D" w14:textId="77777777" w:rsidR="007A1141" w:rsidRPr="007A1141" w:rsidRDefault="007A1141" w:rsidP="007A114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Taksit ve kampanya seçenekleri: Ödeme kolaylıkları ve dönemsel kampanyalar ile bütçenize uygun hale getiriyoruz.</w:t>
      </w:r>
    </w:p>
    <w:p w14:paraId="5F785907" w14:textId="77777777" w:rsidR="007A1141" w:rsidRPr="007A1141" w:rsidRDefault="007A1141" w:rsidP="007A114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Yetkili teknik servis yönlendirmesi ve yedek parça temini garantisi.</w:t>
      </w:r>
    </w:p>
    <w:p w14:paraId="26FC5589" w14:textId="77777777" w:rsidR="007A1141" w:rsidRPr="007A1141" w:rsidRDefault="007A1141" w:rsidP="007A114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Ürün-kullanıcı eşleştirmesi: Hangi modeli seçmeniz gerektiğine dair ücretsiz danışmanlık (kullanım amaçlarına göre model eşleştirme).</w:t>
      </w:r>
      <w:r w:rsidRPr="007A1141">
        <w:rPr>
          <w:rFonts w:ascii="Times New Roman" w:eastAsia="Times New Roman" w:hAnsi="Times New Roman" w:cs="Times New Roman"/>
          <w:sz w:val="24"/>
          <w:szCs w:val="24"/>
          <w:lang w:eastAsia="tr-TR"/>
        </w:rPr>
        <w:br/>
        <w:t>Prizma Av Bayii, hem “en ucuz” arayanlara hem de “en iyi / profesyonel” kullanıcıya uygun çözümler sunacak şekilde çeşitlendirilmiş stok ve servis altyapısına odaklanır.</w:t>
      </w:r>
    </w:p>
    <w:p w14:paraId="396A2324" w14:textId="77777777" w:rsidR="007A1141" w:rsidRPr="007A1141" w:rsidRDefault="007A1141" w:rsidP="007A114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A1141">
        <w:rPr>
          <w:rFonts w:ascii="Times New Roman" w:eastAsia="Times New Roman" w:hAnsi="Times New Roman" w:cs="Times New Roman"/>
          <w:b/>
          <w:bCs/>
          <w:kern w:val="36"/>
          <w:sz w:val="48"/>
          <w:szCs w:val="48"/>
          <w:lang w:eastAsia="tr-TR"/>
        </w:rPr>
        <w:t>Satın alma önerisi ve çağrı (CTA)</w:t>
      </w:r>
    </w:p>
    <w:p w14:paraId="37D2E2A9" w14:textId="77777777" w:rsidR="007A1141" w:rsidRPr="007A1141" w:rsidRDefault="007A1141" w:rsidP="007A1141">
      <w:pPr>
        <w:spacing w:before="100" w:beforeAutospacing="1" w:after="100" w:afterAutospacing="1" w:line="240" w:lineRule="auto"/>
        <w:rPr>
          <w:rFonts w:ascii="Times New Roman" w:eastAsia="Times New Roman" w:hAnsi="Times New Roman" w:cs="Times New Roman"/>
          <w:sz w:val="24"/>
          <w:szCs w:val="24"/>
          <w:lang w:eastAsia="tr-TR"/>
        </w:rPr>
      </w:pPr>
      <w:r w:rsidRPr="007A1141">
        <w:rPr>
          <w:rFonts w:ascii="Times New Roman" w:eastAsia="Times New Roman" w:hAnsi="Times New Roman" w:cs="Times New Roman"/>
          <w:sz w:val="24"/>
          <w:szCs w:val="24"/>
          <w:lang w:eastAsia="tr-TR"/>
        </w:rPr>
        <w:t xml:space="preserve">İlk adım olarak kullanım amacınızı hedef/av/hobi, tahmini bütçenizi ve varsa tercihinizi PCP / yaylı / gaz pistonlu bize bildirin; size en uygun 3 modelden oluşan kısa listeyi fiyat/aksesuar/yedek parça bilgisiyle hazırlayıp dönüş yapalım. </w:t>
      </w:r>
      <w:proofErr w:type="spellStart"/>
      <w:r w:rsidRPr="007A1141">
        <w:rPr>
          <w:rFonts w:ascii="Times New Roman" w:eastAsia="Times New Roman" w:hAnsi="Times New Roman" w:cs="Times New Roman"/>
          <w:sz w:val="24"/>
          <w:szCs w:val="24"/>
          <w:lang w:eastAsia="tr-TR"/>
        </w:rPr>
        <w:t>WhatsApp</w:t>
      </w:r>
      <w:proofErr w:type="spellEnd"/>
      <w:r w:rsidRPr="007A1141">
        <w:rPr>
          <w:rFonts w:ascii="Times New Roman" w:eastAsia="Times New Roman" w:hAnsi="Times New Roman" w:cs="Times New Roman"/>
          <w:sz w:val="24"/>
          <w:szCs w:val="24"/>
          <w:lang w:eastAsia="tr-TR"/>
        </w:rPr>
        <w:t xml:space="preserve"> üzerinden hızlı teklif ve stok doğrulaması sağlıyoruz.</w:t>
      </w:r>
    </w:p>
    <w:p w14:paraId="3015F073" w14:textId="46AAD37C" w:rsidR="00196F99" w:rsidRDefault="007A1141" w:rsidP="007A1141">
      <w:pPr>
        <w:spacing w:before="100" w:beforeAutospacing="1" w:after="100" w:afterAutospacing="1" w:line="240" w:lineRule="auto"/>
      </w:pPr>
      <w:r w:rsidRPr="007A1141">
        <w:rPr>
          <w:rFonts w:ascii="Times New Roman" w:eastAsia="Times New Roman" w:hAnsi="Times New Roman" w:cs="Times New Roman"/>
          <w:sz w:val="24"/>
          <w:szCs w:val="24"/>
          <w:lang w:eastAsia="tr-TR"/>
        </w:rPr>
        <w:t>İletişim Bilgileri</w:t>
      </w:r>
      <w:r w:rsidRPr="007A1141">
        <w:rPr>
          <w:rFonts w:ascii="Times New Roman" w:eastAsia="Times New Roman" w:hAnsi="Times New Roman" w:cs="Times New Roman"/>
          <w:sz w:val="24"/>
          <w:szCs w:val="24"/>
          <w:lang w:eastAsia="tr-TR"/>
        </w:rPr>
        <w:br/>
        <w:t xml:space="preserve">Adres: Menderes Mah. Trabzon </w:t>
      </w:r>
      <w:proofErr w:type="spellStart"/>
      <w:r w:rsidRPr="007A1141">
        <w:rPr>
          <w:rFonts w:ascii="Times New Roman" w:eastAsia="Times New Roman" w:hAnsi="Times New Roman" w:cs="Times New Roman"/>
          <w:sz w:val="24"/>
          <w:szCs w:val="24"/>
          <w:lang w:eastAsia="tr-TR"/>
        </w:rPr>
        <w:t>Blv</w:t>
      </w:r>
      <w:proofErr w:type="spellEnd"/>
      <w:r w:rsidRPr="007A1141">
        <w:rPr>
          <w:rFonts w:ascii="Times New Roman" w:eastAsia="Times New Roman" w:hAnsi="Times New Roman" w:cs="Times New Roman"/>
          <w:sz w:val="24"/>
          <w:szCs w:val="24"/>
          <w:lang w:eastAsia="tr-TR"/>
        </w:rPr>
        <w:t>. No: 119, Dulkadiroğlu / Kahramanmaraş</w:t>
      </w:r>
      <w:r w:rsidRPr="007A1141">
        <w:rPr>
          <w:rFonts w:ascii="Times New Roman" w:eastAsia="Times New Roman" w:hAnsi="Times New Roman" w:cs="Times New Roman"/>
          <w:sz w:val="24"/>
          <w:szCs w:val="24"/>
          <w:lang w:eastAsia="tr-TR"/>
        </w:rPr>
        <w:br/>
        <w:t>Telefon: 0344 231 0187 – 0344 231 55 01</w:t>
      </w:r>
      <w:r w:rsidRPr="007A1141">
        <w:rPr>
          <w:rFonts w:ascii="Times New Roman" w:eastAsia="Times New Roman" w:hAnsi="Times New Roman" w:cs="Times New Roman"/>
          <w:sz w:val="24"/>
          <w:szCs w:val="24"/>
          <w:lang w:eastAsia="tr-TR"/>
        </w:rPr>
        <w:br/>
      </w:r>
      <w:proofErr w:type="spellStart"/>
      <w:r w:rsidRPr="007A1141">
        <w:rPr>
          <w:rFonts w:ascii="Times New Roman" w:eastAsia="Times New Roman" w:hAnsi="Times New Roman" w:cs="Times New Roman"/>
          <w:sz w:val="24"/>
          <w:szCs w:val="24"/>
          <w:lang w:eastAsia="tr-TR"/>
        </w:rPr>
        <w:t>WhatsApp</w:t>
      </w:r>
      <w:proofErr w:type="spellEnd"/>
      <w:r w:rsidRPr="007A1141">
        <w:rPr>
          <w:rFonts w:ascii="Times New Roman" w:eastAsia="Times New Roman" w:hAnsi="Times New Roman" w:cs="Times New Roman"/>
          <w:sz w:val="24"/>
          <w:szCs w:val="24"/>
          <w:lang w:eastAsia="tr-TR"/>
        </w:rPr>
        <w:t>: 0532 722 1746</w:t>
      </w:r>
      <w:r w:rsidRPr="007A1141">
        <w:rPr>
          <w:rFonts w:ascii="Times New Roman" w:eastAsia="Times New Roman" w:hAnsi="Times New Roman" w:cs="Times New Roman"/>
          <w:sz w:val="24"/>
          <w:szCs w:val="24"/>
          <w:lang w:eastAsia="tr-TR"/>
        </w:rPr>
        <w:br/>
        <w:t>Web: www.prizmaav.com</w:t>
      </w:r>
      <w:bookmarkStart w:id="0" w:name="_GoBack"/>
      <w:bookmarkEnd w:id="0"/>
    </w:p>
    <w:sectPr w:rsidR="00196F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16E02"/>
    <w:multiLevelType w:val="multilevel"/>
    <w:tmpl w:val="48DA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076E0"/>
    <w:multiLevelType w:val="multilevel"/>
    <w:tmpl w:val="66F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86D91"/>
    <w:multiLevelType w:val="multilevel"/>
    <w:tmpl w:val="34B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1193D"/>
    <w:multiLevelType w:val="multilevel"/>
    <w:tmpl w:val="FBEC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03"/>
    <w:rsid w:val="00196F99"/>
    <w:rsid w:val="007A1141"/>
    <w:rsid w:val="00B56C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24362-C1B9-4871-B0CA-FE298BD13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7A11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1141"/>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7A1141"/>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75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2025-11-02T12:32:00Z</dcterms:created>
  <dcterms:modified xsi:type="dcterms:W3CDTF">2025-11-02T12:33:00Z</dcterms:modified>
</cp:coreProperties>
</file>