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DE5382" w14:textId="77777777" w:rsidR="00C974A8" w:rsidRPr="00C974A8" w:rsidRDefault="00C974A8" w:rsidP="00C974A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974A8">
        <w:rPr>
          <w:rFonts w:ascii="Times New Roman" w:eastAsia="Times New Roman" w:hAnsi="Times New Roman" w:cs="Times New Roman"/>
          <w:b/>
          <w:bCs/>
          <w:sz w:val="36"/>
          <w:szCs w:val="36"/>
          <w:lang w:eastAsia="tr-TR"/>
        </w:rPr>
        <w:t>Havalı Tabanca Kullanıcıları İçin Ekstra Bakım ve Dayanıklılık İpuçları – Prizma Av Bayii</w:t>
      </w:r>
    </w:p>
    <w:p w14:paraId="44367C4A" w14:textId="77777777" w:rsidR="00C974A8" w:rsidRPr="00C974A8" w:rsidRDefault="00C974A8" w:rsidP="00C974A8">
      <w:p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Daha önce havalı tabanca bakımı hakkında genel bir rehber sunmuştuk. Bu kez, uzun ömürlü kullanım için daha detaylı ipuçlarını sizlerle paylaşıyoruz. Havalı tabancanızın performansını korumak ve daha uzun süre güvenle kullanmak istiyorsanız, bu yazı tam size göre!</w:t>
      </w:r>
    </w:p>
    <w:p w14:paraId="794B0975" w14:textId="77777777" w:rsidR="00C974A8" w:rsidRPr="00C974A8" w:rsidRDefault="00C974A8" w:rsidP="00C974A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974A8">
        <w:rPr>
          <w:rFonts w:ascii="Times New Roman" w:eastAsia="Times New Roman" w:hAnsi="Times New Roman" w:cs="Times New Roman"/>
          <w:b/>
          <w:bCs/>
          <w:sz w:val="27"/>
          <w:szCs w:val="27"/>
          <w:lang w:eastAsia="tr-TR"/>
        </w:rPr>
        <w:t>1. Havalı Tabanca Temizliği</w:t>
      </w:r>
    </w:p>
    <w:p w14:paraId="4EB6C0E5" w14:textId="77777777" w:rsidR="00C974A8" w:rsidRPr="00C974A8" w:rsidRDefault="00C974A8" w:rsidP="00C974A8">
      <w:p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Temizlik, silahınızın ömrünü doğrudan etkileyen bir unsurdur. Her gün temizlik yapmanıza gerek yok, fakat her atış sonrası kısa bir bakım yapılması önerilir. Atıştan sonra tabancanın içindeki:</w:t>
      </w:r>
    </w:p>
    <w:p w14:paraId="5412E08A" w14:textId="77777777" w:rsidR="00C974A8" w:rsidRPr="00C974A8" w:rsidRDefault="00C974A8" w:rsidP="00C974A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Sürtünmeye bağlı metal kalıntıları</w:t>
      </w:r>
    </w:p>
    <w:p w14:paraId="733CF5AE" w14:textId="77777777" w:rsidR="00C974A8" w:rsidRPr="00C974A8" w:rsidRDefault="00C974A8" w:rsidP="00C974A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Saçma parçaları</w:t>
      </w:r>
    </w:p>
    <w:p w14:paraId="04AA1577" w14:textId="77777777" w:rsidR="00C974A8" w:rsidRPr="00C974A8" w:rsidRDefault="00C974A8" w:rsidP="00C974A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Yağ ve toz birikintileri</w:t>
      </w:r>
    </w:p>
    <w:p w14:paraId="0C063673" w14:textId="77777777" w:rsidR="00C974A8" w:rsidRPr="00C974A8" w:rsidRDefault="00C974A8" w:rsidP="00C974A8">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C974A8">
        <w:rPr>
          <w:rFonts w:ascii="Times New Roman" w:eastAsia="Times New Roman" w:hAnsi="Times New Roman" w:cs="Times New Roman"/>
          <w:sz w:val="24"/>
          <w:szCs w:val="24"/>
          <w:lang w:eastAsia="tr-TR"/>
        </w:rPr>
        <w:t>gibi</w:t>
      </w:r>
      <w:proofErr w:type="gramEnd"/>
      <w:r w:rsidRPr="00C974A8">
        <w:rPr>
          <w:rFonts w:ascii="Times New Roman" w:eastAsia="Times New Roman" w:hAnsi="Times New Roman" w:cs="Times New Roman"/>
          <w:sz w:val="24"/>
          <w:szCs w:val="24"/>
          <w:lang w:eastAsia="tr-TR"/>
        </w:rPr>
        <w:t xml:space="preserve"> unsurlar, zamanla performans kaybına neden olabilir. Özellikle </w:t>
      </w:r>
      <w:r w:rsidRPr="00C974A8">
        <w:rPr>
          <w:rFonts w:ascii="Times New Roman" w:eastAsia="Times New Roman" w:hAnsi="Times New Roman" w:cs="Times New Roman"/>
          <w:b/>
          <w:bCs/>
          <w:sz w:val="24"/>
          <w:szCs w:val="24"/>
          <w:lang w:eastAsia="tr-TR"/>
        </w:rPr>
        <w:t>sızdırmazlık contası</w:t>
      </w:r>
      <w:r w:rsidRPr="00C974A8">
        <w:rPr>
          <w:rFonts w:ascii="Times New Roman" w:eastAsia="Times New Roman" w:hAnsi="Times New Roman" w:cs="Times New Roman"/>
          <w:sz w:val="24"/>
          <w:szCs w:val="24"/>
          <w:lang w:eastAsia="tr-TR"/>
        </w:rPr>
        <w:t xml:space="preserve"> gibi hassas parçalar, yüksek basınca uzun süre maruz kalırsa çatlayabilir. Bu bölgeleri bakım ürünleriyle düzenli temizleyerek hava kaçaklarının önüne geçebilirsiniz.</w:t>
      </w:r>
    </w:p>
    <w:p w14:paraId="65638070" w14:textId="77777777" w:rsidR="00C974A8" w:rsidRPr="00C974A8" w:rsidRDefault="00C974A8" w:rsidP="00C974A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974A8">
        <w:rPr>
          <w:rFonts w:ascii="Times New Roman" w:eastAsia="Times New Roman" w:hAnsi="Times New Roman" w:cs="Times New Roman"/>
          <w:b/>
          <w:bCs/>
          <w:sz w:val="27"/>
          <w:szCs w:val="27"/>
          <w:lang w:eastAsia="tr-TR"/>
        </w:rPr>
        <w:t>2. Uyumlu Mühimmat Kullanımı</w:t>
      </w:r>
    </w:p>
    <w:p w14:paraId="35433E67" w14:textId="77777777" w:rsidR="00C974A8" w:rsidRPr="00C974A8" w:rsidRDefault="00C974A8" w:rsidP="00C974A8">
      <w:p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 xml:space="preserve">Havalı tabancanızda mutlaka </w:t>
      </w:r>
      <w:r w:rsidRPr="00C974A8">
        <w:rPr>
          <w:rFonts w:ascii="Times New Roman" w:eastAsia="Times New Roman" w:hAnsi="Times New Roman" w:cs="Times New Roman"/>
          <w:b/>
          <w:bCs/>
          <w:sz w:val="24"/>
          <w:szCs w:val="24"/>
          <w:lang w:eastAsia="tr-TR"/>
        </w:rPr>
        <w:t>markaya ve modele uygun saçma, tüp ve mühimmatlar</w:t>
      </w:r>
      <w:r w:rsidRPr="00C974A8">
        <w:rPr>
          <w:rFonts w:ascii="Times New Roman" w:eastAsia="Times New Roman" w:hAnsi="Times New Roman" w:cs="Times New Roman"/>
          <w:sz w:val="24"/>
          <w:szCs w:val="24"/>
          <w:lang w:eastAsia="tr-TR"/>
        </w:rPr>
        <w:t xml:space="preserve"> kullanmalısınız. Uyumlu olmayan mühimmatlar:</w:t>
      </w:r>
    </w:p>
    <w:p w14:paraId="6FBDB69A" w14:textId="77777777" w:rsidR="00C974A8" w:rsidRPr="00C974A8" w:rsidRDefault="00C974A8" w:rsidP="00C974A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Tıkanma ve arızalara</w:t>
      </w:r>
    </w:p>
    <w:p w14:paraId="5C133332" w14:textId="77777777" w:rsidR="00C974A8" w:rsidRPr="00C974A8" w:rsidRDefault="00C974A8" w:rsidP="00C974A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Parçaların hızlı yıpranmasına</w:t>
      </w:r>
    </w:p>
    <w:p w14:paraId="679FEBBD" w14:textId="77777777" w:rsidR="00C974A8" w:rsidRPr="00C974A8" w:rsidRDefault="00C974A8" w:rsidP="00C974A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Performans düşüklüğüne</w:t>
      </w:r>
    </w:p>
    <w:p w14:paraId="7D23A50C" w14:textId="77777777" w:rsidR="00C974A8" w:rsidRPr="00C974A8" w:rsidRDefault="00C974A8" w:rsidP="00C974A8">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C974A8">
        <w:rPr>
          <w:rFonts w:ascii="Times New Roman" w:eastAsia="Times New Roman" w:hAnsi="Times New Roman" w:cs="Times New Roman"/>
          <w:sz w:val="24"/>
          <w:szCs w:val="24"/>
          <w:lang w:eastAsia="tr-TR"/>
        </w:rPr>
        <w:t>neden</w:t>
      </w:r>
      <w:proofErr w:type="gramEnd"/>
      <w:r w:rsidRPr="00C974A8">
        <w:rPr>
          <w:rFonts w:ascii="Times New Roman" w:eastAsia="Times New Roman" w:hAnsi="Times New Roman" w:cs="Times New Roman"/>
          <w:sz w:val="24"/>
          <w:szCs w:val="24"/>
          <w:lang w:eastAsia="tr-TR"/>
        </w:rPr>
        <w:t xml:space="preserve"> olabilir. Emin olmadığınız durumlarda </w:t>
      </w:r>
      <w:r w:rsidRPr="00C974A8">
        <w:rPr>
          <w:rFonts w:ascii="Times New Roman" w:eastAsia="Times New Roman" w:hAnsi="Times New Roman" w:cs="Times New Roman"/>
          <w:b/>
          <w:bCs/>
          <w:sz w:val="24"/>
          <w:szCs w:val="24"/>
          <w:lang w:eastAsia="tr-TR"/>
        </w:rPr>
        <w:t>Prizma Av Bayii uzmanlarıyla iletişime geçerek</w:t>
      </w:r>
      <w:r w:rsidRPr="00C974A8">
        <w:rPr>
          <w:rFonts w:ascii="Times New Roman" w:eastAsia="Times New Roman" w:hAnsi="Times New Roman" w:cs="Times New Roman"/>
          <w:sz w:val="24"/>
          <w:szCs w:val="24"/>
          <w:lang w:eastAsia="tr-TR"/>
        </w:rPr>
        <w:t xml:space="preserve"> destek alabilirsiniz.</w:t>
      </w:r>
    </w:p>
    <w:p w14:paraId="5B7FB312" w14:textId="77777777" w:rsidR="00C974A8" w:rsidRPr="00C974A8" w:rsidRDefault="00C974A8" w:rsidP="00C974A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974A8">
        <w:rPr>
          <w:rFonts w:ascii="Times New Roman" w:eastAsia="Times New Roman" w:hAnsi="Times New Roman" w:cs="Times New Roman"/>
          <w:b/>
          <w:bCs/>
          <w:sz w:val="27"/>
          <w:szCs w:val="27"/>
          <w:lang w:eastAsia="tr-TR"/>
        </w:rPr>
        <w:t>3. Doğru Depolama Koşulları</w:t>
      </w:r>
    </w:p>
    <w:p w14:paraId="4D05A12A" w14:textId="77777777" w:rsidR="00C974A8" w:rsidRPr="00C974A8" w:rsidRDefault="00C974A8" w:rsidP="00C974A8">
      <w:p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Tabancanızı gelişigüzel bir yerde muhafaza etmek, sıcaklık ve nem gibi faktörlerin zarar vermesine neden olabilir. Bu nedenle:</w:t>
      </w:r>
    </w:p>
    <w:p w14:paraId="6C04AA1D" w14:textId="77777777" w:rsidR="00C974A8" w:rsidRPr="00C974A8" w:rsidRDefault="00C974A8" w:rsidP="00C974A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Özel bir tabanca çantası kullanın</w:t>
      </w:r>
    </w:p>
    <w:p w14:paraId="09FEFCEB" w14:textId="77777777" w:rsidR="00C974A8" w:rsidRPr="00C974A8" w:rsidRDefault="00C974A8" w:rsidP="00C974A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Serin, kuru ve güvenli bir ortamda saklayın</w:t>
      </w:r>
    </w:p>
    <w:p w14:paraId="163989E2" w14:textId="77777777" w:rsidR="00C974A8" w:rsidRPr="00C974A8" w:rsidRDefault="00C974A8" w:rsidP="00C974A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Nem giderici ürünlerden faydalanın</w:t>
      </w:r>
    </w:p>
    <w:p w14:paraId="386B53A8" w14:textId="77777777" w:rsidR="00C974A8" w:rsidRPr="00C974A8" w:rsidRDefault="00C974A8" w:rsidP="00C974A8">
      <w:p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Bu basit ama etkili önlemler, ürün ömrünü ciddi anlamda uzatacaktır.</w:t>
      </w:r>
    </w:p>
    <w:p w14:paraId="0875227C" w14:textId="77777777" w:rsidR="00C974A8" w:rsidRPr="00C974A8" w:rsidRDefault="00C974A8" w:rsidP="00C974A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974A8">
        <w:rPr>
          <w:rFonts w:ascii="Times New Roman" w:eastAsia="Times New Roman" w:hAnsi="Times New Roman" w:cs="Times New Roman"/>
          <w:b/>
          <w:bCs/>
          <w:sz w:val="27"/>
          <w:szCs w:val="27"/>
          <w:lang w:eastAsia="tr-TR"/>
        </w:rPr>
        <w:t>4. Atış Sıklığını Kontrol Altında Tutun</w:t>
      </w:r>
    </w:p>
    <w:p w14:paraId="10B8A958" w14:textId="77777777" w:rsidR="00C974A8" w:rsidRPr="00C974A8" w:rsidRDefault="00C974A8" w:rsidP="00C974A8">
      <w:p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Sürekli atış yapmak tabancayı yorar, bu da parçaların erken aşınmasına neden olabilir. Bunun yerine:</w:t>
      </w:r>
    </w:p>
    <w:p w14:paraId="17455496" w14:textId="77777777" w:rsidR="00C974A8" w:rsidRPr="00C974A8" w:rsidRDefault="00C974A8" w:rsidP="00C974A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lastRenderedPageBreak/>
        <w:t>Planlı aralıklarla atış yapın</w:t>
      </w:r>
    </w:p>
    <w:p w14:paraId="59CABA22" w14:textId="77777777" w:rsidR="00C974A8" w:rsidRPr="00C974A8" w:rsidRDefault="00C974A8" w:rsidP="00C974A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Kullanım sonrası temizlik alışkanlığı kazanın</w:t>
      </w:r>
    </w:p>
    <w:p w14:paraId="51539AAB" w14:textId="77777777" w:rsidR="00C974A8" w:rsidRPr="00C974A8" w:rsidRDefault="00C974A8" w:rsidP="00C974A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Gereksiz yüklenmeden kaçının</w:t>
      </w:r>
    </w:p>
    <w:p w14:paraId="0F6176AE" w14:textId="77777777" w:rsidR="00C974A8" w:rsidRPr="00C974A8" w:rsidRDefault="00C974A8" w:rsidP="00C974A8">
      <w:p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 xml:space="preserve">Bu sayede hem </w:t>
      </w:r>
      <w:r w:rsidRPr="00C974A8">
        <w:rPr>
          <w:rFonts w:ascii="Times New Roman" w:eastAsia="Times New Roman" w:hAnsi="Times New Roman" w:cs="Times New Roman"/>
          <w:b/>
          <w:bCs/>
          <w:sz w:val="24"/>
          <w:szCs w:val="24"/>
          <w:lang w:eastAsia="tr-TR"/>
        </w:rPr>
        <w:t>daha ekonomik kullanım</w:t>
      </w:r>
      <w:r w:rsidRPr="00C974A8">
        <w:rPr>
          <w:rFonts w:ascii="Times New Roman" w:eastAsia="Times New Roman" w:hAnsi="Times New Roman" w:cs="Times New Roman"/>
          <w:sz w:val="24"/>
          <w:szCs w:val="24"/>
          <w:lang w:eastAsia="tr-TR"/>
        </w:rPr>
        <w:t xml:space="preserve"> sağlar hem de </w:t>
      </w:r>
      <w:r w:rsidRPr="00C974A8">
        <w:rPr>
          <w:rFonts w:ascii="Times New Roman" w:eastAsia="Times New Roman" w:hAnsi="Times New Roman" w:cs="Times New Roman"/>
          <w:b/>
          <w:bCs/>
          <w:sz w:val="24"/>
          <w:szCs w:val="24"/>
          <w:lang w:eastAsia="tr-TR"/>
        </w:rPr>
        <w:t>performans kaybını minimuma indirirsiniz</w:t>
      </w:r>
      <w:r w:rsidRPr="00C974A8">
        <w:rPr>
          <w:rFonts w:ascii="Times New Roman" w:eastAsia="Times New Roman" w:hAnsi="Times New Roman" w:cs="Times New Roman"/>
          <w:sz w:val="24"/>
          <w:szCs w:val="24"/>
          <w:lang w:eastAsia="tr-TR"/>
        </w:rPr>
        <w:t>.</w:t>
      </w:r>
    </w:p>
    <w:p w14:paraId="29129B8C" w14:textId="77777777" w:rsidR="00C974A8" w:rsidRPr="00C974A8" w:rsidRDefault="00C974A8" w:rsidP="00C974A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974A8">
        <w:rPr>
          <w:rFonts w:ascii="Times New Roman" w:eastAsia="Times New Roman" w:hAnsi="Times New Roman" w:cs="Times New Roman"/>
          <w:b/>
          <w:bCs/>
          <w:sz w:val="27"/>
          <w:szCs w:val="27"/>
          <w:lang w:eastAsia="tr-TR"/>
        </w:rPr>
        <w:t>5. Uzman Desteğine Güvenin</w:t>
      </w:r>
    </w:p>
    <w:p w14:paraId="49E61563" w14:textId="77777777" w:rsidR="00C974A8" w:rsidRPr="00C974A8" w:rsidRDefault="00C974A8" w:rsidP="00C974A8">
      <w:p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Havalı tabancanızda olağandışı bir durum fark ettiğinizde lütfen kendiniz müdahale etmeyin. Bilmediğiniz bir parçayı kurcalamak, tabancanıza kalıcı zarar verebilir. Bu gibi durumlarda uzman ekibimize danışabilir, güvenli bir kontrol süreci başlatabilirsiniz.</w:t>
      </w:r>
    </w:p>
    <w:p w14:paraId="1ACF5467" w14:textId="77777777" w:rsidR="00C974A8" w:rsidRPr="00C974A8" w:rsidRDefault="00C974A8" w:rsidP="00C974A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974A8">
        <w:rPr>
          <w:rFonts w:ascii="Times New Roman" w:eastAsia="Times New Roman" w:hAnsi="Times New Roman" w:cs="Times New Roman"/>
          <w:b/>
          <w:bCs/>
          <w:sz w:val="27"/>
          <w:szCs w:val="27"/>
          <w:lang w:eastAsia="tr-TR"/>
        </w:rPr>
        <w:t>Neden Prizma Av Bayii?</w:t>
      </w:r>
    </w:p>
    <w:p w14:paraId="1EE5BA4D" w14:textId="77777777" w:rsidR="00C974A8" w:rsidRPr="00C974A8" w:rsidRDefault="00C974A8" w:rsidP="00C974A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Yıllardır sektörde uzmanlık</w:t>
      </w:r>
    </w:p>
    <w:p w14:paraId="6E28EF5E" w14:textId="77777777" w:rsidR="00C974A8" w:rsidRPr="00C974A8" w:rsidRDefault="00C974A8" w:rsidP="00C974A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Orijinal ürün ve yedek parça garantisi</w:t>
      </w:r>
    </w:p>
    <w:p w14:paraId="3373C95C" w14:textId="77777777" w:rsidR="00C974A8" w:rsidRPr="00C974A8" w:rsidRDefault="00C974A8" w:rsidP="00C974A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Kredi kartına taksit avantajı</w:t>
      </w:r>
    </w:p>
    <w:p w14:paraId="7C008A96" w14:textId="77777777" w:rsidR="00C974A8" w:rsidRPr="00C974A8" w:rsidRDefault="00C974A8" w:rsidP="00C974A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Türkiye geneli hızlı kargo</w:t>
      </w:r>
    </w:p>
    <w:p w14:paraId="3BD1973A" w14:textId="77777777" w:rsidR="00C974A8" w:rsidRPr="00C974A8" w:rsidRDefault="00C974A8" w:rsidP="00C974A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sz w:val="24"/>
          <w:szCs w:val="24"/>
          <w:lang w:eastAsia="tr-TR"/>
        </w:rPr>
        <w:t>Satış sonrası bakım ve teknik destek hizmeti</w:t>
      </w:r>
    </w:p>
    <w:p w14:paraId="72A353EC" w14:textId="77777777" w:rsidR="00C974A8" w:rsidRPr="00C974A8" w:rsidRDefault="00C974A8" w:rsidP="00C974A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974A8">
        <w:rPr>
          <w:rFonts w:ascii="Times New Roman" w:eastAsia="Times New Roman" w:hAnsi="Times New Roman" w:cs="Times New Roman"/>
          <w:b/>
          <w:bCs/>
          <w:sz w:val="27"/>
          <w:szCs w:val="27"/>
          <w:lang w:eastAsia="tr-TR"/>
        </w:rPr>
        <w:t>İletişim Bilgilerimiz</w:t>
      </w:r>
    </w:p>
    <w:p w14:paraId="7ED78C5A" w14:textId="77777777" w:rsidR="00C974A8" w:rsidRPr="00C974A8" w:rsidRDefault="00C974A8" w:rsidP="00C974A8">
      <w:p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b/>
          <w:bCs/>
          <w:sz w:val="24"/>
          <w:szCs w:val="24"/>
          <w:lang w:eastAsia="tr-TR"/>
        </w:rPr>
        <w:t>Prizma Av Bayii</w:t>
      </w:r>
      <w:r w:rsidRPr="00C974A8">
        <w:rPr>
          <w:rFonts w:ascii="Times New Roman" w:eastAsia="Times New Roman" w:hAnsi="Times New Roman" w:cs="Times New Roman"/>
          <w:sz w:val="24"/>
          <w:szCs w:val="24"/>
          <w:lang w:eastAsia="tr-TR"/>
        </w:rPr>
        <w:br/>
        <w:t xml:space="preserve">Adres: Menderes Mah. Trabzon </w:t>
      </w:r>
      <w:proofErr w:type="spellStart"/>
      <w:r w:rsidRPr="00C974A8">
        <w:rPr>
          <w:rFonts w:ascii="Times New Roman" w:eastAsia="Times New Roman" w:hAnsi="Times New Roman" w:cs="Times New Roman"/>
          <w:sz w:val="24"/>
          <w:szCs w:val="24"/>
          <w:lang w:eastAsia="tr-TR"/>
        </w:rPr>
        <w:t>Blv</w:t>
      </w:r>
      <w:proofErr w:type="spellEnd"/>
      <w:r w:rsidRPr="00C974A8">
        <w:rPr>
          <w:rFonts w:ascii="Times New Roman" w:eastAsia="Times New Roman" w:hAnsi="Times New Roman" w:cs="Times New Roman"/>
          <w:sz w:val="24"/>
          <w:szCs w:val="24"/>
          <w:lang w:eastAsia="tr-TR"/>
        </w:rPr>
        <w:t>. No: 119, Dulkadiroğlu / Kahramanmaraş</w:t>
      </w:r>
      <w:r w:rsidRPr="00C974A8">
        <w:rPr>
          <w:rFonts w:ascii="Times New Roman" w:eastAsia="Times New Roman" w:hAnsi="Times New Roman" w:cs="Times New Roman"/>
          <w:sz w:val="24"/>
          <w:szCs w:val="24"/>
          <w:lang w:eastAsia="tr-TR"/>
        </w:rPr>
        <w:br/>
        <w:t>Telefon: 0344 231 0187 – 0344 231 55 01</w:t>
      </w:r>
      <w:r w:rsidRPr="00C974A8">
        <w:rPr>
          <w:rFonts w:ascii="Times New Roman" w:eastAsia="Times New Roman" w:hAnsi="Times New Roman" w:cs="Times New Roman"/>
          <w:sz w:val="24"/>
          <w:szCs w:val="24"/>
          <w:lang w:eastAsia="tr-TR"/>
        </w:rPr>
        <w:br/>
      </w:r>
      <w:proofErr w:type="spellStart"/>
      <w:r w:rsidRPr="00C974A8">
        <w:rPr>
          <w:rFonts w:ascii="Times New Roman" w:eastAsia="Times New Roman" w:hAnsi="Times New Roman" w:cs="Times New Roman"/>
          <w:sz w:val="24"/>
          <w:szCs w:val="24"/>
          <w:lang w:eastAsia="tr-TR"/>
        </w:rPr>
        <w:t>WhatsApp</w:t>
      </w:r>
      <w:proofErr w:type="spellEnd"/>
      <w:r w:rsidRPr="00C974A8">
        <w:rPr>
          <w:rFonts w:ascii="Times New Roman" w:eastAsia="Times New Roman" w:hAnsi="Times New Roman" w:cs="Times New Roman"/>
          <w:sz w:val="24"/>
          <w:szCs w:val="24"/>
          <w:lang w:eastAsia="tr-TR"/>
        </w:rPr>
        <w:t>: 0532 722 1746</w:t>
      </w:r>
    </w:p>
    <w:p w14:paraId="2E305035" w14:textId="25210C04" w:rsidR="00C974A8" w:rsidRPr="00C974A8" w:rsidRDefault="00C974A8" w:rsidP="00C974A8">
      <w:pPr>
        <w:spacing w:after="0" w:line="240" w:lineRule="auto"/>
        <w:rPr>
          <w:rFonts w:ascii="Times New Roman" w:eastAsia="Times New Roman" w:hAnsi="Times New Roman" w:cs="Times New Roman"/>
          <w:sz w:val="24"/>
          <w:szCs w:val="24"/>
          <w:lang w:eastAsia="tr-TR"/>
        </w:rPr>
      </w:pPr>
      <w:bookmarkStart w:id="0" w:name="_GoBack"/>
      <w:bookmarkEnd w:id="0"/>
    </w:p>
    <w:p w14:paraId="0E81D04E" w14:textId="77777777" w:rsidR="00C974A8" w:rsidRPr="00C974A8" w:rsidRDefault="00C974A8" w:rsidP="00C974A8">
      <w:pPr>
        <w:spacing w:before="100" w:beforeAutospacing="1" w:after="100" w:afterAutospacing="1" w:line="240" w:lineRule="auto"/>
        <w:rPr>
          <w:rFonts w:ascii="Times New Roman" w:eastAsia="Times New Roman" w:hAnsi="Times New Roman" w:cs="Times New Roman"/>
          <w:sz w:val="24"/>
          <w:szCs w:val="24"/>
          <w:lang w:eastAsia="tr-TR"/>
        </w:rPr>
      </w:pPr>
      <w:r w:rsidRPr="00C974A8">
        <w:rPr>
          <w:rFonts w:ascii="Times New Roman" w:eastAsia="Times New Roman" w:hAnsi="Times New Roman" w:cs="Times New Roman"/>
          <w:b/>
          <w:bCs/>
          <w:sz w:val="24"/>
          <w:szCs w:val="24"/>
          <w:lang w:eastAsia="tr-TR"/>
        </w:rPr>
        <w:t>Sonuç:</w:t>
      </w:r>
      <w:r w:rsidRPr="00C974A8">
        <w:rPr>
          <w:rFonts w:ascii="Times New Roman" w:eastAsia="Times New Roman" w:hAnsi="Times New Roman" w:cs="Times New Roman"/>
          <w:sz w:val="24"/>
          <w:szCs w:val="24"/>
          <w:lang w:eastAsia="tr-TR"/>
        </w:rPr>
        <w:br/>
        <w:t>Havalı tabancanızı uzun yıllar boyunca ilk günkü performansında kullanmak istiyorsanız, temizlik, uygun mühimmat, dikkatli kullanım ve uzman desteğini ihmal etmeyin. Prizma Av Bayii olarak her zaman yanınızdayız. Keyifli ve güvenli atışlar dileriz!</w:t>
      </w:r>
    </w:p>
    <w:p w14:paraId="43E1099C" w14:textId="77777777" w:rsidR="002223CE" w:rsidRDefault="002223CE"/>
    <w:sectPr w:rsidR="002223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775444"/>
    <w:multiLevelType w:val="multilevel"/>
    <w:tmpl w:val="FB7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47C48"/>
    <w:multiLevelType w:val="multilevel"/>
    <w:tmpl w:val="5D66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74BD0"/>
    <w:multiLevelType w:val="multilevel"/>
    <w:tmpl w:val="406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225B8"/>
    <w:multiLevelType w:val="multilevel"/>
    <w:tmpl w:val="8DB4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379ED"/>
    <w:multiLevelType w:val="multilevel"/>
    <w:tmpl w:val="A10A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E84"/>
    <w:rsid w:val="002223CE"/>
    <w:rsid w:val="003A7E84"/>
    <w:rsid w:val="00C974A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051150-4780-4487-8A16-7294A8BA6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C974A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C974A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C974A8"/>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C974A8"/>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C974A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974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7020559">
      <w:bodyDiv w:val="1"/>
      <w:marLeft w:val="0"/>
      <w:marRight w:val="0"/>
      <w:marTop w:val="0"/>
      <w:marBottom w:val="0"/>
      <w:divBdr>
        <w:top w:val="none" w:sz="0" w:space="0" w:color="auto"/>
        <w:left w:val="none" w:sz="0" w:space="0" w:color="auto"/>
        <w:bottom w:val="none" w:sz="0" w:space="0" w:color="auto"/>
        <w:right w:val="none" w:sz="0" w:space="0" w:color="auto"/>
      </w:divBdr>
      <w:divsChild>
        <w:div w:id="476841196">
          <w:marLeft w:val="0"/>
          <w:marRight w:val="0"/>
          <w:marTop w:val="0"/>
          <w:marBottom w:val="0"/>
          <w:divBdr>
            <w:top w:val="none" w:sz="0" w:space="0" w:color="auto"/>
            <w:left w:val="none" w:sz="0" w:space="0" w:color="auto"/>
            <w:bottom w:val="none" w:sz="0" w:space="0" w:color="auto"/>
            <w:right w:val="none" w:sz="0" w:space="0" w:color="auto"/>
          </w:divBdr>
          <w:divsChild>
            <w:div w:id="466699476">
              <w:marLeft w:val="0"/>
              <w:marRight w:val="0"/>
              <w:marTop w:val="0"/>
              <w:marBottom w:val="0"/>
              <w:divBdr>
                <w:top w:val="none" w:sz="0" w:space="0" w:color="auto"/>
                <w:left w:val="none" w:sz="0" w:space="0" w:color="auto"/>
                <w:bottom w:val="none" w:sz="0" w:space="0" w:color="auto"/>
                <w:right w:val="none" w:sz="0" w:space="0" w:color="auto"/>
              </w:divBdr>
              <w:divsChild>
                <w:div w:id="567150757">
                  <w:marLeft w:val="0"/>
                  <w:marRight w:val="0"/>
                  <w:marTop w:val="0"/>
                  <w:marBottom w:val="0"/>
                  <w:divBdr>
                    <w:top w:val="none" w:sz="0" w:space="0" w:color="auto"/>
                    <w:left w:val="none" w:sz="0" w:space="0" w:color="auto"/>
                    <w:bottom w:val="none" w:sz="0" w:space="0" w:color="auto"/>
                    <w:right w:val="none" w:sz="0" w:space="0" w:color="auto"/>
                  </w:divBdr>
                  <w:divsChild>
                    <w:div w:id="1397049343">
                      <w:marLeft w:val="0"/>
                      <w:marRight w:val="0"/>
                      <w:marTop w:val="0"/>
                      <w:marBottom w:val="0"/>
                      <w:divBdr>
                        <w:top w:val="none" w:sz="0" w:space="0" w:color="auto"/>
                        <w:left w:val="none" w:sz="0" w:space="0" w:color="auto"/>
                        <w:bottom w:val="none" w:sz="0" w:space="0" w:color="auto"/>
                        <w:right w:val="none" w:sz="0" w:space="0" w:color="auto"/>
                      </w:divBdr>
                      <w:divsChild>
                        <w:div w:id="1640380115">
                          <w:marLeft w:val="0"/>
                          <w:marRight w:val="0"/>
                          <w:marTop w:val="0"/>
                          <w:marBottom w:val="0"/>
                          <w:divBdr>
                            <w:top w:val="none" w:sz="0" w:space="0" w:color="auto"/>
                            <w:left w:val="none" w:sz="0" w:space="0" w:color="auto"/>
                            <w:bottom w:val="none" w:sz="0" w:space="0" w:color="auto"/>
                            <w:right w:val="none" w:sz="0" w:space="0" w:color="auto"/>
                          </w:divBdr>
                          <w:divsChild>
                            <w:div w:id="15453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2025-11-01T11:34:00Z</dcterms:created>
  <dcterms:modified xsi:type="dcterms:W3CDTF">2025-11-01T11:39:00Z</dcterms:modified>
</cp:coreProperties>
</file>