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EC7D5" w14:textId="77777777" w:rsidR="0098490F" w:rsidRPr="0098490F" w:rsidRDefault="0098490F" w:rsidP="0098490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8490F">
        <w:rPr>
          <w:rFonts w:ascii="Times New Roman" w:eastAsia="Times New Roman" w:hAnsi="Times New Roman" w:cs="Times New Roman"/>
          <w:b/>
          <w:bCs/>
          <w:kern w:val="36"/>
          <w:sz w:val="48"/>
          <w:szCs w:val="48"/>
          <w:lang w:eastAsia="tr-TR"/>
        </w:rPr>
        <w:t xml:space="preserve">PCP </w:t>
      </w:r>
      <w:proofErr w:type="spellStart"/>
      <w:r w:rsidRPr="0098490F">
        <w:rPr>
          <w:rFonts w:ascii="Times New Roman" w:eastAsia="Times New Roman" w:hAnsi="Times New Roman" w:cs="Times New Roman"/>
          <w:b/>
          <w:bCs/>
          <w:kern w:val="36"/>
          <w:sz w:val="48"/>
          <w:szCs w:val="48"/>
          <w:lang w:eastAsia="tr-TR"/>
        </w:rPr>
        <w:t>vs</w:t>
      </w:r>
      <w:proofErr w:type="spellEnd"/>
      <w:r w:rsidRPr="0098490F">
        <w:rPr>
          <w:rFonts w:ascii="Times New Roman" w:eastAsia="Times New Roman" w:hAnsi="Times New Roman" w:cs="Times New Roman"/>
          <w:b/>
          <w:bCs/>
          <w:kern w:val="36"/>
          <w:sz w:val="48"/>
          <w:szCs w:val="48"/>
          <w:lang w:eastAsia="tr-TR"/>
        </w:rPr>
        <w:t xml:space="preserve"> CO2 </w:t>
      </w:r>
      <w:proofErr w:type="spellStart"/>
      <w:r w:rsidRPr="0098490F">
        <w:rPr>
          <w:rFonts w:ascii="Times New Roman" w:eastAsia="Times New Roman" w:hAnsi="Times New Roman" w:cs="Times New Roman"/>
          <w:b/>
          <w:bCs/>
          <w:kern w:val="36"/>
          <w:sz w:val="48"/>
          <w:szCs w:val="48"/>
          <w:lang w:eastAsia="tr-TR"/>
        </w:rPr>
        <w:t>vs</w:t>
      </w:r>
      <w:proofErr w:type="spellEnd"/>
      <w:r w:rsidRPr="0098490F">
        <w:rPr>
          <w:rFonts w:ascii="Times New Roman" w:eastAsia="Times New Roman" w:hAnsi="Times New Roman" w:cs="Times New Roman"/>
          <w:b/>
          <w:bCs/>
          <w:kern w:val="36"/>
          <w:sz w:val="48"/>
          <w:szCs w:val="48"/>
          <w:lang w:eastAsia="tr-TR"/>
        </w:rPr>
        <w:t xml:space="preserve"> Yaylı Havalı Tüfek Karşılaştırması (2025 Kapsamlı Rehber – Prizma Av)</w:t>
      </w:r>
    </w:p>
    <w:p w14:paraId="0F250774" w14:textId="77777777" w:rsidR="0098490F" w:rsidRPr="0098490F" w:rsidRDefault="0098490F" w:rsidP="0098490F">
      <w:p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 xml:space="preserve">Meta </w:t>
      </w:r>
      <w:proofErr w:type="spellStart"/>
      <w:r w:rsidRPr="0098490F">
        <w:rPr>
          <w:rFonts w:ascii="Times New Roman" w:eastAsia="Times New Roman" w:hAnsi="Times New Roman" w:cs="Times New Roman"/>
          <w:b/>
          <w:bCs/>
          <w:sz w:val="24"/>
          <w:szCs w:val="24"/>
          <w:lang w:eastAsia="tr-TR"/>
        </w:rPr>
        <w:t>Description</w:t>
      </w:r>
      <w:proofErr w:type="spellEnd"/>
      <w:r w:rsidRPr="0098490F">
        <w:rPr>
          <w:rFonts w:ascii="Times New Roman" w:eastAsia="Times New Roman" w:hAnsi="Times New Roman" w:cs="Times New Roman"/>
          <w:b/>
          <w:bCs/>
          <w:sz w:val="24"/>
          <w:szCs w:val="24"/>
          <w:lang w:eastAsia="tr-TR"/>
        </w:rPr>
        <w:t xml:space="preserve"> (SEO – 300 karakter):</w:t>
      </w:r>
      <w:r w:rsidRPr="0098490F">
        <w:rPr>
          <w:rFonts w:ascii="Times New Roman" w:eastAsia="Times New Roman" w:hAnsi="Times New Roman" w:cs="Times New Roman"/>
          <w:sz w:val="24"/>
          <w:szCs w:val="24"/>
          <w:lang w:eastAsia="tr-TR"/>
        </w:rPr>
        <w:br/>
        <w:t xml:space="preserve">Havalı tüfeklerde PCP, CO2 ve Yaylı sistemlerin farklarını karşılaştırıyoruz. Güç, isabet, maliyet, bakım, avantaj–dezavantaj analizi ve Prizma </w:t>
      </w:r>
      <w:proofErr w:type="spellStart"/>
      <w:r w:rsidRPr="0098490F">
        <w:rPr>
          <w:rFonts w:ascii="Times New Roman" w:eastAsia="Times New Roman" w:hAnsi="Times New Roman" w:cs="Times New Roman"/>
          <w:sz w:val="24"/>
          <w:szCs w:val="24"/>
          <w:lang w:eastAsia="tr-TR"/>
        </w:rPr>
        <w:t>Av’ın</w:t>
      </w:r>
      <w:proofErr w:type="spellEnd"/>
      <w:r w:rsidRPr="0098490F">
        <w:rPr>
          <w:rFonts w:ascii="Times New Roman" w:eastAsia="Times New Roman" w:hAnsi="Times New Roman" w:cs="Times New Roman"/>
          <w:sz w:val="24"/>
          <w:szCs w:val="24"/>
          <w:lang w:eastAsia="tr-TR"/>
        </w:rPr>
        <w:t xml:space="preserve"> uygun fiyatlı havalı tüfek önerileri bu rehberde.</w:t>
      </w:r>
    </w:p>
    <w:p w14:paraId="1A9BB526" w14:textId="4435D097" w:rsidR="0098490F" w:rsidRPr="0098490F" w:rsidRDefault="0098490F" w:rsidP="0098490F">
      <w:pPr>
        <w:spacing w:after="0" w:line="240" w:lineRule="auto"/>
        <w:rPr>
          <w:rFonts w:ascii="Times New Roman" w:eastAsia="Times New Roman" w:hAnsi="Times New Roman" w:cs="Times New Roman"/>
          <w:sz w:val="24"/>
          <w:szCs w:val="24"/>
          <w:lang w:eastAsia="tr-TR"/>
        </w:rPr>
      </w:pPr>
    </w:p>
    <w:p w14:paraId="62813BA2" w14:textId="77777777" w:rsidR="0098490F" w:rsidRPr="0098490F" w:rsidRDefault="0098490F" w:rsidP="0098490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8490F">
        <w:rPr>
          <w:rFonts w:ascii="Times New Roman" w:eastAsia="Times New Roman" w:hAnsi="Times New Roman" w:cs="Times New Roman"/>
          <w:b/>
          <w:bCs/>
          <w:kern w:val="36"/>
          <w:sz w:val="48"/>
          <w:szCs w:val="48"/>
          <w:lang w:eastAsia="tr-TR"/>
        </w:rPr>
        <w:t xml:space="preserve">PCP </w:t>
      </w:r>
      <w:proofErr w:type="spellStart"/>
      <w:r w:rsidRPr="0098490F">
        <w:rPr>
          <w:rFonts w:ascii="Times New Roman" w:eastAsia="Times New Roman" w:hAnsi="Times New Roman" w:cs="Times New Roman"/>
          <w:b/>
          <w:bCs/>
          <w:kern w:val="36"/>
          <w:sz w:val="48"/>
          <w:szCs w:val="48"/>
          <w:lang w:eastAsia="tr-TR"/>
        </w:rPr>
        <w:t>vs</w:t>
      </w:r>
      <w:proofErr w:type="spellEnd"/>
      <w:r w:rsidRPr="0098490F">
        <w:rPr>
          <w:rFonts w:ascii="Times New Roman" w:eastAsia="Times New Roman" w:hAnsi="Times New Roman" w:cs="Times New Roman"/>
          <w:b/>
          <w:bCs/>
          <w:kern w:val="36"/>
          <w:sz w:val="48"/>
          <w:szCs w:val="48"/>
          <w:lang w:eastAsia="tr-TR"/>
        </w:rPr>
        <w:t xml:space="preserve"> CO2 </w:t>
      </w:r>
      <w:proofErr w:type="spellStart"/>
      <w:r w:rsidRPr="0098490F">
        <w:rPr>
          <w:rFonts w:ascii="Times New Roman" w:eastAsia="Times New Roman" w:hAnsi="Times New Roman" w:cs="Times New Roman"/>
          <w:b/>
          <w:bCs/>
          <w:kern w:val="36"/>
          <w:sz w:val="48"/>
          <w:szCs w:val="48"/>
          <w:lang w:eastAsia="tr-TR"/>
        </w:rPr>
        <w:t>vs</w:t>
      </w:r>
      <w:proofErr w:type="spellEnd"/>
      <w:r w:rsidRPr="0098490F">
        <w:rPr>
          <w:rFonts w:ascii="Times New Roman" w:eastAsia="Times New Roman" w:hAnsi="Times New Roman" w:cs="Times New Roman"/>
          <w:b/>
          <w:bCs/>
          <w:kern w:val="36"/>
          <w:sz w:val="48"/>
          <w:szCs w:val="48"/>
          <w:lang w:eastAsia="tr-TR"/>
        </w:rPr>
        <w:t xml:space="preserve"> Yaylı Havalı Tüfek Karşılaştırması (2025 Tam Rehber) | Prizma Av</w:t>
      </w:r>
    </w:p>
    <w:p w14:paraId="12D9A4F9" w14:textId="77777777" w:rsidR="0098490F" w:rsidRPr="0098490F" w:rsidRDefault="0098490F" w:rsidP="0098490F">
      <w:p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Havalı tüfek dünyasına adım atan herkesin karşısına üç temel sistem çıkar:</w:t>
      </w:r>
      <w:r w:rsidRPr="0098490F">
        <w:rPr>
          <w:rFonts w:ascii="Times New Roman" w:eastAsia="Times New Roman" w:hAnsi="Times New Roman" w:cs="Times New Roman"/>
          <w:sz w:val="24"/>
          <w:szCs w:val="24"/>
          <w:lang w:eastAsia="tr-TR"/>
        </w:rPr>
        <w:br/>
      </w:r>
      <w:r w:rsidRPr="0098490F">
        <w:rPr>
          <w:rFonts w:ascii="Segoe UI Emoji" w:eastAsia="Times New Roman" w:hAnsi="Segoe UI Emoji" w:cs="Segoe UI Emoji"/>
          <w:sz w:val="24"/>
          <w:szCs w:val="24"/>
          <w:lang w:eastAsia="tr-TR"/>
        </w:rPr>
        <w:t>✔</w:t>
      </w:r>
      <w:r w:rsidRPr="0098490F">
        <w:rPr>
          <w:rFonts w:ascii="Times New Roman" w:eastAsia="Times New Roman" w:hAnsi="Times New Roman" w:cs="Times New Roman"/>
          <w:sz w:val="24"/>
          <w:szCs w:val="24"/>
          <w:lang w:eastAsia="tr-TR"/>
        </w:rPr>
        <w:t xml:space="preserve"> </w:t>
      </w:r>
      <w:r w:rsidRPr="0098490F">
        <w:rPr>
          <w:rFonts w:ascii="Times New Roman" w:eastAsia="Times New Roman" w:hAnsi="Times New Roman" w:cs="Times New Roman"/>
          <w:b/>
          <w:bCs/>
          <w:sz w:val="24"/>
          <w:szCs w:val="24"/>
          <w:lang w:eastAsia="tr-TR"/>
        </w:rPr>
        <w:t>PCP (</w:t>
      </w:r>
      <w:proofErr w:type="spellStart"/>
      <w:r w:rsidRPr="0098490F">
        <w:rPr>
          <w:rFonts w:ascii="Times New Roman" w:eastAsia="Times New Roman" w:hAnsi="Times New Roman" w:cs="Times New Roman"/>
          <w:b/>
          <w:bCs/>
          <w:sz w:val="24"/>
          <w:szCs w:val="24"/>
          <w:lang w:eastAsia="tr-TR"/>
        </w:rPr>
        <w:t>Pre-Charged</w:t>
      </w:r>
      <w:proofErr w:type="spellEnd"/>
      <w:r w:rsidRPr="0098490F">
        <w:rPr>
          <w:rFonts w:ascii="Times New Roman" w:eastAsia="Times New Roman" w:hAnsi="Times New Roman" w:cs="Times New Roman"/>
          <w:b/>
          <w:bCs/>
          <w:sz w:val="24"/>
          <w:szCs w:val="24"/>
          <w:lang w:eastAsia="tr-TR"/>
        </w:rPr>
        <w:t xml:space="preserve"> </w:t>
      </w:r>
      <w:proofErr w:type="spellStart"/>
      <w:r w:rsidRPr="0098490F">
        <w:rPr>
          <w:rFonts w:ascii="Times New Roman" w:eastAsia="Times New Roman" w:hAnsi="Times New Roman" w:cs="Times New Roman"/>
          <w:b/>
          <w:bCs/>
          <w:sz w:val="24"/>
          <w:szCs w:val="24"/>
          <w:lang w:eastAsia="tr-TR"/>
        </w:rPr>
        <w:t>Pneumatic</w:t>
      </w:r>
      <w:proofErr w:type="spellEnd"/>
      <w:r w:rsidRPr="0098490F">
        <w:rPr>
          <w:rFonts w:ascii="Times New Roman" w:eastAsia="Times New Roman" w:hAnsi="Times New Roman" w:cs="Times New Roman"/>
          <w:b/>
          <w:bCs/>
          <w:sz w:val="24"/>
          <w:szCs w:val="24"/>
          <w:lang w:eastAsia="tr-TR"/>
        </w:rPr>
        <w:t>)</w:t>
      </w:r>
      <w:r w:rsidRPr="0098490F">
        <w:rPr>
          <w:rFonts w:ascii="Times New Roman" w:eastAsia="Times New Roman" w:hAnsi="Times New Roman" w:cs="Times New Roman"/>
          <w:sz w:val="24"/>
          <w:szCs w:val="24"/>
          <w:lang w:eastAsia="tr-TR"/>
        </w:rPr>
        <w:br/>
      </w:r>
      <w:r w:rsidRPr="0098490F">
        <w:rPr>
          <w:rFonts w:ascii="Segoe UI Emoji" w:eastAsia="Times New Roman" w:hAnsi="Segoe UI Emoji" w:cs="Segoe UI Emoji"/>
          <w:sz w:val="24"/>
          <w:szCs w:val="24"/>
          <w:lang w:eastAsia="tr-TR"/>
        </w:rPr>
        <w:t>✔</w:t>
      </w:r>
      <w:r w:rsidRPr="0098490F">
        <w:rPr>
          <w:rFonts w:ascii="Times New Roman" w:eastAsia="Times New Roman" w:hAnsi="Times New Roman" w:cs="Times New Roman"/>
          <w:sz w:val="24"/>
          <w:szCs w:val="24"/>
          <w:lang w:eastAsia="tr-TR"/>
        </w:rPr>
        <w:t xml:space="preserve"> </w:t>
      </w:r>
      <w:r w:rsidRPr="0098490F">
        <w:rPr>
          <w:rFonts w:ascii="Times New Roman" w:eastAsia="Times New Roman" w:hAnsi="Times New Roman" w:cs="Times New Roman"/>
          <w:b/>
          <w:bCs/>
          <w:sz w:val="24"/>
          <w:szCs w:val="24"/>
          <w:lang w:eastAsia="tr-TR"/>
        </w:rPr>
        <w:t>CO2</w:t>
      </w:r>
      <w:r w:rsidRPr="0098490F">
        <w:rPr>
          <w:rFonts w:ascii="Times New Roman" w:eastAsia="Times New Roman" w:hAnsi="Times New Roman" w:cs="Times New Roman"/>
          <w:sz w:val="24"/>
          <w:szCs w:val="24"/>
          <w:lang w:eastAsia="tr-TR"/>
        </w:rPr>
        <w:br/>
      </w:r>
      <w:r w:rsidRPr="0098490F">
        <w:rPr>
          <w:rFonts w:ascii="Segoe UI Emoji" w:eastAsia="Times New Roman" w:hAnsi="Segoe UI Emoji" w:cs="Segoe UI Emoji"/>
          <w:sz w:val="24"/>
          <w:szCs w:val="24"/>
          <w:lang w:eastAsia="tr-TR"/>
        </w:rPr>
        <w:t>✔</w:t>
      </w:r>
      <w:r w:rsidRPr="0098490F">
        <w:rPr>
          <w:rFonts w:ascii="Times New Roman" w:eastAsia="Times New Roman" w:hAnsi="Times New Roman" w:cs="Times New Roman"/>
          <w:sz w:val="24"/>
          <w:szCs w:val="24"/>
          <w:lang w:eastAsia="tr-TR"/>
        </w:rPr>
        <w:t xml:space="preserve"> </w:t>
      </w:r>
      <w:r w:rsidRPr="0098490F">
        <w:rPr>
          <w:rFonts w:ascii="Times New Roman" w:eastAsia="Times New Roman" w:hAnsi="Times New Roman" w:cs="Times New Roman"/>
          <w:b/>
          <w:bCs/>
          <w:sz w:val="24"/>
          <w:szCs w:val="24"/>
          <w:lang w:eastAsia="tr-TR"/>
        </w:rPr>
        <w:t>Yaylı / Pistonlu</w:t>
      </w:r>
    </w:p>
    <w:p w14:paraId="429AA63F" w14:textId="77777777" w:rsidR="0098490F" w:rsidRPr="0098490F" w:rsidRDefault="0098490F" w:rsidP="0098490F">
      <w:p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Bu üç sistem birbirinden tamamen farklı çalışma prensiplerine sahip olduğu için, hangi tüfeğin sizin için uygun olduğuna doğru karar vermek çok önemlidir. 2025 yılında teknolojinin gelişmesiyle birlikte bu sistemler hem daha güçlü hem daha hassas hâle gelmiştir.</w:t>
      </w:r>
    </w:p>
    <w:p w14:paraId="41E884CC" w14:textId="77777777" w:rsidR="0098490F" w:rsidRPr="0098490F" w:rsidRDefault="0098490F" w:rsidP="0098490F">
      <w:p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 xml:space="preserve">Bu </w:t>
      </w:r>
      <w:proofErr w:type="spellStart"/>
      <w:r w:rsidRPr="0098490F">
        <w:rPr>
          <w:rFonts w:ascii="Times New Roman" w:eastAsia="Times New Roman" w:hAnsi="Times New Roman" w:cs="Times New Roman"/>
          <w:sz w:val="24"/>
          <w:szCs w:val="24"/>
          <w:lang w:eastAsia="tr-TR"/>
        </w:rPr>
        <w:t>blogda</w:t>
      </w:r>
      <w:proofErr w:type="spellEnd"/>
      <w:r w:rsidRPr="0098490F">
        <w:rPr>
          <w:rFonts w:ascii="Times New Roman" w:eastAsia="Times New Roman" w:hAnsi="Times New Roman" w:cs="Times New Roman"/>
          <w:sz w:val="24"/>
          <w:szCs w:val="24"/>
          <w:lang w:eastAsia="tr-TR"/>
        </w:rPr>
        <w:t xml:space="preserve"> hepsini; </w:t>
      </w:r>
      <w:r w:rsidRPr="0098490F">
        <w:rPr>
          <w:rFonts w:ascii="Times New Roman" w:eastAsia="Times New Roman" w:hAnsi="Times New Roman" w:cs="Times New Roman"/>
          <w:b/>
          <w:bCs/>
          <w:sz w:val="24"/>
          <w:szCs w:val="24"/>
          <w:lang w:eastAsia="tr-TR"/>
        </w:rPr>
        <w:t>güç, isabet, maliyet, dayanıklılık, kullanım amacı ve avantaj–dezavantaj</w:t>
      </w:r>
      <w:r w:rsidRPr="0098490F">
        <w:rPr>
          <w:rFonts w:ascii="Times New Roman" w:eastAsia="Times New Roman" w:hAnsi="Times New Roman" w:cs="Times New Roman"/>
          <w:sz w:val="24"/>
          <w:szCs w:val="24"/>
          <w:lang w:eastAsia="tr-TR"/>
        </w:rPr>
        <w:t xml:space="preserve"> açısından derinlemesine karşılaştıracağız.</w:t>
      </w:r>
    </w:p>
    <w:p w14:paraId="103B4BA5" w14:textId="77777777" w:rsidR="0098490F" w:rsidRPr="0098490F" w:rsidRDefault="0098490F" w:rsidP="0098490F">
      <w:p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 xml:space="preserve">Ayrıca yazının sonunda </w:t>
      </w:r>
      <w:r w:rsidRPr="0098490F">
        <w:rPr>
          <w:rFonts w:ascii="Times New Roman" w:eastAsia="Times New Roman" w:hAnsi="Times New Roman" w:cs="Times New Roman"/>
          <w:b/>
          <w:bCs/>
          <w:sz w:val="24"/>
          <w:szCs w:val="24"/>
          <w:lang w:eastAsia="tr-TR"/>
        </w:rPr>
        <w:t>Prizma Av olarak sunduğumuz PCP, CO2 ve yaylı tüfeklerde en uygun fiyat, taksit ve hızlı kargo avantajlarını</w:t>
      </w:r>
      <w:r w:rsidRPr="0098490F">
        <w:rPr>
          <w:rFonts w:ascii="Times New Roman" w:eastAsia="Times New Roman" w:hAnsi="Times New Roman" w:cs="Times New Roman"/>
          <w:sz w:val="24"/>
          <w:szCs w:val="24"/>
          <w:lang w:eastAsia="tr-TR"/>
        </w:rPr>
        <w:t xml:space="preserve"> da okuyacaksın.</w:t>
      </w:r>
    </w:p>
    <w:p w14:paraId="4DD1C1FF" w14:textId="5F900227" w:rsidR="0098490F" w:rsidRPr="0098490F" w:rsidRDefault="0098490F" w:rsidP="0098490F">
      <w:pPr>
        <w:spacing w:after="0" w:line="240" w:lineRule="auto"/>
        <w:rPr>
          <w:rFonts w:ascii="Times New Roman" w:eastAsia="Times New Roman" w:hAnsi="Times New Roman" w:cs="Times New Roman"/>
          <w:sz w:val="24"/>
          <w:szCs w:val="24"/>
          <w:lang w:eastAsia="tr-TR"/>
        </w:rPr>
      </w:pPr>
    </w:p>
    <w:p w14:paraId="030C314D" w14:textId="77777777" w:rsidR="0098490F" w:rsidRPr="0098490F" w:rsidRDefault="0098490F" w:rsidP="0098490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8490F">
        <w:rPr>
          <w:rFonts w:ascii="Segoe UI Emoji" w:eastAsia="Times New Roman" w:hAnsi="Segoe UI Emoji" w:cs="Segoe UI Emoji"/>
          <w:b/>
          <w:bCs/>
          <w:kern w:val="36"/>
          <w:sz w:val="48"/>
          <w:szCs w:val="48"/>
          <w:lang w:eastAsia="tr-TR"/>
        </w:rPr>
        <w:t>⭐</w:t>
      </w:r>
      <w:r w:rsidRPr="0098490F">
        <w:rPr>
          <w:rFonts w:ascii="Times New Roman" w:eastAsia="Times New Roman" w:hAnsi="Times New Roman" w:cs="Times New Roman"/>
          <w:b/>
          <w:bCs/>
          <w:kern w:val="36"/>
          <w:sz w:val="48"/>
          <w:szCs w:val="48"/>
          <w:lang w:eastAsia="tr-TR"/>
        </w:rPr>
        <w:t xml:space="preserve"> 1) PCP Havalı Tüfekler Nedir? (</w:t>
      </w:r>
      <w:proofErr w:type="spellStart"/>
      <w:r w:rsidRPr="0098490F">
        <w:rPr>
          <w:rFonts w:ascii="Times New Roman" w:eastAsia="Times New Roman" w:hAnsi="Times New Roman" w:cs="Times New Roman"/>
          <w:b/>
          <w:bCs/>
          <w:kern w:val="36"/>
          <w:sz w:val="48"/>
          <w:szCs w:val="48"/>
          <w:lang w:eastAsia="tr-TR"/>
        </w:rPr>
        <w:t>Pre-Charged</w:t>
      </w:r>
      <w:proofErr w:type="spellEnd"/>
      <w:r w:rsidRPr="0098490F">
        <w:rPr>
          <w:rFonts w:ascii="Times New Roman" w:eastAsia="Times New Roman" w:hAnsi="Times New Roman" w:cs="Times New Roman"/>
          <w:b/>
          <w:bCs/>
          <w:kern w:val="36"/>
          <w:sz w:val="48"/>
          <w:szCs w:val="48"/>
          <w:lang w:eastAsia="tr-TR"/>
        </w:rPr>
        <w:t xml:space="preserve"> </w:t>
      </w:r>
      <w:proofErr w:type="spellStart"/>
      <w:r w:rsidRPr="0098490F">
        <w:rPr>
          <w:rFonts w:ascii="Times New Roman" w:eastAsia="Times New Roman" w:hAnsi="Times New Roman" w:cs="Times New Roman"/>
          <w:b/>
          <w:bCs/>
          <w:kern w:val="36"/>
          <w:sz w:val="48"/>
          <w:szCs w:val="48"/>
          <w:lang w:eastAsia="tr-TR"/>
        </w:rPr>
        <w:t>Pneumatic</w:t>
      </w:r>
      <w:proofErr w:type="spellEnd"/>
      <w:r w:rsidRPr="0098490F">
        <w:rPr>
          <w:rFonts w:ascii="Times New Roman" w:eastAsia="Times New Roman" w:hAnsi="Times New Roman" w:cs="Times New Roman"/>
          <w:b/>
          <w:bCs/>
          <w:kern w:val="36"/>
          <w:sz w:val="48"/>
          <w:szCs w:val="48"/>
          <w:lang w:eastAsia="tr-TR"/>
        </w:rPr>
        <w:t>)</w:t>
      </w:r>
    </w:p>
    <w:p w14:paraId="05CC0C67" w14:textId="77777777" w:rsidR="0098490F" w:rsidRPr="0098490F" w:rsidRDefault="0098490F" w:rsidP="0098490F">
      <w:p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PCP, yüksek basınçlı hava ile çalışan profesyonel seviye havalı tüfek sistemidir. Genellikle dalgıç tüpü, el pompası veya kompresör ile doldurulur.</w:t>
      </w:r>
    </w:p>
    <w:p w14:paraId="00046C18"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PCP Tüfeklerin Avantajları</w:t>
      </w:r>
    </w:p>
    <w:p w14:paraId="44B38051" w14:textId="77777777" w:rsidR="0098490F" w:rsidRPr="0098490F" w:rsidRDefault="0098490F" w:rsidP="0098490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Çok yüksek güç</w:t>
      </w:r>
      <w:r w:rsidRPr="0098490F">
        <w:rPr>
          <w:rFonts w:ascii="Times New Roman" w:eastAsia="Times New Roman" w:hAnsi="Times New Roman" w:cs="Times New Roman"/>
          <w:sz w:val="24"/>
          <w:szCs w:val="24"/>
          <w:lang w:eastAsia="tr-TR"/>
        </w:rPr>
        <w:t xml:space="preserve"> (</w:t>
      </w:r>
      <w:proofErr w:type="spellStart"/>
      <w:r w:rsidRPr="0098490F">
        <w:rPr>
          <w:rFonts w:ascii="Times New Roman" w:eastAsia="Times New Roman" w:hAnsi="Times New Roman" w:cs="Times New Roman"/>
          <w:sz w:val="24"/>
          <w:szCs w:val="24"/>
          <w:lang w:eastAsia="tr-TR"/>
        </w:rPr>
        <w:t>Joule</w:t>
      </w:r>
      <w:proofErr w:type="spellEnd"/>
      <w:r w:rsidRPr="0098490F">
        <w:rPr>
          <w:rFonts w:ascii="Times New Roman" w:eastAsia="Times New Roman" w:hAnsi="Times New Roman" w:cs="Times New Roman"/>
          <w:sz w:val="24"/>
          <w:szCs w:val="24"/>
          <w:lang w:eastAsia="tr-TR"/>
        </w:rPr>
        <w:t xml:space="preserve"> değeri en yüksek sistem)</w:t>
      </w:r>
    </w:p>
    <w:p w14:paraId="354E896F" w14:textId="77777777" w:rsidR="0098490F" w:rsidRPr="0098490F" w:rsidRDefault="0098490F" w:rsidP="0098490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lastRenderedPageBreak/>
        <w:t>Titreme yok</w:t>
      </w:r>
      <w:r w:rsidRPr="0098490F">
        <w:rPr>
          <w:rFonts w:ascii="Times New Roman" w:eastAsia="Times New Roman" w:hAnsi="Times New Roman" w:cs="Times New Roman"/>
          <w:sz w:val="24"/>
          <w:szCs w:val="24"/>
          <w:lang w:eastAsia="tr-TR"/>
        </w:rPr>
        <w:t xml:space="preserve"> → Mükemmel isabet</w:t>
      </w:r>
    </w:p>
    <w:p w14:paraId="20FB382D" w14:textId="77777777" w:rsidR="0098490F" w:rsidRPr="0098490F" w:rsidRDefault="0098490F" w:rsidP="0098490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Geri tepme neredeyse sıfır</w:t>
      </w:r>
    </w:p>
    <w:p w14:paraId="60A6C972" w14:textId="77777777" w:rsidR="0098490F" w:rsidRPr="0098490F" w:rsidRDefault="0098490F" w:rsidP="0098490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Art arda çoklu atış</w:t>
      </w:r>
    </w:p>
    <w:p w14:paraId="798B15F8" w14:textId="77777777" w:rsidR="0098490F" w:rsidRPr="0098490F" w:rsidRDefault="0098490F" w:rsidP="0098490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Sessiz çalışma – susturucu uyumu mükemmel</w:t>
      </w:r>
    </w:p>
    <w:p w14:paraId="67D6B916" w14:textId="77777777" w:rsidR="0098490F" w:rsidRPr="0098490F" w:rsidRDefault="0098490F" w:rsidP="0098490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Profesyonel kullanıcılar tarafından tercih edilir</w:t>
      </w:r>
    </w:p>
    <w:p w14:paraId="338773B5"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PCP Tüfeklerin Dezavantajları</w:t>
      </w:r>
    </w:p>
    <w:p w14:paraId="6E6EC41D" w14:textId="77777777" w:rsidR="0098490F" w:rsidRPr="0098490F" w:rsidRDefault="0098490F" w:rsidP="0098490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Fiyatı CO2 ve yaylı sistemlere göre daha yüksektir</w:t>
      </w:r>
    </w:p>
    <w:p w14:paraId="2A6672D0" w14:textId="77777777" w:rsidR="0098490F" w:rsidRPr="0098490F" w:rsidRDefault="0098490F" w:rsidP="0098490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Dolum ekipmanı gerektirir</w:t>
      </w:r>
    </w:p>
    <w:p w14:paraId="374F6D28" w14:textId="77777777" w:rsidR="0098490F" w:rsidRPr="0098490F" w:rsidRDefault="0098490F" w:rsidP="0098490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Bakımı daha dikkat ister</w:t>
      </w:r>
    </w:p>
    <w:p w14:paraId="7D1B57F7"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Kimin İçin Uygun?</w:t>
      </w:r>
    </w:p>
    <w:p w14:paraId="1D0AA707" w14:textId="77777777" w:rsidR="0098490F" w:rsidRPr="0098490F" w:rsidRDefault="0098490F" w:rsidP="0098490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Profesyonel atıcılar</w:t>
      </w:r>
    </w:p>
    <w:p w14:paraId="3CB67A9B" w14:textId="77777777" w:rsidR="0098490F" w:rsidRPr="0098490F" w:rsidRDefault="0098490F" w:rsidP="0098490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Hedef atışı yapanlar</w:t>
      </w:r>
    </w:p>
    <w:p w14:paraId="3F8A5597" w14:textId="77777777" w:rsidR="0098490F" w:rsidRPr="0098490F" w:rsidRDefault="0098490F" w:rsidP="0098490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Uzun menzil ve yüksek güç isteyenler</w:t>
      </w:r>
    </w:p>
    <w:p w14:paraId="39024E0F"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Prizma Av Önerileri (2025)</w:t>
      </w:r>
    </w:p>
    <w:p w14:paraId="287964E0" w14:textId="77777777" w:rsidR="0098490F" w:rsidRPr="0098490F" w:rsidRDefault="0098490F" w:rsidP="0098490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 xml:space="preserve">Hatsan </w:t>
      </w:r>
      <w:proofErr w:type="spellStart"/>
      <w:r w:rsidRPr="0098490F">
        <w:rPr>
          <w:rFonts w:ascii="Times New Roman" w:eastAsia="Times New Roman" w:hAnsi="Times New Roman" w:cs="Times New Roman"/>
          <w:b/>
          <w:bCs/>
          <w:sz w:val="24"/>
          <w:szCs w:val="24"/>
          <w:lang w:eastAsia="tr-TR"/>
        </w:rPr>
        <w:t>Factor</w:t>
      </w:r>
      <w:proofErr w:type="spellEnd"/>
      <w:r w:rsidRPr="0098490F">
        <w:rPr>
          <w:rFonts w:ascii="Times New Roman" w:eastAsia="Times New Roman" w:hAnsi="Times New Roman" w:cs="Times New Roman"/>
          <w:b/>
          <w:bCs/>
          <w:sz w:val="24"/>
          <w:szCs w:val="24"/>
          <w:lang w:eastAsia="tr-TR"/>
        </w:rPr>
        <w:t xml:space="preserve"> RC</w:t>
      </w:r>
    </w:p>
    <w:p w14:paraId="541FAD88" w14:textId="77777777" w:rsidR="0098490F" w:rsidRPr="0098490F" w:rsidRDefault="0098490F" w:rsidP="0098490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8490F">
        <w:rPr>
          <w:rFonts w:ascii="Times New Roman" w:eastAsia="Times New Roman" w:hAnsi="Times New Roman" w:cs="Times New Roman"/>
          <w:b/>
          <w:bCs/>
          <w:sz w:val="24"/>
          <w:szCs w:val="24"/>
          <w:lang w:eastAsia="tr-TR"/>
        </w:rPr>
        <w:t>Aselkon</w:t>
      </w:r>
      <w:proofErr w:type="spellEnd"/>
      <w:r w:rsidRPr="0098490F">
        <w:rPr>
          <w:rFonts w:ascii="Times New Roman" w:eastAsia="Times New Roman" w:hAnsi="Times New Roman" w:cs="Times New Roman"/>
          <w:b/>
          <w:bCs/>
          <w:sz w:val="24"/>
          <w:szCs w:val="24"/>
          <w:lang w:eastAsia="tr-TR"/>
        </w:rPr>
        <w:t xml:space="preserve"> MX5 / MX10</w:t>
      </w:r>
    </w:p>
    <w:p w14:paraId="5E51112C" w14:textId="77777777" w:rsidR="0098490F" w:rsidRPr="0098490F" w:rsidRDefault="0098490F" w:rsidP="0098490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Hatsan BT65</w:t>
      </w:r>
    </w:p>
    <w:p w14:paraId="670CABDC" w14:textId="77777777" w:rsidR="0098490F" w:rsidRPr="0098490F" w:rsidRDefault="0098490F" w:rsidP="0098490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 xml:space="preserve">Hatsan </w:t>
      </w:r>
      <w:proofErr w:type="spellStart"/>
      <w:r w:rsidRPr="0098490F">
        <w:rPr>
          <w:rFonts w:ascii="Times New Roman" w:eastAsia="Times New Roman" w:hAnsi="Times New Roman" w:cs="Times New Roman"/>
          <w:b/>
          <w:bCs/>
          <w:sz w:val="24"/>
          <w:szCs w:val="24"/>
          <w:lang w:eastAsia="tr-TR"/>
        </w:rPr>
        <w:t>FlashPup</w:t>
      </w:r>
      <w:proofErr w:type="spellEnd"/>
    </w:p>
    <w:p w14:paraId="6C29FFD2" w14:textId="77777777" w:rsidR="0098490F" w:rsidRPr="0098490F" w:rsidRDefault="0098490F" w:rsidP="0098490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8490F">
        <w:rPr>
          <w:rFonts w:ascii="Times New Roman" w:eastAsia="Times New Roman" w:hAnsi="Times New Roman" w:cs="Times New Roman"/>
          <w:b/>
          <w:bCs/>
          <w:sz w:val="24"/>
          <w:szCs w:val="24"/>
          <w:lang w:eastAsia="tr-TR"/>
        </w:rPr>
        <w:t>Aselkon</w:t>
      </w:r>
      <w:proofErr w:type="spellEnd"/>
      <w:r w:rsidRPr="0098490F">
        <w:rPr>
          <w:rFonts w:ascii="Times New Roman" w:eastAsia="Times New Roman" w:hAnsi="Times New Roman" w:cs="Times New Roman"/>
          <w:b/>
          <w:bCs/>
          <w:sz w:val="24"/>
          <w:szCs w:val="24"/>
          <w:lang w:eastAsia="tr-TR"/>
        </w:rPr>
        <w:t xml:space="preserve"> RX Serisi</w:t>
      </w:r>
    </w:p>
    <w:p w14:paraId="22480085" w14:textId="32AF6F15" w:rsidR="0098490F" w:rsidRPr="0098490F" w:rsidRDefault="0098490F" w:rsidP="0098490F">
      <w:pPr>
        <w:spacing w:after="0" w:line="240" w:lineRule="auto"/>
        <w:rPr>
          <w:rFonts w:ascii="Times New Roman" w:eastAsia="Times New Roman" w:hAnsi="Times New Roman" w:cs="Times New Roman"/>
          <w:sz w:val="24"/>
          <w:szCs w:val="24"/>
          <w:lang w:eastAsia="tr-TR"/>
        </w:rPr>
      </w:pPr>
    </w:p>
    <w:p w14:paraId="3F48B114" w14:textId="77777777" w:rsidR="0098490F" w:rsidRPr="0098490F" w:rsidRDefault="0098490F" w:rsidP="0098490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8490F">
        <w:rPr>
          <w:rFonts w:ascii="Segoe UI Emoji" w:eastAsia="Times New Roman" w:hAnsi="Segoe UI Emoji" w:cs="Segoe UI Emoji"/>
          <w:b/>
          <w:bCs/>
          <w:kern w:val="36"/>
          <w:sz w:val="48"/>
          <w:szCs w:val="48"/>
          <w:lang w:eastAsia="tr-TR"/>
        </w:rPr>
        <w:t>⭐</w:t>
      </w:r>
      <w:r w:rsidRPr="0098490F">
        <w:rPr>
          <w:rFonts w:ascii="Times New Roman" w:eastAsia="Times New Roman" w:hAnsi="Times New Roman" w:cs="Times New Roman"/>
          <w:b/>
          <w:bCs/>
          <w:kern w:val="36"/>
          <w:sz w:val="48"/>
          <w:szCs w:val="48"/>
          <w:lang w:eastAsia="tr-TR"/>
        </w:rPr>
        <w:t xml:space="preserve"> 2) CO2 Havalı Tüfekler Nedir?</w:t>
      </w:r>
    </w:p>
    <w:p w14:paraId="62BE2009" w14:textId="77777777" w:rsidR="0098490F" w:rsidRPr="0098490F" w:rsidRDefault="0098490F" w:rsidP="0098490F">
      <w:p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 xml:space="preserve">CO2 tüpleri ile çalışan bu sistem; </w:t>
      </w:r>
      <w:proofErr w:type="spellStart"/>
      <w:r w:rsidRPr="0098490F">
        <w:rPr>
          <w:rFonts w:ascii="Times New Roman" w:eastAsia="Times New Roman" w:hAnsi="Times New Roman" w:cs="Times New Roman"/>
          <w:sz w:val="24"/>
          <w:szCs w:val="24"/>
          <w:lang w:eastAsia="tr-TR"/>
        </w:rPr>
        <w:t>blowback</w:t>
      </w:r>
      <w:proofErr w:type="spellEnd"/>
      <w:r w:rsidRPr="0098490F">
        <w:rPr>
          <w:rFonts w:ascii="Times New Roman" w:eastAsia="Times New Roman" w:hAnsi="Times New Roman" w:cs="Times New Roman"/>
          <w:sz w:val="24"/>
          <w:szCs w:val="24"/>
          <w:lang w:eastAsia="tr-TR"/>
        </w:rPr>
        <w:t xml:space="preserve"> efektli tabancalarda olduğu gibi, tüfeklerde de çok keyifli ve stabil bir atış sağlar.</w:t>
      </w:r>
    </w:p>
    <w:p w14:paraId="32DFD5F5"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CO2 Tüfeklerin Avantajları</w:t>
      </w:r>
    </w:p>
    <w:p w14:paraId="501FE5EE" w14:textId="77777777" w:rsidR="0098490F" w:rsidRPr="0098490F" w:rsidRDefault="0098490F" w:rsidP="0098490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 xml:space="preserve">Fiyatı </w:t>
      </w:r>
      <w:proofErr w:type="spellStart"/>
      <w:r w:rsidRPr="0098490F">
        <w:rPr>
          <w:rFonts w:ascii="Times New Roman" w:eastAsia="Times New Roman" w:hAnsi="Times New Roman" w:cs="Times New Roman"/>
          <w:sz w:val="24"/>
          <w:szCs w:val="24"/>
          <w:lang w:eastAsia="tr-TR"/>
        </w:rPr>
        <w:t>PCP’den</w:t>
      </w:r>
      <w:proofErr w:type="spellEnd"/>
      <w:r w:rsidRPr="0098490F">
        <w:rPr>
          <w:rFonts w:ascii="Times New Roman" w:eastAsia="Times New Roman" w:hAnsi="Times New Roman" w:cs="Times New Roman"/>
          <w:sz w:val="24"/>
          <w:szCs w:val="24"/>
          <w:lang w:eastAsia="tr-TR"/>
        </w:rPr>
        <w:t xml:space="preserve"> daha uygundur</w:t>
      </w:r>
    </w:p>
    <w:p w14:paraId="72C4B1B3" w14:textId="77777777" w:rsidR="0098490F" w:rsidRPr="0098490F" w:rsidRDefault="0098490F" w:rsidP="0098490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Sarsıntı azdır</w:t>
      </w:r>
    </w:p>
    <w:p w14:paraId="7EE222D9" w14:textId="77777777" w:rsidR="0098490F" w:rsidRPr="0098490F" w:rsidRDefault="0098490F" w:rsidP="0098490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CO2 tüpleri kolay bulunur</w:t>
      </w:r>
    </w:p>
    <w:p w14:paraId="445FE4BB" w14:textId="77777777" w:rsidR="0098490F" w:rsidRPr="0098490F" w:rsidRDefault="0098490F" w:rsidP="0098490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8490F">
        <w:rPr>
          <w:rFonts w:ascii="Times New Roman" w:eastAsia="Times New Roman" w:hAnsi="Times New Roman" w:cs="Times New Roman"/>
          <w:sz w:val="24"/>
          <w:szCs w:val="24"/>
          <w:lang w:eastAsia="tr-TR"/>
        </w:rPr>
        <w:t>Blowback</w:t>
      </w:r>
      <w:proofErr w:type="spellEnd"/>
      <w:r w:rsidRPr="0098490F">
        <w:rPr>
          <w:rFonts w:ascii="Times New Roman" w:eastAsia="Times New Roman" w:hAnsi="Times New Roman" w:cs="Times New Roman"/>
          <w:sz w:val="24"/>
          <w:szCs w:val="24"/>
          <w:lang w:eastAsia="tr-TR"/>
        </w:rPr>
        <w:t xml:space="preserve"> efekti eğlencelidir (bazı modellerde)</w:t>
      </w:r>
    </w:p>
    <w:p w14:paraId="2DD6A430" w14:textId="77777777" w:rsidR="0098490F" w:rsidRPr="0098490F" w:rsidRDefault="0098490F" w:rsidP="0098490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Bakımı kolaydır</w:t>
      </w:r>
    </w:p>
    <w:p w14:paraId="1E659F81"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CO2 Tüfeklerin Dezavantajları</w:t>
      </w:r>
    </w:p>
    <w:p w14:paraId="3BA4D814" w14:textId="77777777" w:rsidR="0098490F" w:rsidRPr="0098490F" w:rsidRDefault="0098490F" w:rsidP="0098490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Soğuk havada performans düşer</w:t>
      </w:r>
    </w:p>
    <w:p w14:paraId="3E02444B" w14:textId="77777777" w:rsidR="0098490F" w:rsidRPr="0098490F" w:rsidRDefault="0098490F" w:rsidP="0098490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PCP kadar güçlü değildir</w:t>
      </w:r>
    </w:p>
    <w:p w14:paraId="7802C098" w14:textId="77777777" w:rsidR="0098490F" w:rsidRPr="0098490F" w:rsidRDefault="0098490F" w:rsidP="0098490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Tüp değişimi maliyet yaratabilir</w:t>
      </w:r>
    </w:p>
    <w:p w14:paraId="1CA36EC6"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Kimin İçin Uygun?</w:t>
      </w:r>
    </w:p>
    <w:p w14:paraId="44DD569B" w14:textId="77777777" w:rsidR="0098490F" w:rsidRPr="0098490F" w:rsidRDefault="0098490F" w:rsidP="0098490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lastRenderedPageBreak/>
        <w:t>Hobi amaçlı kullanım</w:t>
      </w:r>
    </w:p>
    <w:p w14:paraId="7A504661" w14:textId="77777777" w:rsidR="0098490F" w:rsidRPr="0098490F" w:rsidRDefault="0098490F" w:rsidP="0098490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Eğlenceli atış isteyen kullanıcılar</w:t>
      </w:r>
    </w:p>
    <w:p w14:paraId="74A901C7" w14:textId="77777777" w:rsidR="0098490F" w:rsidRPr="0098490F" w:rsidRDefault="0098490F" w:rsidP="0098490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Evde hedef atışı yapanlar</w:t>
      </w:r>
    </w:p>
    <w:p w14:paraId="12B629F4"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Prizma Av Önerileri</w:t>
      </w:r>
    </w:p>
    <w:p w14:paraId="71743673" w14:textId="77777777" w:rsidR="0098490F" w:rsidRPr="0098490F" w:rsidRDefault="0098490F" w:rsidP="0098490F">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ASG CO2 Tüfekler</w:t>
      </w:r>
    </w:p>
    <w:p w14:paraId="1259DE8E" w14:textId="77777777" w:rsidR="0098490F" w:rsidRPr="0098490F" w:rsidRDefault="0098490F" w:rsidP="0098490F">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8490F">
        <w:rPr>
          <w:rFonts w:ascii="Times New Roman" w:eastAsia="Times New Roman" w:hAnsi="Times New Roman" w:cs="Times New Roman"/>
          <w:b/>
          <w:bCs/>
          <w:sz w:val="24"/>
          <w:szCs w:val="24"/>
          <w:lang w:eastAsia="tr-TR"/>
        </w:rPr>
        <w:t>Gamo</w:t>
      </w:r>
      <w:proofErr w:type="spellEnd"/>
      <w:r w:rsidRPr="0098490F">
        <w:rPr>
          <w:rFonts w:ascii="Times New Roman" w:eastAsia="Times New Roman" w:hAnsi="Times New Roman" w:cs="Times New Roman"/>
          <w:b/>
          <w:bCs/>
          <w:sz w:val="24"/>
          <w:szCs w:val="24"/>
          <w:lang w:eastAsia="tr-TR"/>
        </w:rPr>
        <w:t xml:space="preserve"> CO2 Serileri</w:t>
      </w:r>
    </w:p>
    <w:p w14:paraId="1CBB9BF8" w14:textId="77777777" w:rsidR="0098490F" w:rsidRPr="0098490F" w:rsidRDefault="0098490F" w:rsidP="0098490F">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8490F">
        <w:rPr>
          <w:rFonts w:ascii="Times New Roman" w:eastAsia="Times New Roman" w:hAnsi="Times New Roman" w:cs="Times New Roman"/>
          <w:b/>
          <w:bCs/>
          <w:sz w:val="24"/>
          <w:szCs w:val="24"/>
          <w:lang w:eastAsia="tr-TR"/>
        </w:rPr>
        <w:t>Colt</w:t>
      </w:r>
      <w:proofErr w:type="spellEnd"/>
      <w:r w:rsidRPr="0098490F">
        <w:rPr>
          <w:rFonts w:ascii="Times New Roman" w:eastAsia="Times New Roman" w:hAnsi="Times New Roman" w:cs="Times New Roman"/>
          <w:b/>
          <w:bCs/>
          <w:sz w:val="24"/>
          <w:szCs w:val="24"/>
          <w:lang w:eastAsia="tr-TR"/>
        </w:rPr>
        <w:t xml:space="preserve"> – Beretta CO2 modeller</w:t>
      </w:r>
    </w:p>
    <w:p w14:paraId="645B3D47" w14:textId="0F453519" w:rsidR="0098490F" w:rsidRPr="0098490F" w:rsidRDefault="0098490F" w:rsidP="0098490F">
      <w:pPr>
        <w:spacing w:after="0" w:line="240" w:lineRule="auto"/>
        <w:rPr>
          <w:rFonts w:ascii="Times New Roman" w:eastAsia="Times New Roman" w:hAnsi="Times New Roman" w:cs="Times New Roman"/>
          <w:sz w:val="24"/>
          <w:szCs w:val="24"/>
          <w:lang w:eastAsia="tr-TR"/>
        </w:rPr>
      </w:pPr>
    </w:p>
    <w:p w14:paraId="1B4AB1E0" w14:textId="77777777" w:rsidR="0098490F" w:rsidRPr="0098490F" w:rsidRDefault="0098490F" w:rsidP="0098490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8490F">
        <w:rPr>
          <w:rFonts w:ascii="Segoe UI Emoji" w:eastAsia="Times New Roman" w:hAnsi="Segoe UI Emoji" w:cs="Segoe UI Emoji"/>
          <w:b/>
          <w:bCs/>
          <w:kern w:val="36"/>
          <w:sz w:val="48"/>
          <w:szCs w:val="48"/>
          <w:lang w:eastAsia="tr-TR"/>
        </w:rPr>
        <w:t>⭐</w:t>
      </w:r>
      <w:r w:rsidRPr="0098490F">
        <w:rPr>
          <w:rFonts w:ascii="Times New Roman" w:eastAsia="Times New Roman" w:hAnsi="Times New Roman" w:cs="Times New Roman"/>
          <w:b/>
          <w:bCs/>
          <w:kern w:val="36"/>
          <w:sz w:val="48"/>
          <w:szCs w:val="48"/>
          <w:lang w:eastAsia="tr-TR"/>
        </w:rPr>
        <w:t xml:space="preserve"> 3) Yaylı / Pistonlu Havalı Tüfekler Nedir?</w:t>
      </w:r>
    </w:p>
    <w:p w14:paraId="1B969321" w14:textId="77777777" w:rsidR="0098490F" w:rsidRPr="0098490F" w:rsidRDefault="0098490F" w:rsidP="0098490F">
      <w:p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Yay sıkıştırması ile çalışan, klasik havalı tüfek sistemidir.</w:t>
      </w:r>
    </w:p>
    <w:p w14:paraId="7A9707AA"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Yaylı Tüfeklerin Avantajları</w:t>
      </w:r>
    </w:p>
    <w:p w14:paraId="0F0E0B2F" w14:textId="77777777" w:rsidR="0098490F" w:rsidRPr="0098490F" w:rsidRDefault="0098490F" w:rsidP="0098490F">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En ekonomik tüfek türüdür</w:t>
      </w:r>
    </w:p>
    <w:p w14:paraId="28CFB875" w14:textId="77777777" w:rsidR="0098490F" w:rsidRPr="0098490F" w:rsidRDefault="0098490F" w:rsidP="0098490F">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CO2 veya PCP ekipmanı gerektirmez</w:t>
      </w:r>
    </w:p>
    <w:p w14:paraId="43E424B0" w14:textId="77777777" w:rsidR="0098490F" w:rsidRPr="0098490F" w:rsidRDefault="0098490F" w:rsidP="0098490F">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Çok dayanıklıdır</w:t>
      </w:r>
    </w:p>
    <w:p w14:paraId="22605905" w14:textId="77777777" w:rsidR="0098490F" w:rsidRPr="0098490F" w:rsidRDefault="0098490F" w:rsidP="0098490F">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Basit mekanizma → Arıza riski düşük</w:t>
      </w:r>
    </w:p>
    <w:p w14:paraId="6543C990"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Yaylı Tüfeklerin Dezavantajları</w:t>
      </w:r>
    </w:p>
    <w:p w14:paraId="749894B7" w14:textId="77777777" w:rsidR="0098490F" w:rsidRPr="0098490F" w:rsidRDefault="0098490F" w:rsidP="0098490F">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Geri tepmesi diğer sistemlere göre daha yüksektir</w:t>
      </w:r>
    </w:p>
    <w:p w14:paraId="1C8E36E8" w14:textId="77777777" w:rsidR="0098490F" w:rsidRPr="0098490F" w:rsidRDefault="0098490F" w:rsidP="0098490F">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Titreme isabeti düşürebilir</w:t>
      </w:r>
    </w:p>
    <w:p w14:paraId="16DD10AA" w14:textId="77777777" w:rsidR="0098490F" w:rsidRPr="0098490F" w:rsidRDefault="0098490F" w:rsidP="0098490F">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Uzun süre kullanım yorucu olabilir</w:t>
      </w:r>
    </w:p>
    <w:p w14:paraId="39D50DF1"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Kimin İçin Uygun?</w:t>
      </w:r>
    </w:p>
    <w:p w14:paraId="3D84BBA1" w14:textId="77777777" w:rsidR="0098490F" w:rsidRPr="0098490F" w:rsidRDefault="0098490F" w:rsidP="009849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Bütçesi sınırlı olanlar</w:t>
      </w:r>
    </w:p>
    <w:p w14:paraId="281EEA9A" w14:textId="77777777" w:rsidR="0098490F" w:rsidRPr="0098490F" w:rsidRDefault="0098490F" w:rsidP="009849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Sadece hobi amaçlı kullanım</w:t>
      </w:r>
    </w:p>
    <w:p w14:paraId="451AEAFD" w14:textId="77777777" w:rsidR="0098490F" w:rsidRPr="0098490F" w:rsidRDefault="0098490F" w:rsidP="0098490F">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Kısa mesafe hedef atışı</w:t>
      </w:r>
    </w:p>
    <w:p w14:paraId="34B5CBF8"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Prizma Av Önerileri</w:t>
      </w:r>
    </w:p>
    <w:p w14:paraId="3D5EBDB0" w14:textId="77777777" w:rsidR="0098490F" w:rsidRPr="0098490F" w:rsidRDefault="0098490F" w:rsidP="009849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 xml:space="preserve">Hatsan </w:t>
      </w:r>
      <w:proofErr w:type="spellStart"/>
      <w:r w:rsidRPr="0098490F">
        <w:rPr>
          <w:rFonts w:ascii="Times New Roman" w:eastAsia="Times New Roman" w:hAnsi="Times New Roman" w:cs="Times New Roman"/>
          <w:b/>
          <w:bCs/>
          <w:sz w:val="24"/>
          <w:szCs w:val="24"/>
          <w:lang w:eastAsia="tr-TR"/>
        </w:rPr>
        <w:t>Striker</w:t>
      </w:r>
      <w:proofErr w:type="spellEnd"/>
      <w:r w:rsidRPr="0098490F">
        <w:rPr>
          <w:rFonts w:ascii="Times New Roman" w:eastAsia="Times New Roman" w:hAnsi="Times New Roman" w:cs="Times New Roman"/>
          <w:b/>
          <w:bCs/>
          <w:sz w:val="24"/>
          <w:szCs w:val="24"/>
          <w:lang w:eastAsia="tr-TR"/>
        </w:rPr>
        <w:t xml:space="preserve"> 1000S</w:t>
      </w:r>
    </w:p>
    <w:p w14:paraId="769FE58C" w14:textId="77777777" w:rsidR="0098490F" w:rsidRPr="0098490F" w:rsidRDefault="0098490F" w:rsidP="009849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8490F">
        <w:rPr>
          <w:rFonts w:ascii="Times New Roman" w:eastAsia="Times New Roman" w:hAnsi="Times New Roman" w:cs="Times New Roman"/>
          <w:b/>
          <w:bCs/>
          <w:sz w:val="24"/>
          <w:szCs w:val="24"/>
          <w:lang w:eastAsia="tr-TR"/>
        </w:rPr>
        <w:t>Gamo</w:t>
      </w:r>
      <w:proofErr w:type="spellEnd"/>
      <w:r w:rsidRPr="0098490F">
        <w:rPr>
          <w:rFonts w:ascii="Times New Roman" w:eastAsia="Times New Roman" w:hAnsi="Times New Roman" w:cs="Times New Roman"/>
          <w:b/>
          <w:bCs/>
          <w:sz w:val="24"/>
          <w:szCs w:val="24"/>
          <w:lang w:eastAsia="tr-TR"/>
        </w:rPr>
        <w:t xml:space="preserve"> </w:t>
      </w:r>
      <w:proofErr w:type="spellStart"/>
      <w:r w:rsidRPr="0098490F">
        <w:rPr>
          <w:rFonts w:ascii="Times New Roman" w:eastAsia="Times New Roman" w:hAnsi="Times New Roman" w:cs="Times New Roman"/>
          <w:b/>
          <w:bCs/>
          <w:sz w:val="24"/>
          <w:szCs w:val="24"/>
          <w:lang w:eastAsia="tr-TR"/>
        </w:rPr>
        <w:t>Hunter</w:t>
      </w:r>
      <w:proofErr w:type="spellEnd"/>
      <w:r w:rsidRPr="0098490F">
        <w:rPr>
          <w:rFonts w:ascii="Times New Roman" w:eastAsia="Times New Roman" w:hAnsi="Times New Roman" w:cs="Times New Roman"/>
          <w:b/>
          <w:bCs/>
          <w:sz w:val="24"/>
          <w:szCs w:val="24"/>
          <w:lang w:eastAsia="tr-TR"/>
        </w:rPr>
        <w:t xml:space="preserve"> / </w:t>
      </w:r>
      <w:proofErr w:type="spellStart"/>
      <w:r w:rsidRPr="0098490F">
        <w:rPr>
          <w:rFonts w:ascii="Times New Roman" w:eastAsia="Times New Roman" w:hAnsi="Times New Roman" w:cs="Times New Roman"/>
          <w:b/>
          <w:bCs/>
          <w:sz w:val="24"/>
          <w:szCs w:val="24"/>
          <w:lang w:eastAsia="tr-TR"/>
        </w:rPr>
        <w:t>Shadow</w:t>
      </w:r>
      <w:proofErr w:type="spellEnd"/>
    </w:p>
    <w:p w14:paraId="6F36192D" w14:textId="77777777" w:rsidR="0098490F" w:rsidRPr="0098490F" w:rsidRDefault="0098490F" w:rsidP="0098490F">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b/>
          <w:bCs/>
          <w:sz w:val="24"/>
          <w:szCs w:val="24"/>
          <w:lang w:eastAsia="tr-TR"/>
        </w:rPr>
        <w:t xml:space="preserve">Hatsan </w:t>
      </w:r>
      <w:proofErr w:type="spellStart"/>
      <w:r w:rsidRPr="0098490F">
        <w:rPr>
          <w:rFonts w:ascii="Times New Roman" w:eastAsia="Times New Roman" w:hAnsi="Times New Roman" w:cs="Times New Roman"/>
          <w:b/>
          <w:bCs/>
          <w:sz w:val="24"/>
          <w:szCs w:val="24"/>
          <w:lang w:eastAsia="tr-TR"/>
        </w:rPr>
        <w:t>Mod</w:t>
      </w:r>
      <w:proofErr w:type="spellEnd"/>
      <w:r w:rsidRPr="0098490F">
        <w:rPr>
          <w:rFonts w:ascii="Times New Roman" w:eastAsia="Times New Roman" w:hAnsi="Times New Roman" w:cs="Times New Roman"/>
          <w:b/>
          <w:bCs/>
          <w:sz w:val="24"/>
          <w:szCs w:val="24"/>
          <w:lang w:eastAsia="tr-TR"/>
        </w:rPr>
        <w:t xml:space="preserve"> 125</w:t>
      </w:r>
      <w:r w:rsidRPr="0098490F">
        <w:rPr>
          <w:rFonts w:ascii="Times New Roman" w:eastAsia="Times New Roman" w:hAnsi="Times New Roman" w:cs="Times New Roman"/>
          <w:sz w:val="24"/>
          <w:szCs w:val="24"/>
          <w:lang w:eastAsia="tr-TR"/>
        </w:rPr>
        <w:t xml:space="preserve"> (yüksek güç isteyenler için)</w:t>
      </w:r>
    </w:p>
    <w:p w14:paraId="0970D427" w14:textId="6D12C9F5" w:rsidR="0098490F" w:rsidRPr="0098490F" w:rsidRDefault="0098490F" w:rsidP="0098490F">
      <w:pPr>
        <w:spacing w:after="0" w:line="240" w:lineRule="auto"/>
        <w:rPr>
          <w:rFonts w:ascii="Times New Roman" w:eastAsia="Times New Roman" w:hAnsi="Times New Roman" w:cs="Times New Roman"/>
          <w:sz w:val="24"/>
          <w:szCs w:val="24"/>
          <w:lang w:eastAsia="tr-TR"/>
        </w:rPr>
      </w:pPr>
    </w:p>
    <w:p w14:paraId="488798EF" w14:textId="77777777" w:rsidR="0098490F" w:rsidRPr="0098490F" w:rsidRDefault="0098490F" w:rsidP="0098490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8490F">
        <w:rPr>
          <w:rFonts w:ascii="Segoe UI Emoji" w:eastAsia="Times New Roman" w:hAnsi="Segoe UI Emoji" w:cs="Segoe UI Emoji"/>
          <w:b/>
          <w:bCs/>
          <w:kern w:val="36"/>
          <w:sz w:val="48"/>
          <w:szCs w:val="48"/>
          <w:lang w:eastAsia="tr-TR"/>
        </w:rPr>
        <w:lastRenderedPageBreak/>
        <w:t>⭐</w:t>
      </w:r>
      <w:r w:rsidRPr="0098490F">
        <w:rPr>
          <w:rFonts w:ascii="Times New Roman" w:eastAsia="Times New Roman" w:hAnsi="Times New Roman" w:cs="Times New Roman"/>
          <w:b/>
          <w:bCs/>
          <w:kern w:val="36"/>
          <w:sz w:val="48"/>
          <w:szCs w:val="48"/>
          <w:lang w:eastAsia="tr-TR"/>
        </w:rPr>
        <w:t xml:space="preserve"> PCP – CO2 – Yaylı Sistemlerin KAPSAMLI KARIŞILAŞTIRMASI</w:t>
      </w:r>
    </w:p>
    <w:p w14:paraId="1502EE94" w14:textId="77777777" w:rsidR="0098490F" w:rsidRPr="0098490F" w:rsidRDefault="0098490F" w:rsidP="0098490F">
      <w:p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Aşağıdaki tablo, üç sistem arasındaki tüm farkları en net şekilde gösterir: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1708"/>
        <w:gridCol w:w="1708"/>
        <w:gridCol w:w="1293"/>
        <w:gridCol w:w="1094"/>
        <w:gridCol w:w="1896"/>
      </w:tblGrid>
      <w:tr w:rsidR="0098490F" w:rsidRPr="0098490F" w14:paraId="24DBA220" w14:textId="77777777" w:rsidTr="0098490F">
        <w:trPr>
          <w:tblHeader/>
          <w:tblCellSpacing w:w="15" w:type="dxa"/>
        </w:trPr>
        <w:tc>
          <w:tcPr>
            <w:tcW w:w="0" w:type="auto"/>
            <w:vAlign w:val="center"/>
            <w:hideMark/>
          </w:tcPr>
          <w:p w14:paraId="2C8770DE" w14:textId="77777777" w:rsidR="0098490F" w:rsidRPr="0098490F" w:rsidRDefault="0098490F" w:rsidP="0098490F">
            <w:pPr>
              <w:spacing w:after="0" w:line="240" w:lineRule="auto"/>
              <w:jc w:val="center"/>
              <w:rPr>
                <w:rFonts w:ascii="Times New Roman" w:eastAsia="Times New Roman" w:hAnsi="Times New Roman" w:cs="Times New Roman"/>
                <w:b/>
                <w:bCs/>
                <w:sz w:val="24"/>
                <w:szCs w:val="24"/>
                <w:lang w:eastAsia="tr-TR"/>
              </w:rPr>
            </w:pPr>
            <w:r w:rsidRPr="0098490F">
              <w:rPr>
                <w:rFonts w:ascii="Times New Roman" w:eastAsia="Times New Roman" w:hAnsi="Times New Roman" w:cs="Times New Roman"/>
                <w:b/>
                <w:bCs/>
                <w:sz w:val="24"/>
                <w:szCs w:val="24"/>
                <w:lang w:eastAsia="tr-TR"/>
              </w:rPr>
              <w:t>Sistem</w:t>
            </w:r>
          </w:p>
        </w:tc>
        <w:tc>
          <w:tcPr>
            <w:tcW w:w="0" w:type="auto"/>
            <w:vAlign w:val="center"/>
            <w:hideMark/>
          </w:tcPr>
          <w:p w14:paraId="6301CAF7" w14:textId="77777777" w:rsidR="0098490F" w:rsidRPr="0098490F" w:rsidRDefault="0098490F" w:rsidP="0098490F">
            <w:pPr>
              <w:spacing w:after="0" w:line="240" w:lineRule="auto"/>
              <w:jc w:val="center"/>
              <w:rPr>
                <w:rFonts w:ascii="Times New Roman" w:eastAsia="Times New Roman" w:hAnsi="Times New Roman" w:cs="Times New Roman"/>
                <w:b/>
                <w:bCs/>
                <w:sz w:val="24"/>
                <w:szCs w:val="24"/>
                <w:lang w:eastAsia="tr-TR"/>
              </w:rPr>
            </w:pPr>
            <w:r w:rsidRPr="0098490F">
              <w:rPr>
                <w:rFonts w:ascii="Times New Roman" w:eastAsia="Times New Roman" w:hAnsi="Times New Roman" w:cs="Times New Roman"/>
                <w:b/>
                <w:bCs/>
                <w:sz w:val="24"/>
                <w:szCs w:val="24"/>
                <w:lang w:eastAsia="tr-TR"/>
              </w:rPr>
              <w:t>Güç</w:t>
            </w:r>
          </w:p>
        </w:tc>
        <w:tc>
          <w:tcPr>
            <w:tcW w:w="0" w:type="auto"/>
            <w:vAlign w:val="center"/>
            <w:hideMark/>
          </w:tcPr>
          <w:p w14:paraId="56D44929" w14:textId="77777777" w:rsidR="0098490F" w:rsidRPr="0098490F" w:rsidRDefault="0098490F" w:rsidP="0098490F">
            <w:pPr>
              <w:spacing w:after="0" w:line="240" w:lineRule="auto"/>
              <w:jc w:val="center"/>
              <w:rPr>
                <w:rFonts w:ascii="Times New Roman" w:eastAsia="Times New Roman" w:hAnsi="Times New Roman" w:cs="Times New Roman"/>
                <w:b/>
                <w:bCs/>
                <w:sz w:val="24"/>
                <w:szCs w:val="24"/>
                <w:lang w:eastAsia="tr-TR"/>
              </w:rPr>
            </w:pPr>
            <w:r w:rsidRPr="0098490F">
              <w:rPr>
                <w:rFonts w:ascii="Times New Roman" w:eastAsia="Times New Roman" w:hAnsi="Times New Roman" w:cs="Times New Roman"/>
                <w:b/>
                <w:bCs/>
                <w:sz w:val="24"/>
                <w:szCs w:val="24"/>
                <w:lang w:eastAsia="tr-TR"/>
              </w:rPr>
              <w:t>İsabet</w:t>
            </w:r>
          </w:p>
        </w:tc>
        <w:tc>
          <w:tcPr>
            <w:tcW w:w="0" w:type="auto"/>
            <w:vAlign w:val="center"/>
            <w:hideMark/>
          </w:tcPr>
          <w:p w14:paraId="29078529" w14:textId="77777777" w:rsidR="0098490F" w:rsidRPr="0098490F" w:rsidRDefault="0098490F" w:rsidP="0098490F">
            <w:pPr>
              <w:spacing w:after="0" w:line="240" w:lineRule="auto"/>
              <w:jc w:val="center"/>
              <w:rPr>
                <w:rFonts w:ascii="Times New Roman" w:eastAsia="Times New Roman" w:hAnsi="Times New Roman" w:cs="Times New Roman"/>
                <w:b/>
                <w:bCs/>
                <w:sz w:val="24"/>
                <w:szCs w:val="24"/>
                <w:lang w:eastAsia="tr-TR"/>
              </w:rPr>
            </w:pPr>
            <w:r w:rsidRPr="0098490F">
              <w:rPr>
                <w:rFonts w:ascii="Times New Roman" w:eastAsia="Times New Roman" w:hAnsi="Times New Roman" w:cs="Times New Roman"/>
                <w:b/>
                <w:bCs/>
                <w:sz w:val="24"/>
                <w:szCs w:val="24"/>
                <w:lang w:eastAsia="tr-TR"/>
              </w:rPr>
              <w:t>Geri Tepme</w:t>
            </w:r>
          </w:p>
        </w:tc>
        <w:tc>
          <w:tcPr>
            <w:tcW w:w="0" w:type="auto"/>
            <w:vAlign w:val="center"/>
            <w:hideMark/>
          </w:tcPr>
          <w:p w14:paraId="208C3284" w14:textId="77777777" w:rsidR="0098490F" w:rsidRPr="0098490F" w:rsidRDefault="0098490F" w:rsidP="0098490F">
            <w:pPr>
              <w:spacing w:after="0" w:line="240" w:lineRule="auto"/>
              <w:jc w:val="center"/>
              <w:rPr>
                <w:rFonts w:ascii="Times New Roman" w:eastAsia="Times New Roman" w:hAnsi="Times New Roman" w:cs="Times New Roman"/>
                <w:b/>
                <w:bCs/>
                <w:sz w:val="24"/>
                <w:szCs w:val="24"/>
                <w:lang w:eastAsia="tr-TR"/>
              </w:rPr>
            </w:pPr>
            <w:r w:rsidRPr="0098490F">
              <w:rPr>
                <w:rFonts w:ascii="Times New Roman" w:eastAsia="Times New Roman" w:hAnsi="Times New Roman" w:cs="Times New Roman"/>
                <w:b/>
                <w:bCs/>
                <w:sz w:val="24"/>
                <w:szCs w:val="24"/>
                <w:lang w:eastAsia="tr-TR"/>
              </w:rPr>
              <w:t>Maliyet</w:t>
            </w:r>
          </w:p>
        </w:tc>
        <w:tc>
          <w:tcPr>
            <w:tcW w:w="0" w:type="auto"/>
            <w:vAlign w:val="center"/>
            <w:hideMark/>
          </w:tcPr>
          <w:p w14:paraId="3D7AA368" w14:textId="77777777" w:rsidR="0098490F" w:rsidRPr="0098490F" w:rsidRDefault="0098490F" w:rsidP="0098490F">
            <w:pPr>
              <w:spacing w:after="0" w:line="240" w:lineRule="auto"/>
              <w:jc w:val="center"/>
              <w:rPr>
                <w:rFonts w:ascii="Times New Roman" w:eastAsia="Times New Roman" w:hAnsi="Times New Roman" w:cs="Times New Roman"/>
                <w:b/>
                <w:bCs/>
                <w:sz w:val="24"/>
                <w:szCs w:val="24"/>
                <w:lang w:eastAsia="tr-TR"/>
              </w:rPr>
            </w:pPr>
            <w:r w:rsidRPr="0098490F">
              <w:rPr>
                <w:rFonts w:ascii="Times New Roman" w:eastAsia="Times New Roman" w:hAnsi="Times New Roman" w:cs="Times New Roman"/>
                <w:b/>
                <w:bCs/>
                <w:sz w:val="24"/>
                <w:szCs w:val="24"/>
                <w:lang w:eastAsia="tr-TR"/>
              </w:rPr>
              <w:t>Kullanıcı Seviyesi</w:t>
            </w:r>
          </w:p>
        </w:tc>
      </w:tr>
      <w:tr w:rsidR="0098490F" w:rsidRPr="0098490F" w14:paraId="57336223" w14:textId="77777777" w:rsidTr="0098490F">
        <w:trPr>
          <w:tblCellSpacing w:w="15" w:type="dxa"/>
        </w:trPr>
        <w:tc>
          <w:tcPr>
            <w:tcW w:w="0" w:type="auto"/>
            <w:vAlign w:val="center"/>
            <w:hideMark/>
          </w:tcPr>
          <w:p w14:paraId="18E77B32"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PCP</w:t>
            </w:r>
          </w:p>
        </w:tc>
        <w:tc>
          <w:tcPr>
            <w:tcW w:w="0" w:type="auto"/>
            <w:vAlign w:val="center"/>
            <w:hideMark/>
          </w:tcPr>
          <w:p w14:paraId="036DF147"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Segoe UI Emoji" w:eastAsia="Times New Roman" w:hAnsi="Segoe UI Emoji" w:cs="Segoe UI Emoji"/>
                <w:sz w:val="24"/>
                <w:szCs w:val="24"/>
                <w:lang w:eastAsia="tr-TR"/>
              </w:rPr>
              <w:t>⭐⭐⭐⭐⭐</w:t>
            </w:r>
          </w:p>
        </w:tc>
        <w:tc>
          <w:tcPr>
            <w:tcW w:w="0" w:type="auto"/>
            <w:vAlign w:val="center"/>
            <w:hideMark/>
          </w:tcPr>
          <w:p w14:paraId="2BCDE88B"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Segoe UI Emoji" w:eastAsia="Times New Roman" w:hAnsi="Segoe UI Emoji" w:cs="Segoe UI Emoji"/>
                <w:sz w:val="24"/>
                <w:szCs w:val="24"/>
                <w:lang w:eastAsia="tr-TR"/>
              </w:rPr>
              <w:t>⭐⭐⭐⭐⭐</w:t>
            </w:r>
          </w:p>
        </w:tc>
        <w:tc>
          <w:tcPr>
            <w:tcW w:w="0" w:type="auto"/>
            <w:vAlign w:val="center"/>
            <w:hideMark/>
          </w:tcPr>
          <w:p w14:paraId="155ED55F"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Çok düşük</w:t>
            </w:r>
          </w:p>
        </w:tc>
        <w:tc>
          <w:tcPr>
            <w:tcW w:w="0" w:type="auto"/>
            <w:vAlign w:val="center"/>
            <w:hideMark/>
          </w:tcPr>
          <w:p w14:paraId="722C4BD1"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Yüksek</w:t>
            </w:r>
          </w:p>
        </w:tc>
        <w:tc>
          <w:tcPr>
            <w:tcW w:w="0" w:type="auto"/>
            <w:vAlign w:val="center"/>
            <w:hideMark/>
          </w:tcPr>
          <w:p w14:paraId="28657482"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Orta – Profesyonel</w:t>
            </w:r>
          </w:p>
        </w:tc>
      </w:tr>
      <w:tr w:rsidR="0098490F" w:rsidRPr="0098490F" w14:paraId="6C48A867" w14:textId="77777777" w:rsidTr="0098490F">
        <w:trPr>
          <w:tblCellSpacing w:w="15" w:type="dxa"/>
        </w:trPr>
        <w:tc>
          <w:tcPr>
            <w:tcW w:w="0" w:type="auto"/>
            <w:vAlign w:val="center"/>
            <w:hideMark/>
          </w:tcPr>
          <w:p w14:paraId="6948BA6B"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CO2</w:t>
            </w:r>
          </w:p>
        </w:tc>
        <w:tc>
          <w:tcPr>
            <w:tcW w:w="0" w:type="auto"/>
            <w:vAlign w:val="center"/>
            <w:hideMark/>
          </w:tcPr>
          <w:p w14:paraId="262495AE"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Segoe UI Emoji" w:eastAsia="Times New Roman" w:hAnsi="Segoe UI Emoji" w:cs="Segoe UI Emoji"/>
                <w:sz w:val="24"/>
                <w:szCs w:val="24"/>
                <w:lang w:eastAsia="tr-TR"/>
              </w:rPr>
              <w:t>⭐⭐⭐</w:t>
            </w:r>
          </w:p>
        </w:tc>
        <w:tc>
          <w:tcPr>
            <w:tcW w:w="0" w:type="auto"/>
            <w:vAlign w:val="center"/>
            <w:hideMark/>
          </w:tcPr>
          <w:p w14:paraId="648F02E2"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Segoe UI Emoji" w:eastAsia="Times New Roman" w:hAnsi="Segoe UI Emoji" w:cs="Segoe UI Emoji"/>
                <w:sz w:val="24"/>
                <w:szCs w:val="24"/>
                <w:lang w:eastAsia="tr-TR"/>
              </w:rPr>
              <w:t>⭐⭐⭐</w:t>
            </w:r>
          </w:p>
        </w:tc>
        <w:tc>
          <w:tcPr>
            <w:tcW w:w="0" w:type="auto"/>
            <w:vAlign w:val="center"/>
            <w:hideMark/>
          </w:tcPr>
          <w:p w14:paraId="5D6E8DAA"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Düşük</w:t>
            </w:r>
          </w:p>
        </w:tc>
        <w:tc>
          <w:tcPr>
            <w:tcW w:w="0" w:type="auto"/>
            <w:vAlign w:val="center"/>
            <w:hideMark/>
          </w:tcPr>
          <w:p w14:paraId="753D8C5E"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Orta</w:t>
            </w:r>
          </w:p>
        </w:tc>
        <w:tc>
          <w:tcPr>
            <w:tcW w:w="0" w:type="auto"/>
            <w:vAlign w:val="center"/>
            <w:hideMark/>
          </w:tcPr>
          <w:p w14:paraId="553EFBA4"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Hobi – Başlangıç</w:t>
            </w:r>
          </w:p>
        </w:tc>
      </w:tr>
      <w:tr w:rsidR="0098490F" w:rsidRPr="0098490F" w14:paraId="7742A0B1" w14:textId="77777777" w:rsidTr="0098490F">
        <w:trPr>
          <w:tblCellSpacing w:w="15" w:type="dxa"/>
        </w:trPr>
        <w:tc>
          <w:tcPr>
            <w:tcW w:w="0" w:type="auto"/>
            <w:vAlign w:val="center"/>
            <w:hideMark/>
          </w:tcPr>
          <w:p w14:paraId="3A7171DA"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Yaylı</w:t>
            </w:r>
          </w:p>
        </w:tc>
        <w:tc>
          <w:tcPr>
            <w:tcW w:w="0" w:type="auto"/>
            <w:vAlign w:val="center"/>
            <w:hideMark/>
          </w:tcPr>
          <w:p w14:paraId="2D298A8B"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Segoe UI Emoji" w:eastAsia="Times New Roman" w:hAnsi="Segoe UI Emoji" w:cs="Segoe UI Emoji"/>
                <w:sz w:val="24"/>
                <w:szCs w:val="24"/>
                <w:lang w:eastAsia="tr-TR"/>
              </w:rPr>
              <w:t>⭐⭐⭐⭐</w:t>
            </w:r>
          </w:p>
        </w:tc>
        <w:tc>
          <w:tcPr>
            <w:tcW w:w="0" w:type="auto"/>
            <w:vAlign w:val="center"/>
            <w:hideMark/>
          </w:tcPr>
          <w:p w14:paraId="2DB4C1E0"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Segoe UI Emoji" w:eastAsia="Times New Roman" w:hAnsi="Segoe UI Emoji" w:cs="Segoe UI Emoji"/>
                <w:sz w:val="24"/>
                <w:szCs w:val="24"/>
                <w:lang w:eastAsia="tr-TR"/>
              </w:rPr>
              <w:t>⭐⭐</w:t>
            </w:r>
          </w:p>
        </w:tc>
        <w:tc>
          <w:tcPr>
            <w:tcW w:w="0" w:type="auto"/>
            <w:vAlign w:val="center"/>
            <w:hideMark/>
          </w:tcPr>
          <w:p w14:paraId="0A7E7DE1"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Yüksek</w:t>
            </w:r>
          </w:p>
        </w:tc>
        <w:tc>
          <w:tcPr>
            <w:tcW w:w="0" w:type="auto"/>
            <w:vAlign w:val="center"/>
            <w:hideMark/>
          </w:tcPr>
          <w:p w14:paraId="31AFC980"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Çok düşük</w:t>
            </w:r>
          </w:p>
        </w:tc>
        <w:tc>
          <w:tcPr>
            <w:tcW w:w="0" w:type="auto"/>
            <w:vAlign w:val="center"/>
            <w:hideMark/>
          </w:tcPr>
          <w:p w14:paraId="3FD20625" w14:textId="77777777" w:rsidR="0098490F" w:rsidRPr="0098490F" w:rsidRDefault="0098490F" w:rsidP="0098490F">
            <w:pPr>
              <w:spacing w:after="0"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Başlangıç – Hobi</w:t>
            </w:r>
          </w:p>
        </w:tc>
      </w:tr>
    </w:tbl>
    <w:p w14:paraId="521B8BAE" w14:textId="04DABFF5" w:rsidR="0098490F" w:rsidRPr="0098490F" w:rsidRDefault="0098490F" w:rsidP="0098490F">
      <w:pPr>
        <w:spacing w:after="0" w:line="240" w:lineRule="auto"/>
        <w:rPr>
          <w:rFonts w:ascii="Times New Roman" w:eastAsia="Times New Roman" w:hAnsi="Times New Roman" w:cs="Times New Roman"/>
          <w:sz w:val="24"/>
          <w:szCs w:val="24"/>
          <w:lang w:eastAsia="tr-TR"/>
        </w:rPr>
      </w:pPr>
    </w:p>
    <w:p w14:paraId="05CA62EA" w14:textId="77777777" w:rsidR="0098490F" w:rsidRPr="0098490F" w:rsidRDefault="0098490F" w:rsidP="0098490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8490F">
        <w:rPr>
          <w:rFonts w:ascii="Segoe UI Emoji" w:eastAsia="Times New Roman" w:hAnsi="Segoe UI Emoji" w:cs="Segoe UI Emoji"/>
          <w:b/>
          <w:bCs/>
          <w:kern w:val="36"/>
          <w:sz w:val="48"/>
          <w:szCs w:val="48"/>
          <w:lang w:eastAsia="tr-TR"/>
        </w:rPr>
        <w:t>⭐</w:t>
      </w:r>
      <w:r w:rsidRPr="0098490F">
        <w:rPr>
          <w:rFonts w:ascii="Times New Roman" w:eastAsia="Times New Roman" w:hAnsi="Times New Roman" w:cs="Times New Roman"/>
          <w:b/>
          <w:bCs/>
          <w:kern w:val="36"/>
          <w:sz w:val="48"/>
          <w:szCs w:val="48"/>
          <w:lang w:eastAsia="tr-TR"/>
        </w:rPr>
        <w:t xml:space="preserve"> Hangi Havalı Tüfeği Seçmeliyim? (Kullanım Amacına Göre)</w:t>
      </w:r>
    </w:p>
    <w:p w14:paraId="4041502C"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Segoe UI Emoji" w:eastAsia="Times New Roman" w:hAnsi="Segoe UI Emoji" w:cs="Segoe UI Emoji"/>
          <w:b/>
          <w:bCs/>
          <w:sz w:val="27"/>
          <w:szCs w:val="27"/>
          <w:lang w:eastAsia="tr-TR"/>
        </w:rPr>
        <w:t>🎯</w:t>
      </w:r>
      <w:r w:rsidRPr="0098490F">
        <w:rPr>
          <w:rFonts w:ascii="Times New Roman" w:eastAsia="Times New Roman" w:hAnsi="Times New Roman" w:cs="Times New Roman"/>
          <w:b/>
          <w:bCs/>
          <w:sz w:val="27"/>
          <w:szCs w:val="27"/>
          <w:lang w:eastAsia="tr-TR"/>
        </w:rPr>
        <w:t xml:space="preserve"> Hedef Atışı İçin:</w:t>
      </w:r>
    </w:p>
    <w:p w14:paraId="24AD856C" w14:textId="77777777" w:rsidR="0098490F" w:rsidRPr="0098490F" w:rsidRDefault="0098490F" w:rsidP="009849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PCP (En isabetli sistem)</w:t>
      </w:r>
    </w:p>
    <w:p w14:paraId="2FE4471E" w14:textId="77777777" w:rsidR="0098490F" w:rsidRPr="0098490F" w:rsidRDefault="0098490F" w:rsidP="009849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Uzun namlulu modeller</w:t>
      </w:r>
    </w:p>
    <w:p w14:paraId="63891D4B" w14:textId="77777777" w:rsidR="0098490F" w:rsidRPr="0098490F" w:rsidRDefault="0098490F" w:rsidP="0098490F">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Regülatörlü sistem önerilir</w:t>
      </w:r>
    </w:p>
    <w:p w14:paraId="1E35A675"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Times New Roman" w:eastAsia="Times New Roman" w:hAnsi="Times New Roman" w:cs="Times New Roman"/>
          <w:b/>
          <w:bCs/>
          <w:sz w:val="27"/>
          <w:szCs w:val="27"/>
          <w:lang w:eastAsia="tr-TR"/>
        </w:rPr>
        <w:t>🪶 Kuş / Küçük Av Simülasyonu İçin:</w:t>
      </w:r>
    </w:p>
    <w:p w14:paraId="0B3F92AD" w14:textId="77777777" w:rsidR="0098490F" w:rsidRPr="0098490F" w:rsidRDefault="0098490F" w:rsidP="0098490F">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PCP veya Yaylı</w:t>
      </w:r>
    </w:p>
    <w:p w14:paraId="20EAA4DB" w14:textId="77777777" w:rsidR="0098490F" w:rsidRPr="0098490F" w:rsidRDefault="0098490F" w:rsidP="0098490F">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Sessiz ve güçlü modeller tercih edilmeli</w:t>
      </w:r>
    </w:p>
    <w:p w14:paraId="64C32D43"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Segoe UI Emoji" w:eastAsia="Times New Roman" w:hAnsi="Segoe UI Emoji" w:cs="Segoe UI Emoji"/>
          <w:b/>
          <w:bCs/>
          <w:sz w:val="27"/>
          <w:szCs w:val="27"/>
          <w:lang w:eastAsia="tr-TR"/>
        </w:rPr>
        <w:t>🏡</w:t>
      </w:r>
      <w:r w:rsidRPr="0098490F">
        <w:rPr>
          <w:rFonts w:ascii="Times New Roman" w:eastAsia="Times New Roman" w:hAnsi="Times New Roman" w:cs="Times New Roman"/>
          <w:b/>
          <w:bCs/>
          <w:sz w:val="27"/>
          <w:szCs w:val="27"/>
          <w:lang w:eastAsia="tr-TR"/>
        </w:rPr>
        <w:t xml:space="preserve"> Hobi – Eğlence İçin:</w:t>
      </w:r>
    </w:p>
    <w:p w14:paraId="2EAC5D06" w14:textId="77777777" w:rsidR="0098490F" w:rsidRPr="0098490F" w:rsidRDefault="0098490F" w:rsidP="0098490F">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CO2 tüfek</w:t>
      </w:r>
    </w:p>
    <w:p w14:paraId="2579886C" w14:textId="77777777" w:rsidR="0098490F" w:rsidRPr="0098490F" w:rsidRDefault="0098490F" w:rsidP="0098490F">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8490F">
        <w:rPr>
          <w:rFonts w:ascii="Times New Roman" w:eastAsia="Times New Roman" w:hAnsi="Times New Roman" w:cs="Times New Roman"/>
          <w:sz w:val="24"/>
          <w:szCs w:val="24"/>
          <w:lang w:eastAsia="tr-TR"/>
        </w:rPr>
        <w:t>Blowback</w:t>
      </w:r>
      <w:proofErr w:type="spellEnd"/>
      <w:r w:rsidRPr="0098490F">
        <w:rPr>
          <w:rFonts w:ascii="Times New Roman" w:eastAsia="Times New Roman" w:hAnsi="Times New Roman" w:cs="Times New Roman"/>
          <w:sz w:val="24"/>
          <w:szCs w:val="24"/>
          <w:lang w:eastAsia="tr-TR"/>
        </w:rPr>
        <w:t xml:space="preserve"> modeller</w:t>
      </w:r>
    </w:p>
    <w:p w14:paraId="42735786" w14:textId="77777777" w:rsidR="0098490F" w:rsidRPr="0098490F" w:rsidRDefault="0098490F" w:rsidP="0098490F">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Hafif gövde</w:t>
      </w:r>
    </w:p>
    <w:p w14:paraId="5DF183AC"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Segoe UI Emoji" w:eastAsia="Times New Roman" w:hAnsi="Segoe UI Emoji" w:cs="Segoe UI Emoji"/>
          <w:b/>
          <w:bCs/>
          <w:sz w:val="27"/>
          <w:szCs w:val="27"/>
          <w:lang w:eastAsia="tr-TR"/>
        </w:rPr>
        <w:t>💰</w:t>
      </w:r>
      <w:r w:rsidRPr="0098490F">
        <w:rPr>
          <w:rFonts w:ascii="Times New Roman" w:eastAsia="Times New Roman" w:hAnsi="Times New Roman" w:cs="Times New Roman"/>
          <w:b/>
          <w:bCs/>
          <w:sz w:val="27"/>
          <w:szCs w:val="27"/>
          <w:lang w:eastAsia="tr-TR"/>
        </w:rPr>
        <w:t xml:space="preserve"> Bütçe Dostu Tüfek İçin:</w:t>
      </w:r>
    </w:p>
    <w:p w14:paraId="15554F14" w14:textId="77777777" w:rsidR="0098490F" w:rsidRPr="0098490F" w:rsidRDefault="0098490F" w:rsidP="0098490F">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Yaylı tüfek en uygun seçenek</w:t>
      </w:r>
    </w:p>
    <w:p w14:paraId="04C773D5" w14:textId="77777777" w:rsidR="0098490F" w:rsidRPr="0098490F" w:rsidRDefault="0098490F" w:rsidP="0098490F">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8490F">
        <w:rPr>
          <w:rFonts w:ascii="Times New Roman" w:eastAsia="Times New Roman" w:hAnsi="Times New Roman" w:cs="Times New Roman"/>
          <w:sz w:val="24"/>
          <w:szCs w:val="24"/>
          <w:lang w:eastAsia="tr-TR"/>
        </w:rPr>
        <w:t>Gamo</w:t>
      </w:r>
      <w:proofErr w:type="spellEnd"/>
      <w:r w:rsidRPr="0098490F">
        <w:rPr>
          <w:rFonts w:ascii="Times New Roman" w:eastAsia="Times New Roman" w:hAnsi="Times New Roman" w:cs="Times New Roman"/>
          <w:sz w:val="24"/>
          <w:szCs w:val="24"/>
          <w:lang w:eastAsia="tr-TR"/>
        </w:rPr>
        <w:t xml:space="preserve"> – Hatsan modeller</w:t>
      </w:r>
    </w:p>
    <w:p w14:paraId="72B36361" w14:textId="5702C889" w:rsidR="0098490F" w:rsidRPr="0098490F" w:rsidRDefault="0098490F" w:rsidP="0098490F">
      <w:pPr>
        <w:spacing w:after="0" w:line="240" w:lineRule="auto"/>
        <w:rPr>
          <w:rFonts w:ascii="Times New Roman" w:eastAsia="Times New Roman" w:hAnsi="Times New Roman" w:cs="Times New Roman"/>
          <w:sz w:val="24"/>
          <w:szCs w:val="24"/>
          <w:lang w:eastAsia="tr-TR"/>
        </w:rPr>
      </w:pPr>
    </w:p>
    <w:p w14:paraId="66F8787F" w14:textId="77777777" w:rsidR="0098490F" w:rsidRPr="0098490F" w:rsidRDefault="0098490F" w:rsidP="0098490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8490F">
        <w:rPr>
          <w:rFonts w:ascii="Segoe UI Emoji" w:eastAsia="Times New Roman" w:hAnsi="Segoe UI Emoji" w:cs="Segoe UI Emoji"/>
          <w:b/>
          <w:bCs/>
          <w:kern w:val="36"/>
          <w:sz w:val="48"/>
          <w:szCs w:val="48"/>
          <w:lang w:eastAsia="tr-TR"/>
        </w:rPr>
        <w:t>⭐</w:t>
      </w:r>
      <w:r w:rsidRPr="0098490F">
        <w:rPr>
          <w:rFonts w:ascii="Times New Roman" w:eastAsia="Times New Roman" w:hAnsi="Times New Roman" w:cs="Times New Roman"/>
          <w:b/>
          <w:bCs/>
          <w:kern w:val="36"/>
          <w:sz w:val="48"/>
          <w:szCs w:val="48"/>
          <w:lang w:eastAsia="tr-TR"/>
        </w:rPr>
        <w:t xml:space="preserve"> Prizma </w:t>
      </w:r>
      <w:proofErr w:type="spellStart"/>
      <w:r w:rsidRPr="0098490F">
        <w:rPr>
          <w:rFonts w:ascii="Times New Roman" w:eastAsia="Times New Roman" w:hAnsi="Times New Roman" w:cs="Times New Roman"/>
          <w:b/>
          <w:bCs/>
          <w:kern w:val="36"/>
          <w:sz w:val="48"/>
          <w:szCs w:val="48"/>
          <w:lang w:eastAsia="tr-TR"/>
        </w:rPr>
        <w:t>Av’da</w:t>
      </w:r>
      <w:proofErr w:type="spellEnd"/>
      <w:r w:rsidRPr="0098490F">
        <w:rPr>
          <w:rFonts w:ascii="Times New Roman" w:eastAsia="Times New Roman" w:hAnsi="Times New Roman" w:cs="Times New Roman"/>
          <w:b/>
          <w:bCs/>
          <w:kern w:val="36"/>
          <w:sz w:val="48"/>
          <w:szCs w:val="48"/>
          <w:lang w:eastAsia="tr-TR"/>
        </w:rPr>
        <w:t xml:space="preserve"> Tüm Havalı Sistemler En Uygun Fiyatlarla!</w:t>
      </w:r>
    </w:p>
    <w:p w14:paraId="65338E81" w14:textId="77777777" w:rsidR="0098490F" w:rsidRPr="0098490F" w:rsidRDefault="0098490F" w:rsidP="0098490F">
      <w:p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lastRenderedPageBreak/>
        <w:t>Prizma Av olarak tüm havalı tüfek sistemlerinde:</w:t>
      </w:r>
    </w:p>
    <w:p w14:paraId="05EEDA10"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Segoe UI Emoji" w:eastAsia="Times New Roman" w:hAnsi="Segoe UI Emoji" w:cs="Segoe UI Emoji"/>
          <w:b/>
          <w:bCs/>
          <w:sz w:val="27"/>
          <w:szCs w:val="27"/>
          <w:lang w:eastAsia="tr-TR"/>
        </w:rPr>
        <w:t>✔</w:t>
      </w:r>
      <w:r w:rsidRPr="0098490F">
        <w:rPr>
          <w:rFonts w:ascii="Times New Roman" w:eastAsia="Times New Roman" w:hAnsi="Times New Roman" w:cs="Times New Roman"/>
          <w:b/>
          <w:bCs/>
          <w:sz w:val="27"/>
          <w:szCs w:val="27"/>
          <w:lang w:eastAsia="tr-TR"/>
        </w:rPr>
        <w:t xml:space="preserve"> Türkiye’nin En Uygun Fiyatları</w:t>
      </w:r>
    </w:p>
    <w:p w14:paraId="37303A35" w14:textId="77777777" w:rsidR="0098490F" w:rsidRPr="0098490F" w:rsidRDefault="0098490F" w:rsidP="0098490F">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Fabrika bayisi olduğumuz markalarda fiyat garantisi sunuyoruz.</w:t>
      </w:r>
    </w:p>
    <w:p w14:paraId="5035C50A"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Segoe UI Emoji" w:eastAsia="Times New Roman" w:hAnsi="Segoe UI Emoji" w:cs="Segoe UI Emoji"/>
          <w:b/>
          <w:bCs/>
          <w:sz w:val="27"/>
          <w:szCs w:val="27"/>
          <w:lang w:eastAsia="tr-TR"/>
        </w:rPr>
        <w:t>✔</w:t>
      </w:r>
      <w:r w:rsidRPr="0098490F">
        <w:rPr>
          <w:rFonts w:ascii="Times New Roman" w:eastAsia="Times New Roman" w:hAnsi="Times New Roman" w:cs="Times New Roman"/>
          <w:b/>
          <w:bCs/>
          <w:sz w:val="27"/>
          <w:szCs w:val="27"/>
          <w:lang w:eastAsia="tr-TR"/>
        </w:rPr>
        <w:t xml:space="preserve"> Kredi Kartına Vade Farksız Taksit (9 Aya Kadar)</w:t>
      </w:r>
    </w:p>
    <w:p w14:paraId="39D4FCE8" w14:textId="77777777" w:rsidR="0098490F" w:rsidRPr="0098490F" w:rsidRDefault="0098490F" w:rsidP="0098490F">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Tüm havalı tüfeklerde geçerli.</w:t>
      </w:r>
    </w:p>
    <w:p w14:paraId="3AF715D1"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Segoe UI Emoji" w:eastAsia="Times New Roman" w:hAnsi="Segoe UI Emoji" w:cs="Segoe UI Emoji"/>
          <w:b/>
          <w:bCs/>
          <w:sz w:val="27"/>
          <w:szCs w:val="27"/>
          <w:lang w:eastAsia="tr-TR"/>
        </w:rPr>
        <w:t>✔</w:t>
      </w:r>
      <w:r w:rsidRPr="0098490F">
        <w:rPr>
          <w:rFonts w:ascii="Times New Roman" w:eastAsia="Times New Roman" w:hAnsi="Times New Roman" w:cs="Times New Roman"/>
          <w:b/>
          <w:bCs/>
          <w:sz w:val="27"/>
          <w:szCs w:val="27"/>
          <w:lang w:eastAsia="tr-TR"/>
        </w:rPr>
        <w:t xml:space="preserve"> Aynı Gün Kargo – Güçlü Stok</w:t>
      </w:r>
    </w:p>
    <w:p w14:paraId="340CBBFB" w14:textId="77777777" w:rsidR="0098490F" w:rsidRPr="0098490F" w:rsidRDefault="0098490F" w:rsidP="0098490F">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Tüm PCP, CO2 ve Yaylı modeller stoktan aynı gün gönderilir.</w:t>
      </w:r>
    </w:p>
    <w:p w14:paraId="679469D8"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Segoe UI Emoji" w:eastAsia="Times New Roman" w:hAnsi="Segoe UI Emoji" w:cs="Segoe UI Emoji"/>
          <w:b/>
          <w:bCs/>
          <w:sz w:val="27"/>
          <w:szCs w:val="27"/>
          <w:lang w:eastAsia="tr-TR"/>
        </w:rPr>
        <w:t>✔</w:t>
      </w:r>
      <w:r w:rsidRPr="0098490F">
        <w:rPr>
          <w:rFonts w:ascii="Times New Roman" w:eastAsia="Times New Roman" w:hAnsi="Times New Roman" w:cs="Times New Roman"/>
          <w:b/>
          <w:bCs/>
          <w:sz w:val="27"/>
          <w:szCs w:val="27"/>
          <w:lang w:eastAsia="tr-TR"/>
        </w:rPr>
        <w:t xml:space="preserve"> Orijinal – Garantili – Faturalı Satış</w:t>
      </w:r>
    </w:p>
    <w:p w14:paraId="43AD5F42" w14:textId="77777777" w:rsidR="0098490F" w:rsidRPr="0098490F" w:rsidRDefault="0098490F" w:rsidP="0098490F">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Tüm ürünler %100 orijinaldir.</w:t>
      </w:r>
    </w:p>
    <w:p w14:paraId="6D2C2E02" w14:textId="77777777" w:rsidR="0098490F" w:rsidRPr="0098490F" w:rsidRDefault="0098490F" w:rsidP="009849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8490F">
        <w:rPr>
          <w:rFonts w:ascii="Segoe UI Emoji" w:eastAsia="Times New Roman" w:hAnsi="Segoe UI Emoji" w:cs="Segoe UI Emoji"/>
          <w:b/>
          <w:bCs/>
          <w:sz w:val="27"/>
          <w:szCs w:val="27"/>
          <w:lang w:eastAsia="tr-TR"/>
        </w:rPr>
        <w:t>✔</w:t>
      </w:r>
      <w:r w:rsidRPr="0098490F">
        <w:rPr>
          <w:rFonts w:ascii="Times New Roman" w:eastAsia="Times New Roman" w:hAnsi="Times New Roman" w:cs="Times New Roman"/>
          <w:b/>
          <w:bCs/>
          <w:sz w:val="27"/>
          <w:szCs w:val="27"/>
          <w:lang w:eastAsia="tr-TR"/>
        </w:rPr>
        <w:t xml:space="preserve"> Uzman Teknik Destek</w:t>
      </w:r>
    </w:p>
    <w:p w14:paraId="52EDE40F" w14:textId="77777777" w:rsidR="0098490F" w:rsidRPr="0098490F" w:rsidRDefault="0098490F" w:rsidP="0098490F">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PCP tüpler, pompa, şarjör ve diğer aksesuar desteği sağlanır.</w:t>
      </w:r>
    </w:p>
    <w:p w14:paraId="0B52EB7E" w14:textId="20D401E5" w:rsidR="0098490F" w:rsidRPr="0098490F" w:rsidRDefault="0098490F" w:rsidP="0098490F">
      <w:pPr>
        <w:spacing w:after="0" w:line="240" w:lineRule="auto"/>
        <w:rPr>
          <w:rFonts w:ascii="Times New Roman" w:eastAsia="Times New Roman" w:hAnsi="Times New Roman" w:cs="Times New Roman"/>
          <w:sz w:val="24"/>
          <w:szCs w:val="24"/>
          <w:lang w:eastAsia="tr-TR"/>
        </w:rPr>
      </w:pPr>
    </w:p>
    <w:p w14:paraId="072104AA" w14:textId="77777777" w:rsidR="0098490F" w:rsidRPr="0098490F" w:rsidRDefault="0098490F" w:rsidP="0098490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8490F">
        <w:rPr>
          <w:rFonts w:ascii="Segoe UI Emoji" w:eastAsia="Times New Roman" w:hAnsi="Segoe UI Emoji" w:cs="Segoe UI Emoji"/>
          <w:b/>
          <w:bCs/>
          <w:kern w:val="36"/>
          <w:sz w:val="48"/>
          <w:szCs w:val="48"/>
          <w:lang w:eastAsia="tr-TR"/>
        </w:rPr>
        <w:t>🎯</w:t>
      </w:r>
      <w:r w:rsidRPr="0098490F">
        <w:rPr>
          <w:rFonts w:ascii="Times New Roman" w:eastAsia="Times New Roman" w:hAnsi="Times New Roman" w:cs="Times New Roman"/>
          <w:b/>
          <w:bCs/>
          <w:kern w:val="36"/>
          <w:sz w:val="48"/>
          <w:szCs w:val="48"/>
          <w:lang w:eastAsia="tr-TR"/>
        </w:rPr>
        <w:t xml:space="preserve"> SEO Anahtar Kelimeler</w:t>
      </w:r>
    </w:p>
    <w:p w14:paraId="18BC909A" w14:textId="77777777" w:rsidR="0098490F" w:rsidRPr="0098490F" w:rsidRDefault="0098490F" w:rsidP="0098490F">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PCP havalı tüfek</w:t>
      </w:r>
    </w:p>
    <w:p w14:paraId="1504292F" w14:textId="77777777" w:rsidR="0098490F" w:rsidRPr="0098490F" w:rsidRDefault="0098490F" w:rsidP="0098490F">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CO2 havalı tüfek</w:t>
      </w:r>
    </w:p>
    <w:p w14:paraId="5BAC9D41" w14:textId="77777777" w:rsidR="0098490F" w:rsidRPr="0098490F" w:rsidRDefault="0098490F" w:rsidP="0098490F">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98490F">
        <w:rPr>
          <w:rFonts w:ascii="Times New Roman" w:eastAsia="Times New Roman" w:hAnsi="Times New Roman" w:cs="Times New Roman"/>
          <w:sz w:val="24"/>
          <w:szCs w:val="24"/>
          <w:lang w:eastAsia="tr-TR"/>
        </w:rPr>
        <w:t>yaylı</w:t>
      </w:r>
      <w:proofErr w:type="gramEnd"/>
      <w:r w:rsidRPr="0098490F">
        <w:rPr>
          <w:rFonts w:ascii="Times New Roman" w:eastAsia="Times New Roman" w:hAnsi="Times New Roman" w:cs="Times New Roman"/>
          <w:sz w:val="24"/>
          <w:szCs w:val="24"/>
          <w:lang w:eastAsia="tr-TR"/>
        </w:rPr>
        <w:t xml:space="preserve"> havalı tüfek</w:t>
      </w:r>
    </w:p>
    <w:p w14:paraId="0819B4C3" w14:textId="77777777" w:rsidR="0098490F" w:rsidRPr="0098490F" w:rsidRDefault="0098490F" w:rsidP="0098490F">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98490F">
        <w:rPr>
          <w:rFonts w:ascii="Times New Roman" w:eastAsia="Times New Roman" w:hAnsi="Times New Roman" w:cs="Times New Roman"/>
          <w:sz w:val="24"/>
          <w:szCs w:val="24"/>
          <w:lang w:eastAsia="tr-TR"/>
        </w:rPr>
        <w:t>havalı</w:t>
      </w:r>
      <w:proofErr w:type="gramEnd"/>
      <w:r w:rsidRPr="0098490F">
        <w:rPr>
          <w:rFonts w:ascii="Times New Roman" w:eastAsia="Times New Roman" w:hAnsi="Times New Roman" w:cs="Times New Roman"/>
          <w:sz w:val="24"/>
          <w:szCs w:val="24"/>
          <w:lang w:eastAsia="tr-TR"/>
        </w:rPr>
        <w:t xml:space="preserve"> tüfek karşılaştırma</w:t>
      </w:r>
    </w:p>
    <w:p w14:paraId="5D3850C4" w14:textId="77777777" w:rsidR="0098490F" w:rsidRPr="0098490F" w:rsidRDefault="0098490F" w:rsidP="0098490F">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98490F">
        <w:rPr>
          <w:rFonts w:ascii="Times New Roman" w:eastAsia="Times New Roman" w:hAnsi="Times New Roman" w:cs="Times New Roman"/>
          <w:sz w:val="24"/>
          <w:szCs w:val="24"/>
          <w:lang w:eastAsia="tr-TR"/>
        </w:rPr>
        <w:t>en</w:t>
      </w:r>
      <w:proofErr w:type="gramEnd"/>
      <w:r w:rsidRPr="0098490F">
        <w:rPr>
          <w:rFonts w:ascii="Times New Roman" w:eastAsia="Times New Roman" w:hAnsi="Times New Roman" w:cs="Times New Roman"/>
          <w:sz w:val="24"/>
          <w:szCs w:val="24"/>
          <w:lang w:eastAsia="tr-TR"/>
        </w:rPr>
        <w:t xml:space="preserve"> iyi havalı tüfek 2025</w:t>
      </w:r>
    </w:p>
    <w:p w14:paraId="547F4452" w14:textId="77777777" w:rsidR="0098490F" w:rsidRPr="0098490F" w:rsidRDefault="0098490F" w:rsidP="0098490F">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98490F">
        <w:rPr>
          <w:rFonts w:ascii="Times New Roman" w:eastAsia="Times New Roman" w:hAnsi="Times New Roman" w:cs="Times New Roman"/>
          <w:sz w:val="24"/>
          <w:szCs w:val="24"/>
          <w:lang w:eastAsia="tr-TR"/>
        </w:rPr>
        <w:t>airgun</w:t>
      </w:r>
      <w:proofErr w:type="spellEnd"/>
      <w:proofErr w:type="gramEnd"/>
      <w:r w:rsidRPr="0098490F">
        <w:rPr>
          <w:rFonts w:ascii="Times New Roman" w:eastAsia="Times New Roman" w:hAnsi="Times New Roman" w:cs="Times New Roman"/>
          <w:sz w:val="24"/>
          <w:szCs w:val="24"/>
          <w:lang w:eastAsia="tr-TR"/>
        </w:rPr>
        <w:t xml:space="preserve"> modelleri</w:t>
      </w:r>
    </w:p>
    <w:p w14:paraId="316CE4D1" w14:textId="77777777" w:rsidR="0098490F" w:rsidRPr="0098490F" w:rsidRDefault="0098490F" w:rsidP="0098490F">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Prizma Av havalı tüfek</w:t>
      </w:r>
    </w:p>
    <w:p w14:paraId="3992F666" w14:textId="77777777" w:rsidR="0098490F" w:rsidRPr="0098490F" w:rsidRDefault="0098490F" w:rsidP="0098490F">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 xml:space="preserve">PCP </w:t>
      </w:r>
      <w:proofErr w:type="spellStart"/>
      <w:r w:rsidRPr="0098490F">
        <w:rPr>
          <w:rFonts w:ascii="Times New Roman" w:eastAsia="Times New Roman" w:hAnsi="Times New Roman" w:cs="Times New Roman"/>
          <w:sz w:val="24"/>
          <w:szCs w:val="24"/>
          <w:lang w:eastAsia="tr-TR"/>
        </w:rPr>
        <w:t>vs</w:t>
      </w:r>
      <w:proofErr w:type="spellEnd"/>
      <w:r w:rsidRPr="0098490F">
        <w:rPr>
          <w:rFonts w:ascii="Times New Roman" w:eastAsia="Times New Roman" w:hAnsi="Times New Roman" w:cs="Times New Roman"/>
          <w:sz w:val="24"/>
          <w:szCs w:val="24"/>
          <w:lang w:eastAsia="tr-TR"/>
        </w:rPr>
        <w:t xml:space="preserve"> CO2 farkı</w:t>
      </w:r>
    </w:p>
    <w:p w14:paraId="5603840A" w14:textId="005964AB" w:rsidR="0098490F" w:rsidRPr="0098490F" w:rsidRDefault="0098490F" w:rsidP="0098490F">
      <w:pPr>
        <w:spacing w:after="0" w:line="240" w:lineRule="auto"/>
        <w:rPr>
          <w:rFonts w:ascii="Times New Roman" w:eastAsia="Times New Roman" w:hAnsi="Times New Roman" w:cs="Times New Roman"/>
          <w:sz w:val="24"/>
          <w:szCs w:val="24"/>
          <w:lang w:eastAsia="tr-TR"/>
        </w:rPr>
      </w:pPr>
      <w:bookmarkStart w:id="0" w:name="_GoBack"/>
      <w:bookmarkEnd w:id="0"/>
    </w:p>
    <w:p w14:paraId="5FED5D6E" w14:textId="77777777" w:rsidR="0098490F" w:rsidRPr="0098490F" w:rsidRDefault="0098490F" w:rsidP="0098490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8490F">
        <w:rPr>
          <w:rFonts w:ascii="Segoe UI Emoji" w:eastAsia="Times New Roman" w:hAnsi="Segoe UI Emoji" w:cs="Segoe UI Emoji"/>
          <w:b/>
          <w:bCs/>
          <w:kern w:val="36"/>
          <w:sz w:val="48"/>
          <w:szCs w:val="48"/>
          <w:lang w:eastAsia="tr-TR"/>
        </w:rPr>
        <w:t>📍</w:t>
      </w:r>
      <w:r w:rsidRPr="0098490F">
        <w:rPr>
          <w:rFonts w:ascii="Times New Roman" w:eastAsia="Times New Roman" w:hAnsi="Times New Roman" w:cs="Times New Roman"/>
          <w:b/>
          <w:bCs/>
          <w:kern w:val="36"/>
          <w:sz w:val="48"/>
          <w:szCs w:val="48"/>
          <w:lang w:eastAsia="tr-TR"/>
        </w:rPr>
        <w:t xml:space="preserve"> Prizma Av İletişim</w:t>
      </w:r>
    </w:p>
    <w:p w14:paraId="30263115" w14:textId="77777777" w:rsidR="0098490F" w:rsidRPr="0098490F" w:rsidRDefault="0098490F" w:rsidP="0098490F">
      <w:pPr>
        <w:spacing w:before="100" w:beforeAutospacing="1" w:after="100" w:afterAutospacing="1" w:line="240" w:lineRule="auto"/>
        <w:rPr>
          <w:rFonts w:ascii="Times New Roman" w:eastAsia="Times New Roman" w:hAnsi="Times New Roman" w:cs="Times New Roman"/>
          <w:sz w:val="24"/>
          <w:szCs w:val="24"/>
          <w:lang w:eastAsia="tr-TR"/>
        </w:rPr>
      </w:pPr>
      <w:r w:rsidRPr="0098490F">
        <w:rPr>
          <w:rFonts w:ascii="Times New Roman" w:eastAsia="Times New Roman" w:hAnsi="Times New Roman" w:cs="Times New Roman"/>
          <w:sz w:val="24"/>
          <w:szCs w:val="24"/>
          <w:lang w:eastAsia="tr-TR"/>
        </w:rPr>
        <w:t xml:space="preserve">Menderes Mah. Trabzon </w:t>
      </w:r>
      <w:proofErr w:type="spellStart"/>
      <w:r w:rsidRPr="0098490F">
        <w:rPr>
          <w:rFonts w:ascii="Times New Roman" w:eastAsia="Times New Roman" w:hAnsi="Times New Roman" w:cs="Times New Roman"/>
          <w:sz w:val="24"/>
          <w:szCs w:val="24"/>
          <w:lang w:eastAsia="tr-TR"/>
        </w:rPr>
        <w:t>Blv</w:t>
      </w:r>
      <w:proofErr w:type="spellEnd"/>
      <w:r w:rsidRPr="0098490F">
        <w:rPr>
          <w:rFonts w:ascii="Times New Roman" w:eastAsia="Times New Roman" w:hAnsi="Times New Roman" w:cs="Times New Roman"/>
          <w:sz w:val="24"/>
          <w:szCs w:val="24"/>
          <w:lang w:eastAsia="tr-TR"/>
        </w:rPr>
        <w:t>. No: 119 — Dulkadiroğlu / Kahramanmaraş</w:t>
      </w:r>
      <w:r w:rsidRPr="0098490F">
        <w:rPr>
          <w:rFonts w:ascii="Times New Roman" w:eastAsia="Times New Roman" w:hAnsi="Times New Roman" w:cs="Times New Roman"/>
          <w:sz w:val="24"/>
          <w:szCs w:val="24"/>
          <w:lang w:eastAsia="tr-TR"/>
        </w:rPr>
        <w:br/>
        <w:t>Telefon: 0344 231 0187 – 0344 231 55 01</w:t>
      </w:r>
      <w:r w:rsidRPr="0098490F">
        <w:rPr>
          <w:rFonts w:ascii="Times New Roman" w:eastAsia="Times New Roman" w:hAnsi="Times New Roman" w:cs="Times New Roman"/>
          <w:sz w:val="24"/>
          <w:szCs w:val="24"/>
          <w:lang w:eastAsia="tr-TR"/>
        </w:rPr>
        <w:br/>
      </w:r>
      <w:proofErr w:type="spellStart"/>
      <w:r w:rsidRPr="0098490F">
        <w:rPr>
          <w:rFonts w:ascii="Times New Roman" w:eastAsia="Times New Roman" w:hAnsi="Times New Roman" w:cs="Times New Roman"/>
          <w:sz w:val="24"/>
          <w:szCs w:val="24"/>
          <w:lang w:eastAsia="tr-TR"/>
        </w:rPr>
        <w:t>WhatsApp</w:t>
      </w:r>
      <w:proofErr w:type="spellEnd"/>
      <w:r w:rsidRPr="0098490F">
        <w:rPr>
          <w:rFonts w:ascii="Times New Roman" w:eastAsia="Times New Roman" w:hAnsi="Times New Roman" w:cs="Times New Roman"/>
          <w:sz w:val="24"/>
          <w:szCs w:val="24"/>
          <w:lang w:eastAsia="tr-TR"/>
        </w:rPr>
        <w:t xml:space="preserve"> Sipariş: 0532 722 17 46</w:t>
      </w:r>
      <w:r w:rsidRPr="0098490F">
        <w:rPr>
          <w:rFonts w:ascii="Times New Roman" w:eastAsia="Times New Roman" w:hAnsi="Times New Roman" w:cs="Times New Roman"/>
          <w:sz w:val="24"/>
          <w:szCs w:val="24"/>
          <w:lang w:eastAsia="tr-TR"/>
        </w:rPr>
        <w:br/>
        <w:t xml:space="preserve">Web: </w:t>
      </w:r>
      <w:r w:rsidRPr="0098490F">
        <w:rPr>
          <w:rFonts w:ascii="Times New Roman" w:eastAsia="Times New Roman" w:hAnsi="Times New Roman" w:cs="Times New Roman"/>
          <w:b/>
          <w:bCs/>
          <w:sz w:val="24"/>
          <w:szCs w:val="24"/>
          <w:lang w:eastAsia="tr-TR"/>
        </w:rPr>
        <w:t>prizmaav.com</w:t>
      </w:r>
    </w:p>
    <w:p w14:paraId="0B885771" w14:textId="77777777" w:rsidR="004E23DB" w:rsidRDefault="004E23DB"/>
    <w:sectPr w:rsidR="004E23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E0E15"/>
    <w:multiLevelType w:val="multilevel"/>
    <w:tmpl w:val="D370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C007F"/>
    <w:multiLevelType w:val="multilevel"/>
    <w:tmpl w:val="7E2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C2876"/>
    <w:multiLevelType w:val="multilevel"/>
    <w:tmpl w:val="0860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D30EE"/>
    <w:multiLevelType w:val="multilevel"/>
    <w:tmpl w:val="D312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70615"/>
    <w:multiLevelType w:val="multilevel"/>
    <w:tmpl w:val="EEDA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41254"/>
    <w:multiLevelType w:val="multilevel"/>
    <w:tmpl w:val="883E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070E8"/>
    <w:multiLevelType w:val="multilevel"/>
    <w:tmpl w:val="9EF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960D0"/>
    <w:multiLevelType w:val="multilevel"/>
    <w:tmpl w:val="B470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E610E"/>
    <w:multiLevelType w:val="multilevel"/>
    <w:tmpl w:val="28F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761B4"/>
    <w:multiLevelType w:val="multilevel"/>
    <w:tmpl w:val="19C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A45A5"/>
    <w:multiLevelType w:val="multilevel"/>
    <w:tmpl w:val="22D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05B3E"/>
    <w:multiLevelType w:val="multilevel"/>
    <w:tmpl w:val="2C92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029BC"/>
    <w:multiLevelType w:val="multilevel"/>
    <w:tmpl w:val="92C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94CE9"/>
    <w:multiLevelType w:val="multilevel"/>
    <w:tmpl w:val="841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14C71"/>
    <w:multiLevelType w:val="multilevel"/>
    <w:tmpl w:val="8656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40CA4"/>
    <w:multiLevelType w:val="multilevel"/>
    <w:tmpl w:val="493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D5B81"/>
    <w:multiLevelType w:val="multilevel"/>
    <w:tmpl w:val="3EC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AC56FD"/>
    <w:multiLevelType w:val="multilevel"/>
    <w:tmpl w:val="C20C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82BDF"/>
    <w:multiLevelType w:val="multilevel"/>
    <w:tmpl w:val="7958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D75C4"/>
    <w:multiLevelType w:val="multilevel"/>
    <w:tmpl w:val="510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A2756"/>
    <w:multiLevelType w:val="multilevel"/>
    <w:tmpl w:val="9E10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D4BA2"/>
    <w:multiLevelType w:val="multilevel"/>
    <w:tmpl w:val="9508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11"/>
  </w:num>
  <w:num w:numId="4">
    <w:abstractNumId w:val="16"/>
  </w:num>
  <w:num w:numId="5">
    <w:abstractNumId w:val="6"/>
  </w:num>
  <w:num w:numId="6">
    <w:abstractNumId w:val="15"/>
  </w:num>
  <w:num w:numId="7">
    <w:abstractNumId w:val="0"/>
  </w:num>
  <w:num w:numId="8">
    <w:abstractNumId w:val="2"/>
  </w:num>
  <w:num w:numId="9">
    <w:abstractNumId w:val="4"/>
  </w:num>
  <w:num w:numId="10">
    <w:abstractNumId w:val="17"/>
  </w:num>
  <w:num w:numId="11">
    <w:abstractNumId w:val="9"/>
  </w:num>
  <w:num w:numId="12">
    <w:abstractNumId w:val="19"/>
  </w:num>
  <w:num w:numId="13">
    <w:abstractNumId w:val="12"/>
  </w:num>
  <w:num w:numId="14">
    <w:abstractNumId w:val="18"/>
  </w:num>
  <w:num w:numId="15">
    <w:abstractNumId w:val="7"/>
  </w:num>
  <w:num w:numId="16">
    <w:abstractNumId w:val="1"/>
  </w:num>
  <w:num w:numId="17">
    <w:abstractNumId w:val="20"/>
  </w:num>
  <w:num w:numId="18">
    <w:abstractNumId w:val="3"/>
  </w:num>
  <w:num w:numId="19">
    <w:abstractNumId w:val="13"/>
  </w:num>
  <w:num w:numId="20">
    <w:abstractNumId w:val="14"/>
  </w:num>
  <w:num w:numId="21">
    <w:abstractNumId w:val="5"/>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81"/>
    <w:rsid w:val="004E23DB"/>
    <w:rsid w:val="008F7A81"/>
    <w:rsid w:val="009849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B0970B-B796-450E-AAE1-D0DDBAA9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9849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3">
    <w:name w:val="heading 3"/>
    <w:basedOn w:val="Normal"/>
    <w:link w:val="Balk3Char"/>
    <w:uiPriority w:val="9"/>
    <w:qFormat/>
    <w:rsid w:val="0098490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8490F"/>
    <w:rPr>
      <w:rFonts w:ascii="Times New Roman" w:eastAsia="Times New Roman" w:hAnsi="Times New Roman" w:cs="Times New Roman"/>
      <w:b/>
      <w:bCs/>
      <w:kern w:val="36"/>
      <w:sz w:val="48"/>
      <w:szCs w:val="48"/>
      <w:lang w:eastAsia="tr-TR"/>
    </w:rPr>
  </w:style>
  <w:style w:type="character" w:customStyle="1" w:styleId="Balk3Char">
    <w:name w:val="Başlık 3 Char"/>
    <w:basedOn w:val="VarsaylanParagrafYazTipi"/>
    <w:link w:val="Balk3"/>
    <w:uiPriority w:val="9"/>
    <w:rsid w:val="0098490F"/>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98490F"/>
    <w:rPr>
      <w:b/>
      <w:bCs/>
    </w:rPr>
  </w:style>
  <w:style w:type="paragraph" w:styleId="NormalWeb">
    <w:name w:val="Normal (Web)"/>
    <w:basedOn w:val="Normal"/>
    <w:uiPriority w:val="99"/>
    <w:semiHidden/>
    <w:unhideWhenUsed/>
    <w:rsid w:val="0098490F"/>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8681896">
      <w:bodyDiv w:val="1"/>
      <w:marLeft w:val="0"/>
      <w:marRight w:val="0"/>
      <w:marTop w:val="0"/>
      <w:marBottom w:val="0"/>
      <w:divBdr>
        <w:top w:val="none" w:sz="0" w:space="0" w:color="auto"/>
        <w:left w:val="none" w:sz="0" w:space="0" w:color="auto"/>
        <w:bottom w:val="none" w:sz="0" w:space="0" w:color="auto"/>
        <w:right w:val="none" w:sz="0" w:space="0" w:color="auto"/>
      </w:divBdr>
      <w:divsChild>
        <w:div w:id="1816751447">
          <w:marLeft w:val="0"/>
          <w:marRight w:val="0"/>
          <w:marTop w:val="0"/>
          <w:marBottom w:val="0"/>
          <w:divBdr>
            <w:top w:val="none" w:sz="0" w:space="0" w:color="auto"/>
            <w:left w:val="none" w:sz="0" w:space="0" w:color="auto"/>
            <w:bottom w:val="none" w:sz="0" w:space="0" w:color="auto"/>
            <w:right w:val="none" w:sz="0" w:space="0" w:color="auto"/>
          </w:divBdr>
          <w:divsChild>
            <w:div w:id="207947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702</Words>
  <Characters>4006</Characters>
  <Application>Microsoft Office Word</Application>
  <DocSecurity>0</DocSecurity>
  <Lines>33</Lines>
  <Paragraphs>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2025-11-30T13:12:00Z</dcterms:created>
  <dcterms:modified xsi:type="dcterms:W3CDTF">2025-11-30T13:13:00Z</dcterms:modified>
</cp:coreProperties>
</file>