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3A5A09" w14:textId="77777777" w:rsidR="00AA27FE" w:rsidRDefault="00AA27FE" w:rsidP="00AA27FE">
      <w:pPr>
        <w:pStyle w:val="NormalWeb"/>
      </w:pPr>
      <w:r>
        <w:rPr>
          <w:rStyle w:val="Gl"/>
        </w:rPr>
        <w:t>UMAREX GLOCK 17 GEN5 BLOWBACK HAVALI TABANCA — TÜM TEKNİK DETAYLAR, KULLANIM, BAKIM VE PRIZMA AV’DA TEMİN AVANTAJI</w:t>
      </w:r>
    </w:p>
    <w:p w14:paraId="1A9CE629" w14:textId="77777777" w:rsidR="00AA27FE" w:rsidRDefault="00AA27FE" w:rsidP="00AA27FE">
      <w:pPr>
        <w:pStyle w:val="NormalWeb"/>
      </w:pPr>
      <w:r>
        <w:rPr>
          <w:rStyle w:val="Gl"/>
        </w:rPr>
        <w:t>GİRİŞ</w:t>
      </w:r>
      <w:r>
        <w:br/>
      </w:r>
      <w:proofErr w:type="spellStart"/>
      <w:r>
        <w:t>Umarex</w:t>
      </w:r>
      <w:proofErr w:type="spellEnd"/>
      <w:r>
        <w:t xml:space="preserve"> </w:t>
      </w:r>
      <w:proofErr w:type="spellStart"/>
      <w:r>
        <w:t>Glock</w:t>
      </w:r>
      <w:proofErr w:type="spellEnd"/>
      <w:r>
        <w:t xml:space="preserve"> 17 Gen5 </w:t>
      </w:r>
      <w:proofErr w:type="spellStart"/>
      <w:r>
        <w:t>Blowback</w:t>
      </w:r>
      <w:proofErr w:type="spellEnd"/>
      <w:r>
        <w:t xml:space="preserve">, lisanslı </w:t>
      </w:r>
      <w:proofErr w:type="spellStart"/>
      <w:r>
        <w:t>Glock</w:t>
      </w:r>
      <w:proofErr w:type="spellEnd"/>
      <w:r>
        <w:t xml:space="preserve"> görünümünü ve ergonomisini taklit eden, </w:t>
      </w:r>
      <w:proofErr w:type="spellStart"/>
      <w:r>
        <w:t>blowback</w:t>
      </w:r>
      <w:proofErr w:type="spellEnd"/>
      <w:r>
        <w:t xml:space="preserve"> (hareket eden </w:t>
      </w:r>
      <w:proofErr w:type="spellStart"/>
      <w:r>
        <w:t>slide</w:t>
      </w:r>
      <w:proofErr w:type="spellEnd"/>
      <w:r>
        <w:t xml:space="preserve">) özellikli, CO₂ veya </w:t>
      </w:r>
      <w:proofErr w:type="spellStart"/>
      <w:r>
        <w:t>green-gas</w:t>
      </w:r>
      <w:proofErr w:type="spellEnd"/>
      <w:r>
        <w:t xml:space="preserve"> (model varyasyonuna göre) ile çalışan popüler bir havalı tabancadır. Gen5 form faktörü; geliştirilmiş kabza ergonomisi, beşinci nesil tasarım detayları ve aksesuar uyumluluğu sunar. Bu rehber, modelin teknik özelliklerinden iç mekanik yapısına, performans beklentilerinden bakım-güvenlik kurallarına kadar tüm ayrıntılarıyla hazırlanmıştır. Prizma Av — Prizma </w:t>
      </w:r>
      <w:proofErr w:type="spellStart"/>
      <w:r>
        <w:t>Savunma’dan</w:t>
      </w:r>
      <w:proofErr w:type="spellEnd"/>
      <w:r>
        <w:t xml:space="preserve"> temin etme avantajlarına da yer verilmiştir.</w:t>
      </w:r>
    </w:p>
    <w:p w14:paraId="10367309" w14:textId="77777777" w:rsidR="00AA27FE" w:rsidRDefault="00AA27FE" w:rsidP="00AA27FE">
      <w:pPr>
        <w:pStyle w:val="NormalWeb"/>
      </w:pPr>
      <w:r>
        <w:rPr>
          <w:rStyle w:val="Gl"/>
        </w:rPr>
        <w:t>MODEL TANIMI VE VARYASYONLAR</w:t>
      </w:r>
      <w:r>
        <w:br/>
      </w:r>
      <w:proofErr w:type="spellStart"/>
      <w:r>
        <w:t>Umarex</w:t>
      </w:r>
      <w:proofErr w:type="spellEnd"/>
      <w:r>
        <w:t xml:space="preserve"> </w:t>
      </w:r>
      <w:proofErr w:type="spellStart"/>
      <w:r>
        <w:t>Glock</w:t>
      </w:r>
      <w:proofErr w:type="spellEnd"/>
      <w:r>
        <w:t xml:space="preserve"> 17 Gen5 </w:t>
      </w:r>
      <w:proofErr w:type="spellStart"/>
      <w:r>
        <w:t>Blowback</w:t>
      </w:r>
      <w:proofErr w:type="spellEnd"/>
      <w:r>
        <w:t xml:space="preserve"> genelde şu varyasyonlarda bulunur:</w:t>
      </w:r>
    </w:p>
    <w:p w14:paraId="13E7E655" w14:textId="77777777" w:rsidR="00AA27FE" w:rsidRDefault="00AA27FE" w:rsidP="00AA27FE">
      <w:pPr>
        <w:pStyle w:val="NormalWeb"/>
        <w:numPr>
          <w:ilvl w:val="0"/>
          <w:numId w:val="1"/>
        </w:numPr>
      </w:pPr>
      <w:r>
        <w:t xml:space="preserve">CO₂ (4.5 mm / .177 BB veya </w:t>
      </w:r>
      <w:proofErr w:type="spellStart"/>
      <w:r>
        <w:t>pellet</w:t>
      </w:r>
      <w:proofErr w:type="spellEnd"/>
      <w:r>
        <w:t xml:space="preserve"> uyumlu) </w:t>
      </w:r>
      <w:proofErr w:type="spellStart"/>
      <w:r>
        <w:t>blowback</w:t>
      </w:r>
      <w:proofErr w:type="spellEnd"/>
      <w:r>
        <w:t xml:space="preserve"> versiyonlar.</w:t>
      </w:r>
    </w:p>
    <w:p w14:paraId="427BF7FC" w14:textId="77777777" w:rsidR="00AA27FE" w:rsidRDefault="00AA27FE" w:rsidP="00AA27FE">
      <w:pPr>
        <w:pStyle w:val="NormalWeb"/>
        <w:numPr>
          <w:ilvl w:val="0"/>
          <w:numId w:val="1"/>
        </w:numPr>
      </w:pPr>
      <w:proofErr w:type="spellStart"/>
      <w:r>
        <w:t>Green-gas</w:t>
      </w:r>
      <w:proofErr w:type="spellEnd"/>
      <w:r>
        <w:t xml:space="preserve"> / GBB (6 mm </w:t>
      </w:r>
      <w:proofErr w:type="spellStart"/>
      <w:r>
        <w:t>airsoft</w:t>
      </w:r>
      <w:proofErr w:type="spellEnd"/>
      <w:r>
        <w:t xml:space="preserve"> BB) versiyonlar.</w:t>
      </w:r>
    </w:p>
    <w:p w14:paraId="28E565BA" w14:textId="77777777" w:rsidR="00AA27FE" w:rsidRDefault="00AA27FE" w:rsidP="00AA27FE">
      <w:pPr>
        <w:pStyle w:val="NormalWeb"/>
        <w:numPr>
          <w:ilvl w:val="0"/>
          <w:numId w:val="1"/>
        </w:numPr>
      </w:pPr>
      <w:r>
        <w:t xml:space="preserve">Bazı satıcı/üretici kombinasyonlarında </w:t>
      </w:r>
      <w:proofErr w:type="spellStart"/>
      <w:r>
        <w:t>full</w:t>
      </w:r>
      <w:proofErr w:type="spellEnd"/>
      <w:r>
        <w:t xml:space="preserve">-metal veya metal üst </w:t>
      </w:r>
      <w:proofErr w:type="spellStart"/>
      <w:r>
        <w:t>slayd</w:t>
      </w:r>
      <w:proofErr w:type="spellEnd"/>
      <w:r>
        <w:t xml:space="preserve"> + polimer gövde seçenekleri.</w:t>
      </w:r>
      <w:r>
        <w:br/>
        <w:t xml:space="preserve">Satın almadan önce hangi mühimmat tipini (4.5 mm BB, </w:t>
      </w:r>
      <w:proofErr w:type="spellStart"/>
      <w:r>
        <w:t>diabolo</w:t>
      </w:r>
      <w:proofErr w:type="spellEnd"/>
      <w:r>
        <w:t>/</w:t>
      </w:r>
      <w:proofErr w:type="spellStart"/>
      <w:r>
        <w:t>pellet</w:t>
      </w:r>
      <w:proofErr w:type="spellEnd"/>
      <w:r>
        <w:t xml:space="preserve"> veya 6 mm </w:t>
      </w:r>
      <w:proofErr w:type="spellStart"/>
      <w:r>
        <w:t>airsoft</w:t>
      </w:r>
      <w:proofErr w:type="spellEnd"/>
      <w:r>
        <w:t xml:space="preserve"> BB) desteklediğini kesinleştirmeniz önemlidir.</w:t>
      </w:r>
    </w:p>
    <w:p w14:paraId="037C489F" w14:textId="77777777" w:rsidR="00AA27FE" w:rsidRDefault="00AA27FE" w:rsidP="00AA27FE">
      <w:pPr>
        <w:pStyle w:val="NormalWeb"/>
      </w:pPr>
      <w:r>
        <w:rPr>
          <w:rStyle w:val="Gl"/>
        </w:rPr>
        <w:t>TEMEL TEKNİK ÖZELLİKLER (REFERANS DEĞERLER — MODELE GÖRE DEĞİŞEBİLİR)</w:t>
      </w:r>
    </w:p>
    <w:p w14:paraId="51FAAA24" w14:textId="77777777" w:rsidR="00AA27FE" w:rsidRDefault="00AA27FE" w:rsidP="00AA27FE">
      <w:pPr>
        <w:pStyle w:val="NormalWeb"/>
        <w:numPr>
          <w:ilvl w:val="0"/>
          <w:numId w:val="2"/>
        </w:numPr>
      </w:pPr>
      <w:r>
        <w:t xml:space="preserve">Marka / Model: </w:t>
      </w:r>
      <w:proofErr w:type="spellStart"/>
      <w:r>
        <w:t>Umarex</w:t>
      </w:r>
      <w:proofErr w:type="spellEnd"/>
      <w:r>
        <w:t xml:space="preserve"> </w:t>
      </w:r>
      <w:proofErr w:type="spellStart"/>
      <w:r>
        <w:t>Glock</w:t>
      </w:r>
      <w:proofErr w:type="spellEnd"/>
      <w:r>
        <w:t xml:space="preserve"> 17 Gen5 (lisanslı </w:t>
      </w:r>
      <w:proofErr w:type="spellStart"/>
      <w:r>
        <w:t>replika</w:t>
      </w:r>
      <w:proofErr w:type="spellEnd"/>
      <w:r>
        <w:t>).</w:t>
      </w:r>
    </w:p>
    <w:p w14:paraId="185E11A1" w14:textId="77777777" w:rsidR="00AA27FE" w:rsidRDefault="00AA27FE" w:rsidP="00AA27FE">
      <w:pPr>
        <w:pStyle w:val="NormalWeb"/>
        <w:numPr>
          <w:ilvl w:val="0"/>
          <w:numId w:val="2"/>
        </w:numPr>
      </w:pPr>
      <w:r>
        <w:t xml:space="preserve">Kalibre / Mühimmat: Modele göre 4.5 mm (.177) BB / </w:t>
      </w:r>
      <w:proofErr w:type="spellStart"/>
      <w:r>
        <w:t>pellet</w:t>
      </w:r>
      <w:proofErr w:type="spellEnd"/>
      <w:r>
        <w:t xml:space="preserve"> veya 6 mm </w:t>
      </w:r>
      <w:proofErr w:type="spellStart"/>
      <w:r>
        <w:t>airsoft</w:t>
      </w:r>
      <w:proofErr w:type="spellEnd"/>
      <w:r>
        <w:t xml:space="preserve"> BB.</w:t>
      </w:r>
    </w:p>
    <w:p w14:paraId="6BD70C33" w14:textId="77777777" w:rsidR="00AA27FE" w:rsidRDefault="00AA27FE" w:rsidP="00AA27FE">
      <w:pPr>
        <w:pStyle w:val="NormalWeb"/>
        <w:numPr>
          <w:ilvl w:val="0"/>
          <w:numId w:val="2"/>
        </w:numPr>
      </w:pPr>
      <w:r>
        <w:t xml:space="preserve">Güç kaynağı: 12 g CO₂ kapsülü veya </w:t>
      </w:r>
      <w:proofErr w:type="spellStart"/>
      <w:r>
        <w:t>green-gas</w:t>
      </w:r>
      <w:proofErr w:type="spellEnd"/>
      <w:r>
        <w:t xml:space="preserve"> (GBB) — versiyona göre değişir.</w:t>
      </w:r>
    </w:p>
    <w:p w14:paraId="33FC0201" w14:textId="77777777" w:rsidR="00AA27FE" w:rsidRDefault="00AA27FE" w:rsidP="00AA27FE">
      <w:pPr>
        <w:pStyle w:val="NormalWeb"/>
        <w:numPr>
          <w:ilvl w:val="0"/>
          <w:numId w:val="2"/>
        </w:numPr>
      </w:pPr>
      <w:r>
        <w:t xml:space="preserve">Aksiyon: Yarı-otomatik; </w:t>
      </w:r>
      <w:proofErr w:type="spellStart"/>
      <w:r>
        <w:t>blowback</w:t>
      </w:r>
      <w:proofErr w:type="spellEnd"/>
      <w:r>
        <w:t xml:space="preserve"> (</w:t>
      </w:r>
      <w:proofErr w:type="spellStart"/>
      <w:r>
        <w:t>slayd</w:t>
      </w:r>
      <w:proofErr w:type="spellEnd"/>
      <w:r>
        <w:t xml:space="preserve"> hareketli) opsiyonu varsa gerçekçi geri tepme hissi.</w:t>
      </w:r>
    </w:p>
    <w:p w14:paraId="65E5B568" w14:textId="77777777" w:rsidR="00AA27FE" w:rsidRDefault="00AA27FE" w:rsidP="00AA27FE">
      <w:pPr>
        <w:pStyle w:val="NormalWeb"/>
        <w:numPr>
          <w:ilvl w:val="0"/>
          <w:numId w:val="2"/>
        </w:numPr>
      </w:pPr>
      <w:r>
        <w:t>Şarjör kapasitesi: 12–20 arası (mühimmat tipine göre değişir; ör. 4.5 mm şarjörleri daha düşük, 6 mm GBB şarjörleri daha yüksek kapasiteli olabilir).</w:t>
      </w:r>
    </w:p>
    <w:p w14:paraId="386D36D7" w14:textId="77777777" w:rsidR="00AA27FE" w:rsidRDefault="00AA27FE" w:rsidP="00AA27FE">
      <w:pPr>
        <w:pStyle w:val="NormalWeb"/>
        <w:numPr>
          <w:ilvl w:val="0"/>
          <w:numId w:val="2"/>
        </w:numPr>
      </w:pPr>
      <w:r>
        <w:t>Uzunluk: Yaklaşık 185–205 mm (</w:t>
      </w:r>
      <w:proofErr w:type="spellStart"/>
      <w:r>
        <w:t>Glock</w:t>
      </w:r>
      <w:proofErr w:type="spellEnd"/>
      <w:r>
        <w:t xml:space="preserve"> 17 kompakt-tam boy formunda).</w:t>
      </w:r>
    </w:p>
    <w:p w14:paraId="50DDAAB3" w14:textId="77777777" w:rsidR="00AA27FE" w:rsidRDefault="00AA27FE" w:rsidP="00AA27FE">
      <w:pPr>
        <w:pStyle w:val="NormalWeb"/>
        <w:numPr>
          <w:ilvl w:val="0"/>
          <w:numId w:val="2"/>
        </w:numPr>
      </w:pPr>
      <w:r>
        <w:t xml:space="preserve">Ağırlık: 600–900 g arası (metal </w:t>
      </w:r>
      <w:proofErr w:type="spellStart"/>
      <w:r>
        <w:t>vs</w:t>
      </w:r>
      <w:proofErr w:type="spellEnd"/>
      <w:r>
        <w:t xml:space="preserve"> polimer bileşimine göre).</w:t>
      </w:r>
    </w:p>
    <w:p w14:paraId="62EA71A3" w14:textId="77777777" w:rsidR="00AA27FE" w:rsidRDefault="00AA27FE" w:rsidP="00AA27FE">
      <w:pPr>
        <w:pStyle w:val="NormalWeb"/>
        <w:numPr>
          <w:ilvl w:val="0"/>
          <w:numId w:val="2"/>
        </w:numPr>
      </w:pPr>
      <w:r>
        <w:t xml:space="preserve">Malzeme: Metal üst </w:t>
      </w:r>
      <w:proofErr w:type="spellStart"/>
      <w:r>
        <w:t>slayd</w:t>
      </w:r>
      <w:proofErr w:type="spellEnd"/>
      <w:r>
        <w:t xml:space="preserve"> + polimer gövde veya </w:t>
      </w:r>
      <w:proofErr w:type="spellStart"/>
      <w:r>
        <w:t>full</w:t>
      </w:r>
      <w:proofErr w:type="spellEnd"/>
      <w:r>
        <w:t>-metal varyantlar.</w:t>
      </w:r>
    </w:p>
    <w:p w14:paraId="57166789" w14:textId="77777777" w:rsidR="00AA27FE" w:rsidRDefault="00AA27FE" w:rsidP="00AA27FE">
      <w:pPr>
        <w:pStyle w:val="NormalWeb"/>
        <w:numPr>
          <w:ilvl w:val="0"/>
          <w:numId w:val="2"/>
        </w:numPr>
      </w:pPr>
      <w:r>
        <w:t xml:space="preserve">Namlu tipi: </w:t>
      </w:r>
      <w:proofErr w:type="spellStart"/>
      <w:r>
        <w:t>Pellet</w:t>
      </w:r>
      <w:proofErr w:type="spellEnd"/>
      <w:r>
        <w:t>-uyumlu varyantlarda yivli (</w:t>
      </w:r>
      <w:proofErr w:type="spellStart"/>
      <w:r>
        <w:t>rifled</w:t>
      </w:r>
      <w:proofErr w:type="spellEnd"/>
      <w:r>
        <w:t xml:space="preserve">) namlu; BB modellerde düz veya hafif </w:t>
      </w:r>
      <w:proofErr w:type="spellStart"/>
      <w:r>
        <w:t>rifling</w:t>
      </w:r>
      <w:proofErr w:type="spellEnd"/>
      <w:r>
        <w:t xml:space="preserve"> olabilir.</w:t>
      </w:r>
    </w:p>
    <w:p w14:paraId="118ECD23" w14:textId="77777777" w:rsidR="00AA27FE" w:rsidRDefault="00AA27FE" w:rsidP="00AA27FE">
      <w:pPr>
        <w:pStyle w:val="NormalWeb"/>
        <w:numPr>
          <w:ilvl w:val="0"/>
          <w:numId w:val="2"/>
        </w:numPr>
      </w:pPr>
      <w:r>
        <w:t>Nişangâh: Sabit ön/arka nişangâh, bazı modellerde kontrast nişangâh.</w:t>
      </w:r>
    </w:p>
    <w:p w14:paraId="2E606D71" w14:textId="77777777" w:rsidR="00AA27FE" w:rsidRDefault="00AA27FE" w:rsidP="00AA27FE">
      <w:pPr>
        <w:pStyle w:val="NormalWeb"/>
        <w:numPr>
          <w:ilvl w:val="0"/>
          <w:numId w:val="2"/>
        </w:numPr>
      </w:pPr>
      <w:r>
        <w:t xml:space="preserve">Aksesuar: Alt </w:t>
      </w:r>
      <w:proofErr w:type="spellStart"/>
      <w:r>
        <w:t>rail</w:t>
      </w:r>
      <w:proofErr w:type="spellEnd"/>
      <w:r>
        <w:t xml:space="preserve"> ile ışık/</w:t>
      </w:r>
      <w:proofErr w:type="spellStart"/>
      <w:r>
        <w:t>laser</w:t>
      </w:r>
      <w:proofErr w:type="spellEnd"/>
      <w:r>
        <w:t xml:space="preserve"> takılabilir; üst </w:t>
      </w:r>
      <w:proofErr w:type="spellStart"/>
      <w:r>
        <w:t>slayd</w:t>
      </w:r>
      <w:proofErr w:type="spellEnd"/>
      <w:r>
        <w:t xml:space="preserve"> üzerinde optik adaptör uyumlu varyantlar olabilir.</w:t>
      </w:r>
    </w:p>
    <w:p w14:paraId="44534498" w14:textId="77777777" w:rsidR="00AA27FE" w:rsidRDefault="00AA27FE" w:rsidP="00AA27FE">
      <w:pPr>
        <w:pStyle w:val="NormalWeb"/>
        <w:numPr>
          <w:ilvl w:val="0"/>
          <w:numId w:val="2"/>
        </w:numPr>
      </w:pPr>
      <w:r>
        <w:t>Emniyet: Model bazlı tetik emniyeti ve varsa manuel emniyet öğeleri.</w:t>
      </w:r>
    </w:p>
    <w:p w14:paraId="497B4C11" w14:textId="77777777" w:rsidR="00AA27FE" w:rsidRDefault="00AA27FE" w:rsidP="00AA27FE">
      <w:pPr>
        <w:pStyle w:val="NormalWeb"/>
      </w:pPr>
      <w:r>
        <w:rPr>
          <w:rStyle w:val="Gl"/>
        </w:rPr>
        <w:t>DETAJLI MEKANİK YAPI VE İÇ PARÇALAR</w:t>
      </w:r>
    </w:p>
    <w:p w14:paraId="1A2201A5" w14:textId="77777777" w:rsidR="00AA27FE" w:rsidRDefault="00AA27FE" w:rsidP="00AA27FE">
      <w:pPr>
        <w:pStyle w:val="NormalWeb"/>
        <w:numPr>
          <w:ilvl w:val="0"/>
          <w:numId w:val="3"/>
        </w:numPr>
      </w:pPr>
      <w:r>
        <w:t xml:space="preserve">SLIDE / ÜST KAPI: Metal veya metal görünümlü malzemeden üretilir; </w:t>
      </w:r>
      <w:proofErr w:type="spellStart"/>
      <w:r>
        <w:t>blowback</w:t>
      </w:r>
      <w:proofErr w:type="spellEnd"/>
      <w:r>
        <w:t xml:space="preserve"> varsa </w:t>
      </w:r>
      <w:proofErr w:type="spellStart"/>
      <w:r>
        <w:t>slayd</w:t>
      </w:r>
      <w:proofErr w:type="spellEnd"/>
      <w:r>
        <w:t xml:space="preserve"> atış sırasında geri hareket eder ve gerçekçi bir geri tepme hissi verir. </w:t>
      </w:r>
      <w:proofErr w:type="spellStart"/>
      <w:r>
        <w:t>Slayd</w:t>
      </w:r>
      <w:proofErr w:type="spellEnd"/>
      <w:r>
        <w:t xml:space="preserve"> hareketi mekanik parçaların dayanıklılığı ve contaların sızdırmazlığı ile doğrudan ilişkilidir.</w:t>
      </w:r>
    </w:p>
    <w:p w14:paraId="25A5C5C6" w14:textId="77777777" w:rsidR="00AA27FE" w:rsidRDefault="00AA27FE" w:rsidP="00AA27FE">
      <w:pPr>
        <w:pStyle w:val="NormalWeb"/>
        <w:numPr>
          <w:ilvl w:val="0"/>
          <w:numId w:val="3"/>
        </w:numPr>
      </w:pPr>
      <w:r>
        <w:t xml:space="preserve">NAMLU: </w:t>
      </w:r>
      <w:proofErr w:type="spellStart"/>
      <w:r>
        <w:t>Pellet</w:t>
      </w:r>
      <w:proofErr w:type="spellEnd"/>
      <w:r>
        <w:t xml:space="preserve"> versiyonlarında yivli namlu daha yüksek isabet sağlar. BB versiyonları </w:t>
      </w:r>
      <w:proofErr w:type="spellStart"/>
      <w:r>
        <w:t>plinking</w:t>
      </w:r>
      <w:proofErr w:type="spellEnd"/>
      <w:r>
        <w:t xml:space="preserve"> amaçlı kısa mesafe kullanıma uygundur.</w:t>
      </w:r>
    </w:p>
    <w:p w14:paraId="63A1048F" w14:textId="77777777" w:rsidR="00AA27FE" w:rsidRDefault="00AA27FE" w:rsidP="00AA27FE">
      <w:pPr>
        <w:pStyle w:val="NormalWeb"/>
        <w:numPr>
          <w:ilvl w:val="0"/>
          <w:numId w:val="3"/>
        </w:numPr>
      </w:pPr>
      <w:r>
        <w:lastRenderedPageBreak/>
        <w:t xml:space="preserve">CO₂ / GAS MEKANİZMASI: CO₂ kapsülü şarjör içinde veya grip altı yuvasına yerleştirilebilir; </w:t>
      </w:r>
      <w:proofErr w:type="spellStart"/>
      <w:r>
        <w:t>green-gas</w:t>
      </w:r>
      <w:proofErr w:type="spellEnd"/>
      <w:r>
        <w:t xml:space="preserve"> versiyonlarda dolum valfi ve gaz hattı bulunur. O-ring ve contaların sağlamlığı performans için kritik öneme sahiptir.</w:t>
      </w:r>
    </w:p>
    <w:p w14:paraId="3338D4AA" w14:textId="77777777" w:rsidR="00AA27FE" w:rsidRDefault="00AA27FE" w:rsidP="00AA27FE">
      <w:pPr>
        <w:pStyle w:val="NormalWeb"/>
        <w:numPr>
          <w:ilvl w:val="0"/>
          <w:numId w:val="3"/>
        </w:numPr>
      </w:pPr>
      <w:r>
        <w:t xml:space="preserve">ŞARJÖR: Besleme yayı, </w:t>
      </w:r>
      <w:proofErr w:type="spellStart"/>
      <w:r>
        <w:t>follower</w:t>
      </w:r>
      <w:proofErr w:type="spellEnd"/>
      <w:r>
        <w:t xml:space="preserve"> ve BB/</w:t>
      </w:r>
      <w:proofErr w:type="spellStart"/>
      <w:r>
        <w:t>pellet</w:t>
      </w:r>
      <w:proofErr w:type="spellEnd"/>
      <w:r>
        <w:t xml:space="preserve"> kanalları doğru çalışmalı; şarjörün temiz ve kuru tutulması besleme sorunlarını önler.</w:t>
      </w:r>
    </w:p>
    <w:p w14:paraId="26435B1F" w14:textId="77777777" w:rsidR="00AA27FE" w:rsidRDefault="00AA27FE" w:rsidP="00AA27FE">
      <w:pPr>
        <w:pStyle w:val="NormalWeb"/>
        <w:numPr>
          <w:ilvl w:val="0"/>
          <w:numId w:val="3"/>
        </w:numPr>
      </w:pPr>
      <w:r>
        <w:t xml:space="preserve">TETİK GRUBU: Tetik hissi modelden modele değişebilir; bazı Gen5 </w:t>
      </w:r>
      <w:proofErr w:type="spellStart"/>
      <w:r>
        <w:t>replika</w:t>
      </w:r>
      <w:proofErr w:type="spellEnd"/>
      <w:r>
        <w:t xml:space="preserve"> versiyonlar gerçek </w:t>
      </w:r>
      <w:proofErr w:type="spellStart"/>
      <w:r>
        <w:t>Glock</w:t>
      </w:r>
      <w:proofErr w:type="spellEnd"/>
      <w:r>
        <w:t xml:space="preserve"> tetik hissini taklit edecek biçimde tasarlanır.</w:t>
      </w:r>
    </w:p>
    <w:p w14:paraId="010B742E" w14:textId="77777777" w:rsidR="00AA27FE" w:rsidRDefault="00AA27FE" w:rsidP="00AA27FE">
      <w:pPr>
        <w:pStyle w:val="NormalWeb"/>
        <w:numPr>
          <w:ilvl w:val="0"/>
          <w:numId w:val="3"/>
        </w:numPr>
      </w:pPr>
      <w:r>
        <w:t>CONTA VE O-RINGLER: CO₂ sızıntılarını önlemek için düzenli kontrol ve gerektiğinde değişim gerekir.</w:t>
      </w:r>
    </w:p>
    <w:p w14:paraId="2F74B9DE" w14:textId="77777777" w:rsidR="00AA27FE" w:rsidRDefault="00AA27FE" w:rsidP="00AA27FE">
      <w:pPr>
        <w:pStyle w:val="NormalWeb"/>
      </w:pPr>
      <w:r>
        <w:rPr>
          <w:rStyle w:val="Gl"/>
        </w:rPr>
        <w:t>PERFORMANS, DOĞRULUK VE ATIŞ DAVRANIŞI</w:t>
      </w:r>
    </w:p>
    <w:p w14:paraId="2C0B331F" w14:textId="77777777" w:rsidR="00AA27FE" w:rsidRDefault="00AA27FE" w:rsidP="00AA27FE">
      <w:pPr>
        <w:pStyle w:val="NormalWeb"/>
        <w:numPr>
          <w:ilvl w:val="0"/>
          <w:numId w:val="4"/>
        </w:numPr>
      </w:pPr>
      <w:r>
        <w:t xml:space="preserve">ÇIKIŞ HIZI &amp; ENERJİ: CO₂ / </w:t>
      </w:r>
      <w:proofErr w:type="spellStart"/>
      <w:r>
        <w:t>green-gas</w:t>
      </w:r>
      <w:proofErr w:type="spellEnd"/>
      <w:r>
        <w:t xml:space="preserve"> versiyonu ve mühimmat tipine göre değişir; </w:t>
      </w:r>
      <w:proofErr w:type="spellStart"/>
      <w:r>
        <w:t>pellet</w:t>
      </w:r>
      <w:proofErr w:type="spellEnd"/>
      <w:r>
        <w:t xml:space="preserve">-uyumlu modeller </w:t>
      </w:r>
      <w:proofErr w:type="spellStart"/>
      <w:r>
        <w:t>pellet</w:t>
      </w:r>
      <w:proofErr w:type="spellEnd"/>
      <w:r>
        <w:t xml:space="preserve"> ile daha istikrarlı grup verir. CO₂ kullanan modellerde çıkış hızı sıcaklığa bağlı olarak değişkenlik gösterir.</w:t>
      </w:r>
    </w:p>
    <w:p w14:paraId="44B4F774" w14:textId="77777777" w:rsidR="00AA27FE" w:rsidRDefault="00AA27FE" w:rsidP="00AA27FE">
      <w:pPr>
        <w:pStyle w:val="NormalWeb"/>
        <w:numPr>
          <w:ilvl w:val="0"/>
          <w:numId w:val="4"/>
        </w:numPr>
      </w:pPr>
      <w:r>
        <w:t xml:space="preserve">DOĞRULUK: </w:t>
      </w:r>
      <w:proofErr w:type="spellStart"/>
      <w:r>
        <w:t>Pellet</w:t>
      </w:r>
      <w:proofErr w:type="spellEnd"/>
      <w:r>
        <w:t xml:space="preserve"> + yivli namlu kombinasyonu en yüksek doğruluğu sağlar; BB ile yapılan atışlar eğlence/</w:t>
      </w:r>
      <w:proofErr w:type="spellStart"/>
      <w:r>
        <w:t>plinking</w:t>
      </w:r>
      <w:proofErr w:type="spellEnd"/>
      <w:r>
        <w:t xml:space="preserve"> amaçlıdır. Atış tutarlılığı, namlu temizliği, </w:t>
      </w:r>
      <w:proofErr w:type="spellStart"/>
      <w:r>
        <w:t>pellet</w:t>
      </w:r>
      <w:proofErr w:type="spellEnd"/>
      <w:r>
        <w:t>/BB kalitesi ve CO₂ seviyesine bağlıdır.</w:t>
      </w:r>
    </w:p>
    <w:p w14:paraId="6D85EE66" w14:textId="77777777" w:rsidR="00AA27FE" w:rsidRDefault="00AA27FE" w:rsidP="00AA27FE">
      <w:pPr>
        <w:pStyle w:val="NormalWeb"/>
        <w:numPr>
          <w:ilvl w:val="0"/>
          <w:numId w:val="4"/>
        </w:numPr>
      </w:pPr>
      <w:r>
        <w:t xml:space="preserve">BLOWBACK ETKİSİ: </w:t>
      </w:r>
      <w:proofErr w:type="spellStart"/>
      <w:r>
        <w:t>Slide</w:t>
      </w:r>
      <w:proofErr w:type="spellEnd"/>
      <w:r>
        <w:t xml:space="preserve"> hareketi gerçekçilik sağlar; aynı zamanda CO₂ tüketimini artırabilir. Eğitim amaçlı gerçek tetik-</w:t>
      </w:r>
      <w:proofErr w:type="spellStart"/>
      <w:r>
        <w:t>slayd</w:t>
      </w:r>
      <w:proofErr w:type="spellEnd"/>
      <w:r>
        <w:t xml:space="preserve"> geri bildirimi isteyenlere avantaj sunar.</w:t>
      </w:r>
    </w:p>
    <w:p w14:paraId="4617ABB3" w14:textId="77777777" w:rsidR="00AA27FE" w:rsidRDefault="00AA27FE" w:rsidP="00AA27FE">
      <w:pPr>
        <w:pStyle w:val="NormalWeb"/>
      </w:pPr>
      <w:r>
        <w:rPr>
          <w:rStyle w:val="Gl"/>
        </w:rPr>
        <w:t>KULLANIM, BAKIM VE ÖMÜR UZATMA ÖNERİLERİ</w:t>
      </w:r>
    </w:p>
    <w:p w14:paraId="1522DA8E" w14:textId="77777777" w:rsidR="00AA27FE" w:rsidRDefault="00AA27FE" w:rsidP="00AA27FE">
      <w:pPr>
        <w:pStyle w:val="NormalWeb"/>
        <w:numPr>
          <w:ilvl w:val="0"/>
          <w:numId w:val="5"/>
        </w:numPr>
      </w:pPr>
      <w:r>
        <w:t>CO₂ / GAS TAKMA: Kapsülü veya gazı üretici talimatına göre takın; O-ringlerin doğru yerleştiğini ve sızıntı olmadığını kontrol edin.</w:t>
      </w:r>
    </w:p>
    <w:p w14:paraId="75273BF8" w14:textId="77777777" w:rsidR="00AA27FE" w:rsidRDefault="00AA27FE" w:rsidP="00AA27FE">
      <w:pPr>
        <w:pStyle w:val="NormalWeb"/>
        <w:numPr>
          <w:ilvl w:val="0"/>
          <w:numId w:val="5"/>
        </w:numPr>
      </w:pPr>
      <w:r>
        <w:t xml:space="preserve">NAMLU TEMİZLİĞİ: </w:t>
      </w:r>
      <w:proofErr w:type="spellStart"/>
      <w:r>
        <w:t>Pellet</w:t>
      </w:r>
      <w:proofErr w:type="spellEnd"/>
      <w:r>
        <w:t xml:space="preserve"> kullanılan modeller için yivli namlu temizliği düzenli yapılmalıdır. BB modellerde manyetik parçacık birikimine dikkat edin.</w:t>
      </w:r>
    </w:p>
    <w:p w14:paraId="7D3496BF" w14:textId="77777777" w:rsidR="00AA27FE" w:rsidRDefault="00AA27FE" w:rsidP="00AA27FE">
      <w:pPr>
        <w:pStyle w:val="NormalWeb"/>
        <w:numPr>
          <w:ilvl w:val="0"/>
          <w:numId w:val="5"/>
        </w:numPr>
      </w:pPr>
      <w:r>
        <w:t>YAĞLAMA: Silikon-bazlı yağlar tercih edin; hareketli parçalara az miktarda uygulama yeterlidir. Aşırı yağlama performansı olumsuz etkileyebilir.</w:t>
      </w:r>
    </w:p>
    <w:p w14:paraId="65880EC0" w14:textId="77777777" w:rsidR="00AA27FE" w:rsidRDefault="00AA27FE" w:rsidP="00AA27FE">
      <w:pPr>
        <w:pStyle w:val="NormalWeb"/>
        <w:numPr>
          <w:ilvl w:val="0"/>
          <w:numId w:val="5"/>
        </w:numPr>
      </w:pPr>
      <w:r>
        <w:t xml:space="preserve">ŞARJÖR BAKIMI: Şarjörü kuru ve temiz tutun; </w:t>
      </w:r>
      <w:proofErr w:type="spellStart"/>
      <w:r>
        <w:t>follower</w:t>
      </w:r>
      <w:proofErr w:type="spellEnd"/>
      <w:r>
        <w:t xml:space="preserve"> ve yay deformasyonunu önleyin. Uzun süre dolu tutmaktan kaçının.</w:t>
      </w:r>
    </w:p>
    <w:p w14:paraId="2FAAD536" w14:textId="77777777" w:rsidR="00AA27FE" w:rsidRDefault="00AA27FE" w:rsidP="00AA27FE">
      <w:pPr>
        <w:pStyle w:val="NormalWeb"/>
        <w:numPr>
          <w:ilvl w:val="0"/>
          <w:numId w:val="5"/>
        </w:numPr>
      </w:pPr>
      <w:r>
        <w:t>CONTA DEĞİŞİMİ: CO₂ sızıntısı veya performans düşüşü halinde O-ring/contaları yenileyin.</w:t>
      </w:r>
    </w:p>
    <w:p w14:paraId="47C23CF4" w14:textId="77777777" w:rsidR="00AA27FE" w:rsidRDefault="00AA27FE" w:rsidP="00AA27FE">
      <w:pPr>
        <w:pStyle w:val="NormalWeb"/>
        <w:numPr>
          <w:ilvl w:val="0"/>
          <w:numId w:val="5"/>
        </w:numPr>
      </w:pPr>
      <w:r>
        <w:t>SAKLAMA: CO₂ kapsüllerini serin ve kuru yerde saklayın; tabancayı kilitli ve çocuk erişimine kapalı tutun. Uzun süreli saklamadan önce CO₂’</w:t>
      </w:r>
      <w:proofErr w:type="spellStart"/>
      <w:r>
        <w:t>yi</w:t>
      </w:r>
      <w:proofErr w:type="spellEnd"/>
      <w:r>
        <w:t xml:space="preserve"> çıkarın.</w:t>
      </w:r>
    </w:p>
    <w:p w14:paraId="01A9294C" w14:textId="77777777" w:rsidR="00AA27FE" w:rsidRDefault="00AA27FE" w:rsidP="00AA27FE">
      <w:pPr>
        <w:pStyle w:val="NormalWeb"/>
      </w:pPr>
      <w:r>
        <w:rPr>
          <w:rStyle w:val="Gl"/>
        </w:rPr>
        <w:t>GÜVENLİK VE HUKUKİ HATIRLATMALAR</w:t>
      </w:r>
    </w:p>
    <w:p w14:paraId="51A1F51E" w14:textId="77777777" w:rsidR="00AA27FE" w:rsidRDefault="00AA27FE" w:rsidP="00AA27FE">
      <w:pPr>
        <w:pStyle w:val="NormalWeb"/>
        <w:numPr>
          <w:ilvl w:val="0"/>
          <w:numId w:val="6"/>
        </w:numPr>
      </w:pPr>
      <w:r>
        <w:t>Havalı tabancalar tehlikelidir — atış yaparken mutlaka koruyucu gözlük takın ve uygun arka plan/</w:t>
      </w:r>
      <w:proofErr w:type="spellStart"/>
      <w:r>
        <w:t>backstop</w:t>
      </w:r>
      <w:proofErr w:type="spellEnd"/>
      <w:r>
        <w:t xml:space="preserve"> kullanın.</w:t>
      </w:r>
    </w:p>
    <w:p w14:paraId="4D4555B1" w14:textId="77777777" w:rsidR="00AA27FE" w:rsidRDefault="00AA27FE" w:rsidP="00AA27FE">
      <w:pPr>
        <w:pStyle w:val="NormalWeb"/>
        <w:numPr>
          <w:ilvl w:val="0"/>
          <w:numId w:val="6"/>
        </w:numPr>
      </w:pPr>
      <w:r>
        <w:t>Türkiye’de havalı tabancalarla ilgili düzenlemeler modele göre değişebilir; satın almadan önce bayi ve resmi mercilerle mevzuatı teyit edin.</w:t>
      </w:r>
    </w:p>
    <w:p w14:paraId="77F54BC7" w14:textId="77777777" w:rsidR="00AA27FE" w:rsidRDefault="00AA27FE" w:rsidP="00AA27FE">
      <w:pPr>
        <w:pStyle w:val="NormalWeb"/>
        <w:numPr>
          <w:ilvl w:val="0"/>
          <w:numId w:val="6"/>
        </w:numPr>
      </w:pPr>
      <w:r>
        <w:t>Gerçek silah görünümündeki modellerin halka açık şekilde taşınması risk oluşturabilir; taşıma ve gösterim konusunda dikkatli olun.</w:t>
      </w:r>
    </w:p>
    <w:p w14:paraId="18690163" w14:textId="77777777" w:rsidR="00AA27FE" w:rsidRDefault="00AA27FE" w:rsidP="00AA27FE">
      <w:pPr>
        <w:pStyle w:val="NormalWeb"/>
      </w:pPr>
      <w:r>
        <w:rPr>
          <w:rStyle w:val="Gl"/>
        </w:rPr>
        <w:t>PRIZMA AV — PRIZMA SAVUNMA’DAN ALMA AVANTAJLARI</w:t>
      </w:r>
    </w:p>
    <w:p w14:paraId="0F67029E" w14:textId="77777777" w:rsidR="00AA27FE" w:rsidRDefault="00AA27FE" w:rsidP="00AA27FE">
      <w:pPr>
        <w:pStyle w:val="NormalWeb"/>
        <w:numPr>
          <w:ilvl w:val="0"/>
          <w:numId w:val="7"/>
        </w:numPr>
      </w:pPr>
      <w:r>
        <w:t>ORİJİNAL ÜRÜN &amp; GARANTİ: Prizma Av, yetkili kanallar ve güvenilir tedarik ilişkileri ile orijinal ürün ve garanti desteği sunar.</w:t>
      </w:r>
    </w:p>
    <w:p w14:paraId="7DDC1E18" w14:textId="77777777" w:rsidR="00AA27FE" w:rsidRDefault="00AA27FE" w:rsidP="00AA27FE">
      <w:pPr>
        <w:pStyle w:val="NormalWeb"/>
        <w:numPr>
          <w:ilvl w:val="0"/>
          <w:numId w:val="7"/>
        </w:numPr>
      </w:pPr>
      <w:proofErr w:type="spellStart"/>
      <w:r>
        <w:lastRenderedPageBreak/>
        <w:t>STOk</w:t>
      </w:r>
      <w:proofErr w:type="spellEnd"/>
      <w:r>
        <w:t xml:space="preserve"> &amp; YEDEK PARÇA: </w:t>
      </w:r>
      <w:proofErr w:type="spellStart"/>
      <w:r>
        <w:t>Umarex</w:t>
      </w:r>
      <w:proofErr w:type="spellEnd"/>
      <w:r>
        <w:t xml:space="preserve"> </w:t>
      </w:r>
      <w:proofErr w:type="spellStart"/>
      <w:r>
        <w:t>Glock</w:t>
      </w:r>
      <w:proofErr w:type="spellEnd"/>
      <w:r>
        <w:t xml:space="preserve"> 17 Gen5 için şarjör, O-ring, CO₂ kapsül, </w:t>
      </w:r>
      <w:proofErr w:type="spellStart"/>
      <w:r>
        <w:t>pellet</w:t>
      </w:r>
      <w:proofErr w:type="spellEnd"/>
      <w:r>
        <w:t>/BB ve diğer aksesuar stokları mevcuttur.</w:t>
      </w:r>
    </w:p>
    <w:p w14:paraId="007B6F7D" w14:textId="77777777" w:rsidR="00AA27FE" w:rsidRDefault="00AA27FE" w:rsidP="00AA27FE">
      <w:pPr>
        <w:pStyle w:val="NormalWeb"/>
        <w:numPr>
          <w:ilvl w:val="0"/>
          <w:numId w:val="7"/>
        </w:numPr>
      </w:pPr>
      <w:r>
        <w:t xml:space="preserve">TEKNİK DESTEK &amp; SERVİS: Conta değişimi, </w:t>
      </w:r>
      <w:proofErr w:type="spellStart"/>
      <w:r>
        <w:t>blowback</w:t>
      </w:r>
      <w:proofErr w:type="spellEnd"/>
      <w:r>
        <w:t xml:space="preserve"> bakımı, namlu temizliği ve genel servis hizmetleri sağlanır.</w:t>
      </w:r>
    </w:p>
    <w:p w14:paraId="1A70D020" w14:textId="77777777" w:rsidR="00AA27FE" w:rsidRDefault="00AA27FE" w:rsidP="00AA27FE">
      <w:pPr>
        <w:pStyle w:val="NormalWeb"/>
        <w:numPr>
          <w:ilvl w:val="0"/>
          <w:numId w:val="7"/>
        </w:numPr>
      </w:pPr>
      <w:r>
        <w:t>REKABETÇİ FİYAT &amp; KAMPANYALAR: Doğrudan tedarik avantajları ve dönemsel kampanyalar ile uygun fiyatlandırma sunulur.</w:t>
      </w:r>
    </w:p>
    <w:p w14:paraId="74ED1A90" w14:textId="77777777" w:rsidR="00AA27FE" w:rsidRDefault="00AA27FE" w:rsidP="00AA27FE">
      <w:pPr>
        <w:pStyle w:val="NormalWeb"/>
        <w:numPr>
          <w:ilvl w:val="0"/>
          <w:numId w:val="7"/>
        </w:numPr>
      </w:pPr>
      <w:r>
        <w:t xml:space="preserve">DENEME İMKÂNI: </w:t>
      </w:r>
      <w:proofErr w:type="gramStart"/>
      <w:r>
        <w:t>İmkan</w:t>
      </w:r>
      <w:proofErr w:type="gramEnd"/>
      <w:r>
        <w:t xml:space="preserve"> varsa ürünü poligonda deneme ve performans gözlemi olanağı sağlanır; doğru model seçimi için test önerilir.</w:t>
      </w:r>
    </w:p>
    <w:p w14:paraId="472101D5" w14:textId="77777777" w:rsidR="00AA27FE" w:rsidRDefault="00AA27FE" w:rsidP="00AA27FE">
      <w:pPr>
        <w:pStyle w:val="NormalWeb"/>
      </w:pPr>
      <w:r>
        <w:rPr>
          <w:rStyle w:val="Gl"/>
        </w:rPr>
        <w:t>SSS (KISA SORU-CEVAP)</w:t>
      </w:r>
      <w:r>
        <w:br/>
        <w:t xml:space="preserve">S: </w:t>
      </w:r>
      <w:proofErr w:type="spellStart"/>
      <w:r>
        <w:t>Umarex</w:t>
      </w:r>
      <w:proofErr w:type="spellEnd"/>
      <w:r>
        <w:t xml:space="preserve"> </w:t>
      </w:r>
      <w:proofErr w:type="spellStart"/>
      <w:r>
        <w:t>Glock</w:t>
      </w:r>
      <w:proofErr w:type="spellEnd"/>
      <w:r>
        <w:t xml:space="preserve"> 17 Gen5 hangi mühimmatla daha isabetlidir?</w:t>
      </w:r>
      <w:r>
        <w:br/>
        <w:t xml:space="preserve">C: </w:t>
      </w:r>
      <w:proofErr w:type="spellStart"/>
      <w:r>
        <w:t>Pellet</w:t>
      </w:r>
      <w:proofErr w:type="spellEnd"/>
      <w:r>
        <w:t xml:space="preserve"> (</w:t>
      </w:r>
      <w:proofErr w:type="spellStart"/>
      <w:r>
        <w:t>diabolo</w:t>
      </w:r>
      <w:proofErr w:type="spellEnd"/>
      <w:r>
        <w:t xml:space="preserve">) ve yivli namlu kombinasyonu, </w:t>
      </w:r>
      <w:proofErr w:type="spellStart"/>
      <w:r>
        <w:t>BB’ye</w:t>
      </w:r>
      <w:proofErr w:type="spellEnd"/>
      <w:r>
        <w:t xml:space="preserve"> göre daha yüksek isabet sunar.</w:t>
      </w:r>
      <w:r>
        <w:br/>
        <w:t xml:space="preserve">S: </w:t>
      </w:r>
      <w:proofErr w:type="spellStart"/>
      <w:r>
        <w:t>Blowback</w:t>
      </w:r>
      <w:proofErr w:type="spellEnd"/>
      <w:r>
        <w:t xml:space="preserve"> CO₂ tüketimini artırır mı?</w:t>
      </w:r>
      <w:r>
        <w:br/>
        <w:t xml:space="preserve">C: Evet; </w:t>
      </w:r>
      <w:proofErr w:type="spellStart"/>
      <w:r>
        <w:t>blowback</w:t>
      </w:r>
      <w:proofErr w:type="spellEnd"/>
      <w:r>
        <w:t xml:space="preserve"> mekanizması ek hareket gerektirdiğinden CO₂ tüketimini hafifçe artırır.</w:t>
      </w:r>
      <w:r>
        <w:br/>
        <w:t>S: Bu model ruhsata tabi midir?</w:t>
      </w:r>
      <w:r>
        <w:br/>
        <w:t>C: Türkiye’de mevzuat modele göre değişir; kesin bilgi için bayi ve ilgili resmi mercilerle teyit edin.</w:t>
      </w:r>
    </w:p>
    <w:p w14:paraId="58501FD2" w14:textId="77777777" w:rsidR="00AA27FE" w:rsidRDefault="00AA27FE" w:rsidP="00AA27FE">
      <w:pPr>
        <w:pStyle w:val="NormalWeb"/>
      </w:pPr>
      <w:r>
        <w:rPr>
          <w:rStyle w:val="Gl"/>
        </w:rPr>
        <w:t>SEO ANAHTAR KELİMELERİ</w:t>
      </w:r>
      <w:r>
        <w:br/>
      </w:r>
      <w:proofErr w:type="spellStart"/>
      <w:r>
        <w:t>Umarex</w:t>
      </w:r>
      <w:proofErr w:type="spellEnd"/>
      <w:r>
        <w:t xml:space="preserve"> </w:t>
      </w:r>
      <w:proofErr w:type="spellStart"/>
      <w:r>
        <w:t>Glock</w:t>
      </w:r>
      <w:proofErr w:type="spellEnd"/>
      <w:r>
        <w:t xml:space="preserve"> 17 Gen5, </w:t>
      </w:r>
      <w:proofErr w:type="spellStart"/>
      <w:r>
        <w:t>Glock</w:t>
      </w:r>
      <w:proofErr w:type="spellEnd"/>
      <w:r>
        <w:t xml:space="preserve"> 17 Gen5 </w:t>
      </w:r>
      <w:proofErr w:type="spellStart"/>
      <w:r>
        <w:t>blowback</w:t>
      </w:r>
      <w:proofErr w:type="spellEnd"/>
      <w:r>
        <w:t xml:space="preserve">, </w:t>
      </w:r>
      <w:proofErr w:type="spellStart"/>
      <w:r>
        <w:t>Umarex</w:t>
      </w:r>
      <w:proofErr w:type="spellEnd"/>
      <w:r>
        <w:t xml:space="preserve"> </w:t>
      </w:r>
      <w:proofErr w:type="spellStart"/>
      <w:r>
        <w:t>Glock</w:t>
      </w:r>
      <w:proofErr w:type="spellEnd"/>
      <w:r>
        <w:t xml:space="preserve"> 17 Türkiye, </w:t>
      </w:r>
      <w:proofErr w:type="spellStart"/>
      <w:r>
        <w:t>Glock</w:t>
      </w:r>
      <w:proofErr w:type="spellEnd"/>
      <w:r>
        <w:t xml:space="preserve"> 17 havalı tabanca, </w:t>
      </w:r>
      <w:proofErr w:type="spellStart"/>
      <w:r>
        <w:t>Umarex</w:t>
      </w:r>
      <w:proofErr w:type="spellEnd"/>
      <w:r>
        <w:t xml:space="preserve"> Gen5 teknik özellikleri, Prizma Av </w:t>
      </w:r>
      <w:proofErr w:type="spellStart"/>
      <w:r>
        <w:t>Glock</w:t>
      </w:r>
      <w:proofErr w:type="spellEnd"/>
      <w:r>
        <w:t xml:space="preserve"> 17 fiyatı.</w:t>
      </w:r>
    </w:p>
    <w:p w14:paraId="14E19428" w14:textId="77777777" w:rsidR="00AA27FE" w:rsidRDefault="00AA27FE" w:rsidP="00AA27FE">
      <w:pPr>
        <w:pStyle w:val="NormalWeb"/>
      </w:pPr>
      <w:r>
        <w:rPr>
          <w:rStyle w:val="Gl"/>
        </w:rPr>
        <w:t>META ÖRNEĞİ</w:t>
      </w:r>
      <w:r>
        <w:br/>
        <w:t xml:space="preserve">Meta Başlık: </w:t>
      </w:r>
      <w:proofErr w:type="spellStart"/>
      <w:r>
        <w:t>Umarex</w:t>
      </w:r>
      <w:proofErr w:type="spellEnd"/>
      <w:r>
        <w:t xml:space="preserve"> </w:t>
      </w:r>
      <w:proofErr w:type="spellStart"/>
      <w:r>
        <w:t>Glock</w:t>
      </w:r>
      <w:proofErr w:type="spellEnd"/>
      <w:r>
        <w:t xml:space="preserve"> 17 Gen5 </w:t>
      </w:r>
      <w:proofErr w:type="spellStart"/>
      <w:r>
        <w:t>Blowback</w:t>
      </w:r>
      <w:proofErr w:type="spellEnd"/>
      <w:r>
        <w:t xml:space="preserve"> — Teknik İnceleme ve Satın Alma Rehberi (Prizma Av)</w:t>
      </w:r>
      <w:r>
        <w:br/>
        <w:t xml:space="preserve">Meta Açıklama: </w:t>
      </w:r>
      <w:proofErr w:type="spellStart"/>
      <w:r>
        <w:t>Umarex</w:t>
      </w:r>
      <w:proofErr w:type="spellEnd"/>
      <w:r>
        <w:t xml:space="preserve"> </w:t>
      </w:r>
      <w:proofErr w:type="spellStart"/>
      <w:r>
        <w:t>Glock</w:t>
      </w:r>
      <w:proofErr w:type="spellEnd"/>
      <w:r>
        <w:t xml:space="preserve"> 17 Gen5 </w:t>
      </w:r>
      <w:proofErr w:type="spellStart"/>
      <w:r>
        <w:t>blowback</w:t>
      </w:r>
      <w:proofErr w:type="spellEnd"/>
      <w:r>
        <w:t xml:space="preserve"> havalı tabancanın ayrıntılı teknik özellikleri, bakım önerileri ve Prizma Av — Prizma </w:t>
      </w:r>
      <w:proofErr w:type="spellStart"/>
      <w:r>
        <w:t>Savunma’dan</w:t>
      </w:r>
      <w:proofErr w:type="spellEnd"/>
      <w:r>
        <w:t xml:space="preserve"> temin avantajları.</w:t>
      </w:r>
    </w:p>
    <w:p w14:paraId="2CFD8658" w14:textId="77777777" w:rsidR="00AA27FE" w:rsidRDefault="00AA27FE" w:rsidP="00AA27FE">
      <w:pPr>
        <w:pStyle w:val="NormalWeb"/>
      </w:pPr>
      <w:r>
        <w:rPr>
          <w:rStyle w:val="Gl"/>
        </w:rPr>
        <w:t>İLETİŞİM — PRIZMA AV (PRIZMA SAVUNMA)</w:t>
      </w:r>
      <w:r>
        <w:br/>
        <w:t xml:space="preserve">Adres: Menderes Mah. Trabzon </w:t>
      </w:r>
      <w:proofErr w:type="spellStart"/>
      <w:r>
        <w:t>Blv</w:t>
      </w:r>
      <w:proofErr w:type="spellEnd"/>
      <w:r>
        <w:t>. No: 119, Dulkadiroğlu / Kahramanmaraş</w:t>
      </w:r>
      <w:r>
        <w:br/>
        <w:t>Telefon: 0344 231 0187 — 0344 231 55 01</w:t>
      </w:r>
      <w:r>
        <w:br/>
      </w:r>
      <w:proofErr w:type="spellStart"/>
      <w:r>
        <w:t>WhatsApp</w:t>
      </w:r>
      <w:proofErr w:type="spellEnd"/>
      <w:r>
        <w:t>: 0532 722 1746</w:t>
      </w:r>
    </w:p>
    <w:p w14:paraId="1517A035" w14:textId="77777777" w:rsidR="00AA27FE" w:rsidRDefault="00AA27FE" w:rsidP="00AA27FE">
      <w:pPr>
        <w:pStyle w:val="NormalWeb"/>
      </w:pPr>
      <w:r>
        <w:rPr>
          <w:rStyle w:val="Gl"/>
        </w:rPr>
        <w:t>KAPANIŞ / DAVET</w:t>
      </w:r>
      <w:r>
        <w:br/>
      </w:r>
      <w:proofErr w:type="spellStart"/>
      <w:r>
        <w:t>Umarex</w:t>
      </w:r>
      <w:proofErr w:type="spellEnd"/>
      <w:r>
        <w:t xml:space="preserve"> </w:t>
      </w:r>
      <w:proofErr w:type="spellStart"/>
      <w:r>
        <w:t>Glock</w:t>
      </w:r>
      <w:proofErr w:type="spellEnd"/>
      <w:r>
        <w:t xml:space="preserve"> 17 Gen5, gerçekçi his, ergonomi ve geniş aksesuar uyumluluğu isteyen kullanıcılar için güçlü bir </w:t>
      </w:r>
      <w:proofErr w:type="spellStart"/>
      <w:r>
        <w:t>tercihdir</w:t>
      </w:r>
      <w:proofErr w:type="spellEnd"/>
      <w:r>
        <w:t xml:space="preserve">. Hangi varyantın (CO₂ </w:t>
      </w:r>
      <w:proofErr w:type="spellStart"/>
      <w:r>
        <w:t>vs</w:t>
      </w:r>
      <w:proofErr w:type="spellEnd"/>
      <w:r>
        <w:t xml:space="preserve"> </w:t>
      </w:r>
      <w:proofErr w:type="spellStart"/>
      <w:r>
        <w:t>green-gas</w:t>
      </w:r>
      <w:proofErr w:type="spellEnd"/>
      <w:r>
        <w:t xml:space="preserve">, </w:t>
      </w:r>
      <w:proofErr w:type="spellStart"/>
      <w:r>
        <w:t>pellet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BB, </w:t>
      </w:r>
      <w:proofErr w:type="spellStart"/>
      <w:r>
        <w:t>full</w:t>
      </w:r>
      <w:proofErr w:type="spellEnd"/>
      <w:r>
        <w:t xml:space="preserve">-metal </w:t>
      </w:r>
      <w:proofErr w:type="spellStart"/>
      <w:r>
        <w:t>vs</w:t>
      </w:r>
      <w:proofErr w:type="spellEnd"/>
      <w:r>
        <w:t xml:space="preserve"> polimer) sizin ihtiyacınıza uygun olduğunu belirlemek için kullanım amacınızı paylaşın; Prizma Av stok, teknik bilgi ve deneme imkânı ile yardımcı olur.</w:t>
      </w:r>
    </w:p>
    <w:p w14:paraId="429EDAAE" w14:textId="77777777" w:rsidR="00E75694" w:rsidRDefault="00E75694">
      <w:bookmarkStart w:id="0" w:name="_GoBack"/>
      <w:bookmarkEnd w:id="0"/>
    </w:p>
    <w:sectPr w:rsidR="00E756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97378"/>
    <w:multiLevelType w:val="multilevel"/>
    <w:tmpl w:val="3C2A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46FBB"/>
    <w:multiLevelType w:val="multilevel"/>
    <w:tmpl w:val="4232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55521"/>
    <w:multiLevelType w:val="multilevel"/>
    <w:tmpl w:val="4C60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B033A"/>
    <w:multiLevelType w:val="multilevel"/>
    <w:tmpl w:val="EBF8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5327A"/>
    <w:multiLevelType w:val="multilevel"/>
    <w:tmpl w:val="743E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06FFA"/>
    <w:multiLevelType w:val="multilevel"/>
    <w:tmpl w:val="2B58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72CB9"/>
    <w:multiLevelType w:val="multilevel"/>
    <w:tmpl w:val="F8C4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B55"/>
    <w:rsid w:val="00377B55"/>
    <w:rsid w:val="00AA27FE"/>
    <w:rsid w:val="00E7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039B3F-076C-4C9C-84D2-12F337F27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2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AA27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73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1069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2025-11-01T09:50:00Z</dcterms:created>
  <dcterms:modified xsi:type="dcterms:W3CDTF">2025-11-01T09:51:00Z</dcterms:modified>
</cp:coreProperties>
</file>