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33AAFF" w14:textId="77777777" w:rsidR="009E603B" w:rsidRDefault="009E603B" w:rsidP="009E603B">
      <w:pPr>
        <w:pStyle w:val="NormalWeb"/>
      </w:pPr>
      <w:r>
        <w:rPr>
          <w:rStyle w:val="Gl"/>
        </w:rPr>
        <w:t>UMAREX GLOCK 19 BLACK HAVALI TABANCA — MODELLERİ, TEKNİK ÖZELLİKLERİ, KULLANIM VE PRIZMA AV’DA SATIN ALMA REHBERİ</w:t>
      </w:r>
    </w:p>
    <w:p w14:paraId="6733F218" w14:textId="77777777" w:rsidR="009E603B" w:rsidRDefault="009E603B" w:rsidP="009E603B">
      <w:pPr>
        <w:pStyle w:val="NormalWeb"/>
      </w:pPr>
      <w:r>
        <w:rPr>
          <w:rStyle w:val="Gl"/>
        </w:rPr>
        <w:t>GİRİŞ</w:t>
      </w:r>
      <w:r>
        <w:br/>
      </w:r>
      <w:proofErr w:type="spellStart"/>
      <w:r>
        <w:t>Umarex</w:t>
      </w:r>
      <w:proofErr w:type="spellEnd"/>
      <w:r>
        <w:t xml:space="preserve"> </w:t>
      </w:r>
      <w:proofErr w:type="spellStart"/>
      <w:r>
        <w:t>Glock</w:t>
      </w:r>
      <w:proofErr w:type="spellEnd"/>
      <w:r>
        <w:t xml:space="preserve"> 19 Black, orijinal </w:t>
      </w:r>
      <w:proofErr w:type="spellStart"/>
      <w:r>
        <w:t>Glock</w:t>
      </w:r>
      <w:proofErr w:type="spellEnd"/>
      <w:r>
        <w:t xml:space="preserve"> tasarımını lisanslı olarak yansıtan, CO₂ veya </w:t>
      </w:r>
      <w:proofErr w:type="spellStart"/>
      <w:r>
        <w:t>green-gas</w:t>
      </w:r>
      <w:proofErr w:type="spellEnd"/>
      <w:r>
        <w:t xml:space="preserve">/GBB (model varyasyonuna göre) ile çalışan, </w:t>
      </w:r>
      <w:proofErr w:type="spellStart"/>
      <w:r>
        <w:t>blowback</w:t>
      </w:r>
      <w:proofErr w:type="spellEnd"/>
      <w:r>
        <w:t xml:space="preserve"> (bazı versiyonlarda) geri tepme hissi sunabilen popüler bir havalı tabancadır. Kompakt boyutu, gerçekçi ergonomisi ve geniş aksesuar uyumluluğuyla hem hobi kullanıcılarının hem de eğitim amaçlı pratik yapanların ilk tercihleri arasındadır. Aşağıda ürünün tüm teknik detayları, kullanım/bakım önerileri, performans beklentileri ve Prizma Av — Prizma </w:t>
      </w:r>
      <w:proofErr w:type="spellStart"/>
      <w:r>
        <w:t>Savunma’dan</w:t>
      </w:r>
      <w:proofErr w:type="spellEnd"/>
      <w:r>
        <w:t xml:space="preserve"> satın alma avantajları yer almaktadır.</w:t>
      </w:r>
    </w:p>
    <w:p w14:paraId="4EDB6D6B" w14:textId="77777777" w:rsidR="009E603B" w:rsidRDefault="009E603B" w:rsidP="009E603B">
      <w:pPr>
        <w:pStyle w:val="NormalWeb"/>
      </w:pPr>
      <w:r>
        <w:rPr>
          <w:rStyle w:val="Gl"/>
        </w:rPr>
        <w:t>MODEL TANIMI VE VARYASYONLAR</w:t>
      </w:r>
      <w:r>
        <w:br/>
      </w:r>
      <w:proofErr w:type="spellStart"/>
      <w:r>
        <w:t>Umarex</w:t>
      </w:r>
      <w:proofErr w:type="spellEnd"/>
      <w:r>
        <w:t xml:space="preserve"> </w:t>
      </w:r>
      <w:proofErr w:type="spellStart"/>
      <w:r>
        <w:t>Glock</w:t>
      </w:r>
      <w:proofErr w:type="spellEnd"/>
      <w:r>
        <w:t xml:space="preserve"> 19 Black, genelde şu varyasyonlarda bulunur:</w:t>
      </w:r>
    </w:p>
    <w:p w14:paraId="53016E86" w14:textId="77777777" w:rsidR="009E603B" w:rsidRDefault="009E603B" w:rsidP="009E603B">
      <w:pPr>
        <w:pStyle w:val="NormalWeb"/>
        <w:numPr>
          <w:ilvl w:val="0"/>
          <w:numId w:val="1"/>
        </w:numPr>
      </w:pPr>
      <w:r>
        <w:t xml:space="preserve">CO₂ ile çalışan BB (4.5 mm) </w:t>
      </w:r>
      <w:proofErr w:type="spellStart"/>
      <w:r>
        <w:t>blowback</w:t>
      </w:r>
      <w:proofErr w:type="spellEnd"/>
      <w:r>
        <w:t xml:space="preserve"> versiyonlar.</w:t>
      </w:r>
    </w:p>
    <w:p w14:paraId="78F9DD8C" w14:textId="77777777" w:rsidR="009E603B" w:rsidRDefault="009E603B" w:rsidP="009E603B">
      <w:pPr>
        <w:pStyle w:val="NormalWeb"/>
        <w:numPr>
          <w:ilvl w:val="0"/>
          <w:numId w:val="1"/>
        </w:numPr>
      </w:pPr>
      <w:proofErr w:type="spellStart"/>
      <w:r>
        <w:t>Green-gas</w:t>
      </w:r>
      <w:proofErr w:type="spellEnd"/>
      <w:r>
        <w:t xml:space="preserve"> / GBB (</w:t>
      </w:r>
      <w:proofErr w:type="spellStart"/>
      <w:r>
        <w:t>gas</w:t>
      </w:r>
      <w:proofErr w:type="spellEnd"/>
      <w:r>
        <w:t xml:space="preserve"> </w:t>
      </w:r>
      <w:proofErr w:type="spellStart"/>
      <w:r>
        <w:t>blowback</w:t>
      </w:r>
      <w:proofErr w:type="spellEnd"/>
      <w:r>
        <w:t>) versiyonlar (</w:t>
      </w:r>
      <w:proofErr w:type="spellStart"/>
      <w:r>
        <w:t>airsoft</w:t>
      </w:r>
      <w:proofErr w:type="spellEnd"/>
      <w:r>
        <w:t xml:space="preserve"> BB 6 mm için).</w:t>
      </w:r>
    </w:p>
    <w:p w14:paraId="24B54004" w14:textId="77777777" w:rsidR="009E603B" w:rsidRDefault="009E603B" w:rsidP="009E603B">
      <w:pPr>
        <w:pStyle w:val="NormalWeb"/>
        <w:numPr>
          <w:ilvl w:val="0"/>
          <w:numId w:val="1"/>
        </w:numPr>
      </w:pPr>
      <w:proofErr w:type="spellStart"/>
      <w:r>
        <w:t>Pellet</w:t>
      </w:r>
      <w:proofErr w:type="spellEnd"/>
      <w:r>
        <w:t>-uyumlu veya özel amaçlı türevler (üretici/satıcıya göre değişir).</w:t>
      </w:r>
      <w:r>
        <w:br/>
        <w:t xml:space="preserve">Satın almadan önce hangi mühimmat tipine (4.5 mm BB / 6 mm </w:t>
      </w:r>
      <w:proofErr w:type="spellStart"/>
      <w:r>
        <w:t>airsoft</w:t>
      </w:r>
      <w:proofErr w:type="spellEnd"/>
      <w:r>
        <w:t xml:space="preserve"> BB / </w:t>
      </w:r>
      <w:proofErr w:type="spellStart"/>
      <w:r>
        <w:t>pellet</w:t>
      </w:r>
      <w:proofErr w:type="spellEnd"/>
      <w:r>
        <w:t>) uygun olduğunu kesinleştirin.</w:t>
      </w:r>
    </w:p>
    <w:p w14:paraId="5865B28B" w14:textId="77777777" w:rsidR="009E603B" w:rsidRDefault="009E603B" w:rsidP="009E603B">
      <w:pPr>
        <w:pStyle w:val="NormalWeb"/>
      </w:pPr>
      <w:r>
        <w:rPr>
          <w:rStyle w:val="Gl"/>
        </w:rPr>
        <w:t>TEMEL TEKNİK ÖZELLİKLER (GENEL REFERANS DEĞERLER)</w:t>
      </w:r>
    </w:p>
    <w:p w14:paraId="507F5736" w14:textId="77777777" w:rsidR="009E603B" w:rsidRDefault="009E603B" w:rsidP="009E603B">
      <w:pPr>
        <w:pStyle w:val="NormalWeb"/>
        <w:numPr>
          <w:ilvl w:val="0"/>
          <w:numId w:val="2"/>
        </w:numPr>
      </w:pPr>
      <w:r>
        <w:t xml:space="preserve">Marka / Model: </w:t>
      </w:r>
      <w:proofErr w:type="spellStart"/>
      <w:r>
        <w:t>Umarex</w:t>
      </w:r>
      <w:proofErr w:type="spellEnd"/>
      <w:r>
        <w:t xml:space="preserve"> </w:t>
      </w:r>
      <w:proofErr w:type="spellStart"/>
      <w:r>
        <w:t>Glock</w:t>
      </w:r>
      <w:proofErr w:type="spellEnd"/>
      <w:r>
        <w:t xml:space="preserve"> 19 Black (lisanslı </w:t>
      </w:r>
      <w:proofErr w:type="spellStart"/>
      <w:r>
        <w:t>replika</w:t>
      </w:r>
      <w:proofErr w:type="spellEnd"/>
      <w:r>
        <w:t>).</w:t>
      </w:r>
    </w:p>
    <w:p w14:paraId="40418EDB" w14:textId="77777777" w:rsidR="009E603B" w:rsidRDefault="009E603B" w:rsidP="009E603B">
      <w:pPr>
        <w:pStyle w:val="NormalWeb"/>
        <w:numPr>
          <w:ilvl w:val="0"/>
          <w:numId w:val="2"/>
        </w:numPr>
      </w:pPr>
      <w:r>
        <w:t xml:space="preserve">Kalibre / Mühimmat: Model bağlı — 4.5 mm çelik BB veya 6 mm </w:t>
      </w:r>
      <w:proofErr w:type="spellStart"/>
      <w:r>
        <w:t>airsoft</w:t>
      </w:r>
      <w:proofErr w:type="spellEnd"/>
      <w:r>
        <w:t xml:space="preserve"> BB; </w:t>
      </w:r>
      <w:proofErr w:type="spellStart"/>
      <w:r>
        <w:t>pellet</w:t>
      </w:r>
      <w:proofErr w:type="spellEnd"/>
      <w:r>
        <w:t xml:space="preserve"> versiyonlar model açıklamasında belirtilir.</w:t>
      </w:r>
    </w:p>
    <w:p w14:paraId="2E12320A" w14:textId="77777777" w:rsidR="009E603B" w:rsidRDefault="009E603B" w:rsidP="009E603B">
      <w:pPr>
        <w:pStyle w:val="NormalWeb"/>
        <w:numPr>
          <w:ilvl w:val="0"/>
          <w:numId w:val="2"/>
        </w:numPr>
      </w:pPr>
      <w:r>
        <w:t xml:space="preserve">Güç kaynağı: 12 g CO₂ kapsülü veya </w:t>
      </w:r>
      <w:proofErr w:type="spellStart"/>
      <w:r>
        <w:t>green-gas</w:t>
      </w:r>
      <w:proofErr w:type="spellEnd"/>
      <w:r>
        <w:t xml:space="preserve"> (GBB) — versiyona göre değişir.</w:t>
      </w:r>
    </w:p>
    <w:p w14:paraId="0B16723E" w14:textId="77777777" w:rsidR="009E603B" w:rsidRDefault="009E603B" w:rsidP="009E603B">
      <w:pPr>
        <w:pStyle w:val="NormalWeb"/>
        <w:numPr>
          <w:ilvl w:val="0"/>
          <w:numId w:val="2"/>
        </w:numPr>
      </w:pPr>
      <w:r>
        <w:t xml:space="preserve">Aksiyon: Yarı-otomatik; </w:t>
      </w:r>
      <w:proofErr w:type="spellStart"/>
      <w:r>
        <w:t>blowback</w:t>
      </w:r>
      <w:proofErr w:type="spellEnd"/>
      <w:r>
        <w:t xml:space="preserve"> (modelde varsa) gerçekçi </w:t>
      </w:r>
      <w:proofErr w:type="spellStart"/>
      <w:r>
        <w:t>slide</w:t>
      </w:r>
      <w:proofErr w:type="spellEnd"/>
      <w:r>
        <w:t xml:space="preserve"> hareketi sağlar.</w:t>
      </w:r>
    </w:p>
    <w:p w14:paraId="7729685F" w14:textId="77777777" w:rsidR="009E603B" w:rsidRDefault="009E603B" w:rsidP="009E603B">
      <w:pPr>
        <w:pStyle w:val="NormalWeb"/>
        <w:numPr>
          <w:ilvl w:val="0"/>
          <w:numId w:val="2"/>
        </w:numPr>
      </w:pPr>
      <w:r>
        <w:t xml:space="preserve">Şarjör kapasitesi: 12–15 BB (4.5 mm) veya 15–17+ BB (6 mm </w:t>
      </w:r>
      <w:proofErr w:type="spellStart"/>
      <w:r>
        <w:t>airsoft</w:t>
      </w:r>
      <w:proofErr w:type="spellEnd"/>
      <w:r>
        <w:t>) gibi varyasyonlar olabilir; model açıklamasına bakın.</w:t>
      </w:r>
    </w:p>
    <w:p w14:paraId="0A95F907" w14:textId="77777777" w:rsidR="009E603B" w:rsidRDefault="009E603B" w:rsidP="009E603B">
      <w:pPr>
        <w:pStyle w:val="NormalWeb"/>
        <w:numPr>
          <w:ilvl w:val="0"/>
          <w:numId w:val="2"/>
        </w:numPr>
      </w:pPr>
      <w:r>
        <w:t>Uzunluk: Yaklaşık 170–190 mm civarı (</w:t>
      </w:r>
      <w:proofErr w:type="spellStart"/>
      <w:r>
        <w:t>Glock</w:t>
      </w:r>
      <w:proofErr w:type="spellEnd"/>
      <w:r>
        <w:t xml:space="preserve"> 19 kompakt profili).</w:t>
      </w:r>
    </w:p>
    <w:p w14:paraId="367F4667" w14:textId="77777777" w:rsidR="009E603B" w:rsidRDefault="009E603B" w:rsidP="009E603B">
      <w:pPr>
        <w:pStyle w:val="NormalWeb"/>
        <w:numPr>
          <w:ilvl w:val="0"/>
          <w:numId w:val="2"/>
        </w:numPr>
      </w:pPr>
      <w:r>
        <w:t xml:space="preserve">Ağırlık: 600–900 g aralığında (metal üst </w:t>
      </w:r>
      <w:proofErr w:type="spellStart"/>
      <w:r>
        <w:t>slayd</w:t>
      </w:r>
      <w:proofErr w:type="spellEnd"/>
      <w:r>
        <w:t xml:space="preserve"> / polimer gövde kombinasyonuna göre).</w:t>
      </w:r>
    </w:p>
    <w:p w14:paraId="4BBCB47C" w14:textId="77777777" w:rsidR="009E603B" w:rsidRDefault="009E603B" w:rsidP="009E603B">
      <w:pPr>
        <w:pStyle w:val="NormalWeb"/>
        <w:numPr>
          <w:ilvl w:val="0"/>
          <w:numId w:val="2"/>
        </w:numPr>
      </w:pPr>
      <w:r>
        <w:t xml:space="preserve">Malzeme: Metal üst </w:t>
      </w:r>
      <w:proofErr w:type="spellStart"/>
      <w:r>
        <w:t>slayd</w:t>
      </w:r>
      <w:proofErr w:type="spellEnd"/>
      <w:r>
        <w:t xml:space="preserve"> + polimer gövde veya </w:t>
      </w:r>
      <w:proofErr w:type="spellStart"/>
      <w:r>
        <w:t>full</w:t>
      </w:r>
      <w:proofErr w:type="spellEnd"/>
      <w:r>
        <w:t>-metal varyantlar; dış yüzey siyah kaplama.</w:t>
      </w:r>
    </w:p>
    <w:p w14:paraId="2164D570" w14:textId="77777777" w:rsidR="009E603B" w:rsidRDefault="009E603B" w:rsidP="009E603B">
      <w:pPr>
        <w:pStyle w:val="NormalWeb"/>
        <w:numPr>
          <w:ilvl w:val="0"/>
          <w:numId w:val="2"/>
        </w:numPr>
      </w:pPr>
      <w:r>
        <w:t>Nişangâh: Sabit ön/arka nişangâh; bazı versiyonlarda kontrast nişangâh bulunur.</w:t>
      </w:r>
    </w:p>
    <w:p w14:paraId="345CDBBE" w14:textId="77777777" w:rsidR="009E603B" w:rsidRDefault="009E603B" w:rsidP="009E603B">
      <w:pPr>
        <w:pStyle w:val="NormalWeb"/>
        <w:numPr>
          <w:ilvl w:val="0"/>
          <w:numId w:val="2"/>
        </w:numPr>
      </w:pPr>
      <w:r>
        <w:t xml:space="preserve">Aksesuar rayı: Alt </w:t>
      </w:r>
      <w:proofErr w:type="spellStart"/>
      <w:r>
        <w:t>rail</w:t>
      </w:r>
      <w:proofErr w:type="spellEnd"/>
      <w:r>
        <w:t xml:space="preserve"> (</w:t>
      </w:r>
      <w:proofErr w:type="spellStart"/>
      <w:r>
        <w:t>torch</w:t>
      </w:r>
      <w:proofErr w:type="spellEnd"/>
      <w:r>
        <w:t>/</w:t>
      </w:r>
      <w:proofErr w:type="spellStart"/>
      <w:r>
        <w:t>laser</w:t>
      </w:r>
      <w:proofErr w:type="spellEnd"/>
      <w:r>
        <w:t xml:space="preserve"> takılabilir) genellikle mevcuttur.</w:t>
      </w:r>
    </w:p>
    <w:p w14:paraId="6966C862" w14:textId="77777777" w:rsidR="009E603B" w:rsidRDefault="009E603B" w:rsidP="009E603B">
      <w:pPr>
        <w:pStyle w:val="NormalWeb"/>
        <w:numPr>
          <w:ilvl w:val="0"/>
          <w:numId w:val="2"/>
        </w:numPr>
      </w:pPr>
      <w:r>
        <w:t xml:space="preserve">Güvenlik öğeleri: Orijinal </w:t>
      </w:r>
      <w:proofErr w:type="spellStart"/>
      <w:r>
        <w:t>Glock</w:t>
      </w:r>
      <w:proofErr w:type="spellEnd"/>
      <w:r>
        <w:t xml:space="preserve"> ergonomisini taklit eden tetik emniyeti ve model bazlı diğer güvenlik mekanizmaları.</w:t>
      </w:r>
    </w:p>
    <w:p w14:paraId="272258EE" w14:textId="77777777" w:rsidR="009E603B" w:rsidRDefault="009E603B" w:rsidP="009E603B">
      <w:pPr>
        <w:pStyle w:val="NormalWeb"/>
      </w:pPr>
      <w:r>
        <w:rPr>
          <w:rStyle w:val="Gl"/>
        </w:rPr>
        <w:t>DETAJLI MEKANİK YAPI VE KULLANIM SOĞUMLAMASI</w:t>
      </w:r>
    </w:p>
    <w:p w14:paraId="6BBA6991" w14:textId="77777777" w:rsidR="009E603B" w:rsidRDefault="009E603B" w:rsidP="009E603B">
      <w:pPr>
        <w:pStyle w:val="NormalWeb"/>
        <w:numPr>
          <w:ilvl w:val="0"/>
          <w:numId w:val="3"/>
        </w:numPr>
      </w:pPr>
      <w:proofErr w:type="spellStart"/>
      <w:r>
        <w:rPr>
          <w:rStyle w:val="Gl"/>
        </w:rPr>
        <w:t>Slide</w:t>
      </w:r>
      <w:proofErr w:type="spellEnd"/>
      <w:r>
        <w:rPr>
          <w:rStyle w:val="Gl"/>
        </w:rPr>
        <w:t xml:space="preserve"> / Üst kapak:</w:t>
      </w:r>
      <w:r>
        <w:t xml:space="preserve"> Metal veya metal görünümlü </w:t>
      </w:r>
      <w:proofErr w:type="spellStart"/>
      <w:r>
        <w:t>slayd</w:t>
      </w:r>
      <w:proofErr w:type="spellEnd"/>
      <w:r>
        <w:t xml:space="preserve">; </w:t>
      </w:r>
      <w:proofErr w:type="spellStart"/>
      <w:r>
        <w:t>blowback</w:t>
      </w:r>
      <w:proofErr w:type="spellEnd"/>
      <w:r>
        <w:t xml:space="preserve"> varsa her atışta geri gelir ve daha gerçekçi tetik hissi sağlar.</w:t>
      </w:r>
    </w:p>
    <w:p w14:paraId="6970C7F9" w14:textId="77777777" w:rsidR="009E603B" w:rsidRDefault="009E603B" w:rsidP="009E603B">
      <w:pPr>
        <w:pStyle w:val="NormalWeb"/>
        <w:numPr>
          <w:ilvl w:val="0"/>
          <w:numId w:val="3"/>
        </w:numPr>
      </w:pPr>
      <w:r>
        <w:rPr>
          <w:rStyle w:val="Gl"/>
        </w:rPr>
        <w:t>Namlu &amp; Besleme:</w:t>
      </w:r>
      <w:r>
        <w:t xml:space="preserve"> CO₂ BB modellerinde düz veya hafif </w:t>
      </w:r>
      <w:proofErr w:type="spellStart"/>
      <w:r>
        <w:t>rifled</w:t>
      </w:r>
      <w:proofErr w:type="spellEnd"/>
      <w:r>
        <w:t xml:space="preserve"> namlu; GBB/</w:t>
      </w:r>
      <w:proofErr w:type="spellStart"/>
      <w:r>
        <w:t>airsoft</w:t>
      </w:r>
      <w:proofErr w:type="spellEnd"/>
      <w:r>
        <w:t xml:space="preserve"> modellerinde iç namlu ve hop-</w:t>
      </w:r>
      <w:proofErr w:type="spellStart"/>
      <w:r>
        <w:t>up</w:t>
      </w:r>
      <w:proofErr w:type="spellEnd"/>
      <w:r>
        <w:t xml:space="preserve"> sistemi (</w:t>
      </w:r>
      <w:proofErr w:type="spellStart"/>
      <w:r>
        <w:t>airsoft</w:t>
      </w:r>
      <w:proofErr w:type="spellEnd"/>
      <w:r>
        <w:t xml:space="preserve"> versiyonlarda) doğruluğu etkileyen önemli unsurlardır.</w:t>
      </w:r>
    </w:p>
    <w:p w14:paraId="26B495AB" w14:textId="77777777" w:rsidR="009E603B" w:rsidRDefault="009E603B" w:rsidP="009E603B">
      <w:pPr>
        <w:pStyle w:val="NormalWeb"/>
        <w:numPr>
          <w:ilvl w:val="0"/>
          <w:numId w:val="3"/>
        </w:numPr>
      </w:pPr>
      <w:r>
        <w:rPr>
          <w:rStyle w:val="Gl"/>
        </w:rPr>
        <w:t xml:space="preserve">CO₂ / </w:t>
      </w:r>
      <w:proofErr w:type="spellStart"/>
      <w:r>
        <w:rPr>
          <w:rStyle w:val="Gl"/>
        </w:rPr>
        <w:t>Gas</w:t>
      </w:r>
      <w:proofErr w:type="spellEnd"/>
      <w:r>
        <w:rPr>
          <w:rStyle w:val="Gl"/>
        </w:rPr>
        <w:t xml:space="preserve"> Yuvası ve Contalar:</w:t>
      </w:r>
      <w:r>
        <w:t xml:space="preserve"> CO₂ kapsülü şarjör veya tutma kısmına yerleştirilebilir; doğru conta oturumu kritik — sızıntı performansı düşürür. </w:t>
      </w:r>
      <w:proofErr w:type="spellStart"/>
      <w:r>
        <w:t>Green-gas</w:t>
      </w:r>
      <w:proofErr w:type="spellEnd"/>
      <w:r>
        <w:t xml:space="preserve"> versiyonlarda dolum </w:t>
      </w:r>
      <w:proofErr w:type="spellStart"/>
      <w:r>
        <w:t>ventili</w:t>
      </w:r>
      <w:proofErr w:type="spellEnd"/>
      <w:r>
        <w:t xml:space="preserve"> ve gaz uyumluluğu önemlidir.</w:t>
      </w:r>
    </w:p>
    <w:p w14:paraId="78DE7E69" w14:textId="77777777" w:rsidR="009E603B" w:rsidRDefault="009E603B" w:rsidP="009E603B">
      <w:pPr>
        <w:pStyle w:val="NormalWeb"/>
        <w:numPr>
          <w:ilvl w:val="0"/>
          <w:numId w:val="3"/>
        </w:numPr>
      </w:pPr>
      <w:r>
        <w:rPr>
          <w:rStyle w:val="Gl"/>
        </w:rPr>
        <w:lastRenderedPageBreak/>
        <w:t>Şarjör Yapısı:</w:t>
      </w:r>
      <w:r>
        <w:t xml:space="preserve"> Besleme yayları, </w:t>
      </w:r>
      <w:proofErr w:type="spellStart"/>
      <w:r>
        <w:t>follower</w:t>
      </w:r>
      <w:proofErr w:type="spellEnd"/>
      <w:r>
        <w:t xml:space="preserve"> ve BB kanalları temiz tutulmalı; şarjör hasarlıysa besleme sorunları yaşanabilir.</w:t>
      </w:r>
    </w:p>
    <w:p w14:paraId="0AA47251" w14:textId="77777777" w:rsidR="009E603B" w:rsidRDefault="009E603B" w:rsidP="009E603B">
      <w:pPr>
        <w:pStyle w:val="NormalWeb"/>
        <w:numPr>
          <w:ilvl w:val="0"/>
          <w:numId w:val="3"/>
        </w:numPr>
      </w:pPr>
      <w:r>
        <w:rPr>
          <w:rStyle w:val="Gl"/>
        </w:rPr>
        <w:t>Tetik Mekanizması:</w:t>
      </w:r>
      <w:r>
        <w:t xml:space="preserve"> Orijinal </w:t>
      </w:r>
      <w:proofErr w:type="spellStart"/>
      <w:r>
        <w:t>Glock</w:t>
      </w:r>
      <w:proofErr w:type="spellEnd"/>
      <w:r>
        <w:t xml:space="preserve"> benzeri tetik hissi taklit edilir; tetik güvenliği ve tetik yapısı model bazlıdır.</w:t>
      </w:r>
    </w:p>
    <w:p w14:paraId="61C23DC1" w14:textId="77777777" w:rsidR="009E603B" w:rsidRDefault="009E603B" w:rsidP="009E603B">
      <w:pPr>
        <w:pStyle w:val="NormalWeb"/>
      </w:pPr>
      <w:r>
        <w:rPr>
          <w:rStyle w:val="Gl"/>
        </w:rPr>
        <w:t>PERFORMANS ve ATISSAL DAVRANIŞ</w:t>
      </w:r>
    </w:p>
    <w:p w14:paraId="73C7F505" w14:textId="77777777" w:rsidR="009E603B" w:rsidRDefault="009E603B" w:rsidP="009E603B">
      <w:pPr>
        <w:pStyle w:val="NormalWeb"/>
        <w:numPr>
          <w:ilvl w:val="0"/>
          <w:numId w:val="4"/>
        </w:numPr>
      </w:pPr>
      <w:r>
        <w:t>CO₂ versiyonlarında atış hızı (</w:t>
      </w:r>
      <w:proofErr w:type="spellStart"/>
      <w:r>
        <w:t>fps</w:t>
      </w:r>
      <w:proofErr w:type="spellEnd"/>
      <w:r>
        <w:t>/m/s) ve enerji, mühimmat tipine ve ortam sıcaklığına bağlı olarak değişir. CO₂ soğuk havada basınç kaybedebilir; sıcaklık arttıkça performans yükselir.</w:t>
      </w:r>
    </w:p>
    <w:p w14:paraId="590FADD6" w14:textId="77777777" w:rsidR="009E603B" w:rsidRDefault="009E603B" w:rsidP="009E603B">
      <w:pPr>
        <w:pStyle w:val="NormalWeb"/>
        <w:numPr>
          <w:ilvl w:val="0"/>
          <w:numId w:val="4"/>
        </w:numPr>
      </w:pPr>
      <w:r>
        <w:t>GBB (</w:t>
      </w:r>
      <w:proofErr w:type="spellStart"/>
      <w:r>
        <w:t>green-gas</w:t>
      </w:r>
      <w:proofErr w:type="spellEnd"/>
      <w:r>
        <w:t xml:space="preserve">) versiyonlar genelde daha yumuşak </w:t>
      </w:r>
      <w:proofErr w:type="spellStart"/>
      <w:r>
        <w:t>blowback</w:t>
      </w:r>
      <w:proofErr w:type="spellEnd"/>
      <w:r>
        <w:t xml:space="preserve"> ve yağlama gerektirir; hop-</w:t>
      </w:r>
      <w:proofErr w:type="spellStart"/>
      <w:r>
        <w:t>up</w:t>
      </w:r>
      <w:proofErr w:type="spellEnd"/>
      <w:r>
        <w:t xml:space="preserve"> ayarlı </w:t>
      </w:r>
      <w:proofErr w:type="spellStart"/>
      <w:r>
        <w:t>airsoft</w:t>
      </w:r>
      <w:proofErr w:type="spellEnd"/>
      <w:r>
        <w:t xml:space="preserve"> versiyonlarda menzil ve isabet hop-</w:t>
      </w:r>
      <w:proofErr w:type="spellStart"/>
      <w:r>
        <w:t>up</w:t>
      </w:r>
      <w:proofErr w:type="spellEnd"/>
      <w:r>
        <w:t xml:space="preserve"> ile optimize edilir.</w:t>
      </w:r>
    </w:p>
    <w:p w14:paraId="498CCFAC" w14:textId="77777777" w:rsidR="009E603B" w:rsidRDefault="009E603B" w:rsidP="009E603B">
      <w:pPr>
        <w:pStyle w:val="NormalWeb"/>
        <w:numPr>
          <w:ilvl w:val="0"/>
          <w:numId w:val="4"/>
        </w:numPr>
      </w:pPr>
      <w:r>
        <w:t xml:space="preserve">Doğruluk: 4.5 mm BB modeller kısa mesafe </w:t>
      </w:r>
      <w:proofErr w:type="spellStart"/>
      <w:r>
        <w:t>plinking</w:t>
      </w:r>
      <w:proofErr w:type="spellEnd"/>
      <w:r>
        <w:t xml:space="preserve"> için uygundur; </w:t>
      </w:r>
      <w:proofErr w:type="spellStart"/>
      <w:r>
        <w:t>pellet</w:t>
      </w:r>
      <w:proofErr w:type="spellEnd"/>
      <w:r>
        <w:t xml:space="preserve">/yivli namlu varyantları hedef doğruluğunda üstünlük sağlar. </w:t>
      </w:r>
      <w:proofErr w:type="spellStart"/>
      <w:r>
        <w:t>Airsoft</w:t>
      </w:r>
      <w:proofErr w:type="spellEnd"/>
      <w:r>
        <w:t xml:space="preserve"> (6 mm) modellerde kaliteli BB ve hop-</w:t>
      </w:r>
      <w:proofErr w:type="spellStart"/>
      <w:r>
        <w:t>up</w:t>
      </w:r>
      <w:proofErr w:type="spellEnd"/>
      <w:r>
        <w:t xml:space="preserve"> ayarı doğruluğu belirler.</w:t>
      </w:r>
    </w:p>
    <w:p w14:paraId="3A07C6A9" w14:textId="77777777" w:rsidR="009E603B" w:rsidRDefault="009E603B" w:rsidP="009E603B">
      <w:pPr>
        <w:pStyle w:val="NormalWeb"/>
      </w:pPr>
      <w:r>
        <w:rPr>
          <w:rStyle w:val="Gl"/>
        </w:rPr>
        <w:t>KULLANIM, BAKIM VE ÖMÜR UZATMA İPUÇLARI</w:t>
      </w:r>
    </w:p>
    <w:p w14:paraId="575D1EAE" w14:textId="77777777" w:rsidR="009E603B" w:rsidRDefault="009E603B" w:rsidP="009E603B">
      <w:pPr>
        <w:pStyle w:val="NormalWeb"/>
        <w:numPr>
          <w:ilvl w:val="0"/>
          <w:numId w:val="5"/>
        </w:numPr>
      </w:pPr>
      <w:r>
        <w:rPr>
          <w:rStyle w:val="Gl"/>
        </w:rPr>
        <w:t xml:space="preserve">CO₂ / </w:t>
      </w:r>
      <w:proofErr w:type="spellStart"/>
      <w:r>
        <w:rPr>
          <w:rStyle w:val="Gl"/>
        </w:rPr>
        <w:t>Gas</w:t>
      </w:r>
      <w:proofErr w:type="spellEnd"/>
      <w:r>
        <w:rPr>
          <w:rStyle w:val="Gl"/>
        </w:rPr>
        <w:t xml:space="preserve"> Yönetimi:</w:t>
      </w:r>
      <w:r>
        <w:t xml:space="preserve"> CO₂ kapsüllerini üretici talimatına göre yerleştirin; conta ve O-</w:t>
      </w:r>
      <w:proofErr w:type="spellStart"/>
      <w:r>
        <w:t>ring’leri</w:t>
      </w:r>
      <w:proofErr w:type="spellEnd"/>
      <w:r>
        <w:t xml:space="preserve"> düzenli kontrol edin. </w:t>
      </w:r>
      <w:proofErr w:type="spellStart"/>
      <w:r>
        <w:t>Green-gas</w:t>
      </w:r>
      <w:proofErr w:type="spellEnd"/>
      <w:r>
        <w:t xml:space="preserve"> kullanıyorsanız dolum noktası ve sızdırmazlık kontrollerini yapın.</w:t>
      </w:r>
    </w:p>
    <w:p w14:paraId="2A6ED885" w14:textId="77777777" w:rsidR="009E603B" w:rsidRDefault="009E603B" w:rsidP="009E603B">
      <w:pPr>
        <w:pStyle w:val="NormalWeb"/>
        <w:numPr>
          <w:ilvl w:val="0"/>
          <w:numId w:val="5"/>
        </w:numPr>
      </w:pPr>
      <w:r>
        <w:rPr>
          <w:rStyle w:val="Gl"/>
        </w:rPr>
        <w:t>Namlu Temizliği:</w:t>
      </w:r>
      <w:r>
        <w:t xml:space="preserve"> Düzensiz kullanımda namlu içinde birikebilecek artıklar doğruluğu düşürür; uygun çubuk ve temizleyicilerle periyodik temizlik yapın.</w:t>
      </w:r>
    </w:p>
    <w:p w14:paraId="797541F3" w14:textId="77777777" w:rsidR="009E603B" w:rsidRDefault="009E603B" w:rsidP="009E603B">
      <w:pPr>
        <w:pStyle w:val="NormalWeb"/>
        <w:numPr>
          <w:ilvl w:val="0"/>
          <w:numId w:val="5"/>
        </w:numPr>
      </w:pPr>
      <w:r>
        <w:rPr>
          <w:rStyle w:val="Gl"/>
        </w:rPr>
        <w:t>Yağlama:</w:t>
      </w:r>
      <w:r>
        <w:t xml:space="preserve"> Silikon bazlı yağ kullanın; metal iç parçalara düşük miktarda uygulama yeterlidir. </w:t>
      </w:r>
      <w:proofErr w:type="spellStart"/>
      <w:r>
        <w:t>Green-gas</w:t>
      </w:r>
      <w:proofErr w:type="spellEnd"/>
      <w:r>
        <w:t xml:space="preserve"> modellerde uygun gaz yağı kullanımına dikkat edin.</w:t>
      </w:r>
    </w:p>
    <w:p w14:paraId="22700D1A" w14:textId="77777777" w:rsidR="009E603B" w:rsidRDefault="009E603B" w:rsidP="009E603B">
      <w:pPr>
        <w:pStyle w:val="NormalWeb"/>
        <w:numPr>
          <w:ilvl w:val="0"/>
          <w:numId w:val="5"/>
        </w:numPr>
      </w:pPr>
      <w:r>
        <w:rPr>
          <w:rStyle w:val="Gl"/>
        </w:rPr>
        <w:t>Şarjör Bakımı:</w:t>
      </w:r>
      <w:r>
        <w:t xml:space="preserve"> Şarjör iç yüzeyini temiz ve kuru tutun; </w:t>
      </w:r>
      <w:proofErr w:type="spellStart"/>
      <w:r>
        <w:t>follower</w:t>
      </w:r>
      <w:proofErr w:type="spellEnd"/>
      <w:r>
        <w:t xml:space="preserve"> ve yayların deformasyonunu kontrol edin. Uzun süre dolu bırakmak yay ömrünü azaltır.</w:t>
      </w:r>
    </w:p>
    <w:p w14:paraId="3FB361CE" w14:textId="77777777" w:rsidR="009E603B" w:rsidRDefault="009E603B" w:rsidP="009E603B">
      <w:pPr>
        <w:pStyle w:val="NormalWeb"/>
        <w:numPr>
          <w:ilvl w:val="0"/>
          <w:numId w:val="5"/>
        </w:numPr>
      </w:pPr>
      <w:r>
        <w:rPr>
          <w:rStyle w:val="Gl"/>
        </w:rPr>
        <w:t>Conta Değişimi:</w:t>
      </w:r>
      <w:r>
        <w:t xml:space="preserve"> CO₂ sızıntısı belirtileri görülürse O-ring/contaları yenileyin.</w:t>
      </w:r>
    </w:p>
    <w:p w14:paraId="5FBC00FD" w14:textId="77777777" w:rsidR="009E603B" w:rsidRDefault="009E603B" w:rsidP="009E603B">
      <w:pPr>
        <w:pStyle w:val="NormalWeb"/>
        <w:numPr>
          <w:ilvl w:val="0"/>
          <w:numId w:val="5"/>
        </w:numPr>
      </w:pPr>
      <w:r>
        <w:rPr>
          <w:rStyle w:val="Gl"/>
        </w:rPr>
        <w:t>Depolama:</w:t>
      </w:r>
      <w:r>
        <w:t xml:space="preserve"> Cihazı kilitli ve çocuk erişimine kapalı saklayın; CO₂ kapsüllerini ayrı ve serin yerde muhafaza edin.</w:t>
      </w:r>
    </w:p>
    <w:p w14:paraId="4A7ECBFE" w14:textId="77777777" w:rsidR="009E603B" w:rsidRDefault="009E603B" w:rsidP="009E603B">
      <w:pPr>
        <w:pStyle w:val="NormalWeb"/>
      </w:pPr>
      <w:r>
        <w:rPr>
          <w:rStyle w:val="Gl"/>
        </w:rPr>
        <w:t>GÜVENLİK VE YASAL HATIRLATMALAR</w:t>
      </w:r>
    </w:p>
    <w:p w14:paraId="7D64A031" w14:textId="77777777" w:rsidR="009E603B" w:rsidRDefault="009E603B" w:rsidP="009E603B">
      <w:pPr>
        <w:pStyle w:val="NormalWeb"/>
        <w:numPr>
          <w:ilvl w:val="0"/>
          <w:numId w:val="6"/>
        </w:numPr>
      </w:pPr>
      <w:r>
        <w:t>Havalı tabancalar ciddi zarar verebilir; atış sırasında koruyucu gözlük takın ve güvenli bir arka plan/</w:t>
      </w:r>
      <w:proofErr w:type="spellStart"/>
      <w:r>
        <w:t>backstop</w:t>
      </w:r>
      <w:proofErr w:type="spellEnd"/>
      <w:r>
        <w:t xml:space="preserve"> kullanın.</w:t>
      </w:r>
    </w:p>
    <w:p w14:paraId="18627E99" w14:textId="77777777" w:rsidR="009E603B" w:rsidRDefault="009E603B" w:rsidP="009E603B">
      <w:pPr>
        <w:pStyle w:val="NormalWeb"/>
        <w:numPr>
          <w:ilvl w:val="0"/>
          <w:numId w:val="6"/>
        </w:numPr>
      </w:pPr>
      <w:r>
        <w:t>Türkiye’de havalı tabancaların taşıma, kullanma ve yaş sınırıyla ilgili düzenlemeler olabilir; satın almadan önce bayi ve ilgili resmi mercilerle mevzuatı teyit edin.</w:t>
      </w:r>
    </w:p>
    <w:p w14:paraId="159F84BB" w14:textId="77777777" w:rsidR="009E603B" w:rsidRDefault="009E603B" w:rsidP="009E603B">
      <w:pPr>
        <w:pStyle w:val="NormalWeb"/>
        <w:numPr>
          <w:ilvl w:val="0"/>
          <w:numId w:val="6"/>
        </w:numPr>
      </w:pPr>
      <w:r>
        <w:t>Gerçek silah görünümündeki aletlerin halka açık taşınması sorun yaratabilir; görünür taşıma ve sergilemede dikkatli olun.</w:t>
      </w:r>
    </w:p>
    <w:p w14:paraId="23B3C8E9" w14:textId="77777777" w:rsidR="009E603B" w:rsidRDefault="009E603B" w:rsidP="009E603B">
      <w:pPr>
        <w:pStyle w:val="NormalWeb"/>
      </w:pPr>
      <w:r>
        <w:rPr>
          <w:rStyle w:val="Gl"/>
        </w:rPr>
        <w:t>NEDEN UMAREX GLOCK 19?</w:t>
      </w:r>
    </w:p>
    <w:p w14:paraId="432F575B" w14:textId="77777777" w:rsidR="009E603B" w:rsidRDefault="009E603B" w:rsidP="009E603B">
      <w:pPr>
        <w:pStyle w:val="NormalWeb"/>
        <w:numPr>
          <w:ilvl w:val="0"/>
          <w:numId w:val="7"/>
        </w:numPr>
      </w:pPr>
      <w:r>
        <w:t xml:space="preserve">Lisanslı tasarım: Orijinal </w:t>
      </w:r>
      <w:proofErr w:type="spellStart"/>
      <w:r>
        <w:t>Glock</w:t>
      </w:r>
      <w:proofErr w:type="spellEnd"/>
      <w:r>
        <w:t xml:space="preserve"> görünümü ve ergonomisi.</w:t>
      </w:r>
    </w:p>
    <w:p w14:paraId="0A370731" w14:textId="77777777" w:rsidR="009E603B" w:rsidRDefault="009E603B" w:rsidP="009E603B">
      <w:pPr>
        <w:pStyle w:val="NormalWeb"/>
        <w:numPr>
          <w:ilvl w:val="0"/>
          <w:numId w:val="7"/>
        </w:numPr>
      </w:pPr>
      <w:r>
        <w:t>Uygun yedek parça &amp; aksesuar ekosistemi: Şarjör, namlu adaptörleri, kabza kaplamaları ve aksesuarlar kolay bulunur.</w:t>
      </w:r>
    </w:p>
    <w:p w14:paraId="7C1BA110" w14:textId="77777777" w:rsidR="009E603B" w:rsidRDefault="009E603B" w:rsidP="009E603B">
      <w:pPr>
        <w:pStyle w:val="NormalWeb"/>
        <w:numPr>
          <w:ilvl w:val="0"/>
          <w:numId w:val="7"/>
        </w:numPr>
      </w:pPr>
      <w:r>
        <w:t xml:space="preserve">Çok amaçlı kullanım: Hobi, eğitim, poligon alıştırmaları ve </w:t>
      </w:r>
      <w:proofErr w:type="spellStart"/>
      <w:r>
        <w:t>airsoft</w:t>
      </w:r>
      <w:proofErr w:type="spellEnd"/>
      <w:r>
        <w:t xml:space="preserve"> aktiviteleri için versiyon alternatifleri.</w:t>
      </w:r>
    </w:p>
    <w:p w14:paraId="4AFEE0D7" w14:textId="77777777" w:rsidR="009E603B" w:rsidRDefault="009E603B" w:rsidP="009E603B">
      <w:pPr>
        <w:pStyle w:val="NormalWeb"/>
      </w:pPr>
      <w:r>
        <w:rPr>
          <w:rStyle w:val="Gl"/>
        </w:rPr>
        <w:t>NEDEN PRIZMA AV — PRIZMA SAVUNMA?</w:t>
      </w:r>
    </w:p>
    <w:p w14:paraId="2F048607" w14:textId="77777777" w:rsidR="009E603B" w:rsidRDefault="009E603B" w:rsidP="009E603B">
      <w:pPr>
        <w:pStyle w:val="NormalWeb"/>
        <w:numPr>
          <w:ilvl w:val="0"/>
          <w:numId w:val="8"/>
        </w:numPr>
      </w:pPr>
      <w:r>
        <w:lastRenderedPageBreak/>
        <w:t xml:space="preserve">Orijinal Ürün ve Garanti: Yetkili tedarik kanallarıyla orijinal </w:t>
      </w:r>
      <w:proofErr w:type="spellStart"/>
      <w:r>
        <w:t>Umarex</w:t>
      </w:r>
      <w:proofErr w:type="spellEnd"/>
      <w:r>
        <w:t xml:space="preserve"> ürün temini ve garanti desteği sağlanır.</w:t>
      </w:r>
    </w:p>
    <w:p w14:paraId="5B967FED" w14:textId="77777777" w:rsidR="009E603B" w:rsidRDefault="009E603B" w:rsidP="009E603B">
      <w:pPr>
        <w:pStyle w:val="NormalWeb"/>
        <w:numPr>
          <w:ilvl w:val="0"/>
          <w:numId w:val="8"/>
        </w:numPr>
      </w:pPr>
      <w:r>
        <w:t xml:space="preserve">Stok &amp; Aksesuar: </w:t>
      </w:r>
      <w:proofErr w:type="spellStart"/>
      <w:r>
        <w:t>Glock</w:t>
      </w:r>
      <w:proofErr w:type="spellEnd"/>
      <w:r>
        <w:t xml:space="preserve"> 19 modelleri, şarjörler, CO₂ kapsülleri, BB/</w:t>
      </w:r>
      <w:proofErr w:type="spellStart"/>
      <w:r>
        <w:t>pellet</w:t>
      </w:r>
      <w:proofErr w:type="spellEnd"/>
      <w:r>
        <w:t xml:space="preserve"> ve </w:t>
      </w:r>
      <w:proofErr w:type="spellStart"/>
      <w:r>
        <w:t>green-gas</w:t>
      </w:r>
      <w:proofErr w:type="spellEnd"/>
      <w:r>
        <w:t xml:space="preserve"> tedarikinde geniş stok.</w:t>
      </w:r>
    </w:p>
    <w:p w14:paraId="37B68895" w14:textId="77777777" w:rsidR="009E603B" w:rsidRDefault="009E603B" w:rsidP="009E603B">
      <w:pPr>
        <w:pStyle w:val="NormalWeb"/>
        <w:numPr>
          <w:ilvl w:val="0"/>
          <w:numId w:val="8"/>
        </w:numPr>
      </w:pPr>
      <w:r>
        <w:t xml:space="preserve">Teknik Destek &amp; Servis: Conta değişimi, </w:t>
      </w:r>
      <w:proofErr w:type="spellStart"/>
      <w:r>
        <w:t>blowback</w:t>
      </w:r>
      <w:proofErr w:type="spellEnd"/>
      <w:r>
        <w:t xml:space="preserve"> bakımı, hop-</w:t>
      </w:r>
      <w:proofErr w:type="spellStart"/>
      <w:r>
        <w:t>up</w:t>
      </w:r>
      <w:proofErr w:type="spellEnd"/>
      <w:r>
        <w:t xml:space="preserve"> ayarı (</w:t>
      </w:r>
      <w:proofErr w:type="spellStart"/>
      <w:r>
        <w:t>airsoft</w:t>
      </w:r>
      <w:proofErr w:type="spellEnd"/>
      <w:r>
        <w:t xml:space="preserve"> versiyonlar için), ve diğer bakım hizmetleri verilir.</w:t>
      </w:r>
    </w:p>
    <w:p w14:paraId="70A27BAA" w14:textId="77777777" w:rsidR="009E603B" w:rsidRDefault="009E603B" w:rsidP="009E603B">
      <w:pPr>
        <w:pStyle w:val="NormalWeb"/>
        <w:numPr>
          <w:ilvl w:val="0"/>
          <w:numId w:val="8"/>
        </w:numPr>
      </w:pPr>
      <w:r>
        <w:t>Rekabetçi Fiyat: Tedarik avantajları ve dönemsel kampanyalar sayesinde uygun fiyat politikası uygulanır.</w:t>
      </w:r>
    </w:p>
    <w:p w14:paraId="246F2A29" w14:textId="77777777" w:rsidR="009E603B" w:rsidRDefault="009E603B" w:rsidP="009E603B">
      <w:pPr>
        <w:pStyle w:val="NormalWeb"/>
        <w:numPr>
          <w:ilvl w:val="0"/>
          <w:numId w:val="8"/>
        </w:numPr>
      </w:pPr>
      <w:r>
        <w:t xml:space="preserve">Deneme </w:t>
      </w:r>
      <w:proofErr w:type="gramStart"/>
      <w:r>
        <w:t>İmkanı</w:t>
      </w:r>
      <w:proofErr w:type="gramEnd"/>
      <w:r>
        <w:t>: İmkan varsa ürünün poligonda denenmesi veya satıcı tarafından sağlanan test imkanları sunulur.</w:t>
      </w:r>
    </w:p>
    <w:p w14:paraId="57B1350B" w14:textId="77777777" w:rsidR="009E603B" w:rsidRDefault="009E603B" w:rsidP="009E603B">
      <w:pPr>
        <w:pStyle w:val="NormalWeb"/>
      </w:pPr>
      <w:r>
        <w:rPr>
          <w:rStyle w:val="Gl"/>
        </w:rPr>
        <w:t>SSS (KISA)</w:t>
      </w:r>
      <w:r>
        <w:br/>
        <w:t xml:space="preserve">S: </w:t>
      </w:r>
      <w:proofErr w:type="spellStart"/>
      <w:r>
        <w:t>Umarex</w:t>
      </w:r>
      <w:proofErr w:type="spellEnd"/>
      <w:r>
        <w:t xml:space="preserve"> </w:t>
      </w:r>
      <w:proofErr w:type="spellStart"/>
      <w:r>
        <w:t>Glock</w:t>
      </w:r>
      <w:proofErr w:type="spellEnd"/>
      <w:r>
        <w:t xml:space="preserve"> 19 hangi mühimmatlarla satılıyor?</w:t>
      </w:r>
      <w:r>
        <w:br/>
        <w:t xml:space="preserve">C: Model varyasyonuna göre 4.5 mm çelik BB, 6 mm </w:t>
      </w:r>
      <w:proofErr w:type="spellStart"/>
      <w:r>
        <w:t>airsoft</w:t>
      </w:r>
      <w:proofErr w:type="spellEnd"/>
      <w:r>
        <w:t xml:space="preserve"> BB (GBB) veya bazı özel </w:t>
      </w:r>
      <w:proofErr w:type="spellStart"/>
      <w:r>
        <w:t>pellet</w:t>
      </w:r>
      <w:proofErr w:type="spellEnd"/>
      <w:r>
        <w:t xml:space="preserve"> versiyonları olabilir; satın almadan önce model açıklamasını kontrol edin.</w:t>
      </w:r>
      <w:r>
        <w:br/>
        <w:t xml:space="preserve">S: </w:t>
      </w:r>
      <w:proofErr w:type="spellStart"/>
      <w:r>
        <w:t>Blowback</w:t>
      </w:r>
      <w:proofErr w:type="spellEnd"/>
      <w:r>
        <w:t xml:space="preserve"> var mı?</w:t>
      </w:r>
      <w:r>
        <w:br/>
        <w:t xml:space="preserve">C: Bazı CO₂ ve GBB versiyonlarında </w:t>
      </w:r>
      <w:proofErr w:type="spellStart"/>
      <w:r>
        <w:t>blowback</w:t>
      </w:r>
      <w:proofErr w:type="spellEnd"/>
      <w:r>
        <w:t xml:space="preserve"> mevcuttur; ürün açıklamasında belirtilecektir.</w:t>
      </w:r>
      <w:r>
        <w:br/>
        <w:t>S: Hangi versiyon daha isabetlidir?</w:t>
      </w:r>
      <w:r>
        <w:br/>
        <w:t xml:space="preserve">C: </w:t>
      </w:r>
      <w:proofErr w:type="spellStart"/>
      <w:r>
        <w:t>Pellet</w:t>
      </w:r>
      <w:proofErr w:type="spellEnd"/>
      <w:r>
        <w:t xml:space="preserve">/yivli namlu versiyonları en yüksek isabeti verir; </w:t>
      </w:r>
      <w:proofErr w:type="spellStart"/>
      <w:r>
        <w:t>airsoft</w:t>
      </w:r>
      <w:proofErr w:type="spellEnd"/>
      <w:r>
        <w:t xml:space="preserve"> versiyonlarda hop-</w:t>
      </w:r>
      <w:proofErr w:type="spellStart"/>
      <w:r>
        <w:t>up</w:t>
      </w:r>
      <w:proofErr w:type="spellEnd"/>
      <w:r>
        <w:t xml:space="preserve"> ayarı doğruluğu artırır.</w:t>
      </w:r>
    </w:p>
    <w:p w14:paraId="444CD225" w14:textId="77777777" w:rsidR="009E603B" w:rsidRDefault="009E603B" w:rsidP="009E603B">
      <w:pPr>
        <w:pStyle w:val="NormalWeb"/>
      </w:pPr>
      <w:r>
        <w:rPr>
          <w:rStyle w:val="Gl"/>
        </w:rPr>
        <w:t>SEO ANAHTAR KELİMELERİ</w:t>
      </w:r>
      <w:r>
        <w:br/>
      </w:r>
      <w:proofErr w:type="spellStart"/>
      <w:r>
        <w:t>Umarex</w:t>
      </w:r>
      <w:proofErr w:type="spellEnd"/>
      <w:r>
        <w:t xml:space="preserve"> </w:t>
      </w:r>
      <w:proofErr w:type="spellStart"/>
      <w:r>
        <w:t>Glock</w:t>
      </w:r>
      <w:proofErr w:type="spellEnd"/>
      <w:r>
        <w:t xml:space="preserve"> 19 Black, </w:t>
      </w:r>
      <w:proofErr w:type="spellStart"/>
      <w:r>
        <w:t>Umarex</w:t>
      </w:r>
      <w:proofErr w:type="spellEnd"/>
      <w:r>
        <w:t xml:space="preserve"> </w:t>
      </w:r>
      <w:proofErr w:type="spellStart"/>
      <w:r>
        <w:t>Glock</w:t>
      </w:r>
      <w:proofErr w:type="spellEnd"/>
      <w:r>
        <w:t xml:space="preserve"> 19 CO₂, </w:t>
      </w:r>
      <w:proofErr w:type="spellStart"/>
      <w:r>
        <w:t>Glock</w:t>
      </w:r>
      <w:proofErr w:type="spellEnd"/>
      <w:r>
        <w:t xml:space="preserve"> 19 </w:t>
      </w:r>
      <w:proofErr w:type="spellStart"/>
      <w:r>
        <w:t>blowback</w:t>
      </w:r>
      <w:proofErr w:type="spellEnd"/>
      <w:r>
        <w:t xml:space="preserve"> havalı tabanca, </w:t>
      </w:r>
      <w:proofErr w:type="spellStart"/>
      <w:r>
        <w:t>Umarex</w:t>
      </w:r>
      <w:proofErr w:type="spellEnd"/>
      <w:r>
        <w:t xml:space="preserve"> Türkiye, Prizma Av </w:t>
      </w:r>
      <w:proofErr w:type="spellStart"/>
      <w:r>
        <w:t>Umarex</w:t>
      </w:r>
      <w:proofErr w:type="spellEnd"/>
      <w:r>
        <w:t xml:space="preserve"> </w:t>
      </w:r>
      <w:proofErr w:type="spellStart"/>
      <w:r>
        <w:t>Glock</w:t>
      </w:r>
      <w:proofErr w:type="spellEnd"/>
      <w:r>
        <w:t>, havalı tabanca bakım rehberi.</w:t>
      </w:r>
    </w:p>
    <w:p w14:paraId="5226A58A" w14:textId="77777777" w:rsidR="009E603B" w:rsidRDefault="009E603B" w:rsidP="009E603B">
      <w:pPr>
        <w:pStyle w:val="NormalWeb"/>
      </w:pPr>
      <w:r>
        <w:rPr>
          <w:rStyle w:val="Gl"/>
        </w:rPr>
        <w:t>İLETİŞİM — PRIZMA AV (PRIZMA SAVUNMA)</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2FA97FA4" w14:textId="77777777" w:rsidR="009E603B" w:rsidRDefault="009E603B" w:rsidP="009E603B">
      <w:pPr>
        <w:pStyle w:val="NormalWeb"/>
      </w:pPr>
      <w:r>
        <w:rPr>
          <w:rStyle w:val="Gl"/>
        </w:rPr>
        <w:t>SONUÇ</w:t>
      </w:r>
      <w:r>
        <w:br/>
      </w:r>
      <w:proofErr w:type="spellStart"/>
      <w:r>
        <w:t>Umarex</w:t>
      </w:r>
      <w:proofErr w:type="spellEnd"/>
      <w:r>
        <w:t xml:space="preserve"> </w:t>
      </w:r>
      <w:proofErr w:type="spellStart"/>
      <w:r>
        <w:t>Glock</w:t>
      </w:r>
      <w:proofErr w:type="spellEnd"/>
      <w:r>
        <w:t xml:space="preserve"> 19 Black, gerçekçi his, geniş aksesuar uyumu ve farklı güç/mühimmat seçenekleriyle çok yönlü bir havalı tabancadır. Hangi versiyonun sizin amaçlarınıza (hobi, eğitim, </w:t>
      </w:r>
      <w:proofErr w:type="spellStart"/>
      <w:r>
        <w:t>airsoft</w:t>
      </w:r>
      <w:proofErr w:type="spellEnd"/>
      <w:r>
        <w:t xml:space="preserve">, hedef atışı) en uygun olduğunu belirlemek için istediğiniz kullanım senaryosunu belirtin; size uygun model ve Prizma </w:t>
      </w:r>
      <w:proofErr w:type="spellStart"/>
      <w:r>
        <w:t>Av’daki</w:t>
      </w:r>
      <w:proofErr w:type="spellEnd"/>
      <w:r>
        <w:t xml:space="preserve"> güncel stok/fiyat bilgisini paylaşayım.</w:t>
      </w:r>
    </w:p>
    <w:p w14:paraId="3FC07AA1" w14:textId="77777777" w:rsidR="005860AC" w:rsidRDefault="005860AC">
      <w:bookmarkStart w:id="0" w:name="_GoBack"/>
      <w:bookmarkEnd w:id="0"/>
    </w:p>
    <w:sectPr w:rsidR="005860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D5F7E"/>
    <w:multiLevelType w:val="multilevel"/>
    <w:tmpl w:val="4872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D1B60"/>
    <w:multiLevelType w:val="multilevel"/>
    <w:tmpl w:val="D856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E2A7A"/>
    <w:multiLevelType w:val="multilevel"/>
    <w:tmpl w:val="9AA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A68CD"/>
    <w:multiLevelType w:val="multilevel"/>
    <w:tmpl w:val="7A9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80C5D"/>
    <w:multiLevelType w:val="multilevel"/>
    <w:tmpl w:val="E8DE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66E60"/>
    <w:multiLevelType w:val="multilevel"/>
    <w:tmpl w:val="3146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C3CBC"/>
    <w:multiLevelType w:val="multilevel"/>
    <w:tmpl w:val="528C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B425D"/>
    <w:multiLevelType w:val="multilevel"/>
    <w:tmpl w:val="7ADC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6"/>
  </w:num>
  <w:num w:numId="5">
    <w:abstractNumId w:val="4"/>
  </w:num>
  <w:num w:numId="6">
    <w:abstractNumId w:val="3"/>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35F"/>
    <w:rsid w:val="002C235F"/>
    <w:rsid w:val="005860AC"/>
    <w:rsid w:val="009E60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FD11F1-F7BA-4831-8A29-B3D50498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E603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E60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740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1028</Words>
  <Characters>5864</Characters>
  <Application>Microsoft Office Word</Application>
  <DocSecurity>0</DocSecurity>
  <Lines>48</Lines>
  <Paragraphs>13</Paragraphs>
  <ScaleCrop>false</ScaleCrop>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2025-11-01T09:42:00Z</dcterms:created>
  <dcterms:modified xsi:type="dcterms:W3CDTF">2025-11-01T09:43:00Z</dcterms:modified>
</cp:coreProperties>
</file>