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Purpose of the Database Buffer Cache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Oracle 19c Database Concepts 기반 학습 문서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백엔드 개발자 관점의 아키텍처 심층 분석</w:t>
      </w:r>
    </w:p>
    <w:p>
      <w:pPr>
        <w:pStyle w:val="Heading1"/>
      </w:pPr>
      <w:r>
        <w:t xml:space="preserve">1. 설계 목표의 본질: 왜 Buffer Cache가 필요한가</w:t>
      </w:r>
    </w:p>
    <w:p>
      <w:pPr>
        <w:spacing w:after="200"/>
      </w:pPr>
      <w:r>
        <w:t xml:space="preserve">Buffer Cache의 존재 이유를 이해하려면 먼저 </w:t>
      </w:r>
      <w:r>
        <w:rPr>
          <w:b/>
          <w:bCs/>
        </w:rPr>
        <w:t xml:space="preserve">디스크 I/O와 메모리 접근 속도의 비대칭성</w:t>
      </w:r>
      <w:r>
        <w:t xml:space="preserve">이라는 근본적인 하드웨어 제약을 인식해야 한다. 이 비대칭성은 단순한 성능 차이가 아니라, 데이터베이스 아키텍처 전체를 결정짓는 물리적 법칙이다.</w:t>
      </w:r>
    </w:p>
    <w:p>
      <w:pPr>
        <w:pStyle w:val="Heading2"/>
      </w:pPr>
      <w:r>
        <w:t xml:space="preserve">1.1 저장소 계층별 접근 지연 시간</w:t>
      </w:r>
    </w:p>
    <w:p>
      <w:pPr>
        <w:spacing w:after="200"/>
      </w:pPr>
      <w:r>
        <w:t xml:space="preserve">현대 컴퓨터 시스템에서 각 저장소 계층의 접근 지연 시간은 다음과 같은 극적인 차이를 보인다.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저장소 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접근 지연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상대 비율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 L1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Memory (RAM)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~100ns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SSD (NVMe)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~100μs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100,000x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10,000,000x</w:t>
            </w:r>
          </w:p>
        </w:tc>
      </w:tr>
    </w:tbl>
    <w:p>
      <w:pPr>
        <w:spacing w:before="200" w:after="200"/>
      </w:pPr>
      <w:r>
        <w:t xml:space="preserve">위 표에서 확인할 수 있듯이, 디스크에서 데이터를 읽는 작업은 메모리 접근 대비 </w:t>
      </w:r>
      <w:r>
        <w:rPr>
          <w:b/>
          <w:bCs/>
        </w:rPr>
        <w:t xml:space="preserve">수만~수십만 배 느리다</w:t>
      </w:r>
      <w:r>
        <w:t xml:space="preserve">. 따라서 데이터베이스가 매 쿼리마다 디스크를 직접 읽는다면, 아무리 효율적인 실행 계획을 수립해도 I/O 병목에서 벗어날 수 없다.</w:t>
      </w:r>
    </w:p>
    <w:p>
      <w:pPr>
        <w:pStyle w:val="Heading2"/>
      </w:pPr>
      <w:r>
        <w:t xml:space="preserve">1.2 Buffer Cache의 정의</w:t>
      </w:r>
    </w:p>
    <w:p>
      <w:pPr>
        <w:spacing w:after="200"/>
      </w:pPr>
      <w:r>
        <w:t xml:space="preserve">Buffer Cache는 이 문제를 해결하기 위해 </w:t>
      </w:r>
      <w:r>
        <w:rPr>
          <w:b/>
          <w:bCs/>
        </w:rPr>
        <w:t xml:space="preserve">디스크의 데이터 블록을 메모리에 캐싱</w:t>
      </w:r>
      <w:r>
        <w:t xml:space="preserve">하는 SGA(System Global Area) 영역이다. Oracle 공식 문서의 정의에 따르면:</w:t>
      </w:r>
    </w:p>
    <w:p>
      <w:pPr>
        <w:shd w:fill="F0F0F0" w:val="clear"/>
        <w:spacing w:before="100" w:after="100"/>
        <w:ind w:left="720"/>
      </w:pPr>
      <w:r>
        <w:rPr>
          <w:i/>
          <w:iCs/>
        </w:rPr>
        <w:t xml:space="preserve">"The database buffer cache, also called the buffer cache, is the memory area that stores copies of data blocks read from data files."</w:t>
      </w:r>
    </w:p>
    <w:p>
      <w:pPr>
        <w:spacing w:after="200"/>
      </w:pPr>
      <w:r>
        <w:t xml:space="preserve">여기서 </w:t>
      </w:r>
      <w:r>
        <w:rPr>
          <w:b/>
          <w:bCs/>
        </w:rPr>
        <w:t xml:space="preserve">Buffer</w:t>
      </w:r>
      <w:r>
        <w:t xml:space="preserve">는 Buffer Manager가 현재 또는 최근에 사용된 데이터 블록을 임시로 캐싱하는 메인 메모리 주소를 의미한다. 데이터베이스 인스턴스에 동시에 연결된 모든 사용자는 이 Buffer Cache에 대한 접근을 공유한다.</w:t>
      </w:r>
    </w:p>
    <w:p>
      <w:pPr>
        <w:pStyle w:val="Heading1"/>
      </w:pPr>
      <w:r>
        <w:t xml:space="preserve">2. Buffer Cache가 달성하려는 두 가지 설계 목표</w:t>
      </w:r>
    </w:p>
    <w:p>
      <w:pPr>
        <w:spacing w:after="200"/>
      </w:pPr>
      <w:r>
        <w:t xml:space="preserve">Oracle 공식 문서는 Buffer Cache의 목적을 명확히 두 가지로 명시한다. 이 두 목표는 상호 보완적이며, 함께 작동하여 데이터베이스의 I/O 성능을 최적화한다.</w:t>
      </w:r>
    </w:p>
    <w:p>
      <w:pPr>
        <w:pStyle w:val="Heading2"/>
      </w:pPr>
      <w:r>
        <w:t xml:space="preserve">2.1 목표 1: Physical I/O 최적화 (Optimize Physical I/O)</w:t>
      </w:r>
    </w:p>
    <w:p>
      <w:pPr>
        <w:spacing w:after="200"/>
      </w:pPr>
      <w:r>
        <w:t xml:space="preserve">첫 번째 목표의 핵심은 </w:t>
      </w:r>
      <w:r>
        <w:rPr>
          <w:b/>
          <w:bCs/>
        </w:rPr>
        <w:t xml:space="preserve">쓰기 작업의 지연(Deferred Write)</w:t>
      </w:r>
      <w:r>
        <w:t xml:space="preserve">이다. 트랜잭션이 데이터를 변경할 때 Oracle은 변경 사항을 즉시 디스크에 기록하지 않는다. 대신 다음과 같은 정교한 메커니즘을 통해 쓰기 작업을 최적화한다.</w:t>
      </w:r>
    </w:p>
    <w:p>
      <w:pPr>
        <w:pStyle w:val="Heading3"/>
      </w:pPr>
      <w:r>
        <w:t xml:space="preserve">2.1.1 트랜잭션 COMMIT 시점의 실제 동작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변경된 데이터 블록 업데이트: </w:t>
      </w:r>
      <w:r>
        <w:t xml:space="preserve">트랜잭션이 데이터를 수정하면, 해당 변경 사항은 Buffer Cache 내의 데이터 블록에만 적용된다. 이 시점에서 해당 버퍼는 </w:t>
      </w:r>
      <w:r>
        <w:rPr>
          <w:b/>
          <w:bCs/>
        </w:rPr>
        <w:t xml:space="preserve">Dirty Buffer</w:t>
      </w:r>
      <w:r>
        <w:t xml:space="preserve"> 상태가 된다. Dirty Buffer란 메모리의 내용이 디스크의 내용과 다른 상태, 즉 아직 디스크에 기록되지 않은 변경 사항을 포함하고 있는 버퍼를 의미한다.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Redo Entry 기록: </w:t>
      </w:r>
      <w:r w:rsidR="C86FF9F0">
        <w:t xml:space="preserve">변경 내역(Redo Entry)은 Redo Log Buffer에 기록된다. Redo Entry는 변경을 재수행(Redo)하는 데 필요한 정보를 포함하는 데이터 구조다. 변경을 되돌리기 위한 정보는 별도로 Undo Segment에 기록된다.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 실행: </w:t>
      </w:r>
      <w:r>
        <w:t xml:space="preserve">사용자가 COMMIT을 실행하면, LGWR(Log Writer) 프로세스가 Redo Log Buffer의 내용을 Online Redo Log File에 기록한다. 이 기록이 완료되어야 COMMIT이 성공한 것으로 간주된다.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File에는 즉시 기록하지 않음: </w:t>
      </w:r>
      <w:r>
        <w:t xml:space="preserve">중요한 점은, COMMIT 시점에 변경된 데이터 블록이 Data File에 즉시 기록되지 않는다는 것이다. 대신 DBW(Database Writer) 프로세스가 백그라운드에서 </w:t>
      </w:r>
      <w:r>
        <w:rPr>
          <w:b/>
          <w:bCs/>
        </w:rPr>
        <w:t xml:space="preserve">Lazy Write</w:t>
      </w:r>
      <w:r>
        <w:t xml:space="preserve">를 수행한다.</w:t>
      </w:r>
    </w:p>
    <w:p>
      <w:pPr>
        <w:pStyle w:val="Heading3"/>
      </w:pPr>
      <w:r>
        <w:t xml:space="preserve">2.1.2 Sequential Write vs Scattered Write</w:t>
      </w:r>
    </w:p>
    <w:p>
      <w:pPr>
        <w:spacing w:after="200"/>
      </w:pPr>
      <w:r>
        <w:t xml:space="preserve">이 설계가 성능에 결정적인 영향을 미치는 이유는 </w:t>
      </w:r>
      <w:r>
        <w:rPr>
          <w:b/>
          <w:bCs/>
        </w:rPr>
        <w:t xml:space="preserve">LGWR의 순차 쓰기(Sequential Write)</w:t>
      </w:r>
      <w:r>
        <w:t xml:space="preserve">와 </w:t>
      </w:r>
      <w:r>
        <w:rPr>
          <w:b/>
          <w:bCs/>
        </w:rPr>
        <w:t xml:space="preserve">DBW의 산발적 쓰기(Scattered Write)</w:t>
      </w:r>
      <w:r>
        <w:t xml:space="preserve">의 성능 차이에 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쓰기 유형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특성 및 성능 영향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Sequential Write</w:t>
            </w:r>
          </w:p>
          <w:p>
            <w:r>
              <w:t xml:space="preserve">(LGWR)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Redo Log는 항상 파일 끝에 순차적으로 추가된다. 디스크 헤드가 한 방향으로만 이동하므로 탐색 시간(Seek Time)이 최소화되어 매우 빠르다. SSD에서도 순차 쓰기가 랜덤 쓰기보다 효율적이다.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Scattered Write</w:t>
            </w:r>
          </w:p>
          <w:p>
            <w:r>
              <w:t xml:space="preserve">(DBW)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File의 블록들은 물리적으로 분산되어 있다. 각 블록을 갱신하려면 디스크 헤드가 여러 위치를 탐색해야 하므로 느리다. 특히 HDD에서 랜덤 I/O는 순차 I/O 대비 수십 배 느릴 수 있다.</w:t>
            </w:r>
          </w:p>
        </w:tc>
      </w:tr>
    </w:tbl>
    <w:p>
      <w:pPr>
        <w:pStyle w:val="Heading3"/>
      </w:pPr>
      <w:r>
        <w:t xml:space="preserve">2.1.3 Deferred Write의 아키텍처적 의의</w:t>
      </w:r>
    </w:p>
    <w:p>
      <w:pPr>
        <w:spacing w:after="200"/>
      </w:pPr>
      <w:r>
        <w:t xml:space="preserve">Oracle은 </w:t>
      </w:r>
      <w:r>
        <w:rPr>
          <w:b/>
          <w:bCs/>
        </w:rPr>
        <w:t xml:space="preserve">COMMIT의 내구성(Durability)</w:t>
      </w:r>
      <w:r>
        <w:t xml:space="preserve">을 Redo Log 기록으로 보장하고, </w:t>
      </w:r>
      <w:r>
        <w:rPr>
          <w:b/>
          <w:bCs/>
        </w:rPr>
        <w:t xml:space="preserve">실제 데이터 블록 갱신은 나중에 일괄 처리</w:t>
      </w:r>
      <w:r>
        <w:t xml:space="preserve">함으로써 트랜잭션 응답 시간을 단축한다.</w:t>
      </w:r>
    </w:p>
    <w:p>
      <w:pPr>
        <w:spacing w:after="100"/>
      </w:pPr>
      <w:r>
        <w:t xml:space="preserve">이 설계의 핵심 이점: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트랜잭션 응답 시간 단축: </w:t>
      </w:r>
      <w:r>
        <w:t xml:space="preserve">사용자는 COMMIT이 완료되면 즉시 다음 작업을 수행할 수 있다. DBW가 Dirty Buffer를 디스크에 기록하는 것을 기다릴 필요가 없다.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I/O 효율성 향상: </w:t>
      </w:r>
      <w:r>
        <w:t xml:space="preserve">DBW는 시스템 부하가 낮을 때, 또는 특정 조건이 충족될 때 여러 Dirty Buffer를 모아서 일괄 기록한다. 이를 통해 디스크 I/O 횟수를 줄이고 효율성을 높인다.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데이터 무결성 보장: </w:t>
      </w:r>
      <w:r>
        <w:t xml:space="preserve">COMMIT 시점에 Redo Log가 기록되므로, 시스템 장애 발생 시에도 Redo Log를 통해 커밋된 트랜잭션을 복구할 수 있다. Dirty Buffer가 디스크에 기록되지 않은 상태에서 장애가 발생해도 데이터 손실이 없다.</w:t>
      </w:r>
    </w:p>
    <w:p>
      <w:pPr>
        <w:pStyle w:val="Heading2"/>
      </w:pPr>
      <w:r>
        <w:t xml:space="preserve">2.2 목표 2: 자주 접근하는 블록을 메모리에 유지</w:t>
      </w:r>
    </w:p>
    <w:p>
      <w:pPr>
        <w:spacing w:after="200"/>
      </w:pPr>
      <w:r>
        <w:t xml:space="preserve">Buffer Cache의 두 번째 목표는 </w:t>
      </w:r>
      <w:r>
        <w:rPr>
          <w:b/>
          <w:bCs/>
        </w:rPr>
        <w:t xml:space="preserve">Hot Data의 메모리 상주</w:t>
      </w:r>
      <w:r>
        <w:t xml:space="preserve">다. Oracle 공식 문서의 표현에 따르면:</w:t>
      </w:r>
    </w:p>
    <w:p>
      <w:pPr>
        <w:shd w:fill="F0F0F0" w:val="clear"/>
        <w:spacing w:before="100" w:after="100"/>
        <w:ind w:left="720"/>
      </w:pPr>
      <w:r>
        <w:rPr>
          <w:i/>
          <w:iCs/>
        </w:rPr>
        <w:t xml:space="preserve">"Keep frequently accessed blocks in the buffer cache and write infrequently accessed blocks to disk."</w:t>
      </w:r>
    </w:p>
    <w:p>
      <w:pPr>
        <w:spacing w:after="200"/>
      </w:pPr>
      <w:r>
        <w:t xml:space="preserve">모든 데이터를 메모리에 올릴 수 없으므로, Oracle은 </w:t>
      </w:r>
      <w:r>
        <w:rPr>
          <w:b/>
          <w:bCs/>
        </w:rPr>
        <w:t xml:space="preserve">접근 빈도가 높은 블록은 메모리에 유지</w:t>
      </w:r>
      <w:r>
        <w:t xml:space="preserve">하고 </w:t>
      </w:r>
      <w:r>
        <w:rPr>
          <w:b/>
          <w:bCs/>
        </w:rPr>
        <w:t xml:space="preserve">접근 빈도가 낮은 블록은 디스크로 내보내는</w:t>
      </w:r>
      <w:r>
        <w:t xml:space="preserve"> 알고리즘을 사용한다.</w:t>
      </w:r>
    </w:p>
    <w:p>
      <w:pPr>
        <w:pStyle w:val="Heading3"/>
      </w:pPr>
      <w:r>
        <w:t xml:space="preserve">2.2.1 LRU(Least Recently Used) 알고리즘</w:t>
      </w:r>
    </w:p>
    <w:p>
      <w:pPr>
        <w:spacing w:after="200"/>
      </w:pPr>
      <w:r>
        <w:t xml:space="preserve">이 메커니즘은 </w:t>
      </w:r>
      <w:r>
        <w:rPr>
          <w:b/>
          <w:bCs/>
        </w:rPr>
        <w:t xml:space="preserve">LRU(Least Recently Used) 리스트</w:t>
      </w:r>
      <w:r>
        <w:t xml:space="preserve">와 </w:t>
      </w:r>
      <w:r>
        <w:rPr>
          <w:b/>
          <w:bCs/>
        </w:rPr>
        <w:t xml:space="preserve">Touch Count</w:t>
      </w:r>
      <w:r>
        <w:t xml:space="preserve">의 조합으로 구현된다. LRU 리스트는 Hot End와 Cold End를 가지며, 자주 접근되는 블록은 Hot End에, 오래 접근되지 않은 블록은 Cold End에 위치한다.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Hot Buffer: </w:t>
      </w:r>
      <w:r>
        <w:t xml:space="preserve">자주 접근되고 최근에 사용된 버퍼. LRU 리스트의 Hot End에 위치한다.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Cold Buffer: </w:t>
      </w:r>
      <w:r>
        <w:t xml:space="preserve">최근에 사용되지 않은 버퍼. LRU 리스트의 Cold End에 위치하며, 새로운 데이터를 위한 공간이 필요할 때 우선적으로 교체 대상이 된다.</w:t>
      </w:r>
    </w:p>
    <w:p>
      <w:pPr>
        <w:spacing w:after="200"/>
      </w:pPr>
      <w:r>
        <w:t xml:space="preserve">이 알고리즘의 상세한 동작 원리는 'Buffer I/O' 섹션에서 다룬다.</w:t>
      </w:r>
    </w:p>
    <w:p>
      <w:pPr>
        <w:pStyle w:val="Heading3"/>
      </w:pPr>
      <w:r>
        <w:t xml:space="preserve">2.2.2 Cache Hit와 Cache Miss</w:t>
      </w:r>
    </w:p>
    <w:p>
      <w:pPr>
        <w:spacing w:after="200"/>
      </w:pPr>
      <w:r w:rsidR="47689A61">
        <w:t xml:space="preserve">서버 프로세스가 특정 데이터를 요청받으면, Oracle은 먼저 Buffer Cache에서 해당 데이터를 검색한다.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Cache Hit: </w:t>
      </w:r>
      <w:r>
        <w:t xml:space="preserve">요청한 데이터가 Buffer Cache에 존재하는 경우. 프로세스는 메모리에서 직접 데이터를 읽을 수 있으므로 매우 빠르다.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Cache Miss: </w:t>
      </w:r>
      <w:r>
        <w:t xml:space="preserve">요청한 데이터가 Buffer Cache에 없는 경우. 프로세스는 Data File에서 데이터 블록을 읽어 Buffer Cache에 복사한 후 접근해야 하므로 느리다.</w:t>
      </w:r>
    </w:p>
    <w:p>
      <w:pPr>
        <w:spacing w:after="200"/>
      </w:pPr>
      <w:r>
        <w:t xml:space="preserve">Buffer Cache의 목표는 Cache Hit 비율을 최대화하여 Physical I/O를 최소화하는 것이다.</w:t>
      </w:r>
    </w:p>
    <w:p>
      <w:pPr>
        <w:pStyle w:val="Heading1"/>
      </w:pPr>
      <w:r>
        <w:t xml:space="preserve">3. 아키텍처적 의의: 백엔드 개발자가 이해해야 하는 이유</w:t>
      </w:r>
    </w:p>
    <w:p>
      <w:pPr>
        <w:spacing w:after="200"/>
      </w:pPr>
      <w:r>
        <w:t xml:space="preserve">Buffer Cache의 설계 목표는 추상적인 개념이 아니라, 실제 애플리케이션 성능에 직접적인 영향을 미친다. 특히 Wherehouse 프로젝트의 성능 테스트 결과를 해석할 때 Buffer Cache의 동작 원리를 이해하는 것이 중요하다.</w:t>
      </w:r>
    </w:p>
    <w:p>
      <w:pPr>
        <w:pStyle w:val="Heading2"/>
      </w:pPr>
      <w:r>
        <w:t xml:space="preserve">3.1 N+1 문제에서 RDB 시간 비율이 6.2%에 불과했던 이유</w:t>
      </w:r>
    </w:p>
    <w:p>
      <w:pPr>
        <w:spacing w:after="200"/>
      </w:pPr>
      <w:r>
        <w:t xml:space="preserve">1차 테스트(N+1 문제 발생 상황)에서 총 소요 시간 5,531ms 중 RDB 조회 시간은 343ms로, 전체의 </w:t>
      </w:r>
      <w:r>
        <w:rPr>
          <w:b/>
          <w:bCs/>
        </w:rPr>
        <w:t xml:space="preserve">6.2%</w:t>
      </w:r>
      <w:r>
        <w:t xml:space="preserve">에 불과했다. 이렇게 RDB 시간 비율이 낮은 이유 중 하나가 Buffer Cache의 존재다.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최소값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최대값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소요 시간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5,531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5,398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5,602 ms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RDB 조회 시간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343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230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437 ms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RDB 시간 비율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4.1%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8.0%</w:t>
            </w:r>
          </w:p>
        </w:tc>
      </w:tr>
    </w:tbl>
    <w:p>
      <w:pPr>
        <w:pStyle w:val="Heading3"/>
      </w:pPr>
      <w:r>
        <w:t xml:space="preserve">3.1.1 Buffer Cache가 N+1 쿼리에 미치는 영향</w:t>
      </w:r>
    </w:p>
    <w:p>
      <w:pPr>
        <w:spacing w:after="200"/>
      </w:pPr>
      <w:r>
        <w:t xml:space="preserve">N+1 문제로 동일한 SELECT 쿼리가 25회 반복 실행될 때, Buffer Cache는 다음과 같이 동작한다.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1회차 쿼리 실행: </w:t>
      </w:r>
      <w:r>
        <w:t xml:space="preserve">SELECT ... WHERE property_id = ? 형태의 쿼리가 처음 실행될 때, 해당 데이터 블록이 Buffer Cache에 없으면 </w:t>
      </w:r>
      <w:r>
        <w:rPr>
          <w:b/>
          <w:bCs/>
        </w:rPr>
        <w:t xml:space="preserve">Cache Miss</w:t>
      </w:r>
      <w:r>
        <w:t xml:space="preserve">가 발생한다. Oracle은 Data File에서 해당 블록을 읽어(Physical I/O) Buffer Cache에 적재한다.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2~25회차 쿼리 실행: </w:t>
      </w:r>
      <w:r>
        <w:t xml:space="preserve">동일 테이블의 다른 row를 조회할 때, 이미 적재된 블록에서 </w:t>
      </w:r>
      <w:r>
        <w:rPr>
          <w:b/>
          <w:bCs/>
        </w:rPr>
        <w:t xml:space="preserve">Cache Hit</w:t>
      </w:r>
      <w:r>
        <w:t xml:space="preserve">가 발생할 가능성이 높다. 특히 동일 테이블의 데이터가 같은 블록에 저장되어 있다면, Physical I/O 없이 메모리에서 데이터를 읽을 수 있다.</w:t>
      </w:r>
    </w:p>
    <w:p>
      <w:pPr>
        <w:spacing w:before="200" w:after="200"/>
      </w:pPr>
      <w:r>
        <w:t xml:space="preserve">따라서 </w:t>
      </w:r>
      <w:r>
        <w:rPr>
          <w:b/>
          <w:bCs/>
        </w:rPr>
        <w:t xml:space="preserve">25회의 쿼리가 발생해도 실제 디스크 I/O 횟수는 그보다 훨씬 적다</w:t>
      </w:r>
      <w:r>
        <w:t xml:space="preserve">. 이것이 RDB 조회 시간이 전체 응답 시간에서 차지하는 비율이 낮은 이유 중 하나다.</w:t>
      </w:r>
    </w:p>
    <w:p>
      <w:pPr>
        <w:pStyle w:val="Heading3"/>
      </w:pPr>
      <w:r>
        <w:t xml:space="preserve">3.1.2 N+1 문제의 진짜 병목</w:t>
      </w:r>
    </w:p>
    <w:p>
      <w:pPr>
        <w:spacing w:after="200"/>
      </w:pPr>
      <w:r>
        <w:t xml:space="preserve">그러나 N+1 문제의 </w:t>
      </w:r>
      <w:r>
        <w:rPr>
          <w:b/>
          <w:bCs/>
        </w:rPr>
        <w:t xml:space="preserve">진짜 병목은 RDB 조회 시간 자체가 아니다</w:t>
      </w:r>
      <w:r>
        <w:t xml:space="preserve">. 1차 테스트에서 HikariCP Waiting이 최대 9건 발생한 것에서 알 수 있듯이, 문제는 다음 요소들에서 발생했다.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획득/반환 사이클의 반복: </w:t>
      </w:r>
      <w:r>
        <w:t xml:space="preserve">25번의 쿼리는 각각 Connection Pool에서 Connection을 획득하고, 쿼리를 실행한 후, Connection을 반환하는 사이클을 거친다. Pool 크기가 10개인 상황에서 이 사이클이 반복되면 Connection 경합이 발생한다.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네트워크 왕복 지연: </w:t>
      </w:r>
      <w:r>
        <w:t xml:space="preserve">각 쿼리마다 애플리케이션 서버와 데이터베이스 서버 간의 네트워크 왕복이 발생한다. 25회의 쿼리는 25번의 네트워크 왕복을 의미한다.</w:t>
      </w:r>
    </w:p>
    <w:p>
      <w:pPr>
        <w:spacing w:before="200" w:after="200"/>
      </w:pPr>
      <w:r>
        <w:t xml:space="preserve">Buffer Cache가 Physical I/O를 줄여줘도, </w:t>
      </w:r>
      <w:r>
        <w:rPr>
          <w:b/>
          <w:bCs/>
        </w:rPr>
        <w:t xml:space="preserve">25번의 쿼리 요청-응답 사이클에서 발생하는 오버헤드는 해결되지 않는다</w:t>
      </w:r>
      <w:r>
        <w:t xml:space="preserve">. 이것이 전체 응답 시간의 94%가 RDB 외부에서 소요된 이유다.</w:t>
      </w:r>
    </w:p>
    <w:p>
      <w:pPr>
        <w:pStyle w:val="Heading2"/>
      </w:pPr>
      <w:r>
        <w:t xml:space="preserve">3.2 Bulk Fetch에서 RDB 시간이 343ms → 1,748ms로 증가한 이유</w:t>
      </w:r>
    </w:p>
    <w:p>
      <w:pPr>
        <w:spacing w:after="200"/>
      </w:pPr>
      <w:r>
        <w:t xml:space="preserve">2차 테스트(Bulk Fetch)에서는 8,660개 파라미터를 IN 절에 넣어 한 번에 조회했다. 이때 RDB 조회 시간이 오히려 </w:t>
      </w:r>
      <w:r>
        <w:rPr>
          <w:b/>
          <w:bCs/>
        </w:rPr>
        <w:t xml:space="preserve">343ms에서 1,748ms로 약 410% 증가</w:t>
      </w:r>
      <w:r>
        <w:t xml:space="preserve">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1차 (N+1)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2차 (Bulk)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RDB 조회 시간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343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1,748 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+410%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RDB 시간 비율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28.8%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+22.6%p</w:t>
            </w:r>
          </w:p>
        </w:tc>
      </w:tr>
    </w:tbl>
    <w:p>
      <w:pPr>
        <w:pStyle w:val="Heading3"/>
      </w:pPr>
      <w:r>
        <w:t xml:space="preserve">3.2.1 Buffer Cache와 무관한 성능 저하 원인</w:t>
      </w:r>
    </w:p>
    <w:p>
      <w:pPr>
        <w:spacing w:after="200"/>
      </w:pPr>
      <w:r>
        <w:t xml:space="preserve">이 성능 저하의 원인은 </w:t>
      </w:r>
      <w:r>
        <w:rPr>
          <w:b/>
          <w:bCs/>
        </w:rPr>
        <w:t xml:space="preserve">Buffer Cache와 무관</w:t>
      </w:r>
      <w:r>
        <w:t xml:space="preserve">하다. 문제는 다음과 같은 SQL 실행 계획 수준에서 발생했다.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Oracle IN 절 1,000개 제한: </w:t>
      </w:r>
      <w:r>
        <w:t xml:space="preserve">Oracle은 단일 IN 절에 1,000개 이상의 파라미터를 허용하지 않는다. 8,660개 파라미터를 사용하면 Hibernate가 자동으로 쿼리를 분해한다.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OR 연산자로 분해: </w:t>
      </w:r>
      <w:r>
        <w:t xml:space="preserve">Hibernate는 8,660개 파라미터를 9개의 IN 절로 분해하고, 이들을 OR 연산자로 연결한다. 예: (id IN (1..1000)) OR (id IN (1001..2000)) OR ...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실행 계획 비효율화: </w:t>
      </w:r>
      <w:r>
        <w:t xml:space="preserve">OR로 연결된 복합 조건은 Optimizer가 효율적인 실행 계획을 수립하기 어렵게 만든다. 인덱스 활용이 제한되거나, 비효율적인 Full Table Scan이 발생할 수 있다.</w:t>
      </w:r>
    </w:p>
    <w:p>
      <w:pPr>
        <w:spacing w:before="200" w:after="200"/>
      </w:pPr>
      <w:r>
        <w:t xml:space="preserve">이 사례는 </w:t>
      </w:r>
      <w:r>
        <w:rPr>
          <w:b/>
          <w:bCs/>
        </w:rPr>
        <w:t xml:space="preserve">Buffer Cache가 Physical I/O를 최적화해도, SQL 실행 계획의 비효율성은 해결하지 못한다</w:t>
      </w:r>
      <w:r>
        <w:t xml:space="preserve">는 점을 보여준다. Buffer Cache는 '읽기' 작업의 효율성을 높이는 메커니즘이지, '어떤 데이터를 어떻게 읽을지'를 결정하는 실행 계획 수준의 최적화는 별개의 영역이다.</w:t>
      </w:r>
    </w:p>
    <w:p>
      <w:pPr>
        <w:pStyle w:val="Heading1"/>
      </w:pPr>
      <w:r>
        <w:t xml:space="preserve">4. Database Smart Flash Cache (참고)</w:t>
      </w:r>
    </w:p>
    <w:p>
      <w:pPr>
        <w:spacing w:after="200"/>
      </w:pPr>
      <w:r>
        <w:t xml:space="preserve">Oracle 공식 문서는 Buffer Cache의 확장 옵션으로 </w:t>
      </w:r>
      <w:r>
        <w:rPr>
          <w:b/>
          <w:bCs/>
        </w:rPr>
        <w:t xml:space="preserve">Database Smart Flash Cache</w:t>
      </w:r>
      <w:r>
        <w:t xml:space="preserve">를 언급한다. 이는 SSD(Flash Memory)를 Buffer Cache의 2차 캐시로 활용하는 기능이다.</w:t>
      </w:r>
    </w:p>
    <w:p>
      <w:pPr>
        <w:pStyle w:val="Heading2"/>
      </w:pPr>
      <w:r>
        <w:t xml:space="preserve">4.1 계층적 캐싱 구조</w:t>
      </w:r>
    </w:p>
    <w:p>
      <w:pPr>
        <w:spacing w:after="200"/>
      </w:pPr>
      <w:r>
        <w:t xml:space="preserve">Database Smart Flash Cache가 활성화되면, Oracle은 다음과 같은 계층적 캐싱 구조를 사용한다.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Buffer Cache (Main Memory)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 Hit 시 즉시 반환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Flash Cache (SSD)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Buffer Cache Miss 시 SSD에서 검색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File (HDD/SSD)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Flash Cache에도 없으면 디스크에서 읽기</w:t>
            </w:r>
          </w:p>
        </w:tc>
      </w:tr>
    </w:tbl>
    <w:p>
      <w:pPr>
        <w:pStyle w:val="Heading2"/>
      </w:pPr>
      <w:r>
        <w:t xml:space="preserve">4.2 제한 사항 및 백엔드 개발자 관점</w:t>
      </w:r>
    </w:p>
    <w:p>
      <w:pPr>
        <w:spacing w:after="200"/>
      </w:pPr>
      <w:r>
        <w:t xml:space="preserve">Database Smart Flash Cache는 </w:t>
      </w:r>
      <w:r>
        <w:rPr>
          <w:b/>
          <w:bCs/>
        </w:rPr>
        <w:t xml:space="preserve">Solaris와 Oracle Linux에서만 사용 가능</w:t>
      </w:r>
      <w:r>
        <w:t xml:space="preserve">하며, DB_FLASH_CACHE_FILE과 DB_FLASH_CACHE_SIZE 초기화 파라미터로 설정한다.</w:t>
      </w:r>
    </w:p>
    <w:p>
      <w:pPr>
        <w:spacing w:after="200"/>
      </w:pPr>
      <w:r>
        <w:t xml:space="preserve">이 기능은 DBA의 영역이며 백엔드 개발자가 직접 설정할 영역은 아니다. 다만 </w:t>
      </w:r>
      <w:r>
        <w:rPr>
          <w:b/>
          <w:bCs/>
        </w:rPr>
        <w:t xml:space="preserve">메모리 → SSD → 디스크</w:t>
      </w:r>
      <w:r>
        <w:t xml:space="preserve">라는 계층적 캐싱 구조가 존재한다는 점은 인지해두면, 성능 튜닝 논의에서 인프라 팀과의 소통에 도움이 된다.</w:t>
      </w:r>
    </w:p>
    <w:p>
      <w:pPr>
        <w:pStyle w:val="Heading1"/>
      </w:pPr>
      <w:r>
        <w:t xml:space="preserve">5. 핵심 정리</w:t>
      </w:r>
    </w:p>
    <w:p>
      <w:pPr>
        <w:pStyle w:val="Heading2"/>
      </w:pPr>
      <w:r>
        <w:t xml:space="preserve">5.1 Buffer Cache 설계 목표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설계 목표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구현 메커니즘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백엔드 개발자 관점의 의의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I/O 최적화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Dirty Buffer + Lazy Write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COMMIT 응답 시간 단축, 트랜잭션 처리량 향상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Hot Data 메모리 유지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LRU + Touch Count 알고리즘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반복 조회 시 Physical I/O 감소, Cache Hit 증가</w:t>
            </w:r>
          </w:p>
        </w:tc>
      </w:tr>
    </w:tbl>
    <w:p>
      <w:pPr>
        <w:pStyle w:val="Heading2"/>
      </w:pPr>
      <w:r>
        <w:t xml:space="preserve">5.2 설계 원칙</w:t>
      </w:r>
    </w:p>
    <w:p>
      <w:pPr>
        <w:spacing w:after="200"/>
      </w:pPr>
      <w:r>
        <w:t xml:space="preserve">Buffer Cache는 </w:t>
      </w:r>
      <w:r>
        <w:rPr>
          <w:b/>
          <w:bCs/>
          <w:i/>
          <w:iCs/>
        </w:rPr>
        <w:t xml:space="preserve">"디스크 I/O를 가능한 한 피하고, 피할 수 없다면 지연시킨다"</w:t>
      </w:r>
      <w:r>
        <w:t xml:space="preserve">는 원칙으로 설계되었다.</w:t>
      </w:r>
    </w:p>
    <w:p>
      <w:pPr>
        <w:spacing w:after="200"/>
      </w:pPr>
      <w:r>
        <w:t xml:space="preserve">이 원칙을 이해하면 다음과 같은 현상을 아키텍처 레벨에서 설명할 수 있다.</w:t>
      </w:r>
    </w:p>
    <w:p>
      <w:pPr>
        <w:pStyle w:val="ListParagraph"/>
        <w:numPr>
          <w:ilvl w:val="0"/>
          <w:numId w:val="3"/>
        </w:numPr>
      </w:pPr>
      <w:r>
        <w:t xml:space="preserve">성능 테스트에서 RDB 시간 비율이 예상보다 낮게 나오는 현상</w:t>
      </w:r>
    </w:p>
    <w:p>
      <w:pPr>
        <w:pStyle w:val="ListParagraph"/>
        <w:numPr>
          <w:ilvl w:val="0"/>
          <w:numId w:val="3"/>
        </w:numPr>
      </w:pPr>
      <w:r>
        <w:t xml:space="preserve">동일 테이블 반복 조회 시 첫 번째 쿼리보다 후속 쿼리가 빠른 현상</w:t>
      </w:r>
    </w:p>
    <w:p>
      <w:pPr>
        <w:pStyle w:val="ListParagraph"/>
        <w:numPr>
          <w:ilvl w:val="0"/>
          <w:numId w:val="3"/>
        </w:numPr>
      </w:pPr>
      <w:r>
        <w:t xml:space="preserve">COMMIT이 빠르게 완료되지만 실제 데이터 파일 갱신은 나중에 일어나는 현상</w:t>
      </w:r>
    </w:p>
    <w:p>
      <w:pPr>
        <w:pStyle w:val="Heading2"/>
      </w:pPr>
      <w:r>
        <w:t xml:space="preserve">5.3 Buffer Cache의 한계</w:t>
      </w:r>
    </w:p>
    <w:p>
      <w:pPr>
        <w:spacing w:after="200"/>
      </w:pPr>
      <w:r>
        <w:t xml:space="preserve">Buffer Cache가 해결하는 것과 해결하지 못하는 것을 명확히 구분해야 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Buffer Cache가 해결하는 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Buffer Cache가 해결하지 못하는 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반복 접근하는 데이터의 Physical I/O 감소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N+1 문제로 인한 Connection 경합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COMMIT 응답 시간 단축 (Lazy Write)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비효율적인 SQL 실행 계획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Hot Data의 메모리 상주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네트워크 왕복 지연</w:t>
            </w:r>
          </w:p>
        </w:tc>
      </w:tr>
    </w:tbl>
    <w:p>
      <w:pPr>
        <w:pStyle w:val="Heading1"/>
      </w:pPr>
      <w:r>
        <w:t xml:space="preserve">6. 참고 자료</w:t>
      </w:r>
    </w:p>
    <w:p>
      <w:pPr>
        <w:pStyle w:val="Heading2"/>
      </w:pPr>
      <w:r>
        <w:t xml:space="preserve">6.1 Oracle 공식 문서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Oracle Database Concepts 19c - Memory Architecture: </w:t>
      </w:r>
      <w:r>
        <w:t xml:space="preserve">https://docs.oracle.com/en/database/oracle/oracle-database/19/cncpt/memory-architecture.html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Oracle Database Performance Tuning Guide - Tuning the Database Buffer Cache: </w:t>
      </w:r>
      <w:r>
        <w:t xml:space="preserve">https://docs.oracle.com/en/database/oracle/oracle-database/19/tgdba/tuning-database-buffer-cache.html</w:t>
      </w:r>
    </w:p>
    <w:p>
      <w:pPr>
        <w:pStyle w:val="Heading2"/>
      </w:pPr>
      <w:r>
        <w:t xml:space="preserve">6.2 관련 학습 자료</w:t>
      </w:r>
    </w:p>
    <w:p>
      <w:pPr>
        <w:pStyle w:val="ListParagraph"/>
        <w:numPr>
          <w:ilvl w:val="0"/>
          <w:numId w:val="3"/>
        </w:numPr>
      </w:pPr>
      <w:r>
        <w:t xml:space="preserve">Oracle 아키텍처 학습 로드맵 v2</w:t>
      </w:r>
    </w:p>
    <w:p>
      <w:pPr>
        <w:pStyle w:val="ListParagraph"/>
        <w:numPr>
          <w:ilvl w:val="0"/>
          <w:numId w:val="3"/>
        </w:numPr>
      </w:pPr>
      <w:r>
        <w:t xml:space="preserve">Wherehouse 프로젝트 N+1 문제 해결 분석 자료</w:t>
      </w:r>
    </w:p>
    <w:p>
      <w:pPr>
        <w:spacing w:before="6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00"/>
      </w:pPr>
      <w:r>
        <w:rPr>
          <w:i/>
          <w:iCs/>
          <w:color w:val="808080"/>
          <w:sz w:val="18"/>
          <w:szCs w:val="18"/>
        </w:rPr>
        <w:t xml:space="preserve">본 문서는 Oracle 19c Database Concepts 공식 문서를 기반으로 백엔드 개발자 관점에서 재구성한 학습 자료입니다.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Oracle Database Architecture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rsids>
    <w:rsidRoot w:val="C86FF9F0"/>
    <w:rsid w:val="C86FF9F0"/>
    <w:rsid w:val="47689A6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nsolas" w:cs="Consolas" w:eastAsia="Consolas" w:hAnsi="Consolas"/>
      <w:color w:val="2E2E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2025-12-24T11:42:06.602Z</dcterms:created>
  <dcterms:modified xsi:type="dcterms:W3CDTF">2025-12-24T11:42:06.603Z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