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3차 테스트 실측 가이드</w:t>
      </w:r>
    </w:p>
    <w:p>
      <w:pPr>
        <w:spacing w:before="400"/>
        <w:jc w:val="center"/>
      </w:pPr>
      <w:r>
        <w:rPr>
          <w:rFonts w:ascii="Arial" w:cs="Arial" w:eastAsia="Arial" w:hAnsi="Arial"/>
          <w:sz w:val="32"/>
          <w:szCs w:val="32"/>
        </w:rPr>
        <w:t xml:space="preserve">Chunking 방식 DBMS 병목 실측 분석</w:t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Oracle V$SYSSTAT, V$SQL, V$SQL_PLAN 기반 정량적 분석</w:t>
      </w:r>
    </w:p>
    <w:p>
      <w:pPr>
        <w:spacing w:before="800"/>
        <w:jc w:val="center"/>
      </w:pPr>
      <w:r>
        <w:rPr>
          <w:rFonts w:ascii="Arial" w:cs="Arial" w:eastAsia="Arial" w:hAnsi="Arial"/>
          <w:sz w:val="28"/>
          <w:szCs w:val="28"/>
        </w:rPr>
        <w:t xml:space="preserve">Wherehouse 전세 추천 서비스</w:t>
      </w:r>
    </w:p>
    <w:p>
      <w:pPr>
        <w:spacing w:before="200"/>
        <w:jc w:val="center"/>
      </w:pPr>
      <w:r>
        <w:rPr>
          <w:rFonts w:ascii="Consolas" w:cs="Consolas" w:eastAsia="Consolas" w:hAnsi="Consolas"/>
          <w:color w:val="2B579A"/>
          <w:sz w:val="20"/>
          <w:szCs w:val="20"/>
        </w:rPr>
        <w:t xml:space="preserve">CharterRecommendationService.calculateCharterPropertyScores()</w:t>
      </w:r>
    </w:p>
    <w:p>
      <w:pPr>
        <w:spacing w:before="1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2025년 1월</w:t>
      </w:r>
    </w:p>
    <w:p>
      <w:r>
        <w:br w:type="page"/>
      </w:r>
    </w:p>
    <w:p>
      <w:pPr>
        <w:pStyle w:val="Heading1"/>
      </w:pPr>
      <w:r>
        <w:t xml:space="preserve">1. 문서 개요</w:t>
      </w:r>
    </w:p>
    <w:p>
      <w:pPr>
        <w:pStyle w:val="Heading2"/>
      </w:pPr>
      <w:r>
        <w:t xml:space="preserve">1.1 목적</w:t>
      </w:r>
    </w:p>
    <w:p>
      <w:pPr>
        <w:spacing w:after="200"/>
      </w:pPr>
      <w:r>
        <w:t xml:space="preserve">본 문서는 Wherehouse 프로젝트의 전세 추천 서비스에서 적용한 1,000개 단위 Chunking 최적화가 Oracle DBMS에 미치는 영향을 V$SYSSTAT, V$SQL, V$SQL_PLAN 동적 성능 뷰를 활용하여 정량적으로 분석하기 위한 실측 테스트 가이드이다.</w:t>
      </w:r>
    </w:p>
    <w:p>
      <w:pPr>
        <w:pStyle w:val="Heading2"/>
      </w:pPr>
      <w:r>
        <w:t xml:space="preserve">1.2 배경: 1차/2차 테스트 결과 요약</w:t>
      </w:r>
    </w:p>
    <w:p>
      <w:pPr>
        <w:spacing w:after="120"/>
      </w:pPr>
      <w:r>
        <w:rPr>
          <w:b/>
          <w:bCs/>
        </w:rPr>
        <w:t xml:space="preserve">1차 테스트 (N+1 패턴)에서 확인된 문제점:</w:t>
      </w:r>
    </w:p>
    <w:p>
      <w:pPr>
        <w:pStyle w:val="ListParagraph"/>
        <w:numPr>
          <w:ilvl w:val="0"/>
          <w:numId w:val="2"/>
        </w:numPr>
      </w:pPr>
      <w:r>
        <w:t xml:space="preserve">78개의 서로 다른 SQL_ID 생성 (바인드 변수 개수 차이로 인한 Hard Parse)</w:t>
      </w:r>
    </w:p>
    <w:p>
      <w:pPr>
        <w:pStyle w:val="ListParagraph"/>
        <w:numPr>
          <w:ilvl w:val="0"/>
          <w:numId w:val="2"/>
        </w:numPr>
      </w:pPr>
      <w:r>
        <w:t xml:space="preserve">바인드 변수 개수 3~1,058개로 인한 Cost 6~594 편차 (99배)</w:t>
      </w:r>
    </w:p>
    <w:p>
      <w:pPr>
        <w:pStyle w:val="ListParagraph"/>
        <w:numPr>
          <w:ilvl w:val="0"/>
          <w:numId w:val="2"/>
        </w:numPr>
      </w:pPr>
      <w:r>
        <w:t xml:space="preserve">340회 반복 호출로 인한 네트워크 라운드트립 및 커넥션 풀 경합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Soft Parse 비율 73.7%</w:t>
      </w:r>
    </w:p>
    <w:p>
      <w:pPr>
        <w:spacing w:after="120"/>
      </w:pPr>
      <w:r>
        <w:rPr>
          <w:b/>
          <w:bCs/>
        </w:rPr>
        <w:t xml:space="preserve">2차 테스트 (Bulk Fetch 패턴)에서 확인된 개선 및 한계: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개선: </w:t>
      </w:r>
      <w:r>
        <w:t xml:space="preserve">RDB 호출 횟수 340회 → 20회 (94.1% 감소)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개선: </w:t>
      </w:r>
      <w:r>
        <w:t xml:space="preserve">SQL_ID 개수 78개 → 20개 (74.4% 감소)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개선: </w:t>
      </w:r>
      <w:r>
        <w:t xml:space="preserve">응답 시간 292.9ms → 190.7ms (34.9% 감소)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한계: </w:t>
      </w:r>
      <w:r>
        <w:t xml:space="preserve">20개 SQL 모두 EXECUTIONS=1 (Library Cache 재사용 전무)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한계: </w:t>
      </w:r>
      <w:r>
        <w:t xml:space="preserve">모든 요청이 Hard Parse (Soft Parse 비율 0%)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color w:val="C00000"/>
        </w:rPr>
        <w:t xml:space="preserve">한계: </w:t>
      </w:r>
      <w:r>
        <w:t xml:space="preserve">IN절 1000개 초과 시 Hibernate OR 분해 발생</w:t>
      </w:r>
    </w:p>
    <w:p>
      <w:pPr>
        <w:shd w:fill="FFF3CD" w:val="clear"/>
        <w:spacing w:after="200"/>
      </w:pPr>
      <w:r>
        <w:rPr>
          <w:b/>
          <w:bCs/>
          <w:color w:val="856404"/>
        </w:rPr>
        <w:t xml:space="preserve">★ 2차 테스트 핵심 문제: </w:t>
      </w:r>
      <w:r>
        <w:rPr>
          <w:color w:val="856404"/>
        </w:rPr>
        <w:t xml:space="preserve">각 요청마다 조회되는 매물 ID 집합이 달라 IN절 파라미터 개수가 가변적이므로, Oracle이 이를 완전히 다른 SQL로 인식하여 Library Cache 재사용이 전혀 발생하지 않았다.</w:t>
      </w:r>
    </w:p>
    <w:p>
      <w:pPr>
        <w:pStyle w:val="Heading2"/>
      </w:pPr>
      <w:r>
        <w:t xml:space="preserve">1.3 3차 테스트 목표</w:t>
      </w:r>
    </w:p>
    <w:p>
      <w:pPr>
        <w:spacing w:after="200"/>
      </w:pPr>
      <w:r>
        <w:t xml:space="preserve">3차 테스트는 1,000개 단위 Chunking 방식이 2차 테스트의 Library Cache 미재사용 문제를 해결하는지 검증한다. 바인드 변수 개수를 1,000개로 고정함으로써 동일 SQL 형태가 반복되어 Soft Parse가 가능해지는지 확인한다.</w:t>
      </w:r>
    </w:p>
    <w:p>
      <w:pPr>
        <w:pStyle w:val="Heading2"/>
      </w:pPr>
      <w:r>
        <w:t xml:space="preserve">1.4 테스트 대상 코드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CharterRecommendationService.calculateCharterPropertyScores()</w:t>
      </w:r>
      <w:r>
        <w:t xml:space="preserve"> 메소드(265~397행)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08000"/>
                <w:sz w:val="18"/>
                <w:szCs w:val="18"/>
              </w:rPr>
              <w:t xml:space="preserve">// 2차 테스트 대비 핵심 변경점</w:t>
            </w:r>
          </w:p>
          <w:p>
            <w:r>
              <w:rPr>
                <w:rFonts w:ascii="Consolas" w:cs="Consolas" w:eastAsia="Consolas" w:hAnsi="Consolas"/>
                <w:color w:val="008000"/>
                <w:sz w:val="18"/>
                <w:szCs w:val="18"/>
              </w:rPr>
              <w:t xml:space="preserve">// 1-2. Chunking (1,000개 단위 분할 조회) 적용</w:t>
            </w:r>
          </w:p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List&lt;List&lt;String&gt;&gt; chunks = partitionList(allPropertyIds, 1000);</w:t>
            </w:r>
          </w:p>
          <w:p>
            <w:r>
              <w:rPr>
                <w:sz w:val="10"/>
                <w:szCs w:val="10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 (List&lt;String&gt; chunk : chunks) {</w:t>
            </w:r>
          </w:p>
          <w:p>
            <w:r>
              <w:rPr>
                <w:rFonts w:ascii="Consolas" w:cs="Consolas" w:eastAsia="Consolas" w:hAnsi="Consolas"/>
                <w:color w:val="008000"/>
                <w:sz w:val="18"/>
                <w:szCs w:val="18"/>
              </w:rPr>
              <w:t xml:space="preserve">    // Chunk 단위 RDB 조회 - IN절 1,000개 이하 고정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List&lt;ReviewStatistics&gt; chunkStats = </w:t>
            </w:r>
          </w:p>
          <w:p>
            <w:r>
              <w:rPr>
                <w:rFonts w:ascii="Consolas" w:cs="Consolas" w:eastAsia="Consolas" w:hAnsi="Consolas"/>
                <w:color w:val="2B579A"/>
                <w:sz w:val="18"/>
                <w:szCs w:val="18"/>
              </w:rPr>
              <w:t xml:space="preserve">        reviewStatisticsRepository.findAllById(chunk);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00" w:after="200"/>
      </w:pPr>
      <w:r>
        <w:rPr>
          <w:b/>
          <w:bCs/>
        </w:rPr>
        <w:t xml:space="preserve">2차 대비 핵심 변경점: </w:t>
      </w:r>
      <w:r>
        <w:t xml:space="preserve">2차 테스트의 단일 findAllById(allPropertyIds) 호출을 1,000개씩 분할한 findAllById(chunk) 반복 호출로 변경. IN절 파라미터 개수가 1,000개로 고정되어 SQL 형태가 일정해지므로 Library Cache 재사용이 가능해진다.</w:t>
      </w:r>
    </w:p>
    <w:p>
      <w:r>
        <w:br w:type="page"/>
      </w:r>
    </w:p>
    <w:p>
      <w:pPr>
        <w:pStyle w:val="Heading1"/>
      </w:pPr>
      <w:r>
        <w:t xml:space="preserve">2. 1차/2차/3차 패턴 비교</w:t>
      </w:r>
    </w:p>
    <w:p>
      <w:pPr>
        <w:pStyle w:val="Heading2"/>
      </w:pPr>
      <w:r>
        <w:t xml:space="preserve">2.1 패턴별 구조 비교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1차 (N+1)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2차 (Bulk)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3차 (Chunk)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RDB 호출 방식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지역구별 개별 호출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 ID 일괄 호출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1000개 단위 분할 호출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호출 횟수/요청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10~25회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~9회 (8660개 기준)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IN절 파라미터 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가변 (3~1058)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가변 (54~1276)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고정 (1000 또는 나머지)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형태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78개 SQL_ID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20개 SQL_ID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2~3개 SQL_ID (예상)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Library Cache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일부 재사용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재사용 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높은 재사용 (예상)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 분해 발생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1000개 초과 시 발생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없음 (1000개 이하)</w:t>
            </w:r>
          </w:p>
        </w:tc>
      </w:tr>
    </w:tbl>
    <w:p>
      <w:pPr>
        <w:pStyle w:val="Heading2"/>
      </w:pPr>
      <w:r>
        <w:t xml:space="preserve">2.2 검증 목표 (3차 테스트 예상 결과)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86"/>
        <w:gridCol w:w="2286"/>
        <w:gridCol w:w="2288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측정 항목</w:t>
            </w:r>
          </w:p>
        </w:tc>
        <w:tc>
          <w:tcPr>
            <w:tcW w:type="dxa" w:w="2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1차 (N+1)</w:t>
            </w:r>
          </w:p>
        </w:tc>
        <w:tc>
          <w:tcPr>
            <w:tcW w:type="dxa" w:w="2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2차 (Bulk)</w:t>
            </w:r>
          </w:p>
        </w:tc>
        <w:tc>
          <w:tcPr>
            <w:tcW w:type="dxa" w:w="22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3차 예상 (Chunk)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SQL_ID 개수</w:t>
            </w:r>
          </w:p>
        </w:tc>
        <w:tc>
          <w:tcPr>
            <w:tcW w:type="dxa" w:w="2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78개</w:t>
            </w:r>
          </w:p>
        </w:tc>
        <w:tc>
          <w:tcPr>
            <w:tcW w:type="dxa" w:w="2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20개</w:t>
            </w:r>
          </w:p>
        </w:tc>
        <w:tc>
          <w:tcPr>
            <w:tcW w:type="dxa" w:w="22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2~3개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EXECUTIONS (대표 SQL)</w:t>
            </w:r>
          </w:p>
        </w:tc>
        <w:tc>
          <w:tcPr>
            <w:tcW w:type="dxa" w:w="2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분산 (1~35회)</w:t>
            </w:r>
          </w:p>
        </w:tc>
        <w:tc>
          <w:tcPr>
            <w:tcW w:type="dxa" w:w="2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모두 1회</w:t>
            </w:r>
          </w:p>
        </w:tc>
        <w:tc>
          <w:tcPr>
            <w:tcW w:type="dxa" w:w="22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~160회 (집중)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Parse (Δhard)</w:t>
            </w:r>
          </w:p>
        </w:tc>
        <w:tc>
          <w:tcPr>
            <w:tcW w:type="dxa" w:w="2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+174</w:t>
            </w:r>
          </w:p>
        </w:tc>
        <w:tc>
          <w:tcPr>
            <w:tcW w:type="dxa" w:w="2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+103</w:t>
            </w:r>
          </w:p>
        </w:tc>
        <w:tc>
          <w:tcPr>
            <w:tcW w:type="dxa" w:w="22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 (예상)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Parse 비율</w:t>
            </w:r>
          </w:p>
        </w:tc>
        <w:tc>
          <w:tcPr>
            <w:tcW w:type="dxa" w:w="2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73.7%</w:t>
            </w:r>
          </w:p>
        </w:tc>
        <w:tc>
          <w:tcPr>
            <w:tcW w:type="dxa" w:w="2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72.1%</w:t>
            </w:r>
          </w:p>
        </w:tc>
        <w:tc>
          <w:tcPr>
            <w:tcW w:type="dxa" w:w="22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&gt;95% (예상)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바인드 변수 편차</w:t>
            </w:r>
          </w:p>
        </w:tc>
        <w:tc>
          <w:tcPr>
            <w:tcW w:type="dxa" w:w="2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3~1058 (353배)</w:t>
            </w:r>
          </w:p>
        </w:tc>
        <w:tc>
          <w:tcPr>
            <w:tcW w:type="dxa" w:w="2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54~1276 (23.6배)</w:t>
            </w:r>
          </w:p>
        </w:tc>
        <w:tc>
          <w:tcPr>
            <w:tcW w:type="dxa" w:w="22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 고정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편차</w:t>
            </w:r>
          </w:p>
        </w:tc>
        <w:tc>
          <w:tcPr>
            <w:tcW w:type="dxa" w:w="2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6~594 (99배)</w:t>
            </w:r>
          </w:p>
        </w:tc>
        <w:tc>
          <w:tcPr>
            <w:tcW w:type="dxa" w:w="2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60~649 (10.8배)</w:t>
            </w:r>
          </w:p>
        </w:tc>
        <w:tc>
          <w:tcPr>
            <w:tcW w:type="dxa" w:w="22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일정 범위 수렴</w:t>
            </w:r>
          </w:p>
        </w:tc>
      </w:tr>
    </w:tbl>
    <w:p>
      <w:pPr>
        <w:spacing w:before="300" w:after="200"/>
      </w:pPr>
      <w:r>
        <w:rPr>
          <w:b/>
          <w:bCs/>
        </w:rPr>
        <w:t xml:space="preserve">핵심 검증 포인트: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SQL_ID 수렴: </w:t>
      </w:r>
      <w:r>
        <w:t xml:space="preserve">1000개 바인드 패턴과 나머지 패턴 2~3개로 수렴해야 한다.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EXECUTIONS 집중: </w:t>
      </w:r>
      <w:r>
        <w:t xml:space="preserve">2차 테스트(모두 1회)와 달리, 대표 SQL_ID의 EXECUTIONS가 높아야 한다 (Library Cache 재사용 증거).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Soft Parse 비율 향상: </w:t>
      </w:r>
      <w:r>
        <w:t xml:space="preserve">2차 테스트(72.1%)보다 현저히 높아야 한다 (95% 이상 예상).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OR 분해 미발생: </w:t>
      </w:r>
      <w:r>
        <w:t xml:space="preserve">IN절이 1000개 이하로 유지되므로 Hibernate OR 분해가 발생하지 않아야 한다.</w:t>
      </w:r>
    </w:p>
    <w:p>
      <w:r>
        <w:br w:type="page"/>
      </w:r>
    </w:p>
    <w:p>
      <w:pPr>
        <w:pStyle w:val="Heading1"/>
      </w:pPr>
      <w:r>
        <w:t xml:space="preserve">3. 사전 준비</w:t>
      </w:r>
    </w:p>
    <w:p>
      <w:pPr>
        <w:pStyle w:val="Heading2"/>
      </w:pPr>
      <w:r>
        <w:t xml:space="preserve">3.1 Oracle 접속 권한 확인</w:t>
      </w:r>
    </w:p>
    <w:p>
      <w:pPr>
        <w:spacing w:after="120"/>
      </w:pPr>
      <w:r>
        <w:t xml:space="preserve">SQL*Plus 또는 DBeaver에서 실행하여 V$ 뷰 조회 권한을 확인한다.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* FROM V$SYSSTAT WHERE ROWNUM = 1;</w:t>
            </w:r>
          </w:p>
        </w:tc>
      </w:tr>
    </w:tbl>
    <w:p>
      <w:pPr>
        <w:spacing w:before="200" w:after="120"/>
      </w:pPr>
      <w:r>
        <w:rPr>
          <w:b/>
          <w:bCs/>
        </w:rPr>
        <w:t xml:space="preserve">권한 오류 발생 시 DBA 계정으로 다음 권한을 부여한다: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GRANT SELECT ON V_$SYSSTAT TO your_username;
GRANT SELECT ON V_$SQL TO your_username;
GRANT SELECT ON V_$SQL_PLAN TO your_username;
GRANT SELECT ON V_$SESSION TO your_username;</w:t>
            </w:r>
          </w:p>
        </w:tc>
      </w:tr>
    </w:tbl>
    <w:p>
      <w:pPr>
        <w:pStyle w:val="Heading2"/>
      </w:pPr>
      <w:r>
        <w:t xml:space="preserve">3.2 테스트 환경 격리</w:t>
      </w:r>
    </w:p>
    <w:p>
      <w:pPr>
        <w:spacing w:after="120"/>
      </w:pPr>
      <w:r>
        <w:t xml:space="preserve">다른 애플리케이션이 DB에 접속하지 않은 상태에서 테스트해야 정확한 수치를 얻을 수 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현재 접속된 세션 확인
SELECT USERNAME, PROGRAM, STATUS
FROM V$SESSION
WHERE USERNAME IS NOT NULL;</w:t>
            </w:r>
          </w:p>
        </w:tc>
      </w:tr>
    </w:tbl>
    <w:p>
      <w:pPr>
        <w:pStyle w:val="Heading2"/>
      </w:pPr>
      <w:r>
        <w:t xml:space="preserve">3.3 SGA Flush (Library Cache 초기화)</w:t>
      </w:r>
    </w:p>
    <w:p>
      <w:pPr>
        <w:spacing w:after="120"/>
      </w:pPr>
      <w:r>
        <w:t xml:space="preserve">이전 테스트의 SQL이 Library Cache에 남아있으면 측정이 왜곡된다.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ALTER SYSTEM FLUSH SHARED_POOL;
ALTER SYSTEM FLUSH BUFFER_CACHE;</w:t>
            </w:r>
          </w:p>
        </w:tc>
      </w:tr>
    </w:tbl>
    <w:p>
      <w:pPr>
        <w:shd w:fill="FFF3CD" w:val="clear"/>
        <w:spacing w:before="200"/>
      </w:pPr>
      <w:r>
        <w:rPr>
          <w:b/>
          <w:bCs/>
          <w:color w:val="856404"/>
        </w:rPr>
        <w:t xml:space="preserve">★ 주의: </w:t>
      </w:r>
      <w:r>
        <w:rPr>
          <w:color w:val="856404"/>
        </w:rPr>
        <w:t xml:space="preserve">FLUSH는 V$SYSSTAT 카운터를 리셋하지 않는다. 증가량(Δ)을 측정하는 것이 목적이다.</w:t>
      </w:r>
    </w:p>
    <w:p>
      <w:pPr>
        <w:pStyle w:val="Heading2"/>
      </w:pPr>
      <w:r>
        <w:t xml:space="preserve">3.4 JMeter 테스트 환경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http://localhost:8185/wherehouse/api/recommendations/charter-districts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스레드 수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(동시 요청)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Ramp-up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(즉시 동시 시작)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루프 카운트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JMX 파일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병목현상테스트_20회요청.jmx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데이터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test_data_20회테스트.csv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테스트 진행 절차</w:t>
      </w:r>
    </w:p>
    <w:p>
      <w:pPr>
        <w:pStyle w:val="Heading2"/>
      </w:pPr>
      <w:r>
        <w:t xml:space="preserve">STEP 1: V$SYSSTAT BEFORE 측정</w:t>
      </w:r>
    </w:p>
    <w:p>
      <w:pPr>
        <w:spacing w:after="120"/>
      </w:pPr>
      <w:r>
        <w:t xml:space="preserve">테스트 전 V$SYSSTAT 값을 기록한다.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NAME, VALUE
FROM V$SYSSTAT
WHERE NAME IN (
    'parse count (total)',
    'parse count (hard)',
    'execute count'
);</w:t>
            </w:r>
          </w:p>
        </w:tc>
      </w:tr>
    </w:tbl>
    <w:p>
      <w:pPr>
        <w:spacing w:before="200" w:after="120"/>
      </w:pPr>
      <w:r>
        <w:rPr>
          <w:b/>
          <w:bCs/>
        </w:rPr>
        <w:t xml:space="preserve">결과 기록: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(기록)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 count (total)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 ← BEFORE_TOTAL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 count (hard)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 ← BEFORE_HARD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 count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 ← BEFORE_EXEC</w:t>
            </w:r>
          </w:p>
        </w:tc>
      </w:tr>
    </w:tbl>
    <w:p>
      <w:pPr>
        <w:pStyle w:val="Heading2"/>
      </w:pPr>
      <w:r>
        <w:t xml:space="preserve">STEP 2: JMeter 테스트 실행</w:t>
      </w:r>
    </w:p>
    <w:p>
      <w:pPr>
        <w:spacing w:after="120"/>
      </w:pPr>
      <w:r>
        <w:t xml:space="preserve">JMeter에서 20개 동시 요청 테스트를 실행한다.</w:t>
      </w:r>
    </w:p>
    <w:p>
      <w:pPr>
        <w:spacing w:after="120"/>
      </w:pPr>
      <w:r>
        <w:rPr>
          <w:b/>
          <w:bCs/>
        </w:rPr>
        <w:t xml:space="preserve">애플리케이션 로그 확인 포인트: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[Profiling] 총 N건 매물, M개 Chunk로 분할하여 RDB 조회 시작
[Profiling] Chunk 조회 완료 - 총 소요시간: Xms, 총 호출: Y회
=== [Bottleneck Resolved: 2.1.1 (Chunking)] ===
1. 총 소요 시간: Xms
2. RDB 조회 시간 (Chunk Sum): Yms (전체의 Z%)
3. RDB 호출 횟수: N회 (Chunk 단위 실행)</w:t>
            </w:r>
          </w:p>
        </w:tc>
      </w:tr>
    </w:tbl>
    <w:p>
      <w:pPr>
        <w:shd w:fill="D4EDDA" w:val="clear"/>
        <w:spacing w:before="200"/>
      </w:pPr>
      <w:r>
        <w:rPr>
          <w:b/>
          <w:bCs/>
          <w:color w:val="155724"/>
        </w:rPr>
        <w:t xml:space="preserve">★ 2차 테스트와의 차이점: </w:t>
      </w:r>
      <w:r>
        <w:rPr>
          <w:color w:val="155724"/>
        </w:rPr>
        <w:t xml:space="preserve">2차 테스트는 'RDB 호출 횟수: 1회'였으나, 3차 테스트는 'N회 (Chunk 단위 실행)'으로 표시되어야 한다.</w:t>
      </w:r>
    </w:p>
    <w:p>
      <w:pPr>
        <w:pStyle w:val="Heading2"/>
      </w:pPr>
      <w:r>
        <w:t xml:space="preserve">STEP 3: V$SYSSTAT AFTER 측정 및 증가량(Δ) 계산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800"/>
        <w:gridCol w:w="22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통계명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Δ (증가량)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 count (total)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 count (hard)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 (예상: ~3)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 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</w:t>
            </w:r>
          </w:p>
        </w:tc>
      </w:tr>
    </w:tbl>
    <w:p>
      <w:pPr>
        <w:spacing w:before="200"/>
      </w:pPr>
      <w:r>
        <w:rPr>
          <w:b/>
          <w:bCs/>
        </w:rPr>
        <w:t xml:space="preserve">Soft Parse 비율 계산: </w:t>
      </w:r>
      <w:r>
        <w:t xml:space="preserve">(Δtotal - Δhard) / Δtotal × 100 = _______% (예상: &gt;95%)</w:t>
      </w:r>
    </w:p>
    <w:p>
      <w:pPr>
        <w:spacing w:before="200" w:after="120"/>
      </w:pPr>
      <w:r>
        <w:rPr>
          <w:b/>
          <w:bCs/>
        </w:rPr>
        <w:t xml:space="preserve">1차/2차/3차 V$SYSSTAT 비교: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800"/>
        <w:gridCol w:w="22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통계명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1차 (N+1)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2차 (Bulk)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3차 (Chunk)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 count (total) 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+661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+369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 count (hard) 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+174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+103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 count 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+1,517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+1,250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Parse 비율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73.7%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72.1%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_______%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STEP 4: V$SQL 통계 조회</w:t>
      </w:r>
    </w:p>
    <w:p>
      <w:pPr>
        <w:spacing w:after="120"/>
      </w:pPr>
      <w:r>
        <w:t xml:space="preserve">REVIEW_STATISTICS 관련 SQL 통계를 조회한다.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
    SQL_ID,
    SUBSTR(SQL_TEXT, 1, 100) AS SQL_PREVIEW,
    EXECUTIONS,
    PARSE_CALLS,
    ROUND(ELAPSED_TIME / 1000000, 3) AS TOTAL_SEC,
    ROUND(ELAPSED_TIME / NULLIF(EXECUTIONS, 0) / 1000, 2) AS AVG_MS,
    BUFFER_GETS
FROM V$SQL
WHERE UPPER(SQL_TEXT) LIKE '%REVIEW_STATISTICS%'
  AND SQL_TEXT NOT LIKE '%V$SQL%'
  AND SQL_TEXT NOT LIKE '%explain plan%'
ORDER BY EXECUTIONS DESC;</w:t>
            </w:r>
          </w:p>
        </w:tc>
      </w:tr>
    </w:tbl>
    <w:p>
      <w:pPr>
        <w:spacing w:before="200" w:after="120"/>
      </w:pPr>
      <w:r>
        <w:rPr>
          <w:b/>
          <w:bCs/>
        </w:rPr>
        <w:t xml:space="preserve">핵심 확인 포인트: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2차 테스트 (비교 기준)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3차 테스트 예상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SQL_ID 개수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20개 (모두 다름)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2~3개로 수렴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EXECUTIONS 분포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모두 1회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대표 SQL ~160회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Library Cache 재사용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없음 (EXEC=PARSE=1)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있음 (EXEC&gt;PARSE)</w:t>
            </w:r>
          </w:p>
        </w:tc>
      </w:tr>
    </w:tbl>
    <w:p>
      <w:pPr>
        <w:shd w:fill="D4EDDA" w:val="clear"/>
        <w:spacing w:before="200"/>
      </w:pPr>
      <w:r>
        <w:rPr>
          <w:b/>
          <w:bCs/>
          <w:color w:val="155724"/>
        </w:rPr>
        <w:t xml:space="preserve">★ 핵심 검증: </w:t>
      </w:r>
      <w:r>
        <w:rPr>
          <w:color w:val="155724"/>
        </w:rPr>
        <w:t xml:space="preserve">2차 테스트에서는 20개 SQL 모두 EXECUTIONS=1이었다. 3차 테스트에서는 대표 SQL_ID(1000개 바인드)의 EXECUTIONS가 높아야 Library Cache 재사용이 증명된다.</w:t>
      </w:r>
    </w:p>
    <w:p>
      <w:pPr>
        <w:pStyle w:val="Heading2"/>
      </w:pPr>
      <w:r>
        <w:t xml:space="preserve">STEP 5: 바인드 변수 개수 확인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
    SQL_ID,
    EXECUTIONS,
    BUFFER_GETS,
    ROUND(ELAPSED_TIME / NULLIF(EXECUTIONS, 0) / 1000, 2) AS AVG_MS,
    LENGTH(SQL_FULLTEXT) - LENGTH(REPLACE(SQL_FULLTEXT, ',', '')) - 4 AS BIND_COUNT,
    LENGTH(SQL_FULLTEXT) AS SQL_LENGTH
FROM V$SQL
WHERE UPPER(SQL_TEXT) LIKE '%REVIEW_STATISTICS%'
  AND SQL_TEXT NOT LIKE '%V$SQL%'
  AND SQL_TEXT NOT LIKE '%explain plan%'
ORDER BY EXECUTIONS DESC
FETCH FIRST 10 ROWS ONLY;</w:t>
            </w:r>
          </w:p>
        </w:tc>
      </w:tr>
    </w:tbl>
    <w:p>
      <w:pPr>
        <w:spacing w:before="200" w:after="120"/>
      </w:pPr>
      <w:r>
        <w:rPr>
          <w:b/>
          <w:bCs/>
        </w:rPr>
        <w:t xml:space="preserve">1차/2차/3차 바인드 변수 비교: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1차 (N+1)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2차 (Bulk)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3차 예상 (Chunk)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3~1,058개 (353배 편차)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54~1,276개 (23.6배 편차)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1000개 또는 나머지 (고정)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STEP 6: 실행계획 분석</w:t>
      </w:r>
    </w:p>
    <w:p>
      <w:pPr>
        <w:spacing w:after="120"/>
      </w:pPr>
      <w:r>
        <w:rPr>
          <w:b/>
          <w:bCs/>
        </w:rPr>
        <w:t xml:space="preserve">6.1 SQL_ID 확인: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SQL_ID, EXECUTIONS
FROM V$SQL
WHERE UPPER(SQL_TEXT) LIKE '%REVIEW_STATISTICS%'
  AND SQL_TEXT NOT LIKE '%V$SQL%'
  AND SQL_TEXT NOT LIKE '%explain plan%'
ORDER BY EXECUTIONS DESC
FETCH FIRST 3 ROWS ONLY;</w:t>
            </w:r>
          </w:p>
        </w:tc>
      </w:tr>
    </w:tbl>
    <w:p>
      <w:pPr>
        <w:spacing w:before="200" w:after="120"/>
      </w:pPr>
      <w:r>
        <w:rPr>
          <w:b/>
          <w:bCs/>
        </w:rPr>
        <w:t xml:space="preserve">6.2 실행계획 조회: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* FROM TABLE(DBMS_XPLAN.DISPLAY_CURSOR(
    sql_id =&gt; '위에서_확인한_SQL_ID',
    format =&gt; 'TYPICAL'
));</w:t>
            </w:r>
          </w:p>
        </w:tc>
      </w:tr>
    </w:tbl>
    <w:p>
      <w:pPr>
        <w:spacing w:before="200" w:after="120"/>
      </w:pPr>
      <w:r>
        <w:rPr>
          <w:b/>
          <w:bCs/>
        </w:rPr>
        <w:t xml:space="preserve">6.3 1차/2차/3차 실행계획 비교: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1차 (N+1)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2차 (Bulk)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3차 (Chunk)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주요 Operation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INLIST ITERATOR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INLIST ITERATOR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 (예상: INLIST ITERATOR)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 분해 발생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1000개 초과 시 발생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 (예상: 없음)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범위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6~594 (99배)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60~649 (10.8배)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 (일정 예상)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Rows (Cardinality)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3~1058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54~1276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~1000 (고정 예상)</w:t>
            </w:r>
          </w:p>
        </w:tc>
      </w:tr>
    </w:tbl>
    <w:p>
      <w:pPr>
        <w:shd w:fill="FFF3CD" w:val="clear"/>
        <w:spacing w:before="200"/>
      </w:pPr>
      <w:r>
        <w:rPr>
          <w:b/>
          <w:bCs/>
          <w:color w:val="856404"/>
        </w:rPr>
        <w:t xml:space="preserve">★ 2차 테스트 결과 참고: </w:t>
      </w:r>
      <w:r>
        <w:rPr>
          <w:color w:val="856404"/>
        </w:rPr>
        <w:t xml:space="preserve">2차 테스트에서 CONCATENATION이 아닌 INLIST ITERATOR가 선택된 이유는 동일 컬럼(PROPERTY_ID)에 대한 OR 조건이기 때문이다. 3차 테스트에서는 OR 분해 자체가 발생하지 않아야 한다.</w:t>
      </w:r>
    </w:p>
    <w:p>
      <w:r>
        <w:br w:type="page"/>
      </w:r>
    </w:p>
    <w:p>
      <w:pPr>
        <w:pStyle w:val="Heading1"/>
      </w:pPr>
      <w:r>
        <w:t xml:space="preserve">5. 결과 기록 템플릿</w:t>
      </w:r>
    </w:p>
    <w:p>
      <w:pPr>
        <w:pStyle w:val="Heading2"/>
      </w:pPr>
      <w:r>
        <w:t xml:space="preserve">5.1 V$SYSSTAT 측정 결과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800"/>
        <w:gridCol w:w="22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통계명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Δ (증가량)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 count (total)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 count (hard)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 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  <w:r>
        <w:rPr>
          <w:b/>
          <w:bCs/>
        </w:rPr>
        <w:t xml:space="preserve">Soft Parse 비율: </w:t>
      </w:r>
      <w:r>
        <w:t xml:space="preserve">_______%</w:t>
      </w:r>
    </w:p>
    <w:p>
      <w:pPr>
        <w:pStyle w:val="Heading2"/>
      </w:pPr>
      <w:r>
        <w:t xml:space="preserve">5.2 V$SQL 조회 결과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SQL_ID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EXECUTIONS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BIND_COUNT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AVG_MS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BUFFER_GETS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  <w:r>
        <w:rPr>
          <w:b/>
          <w:bCs/>
        </w:rPr>
        <w:t xml:space="preserve">총 SQL_ID 개수: </w:t>
      </w:r>
      <w:r>
        <w:t xml:space="preserve">_______개 (2차: 20개, 예상: 2~3개)</w:t>
      </w:r>
    </w:p>
    <w:p>
      <w:pPr>
        <w:pStyle w:val="Heading2"/>
      </w:pPr>
      <w:r>
        <w:t xml:space="preserve">5.3 실행계획 분석 결과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주요 Operation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 분해 발생 여부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Rows (Cardinality)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1차/2차/3차 종합 비교 분석 (작성 예정)</w:t>
      </w:r>
    </w:p>
    <w:p>
      <w:pPr>
        <w:pStyle w:val="Heading2"/>
      </w:pPr>
      <w:r>
        <w:t xml:space="preserve">6.1 DBMS 레벨 비교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86"/>
        <w:gridCol w:w="2186"/>
        <w:gridCol w:w="218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측정 항목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1차 (N+1)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2차 (Bulk)</w:t>
            </w:r>
          </w:p>
        </w:tc>
        <w:tc>
          <w:tcPr>
            <w:tcW w:type="dxa" w:w="2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3차 (Chunk)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 count (total) Δ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+661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+369 (-44.2%)</w:t>
            </w:r>
          </w:p>
        </w:tc>
        <w:tc>
          <w:tcPr>
            <w:tcW w:type="dxa" w:w="2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 count (hard) Δ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+174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+103 (-40.8%)</w:t>
            </w:r>
          </w:p>
        </w:tc>
        <w:tc>
          <w:tcPr>
            <w:tcW w:type="dxa" w:w="2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 count Δ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+1,517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+1,250 (-17.6%)</w:t>
            </w:r>
          </w:p>
        </w:tc>
        <w:tc>
          <w:tcPr>
            <w:tcW w:type="dxa" w:w="2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Parse 비율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73.7%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72.1%</w:t>
            </w:r>
          </w:p>
        </w:tc>
        <w:tc>
          <w:tcPr>
            <w:tcW w:type="dxa" w:w="2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SQL_ID 개수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78개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20개 (-74.4%)</w:t>
            </w:r>
          </w:p>
        </w:tc>
        <w:tc>
          <w:tcPr>
            <w:tcW w:type="dxa" w:w="2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Library Cache 재사용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일부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없음</w:t>
            </w:r>
          </w:p>
        </w:tc>
        <w:tc>
          <w:tcPr>
            <w:tcW w:type="dxa" w:w="2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6.2 애플리케이션 레벨 비교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86"/>
        <w:gridCol w:w="2186"/>
        <w:gridCol w:w="218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측정 항목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1차 (N+1)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2차 (Bulk)</w:t>
            </w:r>
          </w:p>
        </w:tc>
        <w:tc>
          <w:tcPr>
            <w:tcW w:type="dxa" w:w="2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3차 (Chunk)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총 소요 시간 평균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292.9ms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190.7ms (-34.9%)</w:t>
            </w:r>
          </w:p>
        </w:tc>
        <w:tc>
          <w:tcPr>
            <w:tcW w:type="dxa" w:w="2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RDB 시간 평균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121.7ms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38.4ms (-68.4%)</w:t>
            </w:r>
          </w:p>
        </w:tc>
        <w:tc>
          <w:tcPr>
            <w:tcW w:type="dxa" w:w="2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RDB 시간 비율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41.3%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19.5%</w:t>
            </w:r>
          </w:p>
        </w:tc>
        <w:tc>
          <w:tcPr>
            <w:tcW w:type="dxa" w:w="2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RDB 호출 횟수 (요청당)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10~20회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1회</w:t>
            </w:r>
          </w:p>
        </w:tc>
        <w:tc>
          <w:tcPr>
            <w:tcW w:type="dxa" w:w="2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테스트 체크리스트</w:t>
      </w:r>
    </w:p>
    <w:p>
      <w:pPr>
        <w:pStyle w:val="Heading2"/>
      </w:pPr>
      <w:r>
        <w:t xml:space="preserve">7.1 사전 준비</w:t>
      </w:r>
    </w:p>
    <w:p>
      <w:pPr>
        <w:pStyle w:val="ListParagraph"/>
        <w:numPr>
          <w:ilvl w:val="0"/>
          <w:numId w:val="3"/>
        </w:numPr>
      </w:pPr>
      <w:r>
        <w:t xml:space="preserve">V$ 뷰 조회 권한 확인</w:t>
      </w:r>
    </w:p>
    <w:p>
      <w:pPr>
        <w:pStyle w:val="ListParagraph"/>
        <w:numPr>
          <w:ilvl w:val="0"/>
          <w:numId w:val="3"/>
        </w:numPr>
      </w:pPr>
      <w:r>
        <w:t xml:space="preserve">테스트 환경 격리 (불필요한 세션 없음)</w:t>
      </w:r>
    </w:p>
    <w:p>
      <w:pPr>
        <w:pStyle w:val="ListParagraph"/>
        <w:numPr>
          <w:ilvl w:val="0"/>
          <w:numId w:val="3"/>
        </w:numPr>
      </w:pPr>
      <w:r>
        <w:t xml:space="preserve">SGA Flush 실행</w:t>
      </w:r>
    </w:p>
    <w:p>
      <w:pPr>
        <w:pStyle w:val="ListParagraph"/>
        <w:numPr>
          <w:ilvl w:val="0"/>
          <w:numId w:val="3"/>
        </w:numPr>
      </w:pPr>
      <w:r>
        <w:t xml:space="preserve">JMeter 설정 확인 (JMX, CSV 파일)</w:t>
      </w:r>
    </w:p>
    <w:p>
      <w:pPr>
        <w:pStyle w:val="ListParagraph"/>
        <w:numPr>
          <w:ilvl w:val="0"/>
          <w:numId w:val="3"/>
        </w:numPr>
      </w:pPr>
      <w:r>
        <w:t xml:space="preserve">애플리케이션 서버 기동 확인</w:t>
      </w:r>
    </w:p>
    <w:p>
      <w:pPr>
        <w:pStyle w:val="Heading2"/>
      </w:pPr>
      <w:r>
        <w:t xml:space="preserve">7.2 테스트 실행</w:t>
      </w:r>
    </w:p>
    <w:p>
      <w:pPr>
        <w:pStyle w:val="ListParagraph"/>
        <w:numPr>
          <w:ilvl w:val="0"/>
          <w:numId w:val="3"/>
        </w:numPr>
      </w:pPr>
      <w:r>
        <w:t xml:space="preserve">V$SYSSTAT BEFORE 값 기록</w:t>
      </w:r>
    </w:p>
    <w:p>
      <w:pPr>
        <w:pStyle w:val="ListParagraph"/>
        <w:numPr>
          <w:ilvl w:val="0"/>
          <w:numId w:val="3"/>
        </w:numPr>
      </w:pPr>
      <w:r>
        <w:t xml:space="preserve">JMeter 20개 동시 요청 실행</w:t>
      </w:r>
    </w:p>
    <w:p>
      <w:pPr>
        <w:pStyle w:val="ListParagraph"/>
        <w:numPr>
          <w:ilvl w:val="0"/>
          <w:numId w:val="3"/>
        </w:numPr>
      </w:pPr>
      <w:r>
        <w:t xml:space="preserve">애플리케이션 로그에서 Chunking 로그 확인 (RDB 호출 횟수 N회)</w:t>
      </w:r>
    </w:p>
    <w:p>
      <w:pPr>
        <w:pStyle w:val="ListParagraph"/>
        <w:numPr>
          <w:ilvl w:val="0"/>
          <w:numId w:val="3"/>
        </w:numPr>
      </w:pPr>
      <w:r>
        <w:t xml:space="preserve">V$SYSSTAT AFTER 값 기록 및 Δ 계산</w:t>
      </w:r>
    </w:p>
    <w:p>
      <w:pPr>
        <w:pStyle w:val="Heading2"/>
      </w:pPr>
      <w:r>
        <w:t xml:space="preserve">7.3 결과 분석</w:t>
      </w:r>
    </w:p>
    <w:p>
      <w:pPr>
        <w:pStyle w:val="ListParagraph"/>
        <w:numPr>
          <w:ilvl w:val="0"/>
          <w:numId w:val="3"/>
        </w:numPr>
      </w:pPr>
      <w:r>
        <w:t xml:space="preserve">V$SQL 통계 조회 - SQL_ID 개수 확인 (2~3개 예상)</w:t>
      </w:r>
    </w:p>
    <w:p>
      <w:pPr>
        <w:pStyle w:val="ListParagraph"/>
        <w:numPr>
          <w:ilvl w:val="0"/>
          <w:numId w:val="3"/>
        </w:numPr>
      </w:pPr>
      <w:r>
        <w:t xml:space="preserve">V$SQL 통계 조회 - EXECUTIONS 분포 확인 (대표 SQL ~160회 예상)</w:t>
      </w:r>
    </w:p>
    <w:p>
      <w:pPr>
        <w:pStyle w:val="ListParagraph"/>
        <w:numPr>
          <w:ilvl w:val="0"/>
          <w:numId w:val="3"/>
        </w:numPr>
      </w:pPr>
      <w:r>
        <w:t xml:space="preserve">바인드 변수 개수 확인 (1,000개 고정 여부)</w:t>
      </w:r>
    </w:p>
    <w:p>
      <w:pPr>
        <w:pStyle w:val="ListParagraph"/>
        <w:numPr>
          <w:ilvl w:val="0"/>
          <w:numId w:val="3"/>
        </w:numPr>
      </w:pPr>
      <w:r>
        <w:t xml:space="preserve">실행계획 조회 - INLIST ITERATOR 확인</w:t>
      </w:r>
    </w:p>
    <w:p>
      <w:pPr>
        <w:pStyle w:val="ListParagraph"/>
        <w:numPr>
          <w:ilvl w:val="0"/>
          <w:numId w:val="3"/>
        </w:numPr>
      </w:pPr>
      <w:r>
        <w:t xml:space="preserve">실행계획 조회 - OR 분해 미발생 확인</w:t>
      </w:r>
    </w:p>
    <w:p>
      <w:pPr>
        <w:pStyle w:val="ListParagraph"/>
        <w:numPr>
          <w:ilvl w:val="0"/>
          <w:numId w:val="3"/>
        </w:numPr>
      </w:pPr>
      <w:r>
        <w:t xml:space="preserve">Soft Parse 비율 계산 (&gt;95% 예상)</w:t>
      </w:r>
    </w:p>
    <w:p>
      <w:pPr>
        <w:pStyle w:val="ListParagraph"/>
        <w:numPr>
          <w:ilvl w:val="0"/>
          <w:numId w:val="3"/>
        </w:numPr>
      </w:pPr>
      <w:r>
        <w:t xml:space="preserve">1차/2차 테스트와 비교 분석</w:t>
      </w:r>
    </w:p>
    <w:p>
      <w:pPr>
        <w:pStyle w:val="Heading1"/>
      </w:pPr>
      <w:r>
        <w:t xml:space="preserve">8. 트러블슈팅</w:t>
      </w:r>
    </w:p>
    <w:p>
      <w:pPr>
        <w:pStyle w:val="Heading2"/>
      </w:pPr>
      <w:r>
        <w:t xml:space="preserve">8.1 SQL_ID 개수가 예상(2~3개)보다 많은 경우</w:t>
      </w:r>
    </w:p>
    <w:p>
      <w:pPr>
        <w:spacing w:after="80"/>
      </w:pPr>
      <w:r>
        <w:rPr>
          <w:b/>
          <w:bCs/>
        </w:rPr>
        <w:t xml:space="preserve">원인: </w:t>
      </w:r>
      <w:r>
        <w:t xml:space="preserve">Chunk 크기가 1,000개로 고정되지 않았을 가능성</w:t>
      </w:r>
    </w:p>
    <w:p>
      <w:pPr>
        <w:spacing w:after="80"/>
      </w:pPr>
      <w:r>
        <w:rPr>
          <w:b/>
          <w:bCs/>
        </w:rPr>
        <w:t xml:space="preserve">확인: </w:t>
      </w:r>
      <w:r>
        <w:t xml:space="preserve">애플리케이션 로그에서 실제 Chunk 크기 확인</w:t>
      </w:r>
    </w:p>
    <w:p>
      <w:r>
        <w:rPr>
          <w:b/>
          <w:bCs/>
        </w:rPr>
        <w:t xml:space="preserve">해결: </w:t>
      </w:r>
      <w:r>
        <w:rPr>
          <w:rFonts w:ascii="Consolas" w:cs="Consolas" w:eastAsia="Consolas" w:hAnsi="Consolas"/>
          <w:sz w:val="20"/>
          <w:szCs w:val="20"/>
        </w:rPr>
        <w:t xml:space="preserve">partitionList(allPropertyIds, 1000)</w:t>
      </w:r>
      <w:r>
        <w:t xml:space="preserve">의 분할 크기 확인</w:t>
      </w:r>
    </w:p>
    <w:p>
      <w:pPr>
        <w:pStyle w:val="Heading2"/>
      </w:pPr>
      <w:r>
        <w:t xml:space="preserve">8.2 EXECUTIONS가 예상보다 낮은 경우</w:t>
      </w:r>
    </w:p>
    <w:p>
      <w:pPr>
        <w:spacing w:after="80"/>
      </w:pPr>
      <w:r>
        <w:rPr>
          <w:b/>
          <w:bCs/>
        </w:rPr>
        <w:t xml:space="preserve">원인: </w:t>
      </w:r>
      <w:r>
        <w:t xml:space="preserve">Library Cache가 테스트 중간에 Flush되었을 가능성</w:t>
      </w:r>
    </w:p>
    <w:p>
      <w:r>
        <w:rPr>
          <w:b/>
          <w:bCs/>
        </w:rPr>
        <w:t xml:space="preserve">해결: </w:t>
      </w:r>
      <w:r>
        <w:t xml:space="preserve">테스트 전 Flush 후 테스트 중에는 다른 작업 금지</w:t>
      </w:r>
    </w:p>
    <w:p>
      <w:pPr>
        <w:pStyle w:val="Heading2"/>
      </w:pPr>
      <w:r>
        <w:t xml:space="preserve">8.3 OR 분해가 발생한 경우</w:t>
      </w:r>
    </w:p>
    <w:p>
      <w:pPr>
        <w:spacing w:after="80"/>
      </w:pPr>
      <w:r>
        <w:rPr>
          <w:b/>
          <w:bCs/>
        </w:rPr>
        <w:t xml:space="preserve">원인: </w:t>
      </w:r>
      <w:r>
        <w:t xml:space="preserve">Chunk 크기가 1,000개를 초과했을 가능성</w:t>
      </w:r>
    </w:p>
    <w:p>
      <w:pPr>
        <w:spacing w:after="80"/>
      </w:pPr>
      <w:r>
        <w:rPr>
          <w:b/>
          <w:bCs/>
        </w:rPr>
        <w:t xml:space="preserve">확인: </w:t>
      </w:r>
      <w:r>
        <w:t xml:space="preserve">V$SQL에서 SQL_FULLTEXT 조회하여 OR 키워드 확인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SQL_ID, SUBSTR(SQL_FULLTEXT, 1, 500) AS SQL_TEXT_PREVIEW
FROM V$SQL
WHERE SQL_ID = '대상_SQL_ID';</w:t>
            </w:r>
          </w:p>
        </w:tc>
      </w:tr>
    </w:tbl>
    <w:p>
      <w:pPr>
        <w:pStyle w:val="Heading2"/>
      </w:pPr>
      <w:r>
        <w:t xml:space="preserve">8.4 V$ 뷰 조회 권한 없음</w:t>
      </w:r>
    </w:p>
    <w:p>
      <w:pPr>
        <w:spacing w:after="80"/>
      </w:pPr>
      <w:r>
        <w:rPr>
          <w:b/>
          <w:bCs/>
        </w:rPr>
        <w:t xml:space="preserve">오류: </w:t>
      </w:r>
      <w:r>
        <w:rPr>
          <w:rFonts w:ascii="Consolas" w:cs="Consolas" w:eastAsia="Consolas" w:hAnsi="Consolas"/>
          <w:sz w:val="20"/>
          <w:szCs w:val="20"/>
        </w:rPr>
        <w:t xml:space="preserve">ORA-00942: table or view does not exist</w:t>
      </w:r>
    </w:p>
    <w:p>
      <w:r>
        <w:rPr>
          <w:b/>
          <w:bCs/>
        </w:rPr>
        <w:t xml:space="preserve">해결: </w:t>
      </w:r>
      <w:r>
        <w:t xml:space="preserve">DBA 계정으로 </w:t>
      </w:r>
      <w:r>
        <w:rPr>
          <w:rFonts w:ascii="Consolas" w:cs="Consolas" w:eastAsia="Consolas" w:hAnsi="Consolas"/>
          <w:sz w:val="20"/>
          <w:szCs w:val="20"/>
        </w:rPr>
        <w:t xml:space="preserve">GRANT SELECT ANY DICTIONARY TO your_username;</w:t>
      </w:r>
    </w:p>
    <w:p>
      <w:pPr>
        <w:pStyle w:val="Heading2"/>
      </w:pPr>
      <w:r>
        <w:t xml:space="preserve">8.5 DBMS_XPLAN.DISPLAY_CURSOR 결과 비어있음</w:t>
      </w:r>
    </w:p>
    <w:p>
      <w:pPr>
        <w:spacing w:after="80"/>
      </w:pPr>
      <w:r>
        <w:rPr>
          <w:b/>
          <w:bCs/>
        </w:rPr>
        <w:t xml:space="preserve">원인: </w:t>
      </w:r>
      <w:r>
        <w:t xml:space="preserve">SQL이 Library Cache에서 aged out</w:t>
      </w:r>
    </w:p>
    <w:p>
      <w:pPr>
        <w:spacing w:after="80"/>
      </w:pPr>
      <w:r>
        <w:rPr>
          <w:b/>
          <w:bCs/>
        </w:rPr>
        <w:t xml:space="preserve">해결: </w:t>
      </w:r>
      <w:r>
        <w:t xml:space="preserve">가장 최근 실행한 SQL의 실행계획 조회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* FROM TABLE(DBMS_XPLAN.DISPLAY_CURSOR(NULL, NULL, 'TYPICAL'));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2026-01-07T11:50:22.318Z</dcterms:created>
  <dcterms:modified xsi:type="dcterms:W3CDTF">2026-01-07T11:50:22.319Z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