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Malgun Gothic" w:cs="Malgun Gothic" w:eastAsia="Malgun Gothic" w:hAnsi="Malgun Gothic"/>
          <w:b/>
          <w:bCs/>
          <w:color w:val="1B4F72"/>
          <w:sz w:val="52"/>
          <w:szCs w:val="52"/>
        </w:rPr>
        <w:t xml:space="preserve">Wherehouse 프로젝트</w:t>
      </w:r>
    </w:p>
    <w:p>
      <w:pPr>
        <w:spacing w:after="120"/>
        <w:jc w:val="center"/>
      </w:pPr>
      <w:r>
        <w:rPr>
          <w:rFonts w:ascii="Malgun Gothic" w:cs="Malgun Gothic" w:eastAsia="Malgun Gothic" w:hAnsi="Malgun Gothic"/>
          <w:b/>
          <w:bCs/>
          <w:color w:val="2E86C1"/>
          <w:sz w:val="44"/>
          <w:szCs w:val="44"/>
        </w:rPr>
        <w:t xml:space="preserve">HTTPS 구축 기술 문서</w:t>
      </w:r>
    </w:p>
    <w:p>
      <w:pPr>
        <w:spacing w:after="80"/>
        <w:jc w:val="center"/>
      </w:pPr>
      <w:r>
        <w:rPr>
          <w:rFonts w:ascii="Malgun Gothic" w:cs="Malgun Gothic" w:eastAsia="Malgun Gothic" w:hAnsi="Malgun Gothic"/>
          <w:color w:val="7F8C8D"/>
          <w:sz w:val="26"/>
          <w:szCs w:val="26"/>
        </w:rPr>
        <w:t xml:space="preserve">Let's Encrypt + 외장 Tomcat SSL/TLS 설정</w:t>
      </w:r>
    </w:p>
    <w:p>
      <w:pPr>
        <w:spacing w:after="600"/>
      </w:pPr>
    </w:p>
    <w:p>
      <w:pPr>
        <w:pBdr>
          <w:bottom w:val="single" w:color="2980B9" w:sz="2"/>
        </w:pBdr>
        <w:spacing w:before="200" w:after="200"/>
      </w:pPr>
    </w:p>
    <w:p>
      <w:pPr>
        <w:spacing w:after="200"/>
      </w:pPr>
    </w:p>
    <w:p>
      <w:pPr>
        <w:spacing w:after="80"/>
        <w:jc w:val="center"/>
      </w:pPr>
      <w:r>
        <w:rPr>
          <w:rFonts w:ascii="Malgun Gothic" w:cs="Malgun Gothic" w:eastAsia="Malgun Gothic" w:hAnsi="Malgun Gothic"/>
          <w:b/>
          <w:bCs/>
          <w:color w:val="2C3E50"/>
          <w:sz w:val="22"/>
          <w:szCs w:val="22"/>
        </w:rPr>
        <w:t xml:space="preserve">프로젝트: </w:t>
      </w:r>
      <w:r>
        <w:rPr>
          <w:rFonts w:ascii="Malgun Gothic" w:cs="Malgun Gothic" w:eastAsia="Malgun Gothic" w:hAnsi="Malgun Gothic"/>
          <w:color w:val="000000"/>
          <w:sz w:val="22"/>
          <w:szCs w:val="22"/>
        </w:rPr>
        <w:t xml:space="preserve">Wherehouse (부동산 추천 시스템)</w:t>
      </w:r>
    </w:p>
    <w:p>
      <w:pPr>
        <w:spacing w:after="80"/>
        <w:jc w:val="center"/>
      </w:pPr>
      <w:r>
        <w:rPr>
          <w:rFonts w:ascii="Malgun Gothic" w:cs="Malgun Gothic" w:eastAsia="Malgun Gothic" w:hAnsi="Malgun Gothic"/>
          <w:b/>
          <w:bCs/>
          <w:color w:val="2C3E50"/>
          <w:sz w:val="22"/>
          <w:szCs w:val="22"/>
        </w:rPr>
        <w:t xml:space="preserve">도메인: </w:t>
      </w:r>
      <w:r>
        <w:rPr>
          <w:rFonts w:ascii="Malgun Gothic" w:cs="Malgun Gothic" w:eastAsia="Malgun Gothic" w:hAnsi="Malgun Gothic"/>
          <w:color w:val="000000"/>
          <w:sz w:val="22"/>
          <w:szCs w:val="22"/>
        </w:rPr>
        <w:t xml:space="preserve">wherehouse.it.kr</w:t>
      </w:r>
    </w:p>
    <w:p>
      <w:pPr>
        <w:spacing w:after="80"/>
        <w:jc w:val="center"/>
      </w:pPr>
      <w:r>
        <w:rPr>
          <w:rFonts w:ascii="Malgun Gothic" w:cs="Malgun Gothic" w:eastAsia="Malgun Gothic" w:hAnsi="Malgun Gothic"/>
          <w:b/>
          <w:bCs/>
          <w:color w:val="2C3E50"/>
          <w:sz w:val="22"/>
          <w:szCs w:val="22"/>
        </w:rPr>
        <w:t xml:space="preserve">서버 환경: </w:t>
      </w:r>
      <w:r>
        <w:rPr>
          <w:rFonts w:ascii="Malgun Gothic" w:cs="Malgun Gothic" w:eastAsia="Malgun Gothic" w:hAnsi="Malgun Gothic"/>
          <w:color w:val="000000"/>
          <w:sz w:val="22"/>
          <w:szCs w:val="22"/>
        </w:rPr>
        <w:t xml:space="preserve">AWS EC2 / Ubuntu 24.04 LTS / Apache Tomcat 10.1</w:t>
      </w:r>
    </w:p>
    <w:p>
      <w:pPr>
        <w:spacing w:after="80"/>
        <w:jc w:val="center"/>
      </w:pPr>
      <w:r>
        <w:rPr>
          <w:rFonts w:ascii="Malgun Gothic" w:cs="Malgun Gothic" w:eastAsia="Malgun Gothic" w:hAnsi="Malgun Gothic"/>
          <w:b/>
          <w:bCs/>
          <w:color w:val="2C3E50"/>
          <w:sz w:val="22"/>
          <w:szCs w:val="22"/>
        </w:rPr>
        <w:t xml:space="preserve">인증서: </w:t>
      </w:r>
      <w:r>
        <w:rPr>
          <w:rFonts w:ascii="Malgun Gothic" w:cs="Malgun Gothic" w:eastAsia="Malgun Gothic" w:hAnsi="Malgun Gothic"/>
          <w:color w:val="000000"/>
          <w:sz w:val="22"/>
          <w:szCs w:val="22"/>
        </w:rPr>
        <w:t xml:space="preserve">Let's Encrypt (DV 인증서, ECDSA)</w:t>
      </w:r>
    </w:p>
    <w:p>
      <w:pPr>
        <w:spacing w:after="80"/>
        <w:jc w:val="center"/>
      </w:pPr>
      <w:r>
        <w:rPr>
          <w:rFonts w:ascii="Malgun Gothic" w:cs="Malgun Gothic" w:eastAsia="Malgun Gothic" w:hAnsi="Malgun Gothic"/>
          <w:b/>
          <w:bCs/>
          <w:color w:val="2C3E50"/>
          <w:sz w:val="22"/>
          <w:szCs w:val="22"/>
        </w:rPr>
        <w:t xml:space="preserve">작성일: </w:t>
      </w:r>
      <w:r>
        <w:rPr>
          <w:rFonts w:ascii="Malgun Gothic" w:cs="Malgun Gothic" w:eastAsia="Malgun Gothic" w:hAnsi="Malgun Gothic"/>
          <w:color w:val="000000"/>
          <w:sz w:val="22"/>
          <w:szCs w:val="22"/>
        </w:rPr>
        <w:t xml:space="preserve">2026년 2월 11일</w:t>
      </w:r>
    </w:p>
    <w:p>
      <w:pPr>
        <w:spacing w:after="80"/>
        <w:jc w:val="center"/>
      </w:pPr>
      <w:r>
        <w:rPr>
          <w:rFonts w:ascii="Malgun Gothic" w:cs="Malgun Gothic" w:eastAsia="Malgun Gothic" w:hAnsi="Malgun Gothic"/>
          <w:b/>
          <w:bCs/>
          <w:color w:val="2C3E50"/>
          <w:sz w:val="22"/>
          <w:szCs w:val="22"/>
        </w:rPr>
        <w:t xml:space="preserve">작성자: </w:t>
      </w:r>
      <w:r>
        <w:rPr>
          <w:rFonts w:ascii="Malgun Gothic" w:cs="Malgun Gothic" w:eastAsia="Malgun Gothic" w:hAnsi="Malgun Gothic"/>
          <w:color w:val="000000"/>
          <w:sz w:val="22"/>
          <w:szCs w:val="22"/>
        </w:rPr>
        <w:t xml:space="preserve">정범진</w:t>
      </w:r>
    </w:p>
    <w:p>
      <w:r>
        <w:br w:type="page"/>
      </w:r>
    </w:p>
    <w:p>
      <w:pPr>
        <w:pStyle w:val="Heading1"/>
        <w:spacing w:before="480" w:after="240"/>
      </w:pPr>
      <w:r>
        <w:rPr>
          <w:rFonts w:ascii="Malgun Gothic" w:cs="Malgun Gothic" w:eastAsia="Malgun Gothic" w:hAnsi="Malgun Gothic"/>
          <w:b/>
          <w:bCs/>
          <w:color w:val="1B4F72"/>
          <w:sz w:val="36"/>
          <w:szCs w:val="36"/>
        </w:rPr>
        <w:t xml:space="preserve">1. Let's Encrypt</w:t>
      </w:r>
    </w:p>
    <w:p>
      <w:pPr>
        <w:pStyle w:val="Heading2"/>
        <w:spacing w:before="360" w:after="200"/>
      </w:pPr>
      <w:r>
        <w:rPr>
          <w:rFonts w:ascii="Malgun Gothic" w:cs="Malgun Gothic" w:eastAsia="Malgun Gothic" w:hAnsi="Malgun Gothic"/>
          <w:b/>
          <w:bCs/>
          <w:color w:val="2E86C1"/>
          <w:sz w:val="30"/>
          <w:szCs w:val="30"/>
        </w:rPr>
        <w:t xml:space="preserve">1.1. Let's Encrypt가 해결하는 문제</w:t>
      </w:r>
    </w:p>
    <w:p>
      <w:pPr>
        <w:spacing w:after="160" w:line="340"/>
      </w:pPr>
      <w:r>
        <w:rPr>
          <w:rFonts w:ascii="Malgun Gothic" w:cs="Malgun Gothic" w:eastAsia="Malgun Gothic" w:hAnsi="Malgun Gothic"/>
          <w:color w:val="000000"/>
          <w:sz w:val="21"/>
          <w:szCs w:val="21"/>
        </w:rPr>
        <w:t xml:space="preserve">HTTPS를 구축하려면 CA(Certificate Authority)로부터 디지털 인증서를 발급받아야 한다. 브라우저는 서버가 제시한 인증서의 서명을 CA의 공개키로 검증하고, 그 CA가 자신의 Trust Store에 존재하는지 확인하는 과정을 거쳐 서버를 신뢰한다.</w:t>
      </w:r>
    </w:p>
    <w:p>
      <w:pPr>
        <w:spacing w:after="160" w:line="340"/>
      </w:pPr>
      <w:r>
        <w:rPr>
          <w:rFonts w:ascii="Malgun Gothic" w:cs="Malgun Gothic" w:eastAsia="Malgun Gothic" w:hAnsi="Malgun Gothic"/>
          <w:color w:val="000000"/>
          <w:sz w:val="21"/>
          <w:szCs w:val="21"/>
        </w:rPr>
        <w:t xml:space="preserve">전통적으로 인증서를 발급받기 위해서는 연간 수만~수십만 원의 비용 지불, CSR(Certificate Signing Request) 수동 생성 및 CA 웹사이트를 통한 제출, 이메일 인증 또는 DNS 레코드 수동 설정 등 인간이 개입하는 수작업 절차, 그리고 인증서 만료 전 수동 갱신이 필요했다. 결과적으로 개인 개발자나 소규모 서비스에서는 HTTPS 도입 자체가 비용과 운영 부담 때문에 기피되었다.</w:t>
      </w:r>
    </w:p>
    <w:p>
      <w:pPr>
        <w:spacing w:after="160" w:line="340"/>
      </w:pPr>
      <w:r>
        <w:rPr>
          <w:rFonts w:ascii="Malgun Gothic" w:cs="Malgun Gothic" w:eastAsia="Malgun Gothic" w:hAnsi="Malgun Gothic"/>
          <w:color w:val="000000"/>
          <w:sz w:val="21"/>
          <w:szCs w:val="21"/>
        </w:rPr>
        <w:t xml:space="preserve">Let's Encrypt는 이 세 가지 장벽(</w:t>
      </w:r>
      <w:r>
        <w:rPr>
          <w:rFonts w:ascii="Malgun Gothic" w:cs="Malgun Gothic" w:eastAsia="Malgun Gothic" w:hAnsi="Malgun Gothic"/>
          <w:b/>
          <w:bCs/>
          <w:color w:val="000000"/>
          <w:sz w:val="21"/>
          <w:szCs w:val="21"/>
        </w:rPr>
        <w:t xml:space="preserve">비용, 수작업, 갱신 부담</w:t>
      </w:r>
      <w:r>
        <w:rPr>
          <w:rFonts w:ascii="Malgun Gothic" w:cs="Malgun Gothic" w:eastAsia="Malgun Gothic" w:hAnsi="Malgun Gothic"/>
          <w:color w:val="000000"/>
          <w:sz w:val="21"/>
          <w:szCs w:val="21"/>
        </w:rPr>
        <w:t xml:space="preserve">)을 모두 제거하기 위해 만들어진 CA다.</w:t>
      </w:r>
    </w:p>
    <w:p>
      <w:pPr>
        <w:pStyle w:val="Heading2"/>
        <w:spacing w:before="360" w:after="200"/>
      </w:pPr>
      <w:r>
        <w:rPr>
          <w:rFonts w:ascii="Malgun Gothic" w:cs="Malgun Gothic" w:eastAsia="Malgun Gothic" w:hAnsi="Malgun Gothic"/>
          <w:b/>
          <w:bCs/>
          <w:color w:val="2E86C1"/>
          <w:sz w:val="30"/>
          <w:szCs w:val="30"/>
        </w:rPr>
        <w:t xml:space="preserve">1.2. Let's Encrypt의 정체</w:t>
      </w:r>
    </w:p>
    <w:p>
      <w:pPr>
        <w:spacing w:after="160" w:line="340"/>
      </w:pPr>
      <w:r>
        <w:rPr>
          <w:rFonts w:ascii="Malgun Gothic" w:cs="Malgun Gothic" w:eastAsia="Malgun Gothic" w:hAnsi="Malgun Gothic"/>
          <w:color w:val="000000"/>
          <w:sz w:val="21"/>
          <w:szCs w:val="21"/>
        </w:rPr>
        <w:t xml:space="preserve">Let's Encrypt는 </w:t>
      </w:r>
      <w:r>
        <w:rPr>
          <w:rFonts w:ascii="Malgun Gothic" w:cs="Malgun Gothic" w:eastAsia="Malgun Gothic" w:hAnsi="Malgun Gothic"/>
          <w:b/>
          <w:bCs/>
          <w:color w:val="000000"/>
          <w:sz w:val="21"/>
          <w:szCs w:val="21"/>
        </w:rPr>
        <w:t xml:space="preserve">ISRG(Internet Security Research Group)</w:t>
      </w:r>
      <w:r>
        <w:rPr>
          <w:rFonts w:ascii="Malgun Gothic" w:cs="Malgun Gothic" w:eastAsia="Malgun Gothic" w:hAnsi="Malgun Gothic"/>
          <w:color w:val="000000"/>
          <w:sz w:val="21"/>
          <w:szCs w:val="21"/>
        </w:rPr>
        <w:t xml:space="preserve">라는 비영리 단체가 운영하는 무료 CA(Certificate Authority)다. 2015년에 공개 서비스를 시작했으며, Mozilla, Google, Cisco, Meta, EFF 등이 후원한다.</w:t>
      </w:r>
    </w:p>
    <w:p>
      <w:pPr>
        <w:spacing w:after="160" w:line="340"/>
      </w:pPr>
      <w:r>
        <w:rPr>
          <w:rFonts w:ascii="Malgun Gothic" w:cs="Malgun Gothic" w:eastAsia="Malgun Gothic" w:hAnsi="Malgun Gothic"/>
          <w:color w:val="000000"/>
          <w:sz w:val="21"/>
          <w:szCs w:val="21"/>
        </w:rPr>
        <w:t xml:space="preserve">핵심은 Let's Encrypt 자체가 CA라는 점이다. Wherehouse 프로젝트의 인증서 체인 구조에서 이를 확인할 수 있다:</w:t>
      </w:r>
    </w:p>
    <w:p>
      <w:pPr>
        <w:shd w:fill="F4F6F7" w:val="clear"/>
        <w:spacing w:after="0" w:line="280"/>
        <w:ind w:left="360" w:right="360"/>
      </w:pPr>
      <w:r>
        <w:rPr>
          <w:rFonts w:ascii="Consolas" w:cs="Consolas" w:eastAsia="Consolas" w:hAnsi="Consolas"/>
          <w:color w:val="2C3E50"/>
          <w:sz w:val="18"/>
          <w:szCs w:val="18"/>
        </w:rPr>
        <w:t xml:space="preserve">[Root CA] ISRG Root X1           ← 브라우저 Trust Store에 사전 탑재</w:t>
      </w:r>
    </w:p>
    <w:p>
      <w:pPr>
        <w:shd w:fill="F4F6F7" w:val="clear"/>
        <w:spacing w:after="0" w:line="280"/>
        <w:ind w:left="360" w:right="360"/>
      </w:pPr>
      <w:r>
        <w:rPr>
          <w:rFonts w:ascii="Consolas" w:cs="Consolas" w:eastAsia="Consolas" w:hAnsi="Consolas"/>
          <w:color w:val="2C3E50"/>
          <w:sz w:val="18"/>
          <w:szCs w:val="18"/>
        </w:rPr>
        <w:t xml:space="preserve">    ↓ 서명</w:t>
      </w:r>
    </w:p>
    <w:p>
      <w:pPr>
        <w:shd w:fill="F4F6F7" w:val="clear"/>
        <w:spacing w:after="0" w:line="280"/>
        <w:ind w:left="360" w:right="360"/>
      </w:pPr>
      <w:r>
        <w:rPr>
          <w:rFonts w:ascii="Consolas" w:cs="Consolas" w:eastAsia="Consolas" w:hAnsi="Consolas"/>
          <w:color w:val="2C3E50"/>
          <w:sz w:val="18"/>
          <w:szCs w:val="18"/>
        </w:rPr>
        <w:t xml:space="preserve">[중간 CA] Let's Encrypt (E5/R3)  ← TLS Certificate 메시지의 두 번째 인증서</w:t>
      </w:r>
    </w:p>
    <w:p>
      <w:pPr>
        <w:shd w:fill="F4F6F7" w:val="clear"/>
        <w:spacing w:after="0" w:line="280"/>
        <w:ind w:left="360" w:right="360"/>
      </w:pPr>
      <w:r>
        <w:rPr>
          <w:rFonts w:ascii="Consolas" w:cs="Consolas" w:eastAsia="Consolas" w:hAnsi="Consolas"/>
          <w:color w:val="2C3E50"/>
          <w:sz w:val="18"/>
          <w:szCs w:val="18"/>
        </w:rPr>
        <w:t xml:space="preserve">    ↓ 서명</w:t>
      </w:r>
    </w:p>
    <w:p>
      <w:pPr>
        <w:shd w:fill="F4F6F7" w:val="clear"/>
        <w:spacing w:after="0" w:line="280"/>
        <w:ind w:left="360" w:right="360"/>
      </w:pPr>
      <w:r>
        <w:rPr>
          <w:rFonts w:ascii="Consolas" w:cs="Consolas" w:eastAsia="Consolas" w:hAnsi="Consolas"/>
          <w:color w:val="2C3E50"/>
          <w:sz w:val="18"/>
          <w:szCs w:val="18"/>
        </w:rPr>
        <w:t xml:space="preserve">[웹 서버] wherehouse.it.kr       ← TLS Certificate 메시지의 첫 번째 인증서</w:t>
      </w:r>
    </w:p>
    <w:p>
      <w:pPr>
        <w:spacing w:after="160"/>
      </w:pPr>
    </w:p>
    <w:p>
      <w:pPr>
        <w:spacing w:after="160" w:line="340"/>
      </w:pPr>
      <w:r>
        <w:rPr>
          <w:rFonts w:ascii="Malgun Gothic" w:cs="Malgun Gothic" w:eastAsia="Malgun Gothic" w:hAnsi="Malgun Gothic"/>
          <w:color w:val="000000"/>
          <w:sz w:val="21"/>
          <w:szCs w:val="21"/>
        </w:rPr>
        <w:t xml:space="preserve">브라우저가 Let's Encrypt 발급 인증서를 신뢰하는 이유는, ISRG Root X1이 Windows/macOS/Linux 등 주요 OS의 Trust Store에 사전 탑재되어 있기 때문이다. Windows의 경우 certmgr.msc의 '신뢰할 수 있는 루트 인증 기관' 목록에서 ISRG Root X1을 확인할 수 있다.</w:t>
      </w:r>
    </w:p>
    <w:p>
      <w:pPr>
        <w:pStyle w:val="Heading2"/>
        <w:spacing w:before="360" w:after="200"/>
      </w:pPr>
      <w:r>
        <w:rPr>
          <w:rFonts w:ascii="Malgun Gothic" w:cs="Malgun Gothic" w:eastAsia="Malgun Gothic" w:hAnsi="Malgun Gothic"/>
          <w:b/>
          <w:bCs/>
          <w:color w:val="2E86C1"/>
          <w:sz w:val="30"/>
          <w:szCs w:val="30"/>
        </w:rPr>
        <w:t xml:space="preserve">1.3. ACME 프로토콜 — 자동화의 핵심 메커니즘</w:t>
      </w:r>
    </w:p>
    <w:p>
      <w:pPr>
        <w:spacing w:after="160" w:line="340"/>
      </w:pPr>
      <w:r>
        <w:rPr>
          <w:rFonts w:ascii="Malgun Gothic" w:cs="Malgun Gothic" w:eastAsia="Malgun Gothic" w:hAnsi="Malgun Gothic"/>
          <w:color w:val="000000"/>
          <w:sz w:val="21"/>
          <w:szCs w:val="21"/>
        </w:rPr>
        <w:t xml:space="preserve">Let's Encrypt가 무료이면서도 자동화를 달성하는 기술적 근거는 </w:t>
      </w:r>
      <w:r>
        <w:rPr>
          <w:rFonts w:ascii="Malgun Gothic" w:cs="Malgun Gothic" w:eastAsia="Malgun Gothic" w:hAnsi="Malgun Gothic"/>
          <w:b/>
          <w:bCs/>
          <w:color w:val="000000"/>
          <w:sz w:val="21"/>
          <w:szCs w:val="21"/>
        </w:rPr>
        <w:t xml:space="preserve">ACME(Automatic Certificate Management Environment)</w:t>
      </w:r>
      <w:r>
        <w:rPr>
          <w:rFonts w:ascii="Malgun Gothic" w:cs="Malgun Gothic" w:eastAsia="Malgun Gothic" w:hAnsi="Malgun Gothic"/>
          <w:color w:val="000000"/>
          <w:sz w:val="21"/>
          <w:szCs w:val="21"/>
        </w:rPr>
        <w:t xml:space="preserve"> 프로토콜이다. IETF RFC 8555로 표준화되어 있다. 전통적 CA가 인간이 웹 UI에서 CSR을 제출하고 이메일 인증을 수행하는 과정을 거쳤다면, ACME는 이 전체 과정을 기계 간 통신(Machine-to-Machine)으로 대체한다.</w:t>
      </w:r>
    </w:p>
    <w:p>
      <w:pPr>
        <w:pStyle w:val="Heading3"/>
        <w:spacing w:before="280" w:after="160"/>
      </w:pPr>
      <w:r>
        <w:rPr>
          <w:rFonts w:ascii="Malgun Gothic" w:cs="Malgun Gothic" w:eastAsia="Malgun Gothic" w:hAnsi="Malgun Gothic"/>
          <w:b/>
          <w:bCs/>
          <w:color w:val="2C3E50"/>
          <w:sz w:val="26"/>
          <w:szCs w:val="26"/>
        </w:rPr>
        <w:t xml:space="preserve">1.3.1. ACME 동작 과정</w:t>
      </w:r>
    </w:p>
    <w:p>
      <w:pPr>
        <w:spacing w:after="160" w:line="340"/>
      </w:pPr>
      <w:r>
        <w:rPr>
          <w:rFonts w:ascii="Malgun Gothic" w:cs="Malgun Gothic" w:eastAsia="Malgun Gothic" w:hAnsi="Malgun Gothic"/>
          <w:color w:val="000000"/>
          <w:sz w:val="21"/>
          <w:szCs w:val="21"/>
        </w:rPr>
        <w:t xml:space="preserve">Certbot은 ACME 프로토콜을 구현한 클라이언트 소프트웨어다. </w:t>
      </w:r>
      <w:r>
        <w:rPr>
          <w:rFonts w:ascii="Consolas" w:cs="Consolas" w:eastAsia="Consolas" w:hAnsi="Consolas"/>
          <w:b/>
          <w:bCs/>
          <w:color w:val="2C3E50"/>
          <w:sz w:val="19"/>
          <w:szCs w:val="19"/>
        </w:rPr>
        <w:t xml:space="preserve">sudo certbot certonly --standalone -d wherehouse.it.kr</w:t>
      </w:r>
      <w:r>
        <w:rPr>
          <w:rFonts w:ascii="Malgun Gothic" w:cs="Malgun Gothic" w:eastAsia="Malgun Gothic" w:hAnsi="Malgun Gothic"/>
          <w:color w:val="000000"/>
          <w:sz w:val="21"/>
          <w:szCs w:val="21"/>
        </w:rPr>
        <w:t xml:space="preserve"> 명령을 실행하면 내부적으로 다음 과정이 수행된다.</w:t>
      </w:r>
    </w:p>
    <w:p>
      <w:pPr>
        <w:spacing w:after="160" w:line="340"/>
      </w:pPr>
      <w:r>
        <w:rPr>
          <w:rFonts w:ascii="Malgun Gothic" w:cs="Malgun Gothic" w:eastAsia="Malgun Gothic" w:hAnsi="Malgun Gothic"/>
          <w:b/>
          <w:bCs/>
          <w:color w:val="000000"/>
          <w:sz w:val="21"/>
          <w:szCs w:val="21"/>
        </w:rPr>
        <w:t xml:space="preserve">① Account Registration</w:t>
      </w:r>
    </w:p>
    <w:p>
      <w:pPr>
        <w:spacing w:after="160" w:line="340"/>
      </w:pPr>
      <w:r>
        <w:rPr>
          <w:rFonts w:ascii="Malgun Gothic" w:cs="Malgun Gothic" w:eastAsia="Malgun Gothic" w:hAnsi="Malgun Gothic"/>
          <w:color w:val="000000"/>
          <w:sz w:val="21"/>
          <w:szCs w:val="21"/>
        </w:rPr>
        <w:t xml:space="preserve">Certbot이 Let's Encrypt ACME 서버(</w:t>
      </w:r>
      <w:r>
        <w:rPr>
          <w:rFonts w:ascii="Consolas" w:cs="Consolas" w:eastAsia="Consolas" w:hAnsi="Consolas"/>
          <w:b/>
          <w:bCs/>
          <w:color w:val="2C3E50"/>
          <w:sz w:val="19"/>
          <w:szCs w:val="19"/>
        </w:rPr>
        <w:t xml:space="preserve">acme-v02.api.letsencrypt.org</w:t>
      </w:r>
      <w:r>
        <w:rPr>
          <w:rFonts w:ascii="Malgun Gothic" w:cs="Malgun Gothic" w:eastAsia="Malgun Gothic" w:hAnsi="Malgun Gothic"/>
          <w:color w:val="000000"/>
          <w:sz w:val="21"/>
          <w:szCs w:val="21"/>
        </w:rPr>
        <w:t xml:space="preserve">)에 HTTPS 요청을 보내 계정을 등록한다. 이때 Certbot은 로컬에서 RSA 또는 ECDSA 키 쌍을 생성하고, 공개키를 ACME 서버에 전송한다.</w:t>
      </w:r>
    </w:p>
    <w:p>
      <w:pPr>
        <w:spacing w:after="160" w:line="340"/>
      </w:pPr>
      <w:r>
        <w:rPr>
          <w:rFonts w:ascii="Malgun Gothic" w:cs="Malgun Gothic" w:eastAsia="Malgun Gothic" w:hAnsi="Malgun Gothic"/>
          <w:color w:val="000000"/>
          <w:sz w:val="21"/>
          <w:szCs w:val="21"/>
        </w:rPr>
        <w:t xml:space="preserve">공개키를 ACME 서버에 전송하는 이유는, 이후 Certbot이 보내는 모든 ACME 요청이 "이 계정의 소유자가 보낸 것이 맞는가"를 검증하기 위한 것이다. ACME 프로토콜의 모든 요청은 JWS(JSON Web Signature) 형식으로 서명된다. Certbot이 인증서 발급 요청, 챌린지 응답, 인증서 갱신 요청 등을 ACME 서버에 보낼 때, 매 요청마다 로컬에 보관 중인 개인키로 요청 본문에 서명을 생성하여 함께 전송한다. ACME 서버는 Account Registration 단계에서 수신하여 저장해 둔 공개키로 이 서명을 검증한다.</w:t>
      </w:r>
    </w:p>
    <w:p>
      <w:pPr>
        <w:spacing w:after="160" w:line="340"/>
      </w:pPr>
      <w:r>
        <w:rPr>
          <w:rFonts w:ascii="Malgun Gothic" w:cs="Malgun Gothic" w:eastAsia="Malgun Gothic" w:hAnsi="Malgun Gothic"/>
          <w:color w:val="000000"/>
          <w:sz w:val="21"/>
          <w:szCs w:val="21"/>
        </w:rPr>
        <w:t xml:space="preserve">이 구조가 필요한 이유는 ACME가 기계 간 통신 프로토콜이기 때문이다. 전통적 CA에서는 인간이 웹 UI에 로그인하여 ID/PW 세션 기반으로 본인을 인증했다. ACME에서는 인간의 개입 없이 Certbot 프로세스가 자동으로 CA 서버와 통신하므로, ID/PW 대신 비대칭키 서명 방식으로 요청자의 신원을 증명한다.</w:t>
      </w:r>
    </w:p>
    <w:p>
      <w:pPr>
        <w:spacing w:after="160" w:line="340"/>
      </w:pPr>
      <w:r>
        <w:rPr>
          <w:rFonts w:ascii="Malgun Gothic" w:cs="Malgun Gothic" w:eastAsia="Malgun Gothic" w:hAnsi="Malgun Gothic"/>
          <w:color w:val="000000"/>
          <w:sz w:val="21"/>
          <w:szCs w:val="21"/>
        </w:rPr>
        <w:t xml:space="preserve">만약 이 서명 검증이 없다면 제3자가 ACME 서버에 "wherehouse.it.kr의 인증서를 폐기해달라"거나 "이 도메인의 인증서를 재발급해달라"는 요청을 임의로 보낼 수 있다. 공개키 기반 서명 검증이 있으므로, 해당 계정의 개인키를 보유한 Certbot만이 유효한 요청을 생성할 수 있다.</w:t>
      </w:r>
    </w:p>
    <w:p>
      <w:pPr>
        <w:spacing w:after="160" w:line="340"/>
      </w:pPr>
      <w:r>
        <w:rPr>
          <w:rFonts w:ascii="Malgun Gothic" w:cs="Malgun Gothic" w:eastAsia="Malgun Gothic" w:hAnsi="Malgun Gothic"/>
          <w:b/>
          <w:bCs/>
          <w:color w:val="000000"/>
          <w:sz w:val="21"/>
          <w:szCs w:val="21"/>
        </w:rPr>
        <w:t xml:space="preserve">② Authorization Request (도메인 소유권 증명 요청)</w:t>
      </w:r>
    </w:p>
    <w:p>
      <w:pPr>
        <w:spacing w:after="160" w:line="340"/>
      </w:pPr>
      <w:r>
        <w:rPr>
          <w:rFonts w:ascii="Malgun Gothic" w:cs="Malgun Gothic" w:eastAsia="Malgun Gothic" w:hAnsi="Malgun Gothic"/>
          <w:color w:val="000000"/>
          <w:sz w:val="21"/>
          <w:szCs w:val="21"/>
        </w:rPr>
        <w:t xml:space="preserve">Certbot이 "wherehouse.it.kr 도메인에 대한 인증서를 발급해달라"고 요청하면, Let's Encrypt 서버는 "이 도메인을 실제로 제어하고 있다는 것을 증명하라"는 챌린지(Challenge)를 반환한다.</w:t>
      </w:r>
    </w:p>
    <w:p>
      <w:pPr>
        <w:spacing w:after="160" w:line="340"/>
      </w:pPr>
      <w:r>
        <w:rPr>
          <w:rFonts w:ascii="Malgun Gothic" w:cs="Malgun Gothic" w:eastAsia="Malgun Gothic" w:hAnsi="Malgun Gothic"/>
          <w:b/>
          <w:bCs/>
          <w:color w:val="000000"/>
          <w:sz w:val="21"/>
          <w:szCs w:val="21"/>
        </w:rPr>
        <w:t xml:space="preserve">③ Challenge 수행 (HTTP-01 방식)</w:t>
      </w:r>
    </w:p>
    <w:p>
      <w:pPr>
        <w:spacing w:after="160" w:line="340"/>
      </w:pPr>
      <w:r>
        <w:rPr>
          <w:rFonts w:ascii="Malgun Gothic" w:cs="Malgun Gothic" w:eastAsia="Malgun Gothic" w:hAnsi="Malgun Gothic"/>
          <w:color w:val="000000"/>
          <w:sz w:val="21"/>
          <w:szCs w:val="21"/>
        </w:rPr>
        <w:t xml:space="preserve">standalone 모드에서 사용하는 HTTP-01 챌린지의 동작 구조는 다음과 같다:</w:t>
      </w:r>
    </w:p>
    <w:p>
      <w:pPr>
        <w:shd w:fill="F4F6F7" w:val="clear"/>
        <w:spacing w:after="0" w:line="280"/>
        <w:ind w:left="360" w:right="360"/>
      </w:pPr>
      <w:r>
        <w:rPr>
          <w:rFonts w:ascii="Consolas" w:cs="Consolas" w:eastAsia="Consolas" w:hAnsi="Consolas"/>
          <w:color w:val="2C3E50"/>
          <w:sz w:val="18"/>
          <w:szCs w:val="18"/>
        </w:rPr>
        <w:t xml:space="preserve">1. Let's Encrypt 서버가 랜덤 토큰 값을 Certbot에 전달</w:t>
      </w:r>
    </w:p>
    <w:p>
      <w:pPr>
        <w:shd w:fill="F4F6F7" w:val="clear"/>
        <w:spacing w:after="0" w:line="280"/>
        <w:ind w:left="360" w:right="360"/>
      </w:pPr>
      <w:r>
        <w:rPr>
          <w:rFonts w:ascii="Consolas" w:cs="Consolas" w:eastAsia="Consolas" w:hAnsi="Consolas"/>
          <w:color w:val="2C3E50"/>
          <w:sz w:val="18"/>
          <w:szCs w:val="18"/>
        </w:rPr>
        <w:t xml:space="preserve">2. Certbot은 토큰 값과 계정 키의 thumbprint를 조합하여 응답 데이터를 생성</w:t>
      </w:r>
    </w:p>
    <w:p>
      <w:pPr>
        <w:shd w:fill="F4F6F7" w:val="clear"/>
        <w:spacing w:after="0" w:line="280"/>
        <w:ind w:left="360" w:right="360"/>
      </w:pPr>
      <w:r>
        <w:rPr>
          <w:rFonts w:ascii="Consolas" w:cs="Consolas" w:eastAsia="Consolas" w:hAnsi="Consolas"/>
          <w:color w:val="2C3E50"/>
          <w:sz w:val="18"/>
          <w:szCs w:val="18"/>
        </w:rPr>
        <w:t xml:space="preserve">3. Certbot이 자체적으로 임시 HTTP 서버를 80번 포트에 바인딩하고,</w:t>
      </w:r>
    </w:p>
    <w:p>
      <w:pPr>
        <w:shd w:fill="F4F6F7" w:val="clear"/>
        <w:spacing w:after="0" w:line="280"/>
        <w:ind w:left="360" w:right="360"/>
      </w:pPr>
      <w:r>
        <w:rPr>
          <w:rFonts w:ascii="Consolas" w:cs="Consolas" w:eastAsia="Consolas" w:hAnsi="Consolas"/>
          <w:color w:val="2C3E50"/>
          <w:sz w:val="18"/>
          <w:szCs w:val="18"/>
        </w:rPr>
        <w:t xml:space="preserve">   http://wherehouse.it.kr/.well-known/acme-challenge/{토큰} 경로에 응답 데이터 배치</w:t>
      </w:r>
    </w:p>
    <w:p>
      <w:pPr>
        <w:shd w:fill="F4F6F7" w:val="clear"/>
        <w:spacing w:after="0" w:line="280"/>
        <w:ind w:left="360" w:right="360"/>
      </w:pPr>
      <w:r>
        <w:rPr>
          <w:rFonts w:ascii="Consolas" w:cs="Consolas" w:eastAsia="Consolas" w:hAnsi="Consolas"/>
          <w:color w:val="2C3E50"/>
          <w:sz w:val="18"/>
          <w:szCs w:val="18"/>
        </w:rPr>
        <w:t xml:space="preserve">4. Let's Encrypt 서버가 해당 URL로 HTTP GET 요청을 보내 응답 데이터를 검증</w:t>
      </w:r>
    </w:p>
    <w:p>
      <w:pPr>
        <w:spacing w:after="160"/>
      </w:pPr>
    </w:p>
    <w:p>
      <w:pPr>
        <w:spacing w:after="160" w:line="340"/>
      </w:pPr>
      <w:r>
        <w:rPr>
          <w:rFonts w:ascii="Malgun Gothic" w:cs="Malgun Gothic" w:eastAsia="Malgun Gothic" w:hAnsi="Malgun Gothic"/>
          <w:color w:val="000000"/>
          <w:sz w:val="21"/>
          <w:szCs w:val="21"/>
        </w:rPr>
        <w:t xml:space="preserve">이 과정이 성공하면, Let's Encrypt는 "이 사람이 wherehouse.it.kr 도메인의 80번 포트를 제어할 수 있다 → 도메인 소유자(또는 관리자)가 맞다"고 판단한다. 이것이 DV(Domain Validation) 인증서의 검증 원리다.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6"/>
              <w:bottom w:val="single" w:color="BDC3C7" w:sz="1"/>
              <w:right w:val="single" w:color="BDC3C7" w:sz="1"/>
            </w:tcBorders>
            <w:shd w:fill="EBF5FB" w:val="clear"/>
            <w:tcMar>
              <w:top w:type="dxa" w:w="120"/>
              <w:left w:type="dxa" w:w="200"/>
              <w:bottom w:type="dxa" w:w="120"/>
              <w:right w:type="dxa" w:w="200"/>
            </w:tcMar>
          </w:tcPr>
          <w:p>
            <w:pPr>
              <w:spacing w:after="80"/>
            </w:pPr>
            <w:r>
              <w:rPr>
                <w:rFonts w:ascii="Malgun Gothic" w:cs="Malgun Gothic" w:eastAsia="Malgun Gothic" w:hAnsi="Malgun Gothic"/>
                <w:b/>
                <w:bCs/>
                <w:color w:val="1B4F72"/>
                <w:sz w:val="21"/>
                <w:szCs w:val="21"/>
              </w:rPr>
              <w:t xml:space="preserve">주의: 포트 충돌</w:t>
            </w:r>
          </w:p>
          <w:p>
            <w:pPr>
              <w:spacing w:after="0" w:line="320"/>
            </w:pPr>
            <w:r>
              <w:rPr>
                <w:rFonts w:ascii="Malgun Gothic" w:cs="Malgun Gothic" w:eastAsia="Malgun Gothic" w:hAnsi="Malgun Gothic"/>
                <w:color w:val="2C3E50"/>
                <w:sz w:val="20"/>
                <w:szCs w:val="20"/>
              </w:rPr>
              <w:t xml:space="preserve">Certbot standalone 모드가 80번 포트에 임시 서버를 띄우기 때문에, Tomcat이 80번 포트를 점유 중이면 충돌이 발생한다. 인증서 발급 전 Tomcat을 반드시 중지해야 한다.</w:t>
            </w:r>
          </w:p>
        </w:tc>
      </w:tr>
    </w:tbl>
    <w:p>
      <w:pPr>
        <w:spacing w:after="120"/>
      </w:pPr>
    </w:p>
    <w:p>
      <w:pPr>
        <w:spacing w:after="160" w:line="340"/>
      </w:pPr>
      <w:r>
        <w:rPr>
          <w:rFonts w:ascii="Malgun Gothic" w:cs="Malgun Gothic" w:eastAsia="Malgun Gothic" w:hAnsi="Malgun Gothic"/>
          <w:b/>
          <w:bCs/>
          <w:color w:val="000000"/>
          <w:sz w:val="21"/>
          <w:szCs w:val="21"/>
        </w:rPr>
        <w:t xml:space="preserve">④ CSR 자동 생성 및 인증서 발급</w:t>
      </w:r>
    </w:p>
    <w:p>
      <w:pPr>
        <w:spacing w:after="160" w:line="340"/>
      </w:pPr>
      <w:r>
        <w:rPr>
          <w:rFonts w:ascii="Malgun Gothic" w:cs="Malgun Gothic" w:eastAsia="Malgun Gothic" w:hAnsi="Malgun Gothic"/>
          <w:color w:val="000000"/>
          <w:sz w:val="21"/>
          <w:szCs w:val="21"/>
        </w:rPr>
        <w:t xml:space="preserve">도메인 소유권 검증이 완료되면, Certbot은 자동으로 CSR(Certificate Signing Request)을 생성하고 ACME 서버에 제출한다. CSR에는 서버의 공개키와 도메인 정보가 포함된다. Let's Encrypt CA는 이 CSR에 자신의 개인키로 서명하여 인증서를 생성하고, Certbot에 반환한다.</w:t>
      </w:r>
    </w:p>
    <w:p>
      <w:pPr>
        <w:spacing w:after="160" w:line="340"/>
      </w:pPr>
      <w:r>
        <w:rPr>
          <w:rFonts w:ascii="Malgun Gothic" w:cs="Malgun Gothic" w:eastAsia="Malgun Gothic" w:hAnsi="Malgun Gothic"/>
          <w:color w:val="000000"/>
          <w:sz w:val="21"/>
          <w:szCs w:val="21"/>
        </w:rPr>
        <w:t xml:space="preserve">이때 Let's Encrypt가 인증서에 서명하는 과정:</w:t>
      </w:r>
    </w:p>
    <w:p>
      <w:pPr>
        <w:shd w:fill="F4F6F7" w:val="clear"/>
        <w:spacing w:after="0" w:line="280"/>
        <w:ind w:left="360" w:right="360"/>
      </w:pPr>
      <w:r>
        <w:rPr>
          <w:rFonts w:ascii="Consolas" w:cs="Consolas" w:eastAsia="Consolas" w:hAnsi="Consolas"/>
          <w:color w:val="2C3E50"/>
          <w:sz w:val="18"/>
          <w:szCs w:val="18"/>
        </w:rPr>
        <w:t xml:space="preserve">서명_대상 = 서버_공개키 + 도메인_정보 + 유효기간 등 인증서 본문</w:t>
      </w:r>
    </w:p>
    <w:p>
      <w:pPr>
        <w:shd w:fill="F4F6F7" w:val="clear"/>
        <w:spacing w:after="0" w:line="280"/>
        <w:ind w:left="360" w:right="360"/>
      </w:pPr>
      <w:r>
        <w:rPr>
          <w:rFonts w:ascii="Consolas" w:cs="Consolas" w:eastAsia="Consolas" w:hAnsi="Consolas"/>
          <w:color w:val="2C3E50"/>
          <w:sz w:val="18"/>
          <w:szCs w:val="18"/>
        </w:rPr>
        <w:t xml:space="preserve">해시값 = SHA384(서명_대상)</w:t>
      </w:r>
    </w:p>
    <w:p>
      <w:pPr>
        <w:shd w:fill="F4F6F7" w:val="clear"/>
        <w:spacing w:after="0" w:line="280"/>
        <w:ind w:left="360" w:right="360"/>
      </w:pPr>
      <w:r>
        <w:rPr>
          <w:rFonts w:ascii="Consolas" w:cs="Consolas" w:eastAsia="Consolas" w:hAnsi="Consolas"/>
          <w:color w:val="2C3E50"/>
          <w:sz w:val="18"/>
          <w:szCs w:val="18"/>
        </w:rPr>
        <w:t xml:space="preserve">CA_서명 = ECDSA_sign(해시값, Let's_Encrypt_개인키)</w:t>
      </w:r>
    </w:p>
    <w:p>
      <w:pPr>
        <w:spacing w:after="160"/>
      </w:pPr>
    </w:p>
    <w:p>
      <w:pPr>
        <w:spacing w:after="160" w:line="340"/>
      </w:pPr>
      <w:r>
        <w:rPr>
          <w:rFonts w:ascii="Malgun Gothic" w:cs="Malgun Gothic" w:eastAsia="Malgun Gothic" w:hAnsi="Malgun Gothic"/>
          <w:color w:val="000000"/>
          <w:sz w:val="21"/>
          <w:szCs w:val="21"/>
        </w:rPr>
        <w:t xml:space="preserve">Certbot은 이 결과를 /etc/letsencrypt/live/wherehouse.it.kr/ 경로에 PEM 파일로 저장한다.</w:t>
      </w:r>
    </w:p>
    <w:p>
      <w:pPr>
        <w:pStyle w:val="Heading3"/>
        <w:spacing w:before="280" w:after="160"/>
      </w:pPr>
      <w:r>
        <w:rPr>
          <w:rFonts w:ascii="Malgun Gothic" w:cs="Malgun Gothic" w:eastAsia="Malgun Gothic" w:hAnsi="Malgun Gothic"/>
          <w:b/>
          <w:bCs/>
          <w:color w:val="2C3E50"/>
          <w:sz w:val="26"/>
          <w:szCs w:val="26"/>
        </w:rPr>
        <w:t xml:space="preserve">1.3.2. 챌린지 방식의 종류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방식</w:t>
            </w:r>
          </w:p>
        </w:tc>
        <w:tc>
          <w:tcPr>
            <w:tcW w:type="dxa" w:w="378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동작 원리</w:t>
            </w:r>
          </w:p>
        </w:tc>
        <w:tc>
          <w:tcPr>
            <w:tcW w:type="dxa" w:w="378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특징</w:t>
            </w:r>
          </w:p>
        </w:tc>
      </w:tr>
      <w:tr>
        <w:tc>
          <w:tcPr>
            <w:tcW w:type="dxa" w:w="1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HTTP-01</w:t>
            </w:r>
          </w:p>
        </w:tc>
        <w:tc>
          <w:tcPr>
            <w:tcW w:type="dxa" w:w="378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80번 포트에 HTTP 서버로 토큰 응답</w:t>
            </w:r>
          </w:p>
        </w:tc>
        <w:tc>
          <w:tcPr>
            <w:tcW w:type="dxa" w:w="378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가장 단순. 80번 포트 필요. standalone 모드에서 사용.</w:t>
            </w:r>
          </w:p>
        </w:tc>
      </w:tr>
      <w:tr>
        <w:tc>
          <w:tcPr>
            <w:tcW w:type="dxa" w:w="1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DNS-01</w:t>
            </w:r>
          </w:p>
        </w:tc>
        <w:tc>
          <w:tcPr>
            <w:tcW w:type="dxa" w:w="378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도메인 DNS TXT 레코드에 토큰 값 설정</w:t>
            </w:r>
          </w:p>
        </w:tc>
        <w:tc>
          <w:tcPr>
            <w:tcW w:type="dxa" w:w="378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와일드카드 인증서 발급 시 필수. DNS API 연동 필요.</w:t>
            </w:r>
          </w:p>
        </w:tc>
      </w:tr>
      <w:tr>
        <w:tc>
          <w:tcPr>
            <w:tcW w:type="dxa" w:w="1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TLS-ALPN-01</w:t>
            </w:r>
          </w:p>
        </w:tc>
        <w:tc>
          <w:tcPr>
            <w:tcW w:type="dxa" w:w="378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443번 포트에서 TLS 확장을 통해 증명</w:t>
            </w:r>
          </w:p>
        </w:tc>
        <w:tc>
          <w:tcPr>
            <w:tcW w:type="dxa" w:w="378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80번 포트를 열 수 없는 환경에서 사용.</w:t>
            </w:r>
          </w:p>
        </w:tc>
      </w:tr>
    </w:tbl>
    <w:p>
      <w:pPr>
        <w:spacing w:after="120"/>
      </w:pPr>
    </w:p>
    <w:p>
      <w:pPr>
        <w:pStyle w:val="Heading2"/>
        <w:spacing w:before="360" w:after="200"/>
      </w:pPr>
      <w:r>
        <w:rPr>
          <w:rFonts w:ascii="Malgun Gothic" w:cs="Malgun Gothic" w:eastAsia="Malgun Gothic" w:hAnsi="Malgun Gothic"/>
          <w:b/>
          <w:bCs/>
          <w:color w:val="2E86C1"/>
          <w:sz w:val="30"/>
          <w:szCs w:val="30"/>
        </w:rPr>
        <w:t xml:space="preserve">1.4. 인증서 등급</w:t>
      </w:r>
    </w:p>
    <w:p>
      <w:pPr>
        <w:spacing w:after="160" w:line="340"/>
      </w:pPr>
      <w:r>
        <w:rPr>
          <w:rFonts w:ascii="Malgun Gothic" w:cs="Malgun Gothic" w:eastAsia="Malgun Gothic" w:hAnsi="Malgun Gothic"/>
          <w:color w:val="000000"/>
          <w:sz w:val="21"/>
          <w:szCs w:val="21"/>
        </w:rPr>
        <w:t xml:space="preserve">Let's Encrypt가 발급하는 인증서는 DV(Domain Validation) 등급이다. "이 인증서의 소유자가 해당 도메인을 제어할 수 있다"는 사실만 검증한다.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등급</w:t>
            </w:r>
          </w:p>
        </w:tc>
        <w:tc>
          <w:tcPr>
            <w:tcW w:type="dxa" w:w="516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검증 범위</w:t>
            </w:r>
          </w:p>
        </w:tc>
        <w:tc>
          <w:tcPr>
            <w:tcW w:type="dxa" w:w="20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자동화 가능 여부</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DV (Domain Validation)</w:t>
            </w:r>
          </w:p>
        </w:tc>
        <w:tc>
          <w:tcPr>
            <w:tcW w:type="dxa" w:w="5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도메인 제어권만 확인. Let's Encrypt가 발급하는 등급.</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가능 (ACME)</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OV (Organization Validation)</w:t>
            </w:r>
          </w:p>
        </w:tc>
        <w:tc>
          <w:tcPr>
            <w:tcW w:type="dxa" w:w="5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도메인 + 조직의 실존 여부 확인. 사업자등록증 등 서류 심사.</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불가</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EV (Extended Validation)</w:t>
            </w:r>
          </w:p>
        </w:tc>
        <w:tc>
          <w:tcPr>
            <w:tcW w:type="dxa" w:w="5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도메인 + 조직 + 법적 실체 확인. 가장 엄격한 심사.</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불가</w:t>
            </w:r>
          </w:p>
        </w:tc>
      </w:tr>
    </w:tbl>
    <w:p>
      <w:pPr>
        <w:spacing w:after="120"/>
      </w:pPr>
    </w:p>
    <w:p>
      <w:pPr>
        <w:spacing w:after="160" w:line="340"/>
      </w:pPr>
      <w:r>
        <w:rPr>
          <w:rFonts w:ascii="Malgun Gothic" w:cs="Malgun Gothic" w:eastAsia="Malgun Gothic" w:hAnsi="Malgun Gothic"/>
          <w:color w:val="000000"/>
          <w:sz w:val="21"/>
          <w:szCs w:val="21"/>
        </w:rPr>
        <w:t xml:space="preserve">기술적 관점에서 DV와 OV/EV의 TLS 암호화 강도 자체는 동일하다. TLS Handshake, ECDHE 키 교환, AES-128-GCM 대칭키 암호화 과정은 인증서 등급과 무관하게 동일하게 수행된다. 차이는 인증서의 Subject 필드에 조직 정보가 포함되는가의 여부뿐이다.</w:t>
      </w:r>
    </w:p>
    <w:p>
      <w:pPr>
        <w:pStyle w:val="Heading2"/>
        <w:spacing w:before="360" w:after="200"/>
      </w:pPr>
      <w:r>
        <w:rPr>
          <w:rFonts w:ascii="Malgun Gothic" w:cs="Malgun Gothic" w:eastAsia="Malgun Gothic" w:hAnsi="Malgun Gothic"/>
          <w:b/>
          <w:bCs/>
          <w:color w:val="2E86C1"/>
          <w:sz w:val="30"/>
          <w:szCs w:val="30"/>
        </w:rPr>
        <w:t xml:space="preserve">1.5. 유효기간 90일의 설계 의도</w:t>
      </w:r>
    </w:p>
    <w:p>
      <w:pPr>
        <w:spacing w:after="160" w:line="340"/>
      </w:pPr>
      <w:r>
        <w:rPr>
          <w:rFonts w:ascii="Malgun Gothic" w:cs="Malgun Gothic" w:eastAsia="Malgun Gothic" w:hAnsi="Malgun Gothic"/>
          <w:color w:val="000000"/>
          <w:sz w:val="21"/>
          <w:szCs w:val="21"/>
        </w:rPr>
        <w:t xml:space="preserve">Let's Encrypt 인증서의 유효기간은 90일이다. 이 설계는 의도적이다. ACME 프로토콜로 인증서 발급/갱신이 완전 자동화되어 있으므로 짧은 유효기간이 운영 부담을 증가시키지 않으면서, 보안상 이점을 제공한다.</w:t>
      </w:r>
    </w:p>
    <w:p>
      <w:pPr>
        <w:spacing w:after="160" w:line="340"/>
      </w:pPr>
      <w:r>
        <w:rPr>
          <w:rFonts w:ascii="Malgun Gothic" w:cs="Malgun Gothic" w:eastAsia="Malgun Gothic" w:hAnsi="Malgun Gothic"/>
          <w:color w:val="000000"/>
          <w:sz w:val="21"/>
          <w:szCs w:val="21"/>
        </w:rPr>
        <w:t xml:space="preserve">개인키가 유출되었을 경우, 해당 인증서가 유효한 최대 기간이 90일로 제한된다. 1~2년짜리 인증서가 유출되면 그 기간 내내 악용 가능한 것과 대비된다. 또한 자동 갱신을 강제함으로써, 수동 갱신 누락으로 인한 HTTPS 중단 사고를 구조적으로 방지한다.</w:t>
      </w:r>
    </w:p>
    <w:p>
      <w:r>
        <w:br w:type="page"/>
      </w:r>
    </w:p>
    <w:p>
      <w:pPr>
        <w:pStyle w:val="Heading1"/>
        <w:spacing w:before="480" w:after="240"/>
      </w:pPr>
      <w:r>
        <w:rPr>
          <w:rFonts w:ascii="Malgun Gothic" w:cs="Malgun Gothic" w:eastAsia="Malgun Gothic" w:hAnsi="Malgun Gothic"/>
          <w:b/>
          <w:bCs/>
          <w:color w:val="1B4F72"/>
          <w:sz w:val="36"/>
          <w:szCs w:val="36"/>
        </w:rPr>
        <w:t xml:space="preserve">2. PEM 파일 포맷</w:t>
      </w:r>
    </w:p>
    <w:p>
      <w:pPr>
        <w:pStyle w:val="Heading2"/>
        <w:spacing w:before="360" w:after="200"/>
      </w:pPr>
      <w:r>
        <w:rPr>
          <w:rFonts w:ascii="Malgun Gothic" w:cs="Malgun Gothic" w:eastAsia="Malgun Gothic" w:hAnsi="Malgun Gothic"/>
          <w:b/>
          <w:bCs/>
          <w:color w:val="2E86C1"/>
          <w:sz w:val="30"/>
          <w:szCs w:val="30"/>
        </w:rPr>
        <w:t xml:space="preserve">2.1. PEM이 해결하는 문제</w:t>
      </w:r>
    </w:p>
    <w:p>
      <w:pPr>
        <w:spacing w:after="160" w:line="340"/>
      </w:pPr>
      <w:r>
        <w:rPr>
          <w:rFonts w:ascii="Malgun Gothic" w:cs="Malgun Gothic" w:eastAsia="Malgun Gothic" w:hAnsi="Malgun Gothic"/>
          <w:color w:val="000000"/>
          <w:sz w:val="21"/>
          <w:szCs w:val="21"/>
        </w:rPr>
        <w:t xml:space="preserve">디지털 인증서, 개인키, 공개키 등 암호학적 데이터는 본질적으로 바이너리 데이터다. ASN.1이라는 구조 정의 언어로 스키마가 정의되고, DER(Distinguished Encoding Rules)이라는 인코딩 규칙으로 직렬화된 바이트 시퀀스다.</w:t>
      </w:r>
    </w:p>
    <w:p>
      <w:pPr>
        <w:spacing w:after="160" w:line="340"/>
      </w:pPr>
      <w:r>
        <w:rPr>
          <w:rFonts w:ascii="Malgun Gothic" w:cs="Malgun Gothic" w:eastAsia="Malgun Gothic" w:hAnsi="Malgun Gothic"/>
          <w:color w:val="000000"/>
          <w:sz w:val="21"/>
          <w:szCs w:val="21"/>
        </w:rPr>
        <w:t xml:space="preserve">이 바이너리 데이터를 이메일로 전송하거나, 설정 파일에 직접 삽입하거나, 터미널에서 cat 명령으로 확인하려 할 때, 바이너리 데이터는 텍스트 기반 시스템과 호환되지 않는다. PEM은 이 바이너리 암호학적 데이터를 텍스트(ASCII) 형식으로 안전하게 표현하기 위한 인코딩 포맷이다.</w:t>
      </w:r>
    </w:p>
    <w:p>
      <w:pPr>
        <w:pStyle w:val="Heading2"/>
        <w:spacing w:before="360" w:after="200"/>
      </w:pPr>
      <w:r>
        <w:rPr>
          <w:rFonts w:ascii="Malgun Gothic" w:cs="Malgun Gothic" w:eastAsia="Malgun Gothic" w:hAnsi="Malgun Gothic"/>
          <w:b/>
          <w:bCs/>
          <w:color w:val="2E86C1"/>
          <w:sz w:val="30"/>
          <w:szCs w:val="30"/>
        </w:rPr>
        <w:t xml:space="preserve">2.2. PEM의 구조</w:t>
      </w:r>
    </w:p>
    <w:p>
      <w:pPr>
        <w:spacing w:after="160" w:line="340"/>
      </w:pPr>
      <w:r>
        <w:rPr>
          <w:rFonts w:ascii="Malgun Gothic" w:cs="Malgun Gothic" w:eastAsia="Malgun Gothic" w:hAnsi="Malgun Gothic"/>
          <w:color w:val="000000"/>
          <w:sz w:val="21"/>
          <w:szCs w:val="21"/>
        </w:rPr>
        <w:t xml:space="preserve">PEM 파일의 내부 구조는 세 부분으로 구성된다:</w:t>
      </w:r>
    </w:p>
    <w:p>
      <w:pPr>
        <w:shd w:fill="F4F6F7" w:val="clear"/>
        <w:spacing w:after="0" w:line="280"/>
        <w:ind w:left="360" w:right="360"/>
      </w:pPr>
      <w:r>
        <w:rPr>
          <w:rFonts w:ascii="Consolas" w:cs="Consolas" w:eastAsia="Consolas" w:hAnsi="Consolas"/>
          <w:color w:val="2C3E50"/>
          <w:sz w:val="18"/>
          <w:szCs w:val="18"/>
        </w:rPr>
        <w:t xml:space="preserve">-----BEGIN CERTIFICATE-----</w:t>
      </w:r>
    </w:p>
    <w:p>
      <w:pPr>
        <w:shd w:fill="F4F6F7" w:val="clear"/>
        <w:spacing w:after="0" w:line="280"/>
        <w:ind w:left="360" w:right="360"/>
      </w:pPr>
      <w:r>
        <w:rPr>
          <w:rFonts w:ascii="Consolas" w:cs="Consolas" w:eastAsia="Consolas" w:hAnsi="Consolas"/>
          <w:color w:val="2C3E50"/>
          <w:sz w:val="18"/>
          <w:szCs w:val="18"/>
        </w:rPr>
        <w:t xml:space="preserve">MIIFYjCCBEqgAwIBAgISA0MTOSmISSzLhOmLN+a1W+G1MA0G...</w:t>
      </w:r>
    </w:p>
    <w:p>
      <w:pPr>
        <w:shd w:fill="F4F6F7" w:val="clear"/>
        <w:spacing w:after="0" w:line="280"/>
        <w:ind w:left="360" w:right="360"/>
      </w:pPr>
      <w:r>
        <w:rPr>
          <w:rFonts w:ascii="Consolas" w:cs="Consolas" w:eastAsia="Consolas" w:hAnsi="Consolas"/>
          <w:color w:val="2C3E50"/>
          <w:sz w:val="18"/>
          <w:szCs w:val="18"/>
        </w:rPr>
        <w:t xml:space="preserve">(Base64 인코딩된 DER 바이너리 데이터, 76자마다 줄바꿈)</w:t>
      </w:r>
    </w:p>
    <w:p>
      <w:pPr>
        <w:shd w:fill="F4F6F7" w:val="clear"/>
        <w:spacing w:after="0" w:line="280"/>
        <w:ind w:left="360" w:right="360"/>
      </w:pPr>
      <w:r>
        <w:rPr>
          <w:rFonts w:ascii="Consolas" w:cs="Consolas" w:eastAsia="Consolas" w:hAnsi="Consolas"/>
          <w:color w:val="2C3E50"/>
          <w:sz w:val="18"/>
          <w:szCs w:val="18"/>
        </w:rPr>
        <w:t xml:space="preserve">E3WpGFQo2GAqBTL5XY1gJn/vu3pg==</w:t>
      </w:r>
    </w:p>
    <w:p>
      <w:pPr>
        <w:shd w:fill="F4F6F7" w:val="clear"/>
        <w:spacing w:after="0" w:line="280"/>
        <w:ind w:left="360" w:right="360"/>
      </w:pPr>
      <w:r>
        <w:rPr>
          <w:rFonts w:ascii="Consolas" w:cs="Consolas" w:eastAsia="Consolas" w:hAnsi="Consolas"/>
          <w:color w:val="2C3E50"/>
          <w:sz w:val="18"/>
          <w:szCs w:val="18"/>
        </w:rPr>
        <w:t xml:space="preserve">-----END CERTIFICATE-----</w:t>
      </w:r>
    </w:p>
    <w:p>
      <w:pPr>
        <w:spacing w:after="160"/>
      </w:pPr>
    </w:p>
    <w:p>
      <w:pPr>
        <w:spacing w:after="160" w:line="340"/>
      </w:pPr>
      <w:r>
        <w:rPr>
          <w:rFonts w:ascii="Malgun Gothic" w:cs="Malgun Gothic" w:eastAsia="Malgun Gothic" w:hAnsi="Malgun Gothic"/>
          <w:b/>
          <w:bCs/>
          <w:color w:val="000000"/>
          <w:sz w:val="21"/>
          <w:szCs w:val="21"/>
        </w:rPr>
        <w:t xml:space="preserve">① 헤더 라인: </w:t>
      </w:r>
      <w:r>
        <w:rPr>
          <w:rFonts w:ascii="Consolas" w:cs="Consolas" w:eastAsia="Consolas" w:hAnsi="Consolas"/>
          <w:b/>
          <w:bCs/>
          <w:color w:val="2C3E50"/>
          <w:sz w:val="19"/>
          <w:szCs w:val="19"/>
        </w:rPr>
        <w:t xml:space="preserve">-----BEGIN {타입}-----</w:t>
      </w:r>
    </w:p>
    <w:p>
      <w:pPr>
        <w:spacing w:after="160" w:line="340"/>
      </w:pPr>
      <w:r>
        <w:rPr>
          <w:rFonts w:ascii="Malgun Gothic" w:cs="Malgun Gothic" w:eastAsia="Malgun Gothic" w:hAnsi="Malgun Gothic"/>
          <w:b/>
          <w:bCs/>
          <w:color w:val="000000"/>
          <w:sz w:val="21"/>
          <w:szCs w:val="21"/>
        </w:rPr>
        <w:t xml:space="preserve">② 본문: </w:t>
      </w:r>
      <w:r>
        <w:rPr>
          <w:rFonts w:ascii="Malgun Gothic" w:cs="Malgun Gothic" w:eastAsia="Malgun Gothic" w:hAnsi="Malgun Gothic"/>
          <w:color w:val="000000"/>
          <w:sz w:val="21"/>
          <w:szCs w:val="21"/>
        </w:rPr>
        <w:t xml:space="preserve">DER 바이너리 데이터를 Base64로 인코딩한 텍스트</w:t>
      </w:r>
    </w:p>
    <w:p>
      <w:pPr>
        <w:spacing w:after="160" w:line="340"/>
      </w:pPr>
      <w:r>
        <w:rPr>
          <w:rFonts w:ascii="Malgun Gothic" w:cs="Malgun Gothic" w:eastAsia="Malgun Gothic" w:hAnsi="Malgun Gothic"/>
          <w:b/>
          <w:bCs/>
          <w:color w:val="000000"/>
          <w:sz w:val="21"/>
          <w:szCs w:val="21"/>
        </w:rPr>
        <w:t xml:space="preserve">③ 푸터 라인: </w:t>
      </w:r>
      <w:r>
        <w:rPr>
          <w:rFonts w:ascii="Consolas" w:cs="Consolas" w:eastAsia="Consolas" w:hAnsi="Consolas"/>
          <w:b/>
          <w:bCs/>
          <w:color w:val="2C3E50"/>
          <w:sz w:val="19"/>
          <w:szCs w:val="19"/>
        </w:rPr>
        <w:t xml:space="preserve">-----END {타입}-----</w:t>
      </w:r>
    </w:p>
    <w:p>
      <w:pPr>
        <w:spacing w:after="80"/>
      </w:pPr>
    </w:p>
    <w:p>
      <w:pPr>
        <w:spacing w:after="160" w:line="340"/>
      </w:pPr>
      <w:r>
        <w:rPr>
          <w:rFonts w:ascii="Malgun Gothic" w:cs="Malgun Gothic" w:eastAsia="Malgun Gothic" w:hAnsi="Malgun Gothic"/>
          <w:color w:val="000000"/>
          <w:sz w:val="21"/>
          <w:szCs w:val="21"/>
        </w:rPr>
        <w:t xml:space="preserve">본문의 Base64 인코딩은 단순히 바이너리 → 텍스트 변환이다. 암호화가 아니다. Base64 디코딩하면 원본 DER 바이너리가 그대로 복원된다.</w:t>
      </w:r>
    </w:p>
    <w:p>
      <w:pPr>
        <w:pStyle w:val="Heading3"/>
        <w:spacing w:before="280" w:after="160"/>
      </w:pPr>
      <w:r>
        <w:rPr>
          <w:rFonts w:ascii="Malgun Gothic" w:cs="Malgun Gothic" w:eastAsia="Malgun Gothic" w:hAnsi="Malgun Gothic"/>
          <w:b/>
          <w:bCs/>
          <w:color w:val="2C3E50"/>
          <w:sz w:val="26"/>
          <w:szCs w:val="26"/>
        </w:rPr>
        <w:t xml:space="preserve">2.2.1. PEM 타입 식별자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헤더/푸터 타입</w:t>
            </w:r>
          </w:p>
        </w:tc>
        <w:tc>
          <w:tcPr>
            <w:tcW w:type="dxa" w:w="616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담고 있는 데이터</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BEGIN CERTIFICATE</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X.509 디지털 인증서 (공개키 + 도메인 정보 + CA 서명 포함)</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BEGIN PRIVATE KEY</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개인키 (PKCS#8 형식)</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BEGIN EC PRIVATE KEY</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EC(타원곡선) 개인키</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BEGIN RSA PRIVATE KEY</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RSA 개인키 (PKCS#1 형식)</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BEGIN CERTIFICATE REQUEST</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CSR (Certificate Signing Request)</w:t>
            </w:r>
          </w:p>
        </w:tc>
      </w:tr>
    </w:tbl>
    <w:p>
      <w:pPr>
        <w:spacing w:after="120"/>
      </w:pPr>
    </w:p>
    <w:p>
      <w:pPr>
        <w:pStyle w:val="Heading2"/>
        <w:spacing w:before="360" w:after="200"/>
      </w:pPr>
      <w:r>
        <w:rPr>
          <w:rFonts w:ascii="Malgun Gothic" w:cs="Malgun Gothic" w:eastAsia="Malgun Gothic" w:hAnsi="Malgun Gothic"/>
          <w:b/>
          <w:bCs/>
          <w:color w:val="2E86C1"/>
          <w:sz w:val="30"/>
          <w:szCs w:val="30"/>
        </w:rPr>
        <w:t xml:space="preserve">2.3. DER과 PEM의 관계</w:t>
      </w:r>
    </w:p>
    <w:p>
      <w:pPr>
        <w:spacing w:after="160" w:line="340"/>
      </w:pPr>
      <w:r>
        <w:rPr>
          <w:rFonts w:ascii="Malgun Gothic" w:cs="Malgun Gothic" w:eastAsia="Malgun Gothic" w:hAnsi="Malgun Gothic"/>
          <w:color w:val="000000"/>
          <w:sz w:val="21"/>
          <w:szCs w:val="21"/>
        </w:rPr>
        <w:t xml:space="preserve">동일한 인증서 데이터를 두 가지 형식으로 표현할 수 있다. DER은 바이너리 그대로이며 파일 크기가 작고 파싱이 빠르다. Java의 KeyStore, Windows의 .cer 파일 등이 DER 형식을 사용한다. PEM은 DER 바이너리를 Base64 인코딩하고 헤더/푸터를 붙인 텍스트이며, 파일 크기가 약 33% 증가하지만 텍스트 시스템과 호환된다.</w:t>
      </w:r>
    </w:p>
    <w:p>
      <w:pPr>
        <w:spacing w:after="160" w:line="340"/>
      </w:pPr>
      <w:r>
        <w:rPr>
          <w:rFonts w:ascii="Malgun Gothic" w:cs="Malgun Gothic" w:eastAsia="Malgun Gothic" w:hAnsi="Malgun Gothic"/>
          <w:color w:val="000000"/>
          <w:sz w:val="21"/>
          <w:szCs w:val="21"/>
        </w:rPr>
        <w:t xml:space="preserve">변환은 단순한 인코딩/디코딩이므로 정보 손실이 없다:</w:t>
      </w:r>
    </w:p>
    <w:p>
      <w:pPr>
        <w:shd w:fill="F4F6F7" w:val="clear"/>
        <w:spacing w:after="0" w:line="280"/>
        <w:ind w:left="360" w:right="360"/>
      </w:pPr>
      <w:r>
        <w:rPr>
          <w:rFonts w:ascii="Consolas" w:cs="Consolas" w:eastAsia="Consolas" w:hAnsi="Consolas"/>
          <w:color w:val="2C3E50"/>
          <w:sz w:val="18"/>
          <w:szCs w:val="18"/>
        </w:rPr>
        <w:t xml:space="preserve"># PEM → DER 변환</w:t>
      </w:r>
    </w:p>
    <w:p>
      <w:pPr>
        <w:shd w:fill="F4F6F7" w:val="clear"/>
        <w:spacing w:after="0" w:line="280"/>
        <w:ind w:left="360" w:right="360"/>
      </w:pPr>
      <w:r>
        <w:rPr>
          <w:rFonts w:ascii="Consolas" w:cs="Consolas" w:eastAsia="Consolas" w:hAnsi="Consolas"/>
          <w:color w:val="2C3E50"/>
          <w:sz w:val="18"/>
          <w:szCs w:val="18"/>
        </w:rPr>
        <w:t xml:space="preserve">openssl x509 -in cert.pem -outform DER -out cert.der</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 DER → PEM 변환</w:t>
      </w:r>
    </w:p>
    <w:p>
      <w:pPr>
        <w:shd w:fill="F4F6F7" w:val="clear"/>
        <w:spacing w:after="0" w:line="280"/>
        <w:ind w:left="360" w:right="360"/>
      </w:pPr>
      <w:r>
        <w:rPr>
          <w:rFonts w:ascii="Consolas" w:cs="Consolas" w:eastAsia="Consolas" w:hAnsi="Consolas"/>
          <w:color w:val="2C3E50"/>
          <w:sz w:val="18"/>
          <w:szCs w:val="18"/>
        </w:rPr>
        <w:t xml:space="preserve">openssl x509 -in cert.der -inform DER -outform PEM -out cert.pem</w:t>
      </w:r>
    </w:p>
    <w:p>
      <w:pPr>
        <w:spacing w:after="160"/>
      </w:pPr>
    </w:p>
    <w:p>
      <w:pPr>
        <w:pStyle w:val="Heading2"/>
        <w:spacing w:before="360" w:after="200"/>
      </w:pPr>
      <w:r>
        <w:rPr>
          <w:rFonts w:ascii="Malgun Gothic" w:cs="Malgun Gothic" w:eastAsia="Malgun Gothic" w:hAnsi="Malgun Gothic"/>
          <w:b/>
          <w:bCs/>
          <w:color w:val="2E86C1"/>
          <w:sz w:val="30"/>
          <w:szCs w:val="30"/>
        </w:rPr>
        <w:t xml:space="preserve">2.4. Certbot이 생성하는 PEM 파일들</w:t>
      </w:r>
    </w:p>
    <w:p>
      <w:pPr>
        <w:spacing w:after="160" w:line="340"/>
      </w:pPr>
      <w:r>
        <w:rPr>
          <w:rFonts w:ascii="Consolas" w:cs="Consolas" w:eastAsia="Consolas" w:hAnsi="Consolas"/>
          <w:b/>
          <w:bCs/>
          <w:color w:val="2C3E50"/>
          <w:sz w:val="19"/>
          <w:szCs w:val="19"/>
        </w:rPr>
        <w:t xml:space="preserve">/etc/letsencrypt/live/wherehouse.it.kr/</w:t>
      </w:r>
      <w:r>
        <w:rPr>
          <w:rFonts w:ascii="Malgun Gothic" w:cs="Malgun Gothic" w:eastAsia="Malgun Gothic" w:hAnsi="Malgun Gothic"/>
          <w:color w:val="000000"/>
          <w:sz w:val="21"/>
          <w:szCs w:val="21"/>
        </w:rPr>
        <w:t xml:space="preserve"> 디렉토리에 생성되는 각 PEM 파일의 역할:</w:t>
      </w:r>
    </w:p>
    <w:p>
      <w:pPr>
        <w:pStyle w:val="Heading3"/>
        <w:spacing w:before="280" w:after="160"/>
      </w:pPr>
      <w:r>
        <w:rPr>
          <w:rFonts w:ascii="Malgun Gothic" w:cs="Malgun Gothic" w:eastAsia="Malgun Gothic" w:hAnsi="Malgun Gothic"/>
          <w:b/>
          <w:bCs/>
          <w:color w:val="2C3E50"/>
          <w:sz w:val="26"/>
          <w:szCs w:val="26"/>
        </w:rPr>
        <w:t xml:space="preserve">2.4.1. privkey.pem — 서버 개인키</w:t>
      </w:r>
    </w:p>
    <w:p>
      <w:pPr>
        <w:shd w:fill="F4F6F7" w:val="clear"/>
        <w:spacing w:after="0" w:line="280"/>
        <w:ind w:left="360" w:right="360"/>
      </w:pPr>
      <w:r>
        <w:rPr>
          <w:rFonts w:ascii="Consolas" w:cs="Consolas" w:eastAsia="Consolas" w:hAnsi="Consolas"/>
          <w:color w:val="2C3E50"/>
          <w:sz w:val="18"/>
          <w:szCs w:val="18"/>
        </w:rPr>
        <w:t xml:space="preserve">-----BEGIN PRIVATE KEY-----</w:t>
      </w:r>
    </w:p>
    <w:p>
      <w:pPr>
        <w:shd w:fill="F4F6F7" w:val="clear"/>
        <w:spacing w:after="0" w:line="280"/>
        <w:ind w:left="360" w:right="360"/>
      </w:pPr>
      <w:r>
        <w:rPr>
          <w:rFonts w:ascii="Consolas" w:cs="Consolas" w:eastAsia="Consolas" w:hAnsi="Consolas"/>
          <w:color w:val="2C3E50"/>
          <w:sz w:val="18"/>
          <w:szCs w:val="18"/>
        </w:rPr>
        <w:t xml:space="preserve">(서버 개인키의 DER 바이너리를 Base64 인코딩한 데이터)</w:t>
      </w:r>
    </w:p>
    <w:p>
      <w:pPr>
        <w:shd w:fill="F4F6F7" w:val="clear"/>
        <w:spacing w:after="0" w:line="280"/>
        <w:ind w:left="360" w:right="360"/>
      </w:pPr>
      <w:r>
        <w:rPr>
          <w:rFonts w:ascii="Consolas" w:cs="Consolas" w:eastAsia="Consolas" w:hAnsi="Consolas"/>
          <w:color w:val="2C3E50"/>
          <w:sz w:val="18"/>
          <w:szCs w:val="18"/>
        </w:rPr>
        <w:t xml:space="preserve">-----END PRIVATE KEY-----</w:t>
      </w:r>
    </w:p>
    <w:p>
      <w:pPr>
        <w:spacing w:after="160"/>
      </w:pPr>
    </w:p>
    <w:p>
      <w:pPr>
        <w:spacing w:after="160" w:line="340"/>
      </w:pPr>
      <w:r>
        <w:rPr>
          <w:rFonts w:ascii="Malgun Gothic" w:cs="Malgun Gothic" w:eastAsia="Malgun Gothic" w:hAnsi="Malgun Gothic"/>
          <w:color w:val="000000"/>
          <w:sz w:val="21"/>
          <w:szCs w:val="21"/>
        </w:rPr>
        <w:t xml:space="preserve">Certbot이 ACME 프로토콜의 CSR 자동 생성 단계에서 키 쌍을 로컬에 생성하고, 이 중 개인키를 이 파일에 저장한다. 공개키는 CSR에 포함되어 Let's Encrypt에 전송되고, 발급된 인증서 안에 내장된다.</w:t>
      </w:r>
    </w:p>
    <w:p>
      <w:pPr>
        <w:spacing w:after="160" w:line="340"/>
      </w:pPr>
      <w:r>
        <w:rPr>
          <w:rFonts w:ascii="Malgun Gothic" w:cs="Malgun Gothic" w:eastAsia="Malgun Gothic" w:hAnsi="Malgun Gothic"/>
          <w:color w:val="000000"/>
          <w:sz w:val="21"/>
          <w:szCs w:val="21"/>
        </w:rPr>
        <w:t xml:space="preserve">이 개인키가 TLS Handshake에서 사용되는 지점은 Server Key Exchange 메시지다. 서버는 ECDHE 임시 공개키와 Client Random, Server Random을 합쳐 해시한 후, 이 개인키로 ECDSA 서명을 생성하여 클라이언트에게 전송한다. 클라이언트는 인증서 내 공개키로 이 서명을 검증한다.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6"/>
              <w:bottom w:val="single" w:color="BDC3C7" w:sz="1"/>
              <w:right w:val="single" w:color="BDC3C7" w:sz="1"/>
            </w:tcBorders>
            <w:shd w:fill="EBF5FB" w:val="clear"/>
            <w:tcMar>
              <w:top w:type="dxa" w:w="120"/>
              <w:left w:type="dxa" w:w="200"/>
              <w:bottom w:type="dxa" w:w="120"/>
              <w:right w:type="dxa" w:w="200"/>
            </w:tcMar>
          </w:tcPr>
          <w:p>
            <w:pPr>
              <w:spacing w:after="80"/>
            </w:pPr>
            <w:r>
              <w:rPr>
                <w:rFonts w:ascii="Malgun Gothic" w:cs="Malgun Gothic" w:eastAsia="Malgun Gothic" w:hAnsi="Malgun Gothic"/>
                <w:b/>
                <w:bCs/>
                <w:color w:val="1B4F72"/>
                <w:sz w:val="21"/>
                <w:szCs w:val="21"/>
              </w:rPr>
              <w:t xml:space="preserve">보안 주의</w:t>
            </w:r>
          </w:p>
          <w:p>
            <w:pPr>
              <w:spacing w:after="0" w:line="320"/>
            </w:pPr>
            <w:r>
              <w:rPr>
                <w:rFonts w:ascii="Malgun Gothic" w:cs="Malgun Gothic" w:eastAsia="Malgun Gothic" w:hAnsi="Malgun Gothic"/>
                <w:color w:val="2C3E50"/>
                <w:sz w:val="20"/>
                <w:szCs w:val="20"/>
              </w:rPr>
              <w:t xml:space="preserve">이 파일이 유출되면 제3자가 wherehouse.it.kr을 사칭하여 TLS Handshake를 수행할 수 있다. 서버 외부로 절대 유출되어서는 안 된다.</w:t>
            </w:r>
          </w:p>
        </w:tc>
      </w:tr>
    </w:tbl>
    <w:p>
      <w:pPr>
        <w:spacing w:after="120"/>
      </w:pPr>
    </w:p>
    <w:p>
      <w:pPr>
        <w:pStyle w:val="Heading3"/>
        <w:spacing w:before="280" w:after="160"/>
      </w:pPr>
      <w:r>
        <w:rPr>
          <w:rFonts w:ascii="Malgun Gothic" w:cs="Malgun Gothic" w:eastAsia="Malgun Gothic" w:hAnsi="Malgun Gothic"/>
          <w:b/>
          <w:bCs/>
          <w:color w:val="2C3E50"/>
          <w:sz w:val="26"/>
          <w:szCs w:val="26"/>
        </w:rPr>
        <w:t xml:space="preserve">2.4.2. cert.pem — 웹 서버 인증서</w:t>
      </w:r>
    </w:p>
    <w:p>
      <w:pPr>
        <w:spacing w:after="160" w:line="340"/>
      </w:pPr>
      <w:r>
        <w:rPr>
          <w:rFonts w:ascii="Malgun Gothic" w:cs="Malgun Gothic" w:eastAsia="Malgun Gothic" w:hAnsi="Malgun Gothic"/>
          <w:color w:val="000000"/>
          <w:sz w:val="21"/>
          <w:szCs w:val="21"/>
        </w:rPr>
        <w:t xml:space="preserve">하나의 PEM 블록으로 구성된다. TLS Certificate 메시지의 첫 번째 인증서(웹 서버 인증서)에 해당한다. subject 필드에 wherehouse.it.kr이 명시되어 있고, issuer 필드에 Let's Encrypt 중간 CA가 명시되어 있으며, subjectPublicKeyInfo에 서버의 공개키가 포함되고, encrypted 필드에 Let's Encrypt 중간 CA의 서명이 포함된 인증서다.</w:t>
      </w:r>
    </w:p>
    <w:p>
      <w:pPr>
        <w:pStyle w:val="Heading3"/>
        <w:spacing w:before="280" w:after="160"/>
      </w:pPr>
      <w:r>
        <w:rPr>
          <w:rFonts w:ascii="Malgun Gothic" w:cs="Malgun Gothic" w:eastAsia="Malgun Gothic" w:hAnsi="Malgun Gothic"/>
          <w:b/>
          <w:bCs/>
          <w:color w:val="2C3E50"/>
          <w:sz w:val="26"/>
          <w:szCs w:val="26"/>
        </w:rPr>
        <w:t xml:space="preserve">2.4.3. chain.pem — 중간 CA 인증서</w:t>
      </w:r>
    </w:p>
    <w:p>
      <w:pPr>
        <w:spacing w:after="160" w:line="340"/>
      </w:pPr>
      <w:r>
        <w:rPr>
          <w:rFonts w:ascii="Malgun Gothic" w:cs="Malgun Gothic" w:eastAsia="Malgun Gothic" w:hAnsi="Malgun Gothic"/>
          <w:color w:val="000000"/>
          <w:sz w:val="21"/>
          <w:szCs w:val="21"/>
        </w:rPr>
        <w:t xml:space="preserve">TLS Certificate 메시지의 두 번째 인증서(중간 CA 인증서)에 해당한다. subject가 Let's Encrypt이고 issuer가 ISRG Root X1인 인증서다. 클라이언트가 웹 서버 인증서의 서명을 검증할 때, 이 중간 CA 인증서에 포함된 공개키를 사용한다.</w:t>
      </w:r>
    </w:p>
    <w:p>
      <w:pPr>
        <w:pStyle w:val="Heading3"/>
        <w:spacing w:before="280" w:after="160"/>
      </w:pPr>
      <w:r>
        <w:rPr>
          <w:rFonts w:ascii="Malgun Gothic" w:cs="Malgun Gothic" w:eastAsia="Malgun Gothic" w:hAnsi="Malgun Gothic"/>
          <w:b/>
          <w:bCs/>
          <w:color w:val="2C3E50"/>
          <w:sz w:val="26"/>
          <w:szCs w:val="26"/>
        </w:rPr>
        <w:t xml:space="preserve">2.4.4. fullchain.pem — 인증서 체인 전체</w:t>
      </w:r>
    </w:p>
    <w:p>
      <w:pPr>
        <w:shd w:fill="F4F6F7" w:val="clear"/>
        <w:spacing w:after="0" w:line="280"/>
        <w:ind w:left="360" w:right="360"/>
      </w:pPr>
      <w:r>
        <w:rPr>
          <w:rFonts w:ascii="Consolas" w:cs="Consolas" w:eastAsia="Consolas" w:hAnsi="Consolas"/>
          <w:color w:val="2C3E50"/>
          <w:sz w:val="18"/>
          <w:szCs w:val="18"/>
        </w:rPr>
        <w:t xml:space="preserve">-----BEGIN CERTIFICATE-----</w:t>
      </w:r>
    </w:p>
    <w:p>
      <w:pPr>
        <w:shd w:fill="F4F6F7" w:val="clear"/>
        <w:spacing w:after="0" w:line="280"/>
        <w:ind w:left="360" w:right="360"/>
      </w:pPr>
      <w:r>
        <w:rPr>
          <w:rFonts w:ascii="Consolas" w:cs="Consolas" w:eastAsia="Consolas" w:hAnsi="Consolas"/>
          <w:color w:val="2C3E50"/>
          <w:sz w:val="18"/>
          <w:szCs w:val="18"/>
        </w:rPr>
        <w:t xml:space="preserve">(wherehouse.it.kr 웹 서버 인증서)</w:t>
      </w:r>
    </w:p>
    <w:p>
      <w:pPr>
        <w:shd w:fill="F4F6F7" w:val="clear"/>
        <w:spacing w:after="0" w:line="280"/>
        <w:ind w:left="360" w:right="360"/>
      </w:pPr>
      <w:r>
        <w:rPr>
          <w:rFonts w:ascii="Consolas" w:cs="Consolas" w:eastAsia="Consolas" w:hAnsi="Consolas"/>
          <w:color w:val="2C3E50"/>
          <w:sz w:val="18"/>
          <w:szCs w:val="18"/>
        </w:rPr>
        <w:t xml:space="preserve">-----END CERTIFICATE-----</w:t>
      </w:r>
    </w:p>
    <w:p>
      <w:pPr>
        <w:shd w:fill="F4F6F7" w:val="clear"/>
        <w:spacing w:after="0" w:line="280"/>
        <w:ind w:left="360" w:right="360"/>
      </w:pPr>
      <w:r>
        <w:rPr>
          <w:rFonts w:ascii="Consolas" w:cs="Consolas" w:eastAsia="Consolas" w:hAnsi="Consolas"/>
          <w:color w:val="2C3E50"/>
          <w:sz w:val="18"/>
          <w:szCs w:val="18"/>
        </w:rPr>
        <w:t xml:space="preserve">-----BEGIN CERTIFICATE-----</w:t>
      </w:r>
    </w:p>
    <w:p>
      <w:pPr>
        <w:shd w:fill="F4F6F7" w:val="clear"/>
        <w:spacing w:after="0" w:line="280"/>
        <w:ind w:left="360" w:right="360"/>
      </w:pPr>
      <w:r>
        <w:rPr>
          <w:rFonts w:ascii="Consolas" w:cs="Consolas" w:eastAsia="Consolas" w:hAnsi="Consolas"/>
          <w:color w:val="2C3E50"/>
          <w:sz w:val="18"/>
          <w:szCs w:val="18"/>
        </w:rPr>
        <w:t xml:space="preserve">(Let's Encrypt 중간 CA 인증서)</w:t>
      </w:r>
    </w:p>
    <w:p>
      <w:pPr>
        <w:shd w:fill="F4F6F7" w:val="clear"/>
        <w:spacing w:after="0" w:line="280"/>
        <w:ind w:left="360" w:right="360"/>
      </w:pPr>
      <w:r>
        <w:rPr>
          <w:rFonts w:ascii="Consolas" w:cs="Consolas" w:eastAsia="Consolas" w:hAnsi="Consolas"/>
          <w:color w:val="2C3E50"/>
          <w:sz w:val="18"/>
          <w:szCs w:val="18"/>
        </w:rPr>
        <w:t xml:space="preserve">-----END CERTIFICATE-----</w:t>
      </w:r>
    </w:p>
    <w:p>
      <w:pPr>
        <w:spacing w:after="160"/>
      </w:pPr>
    </w:p>
    <w:p>
      <w:pPr>
        <w:spacing w:after="160" w:line="340"/>
      </w:pPr>
      <w:r>
        <w:rPr>
          <w:rFonts w:ascii="Consolas" w:cs="Consolas" w:eastAsia="Consolas" w:hAnsi="Consolas"/>
          <w:b/>
          <w:bCs/>
          <w:color w:val="2C3E50"/>
          <w:sz w:val="19"/>
          <w:szCs w:val="19"/>
        </w:rPr>
        <w:t xml:space="preserve">cert.pem</w:t>
      </w:r>
      <w:r>
        <w:rPr>
          <w:rFonts w:ascii="Malgun Gothic" w:cs="Malgun Gothic" w:eastAsia="Malgun Gothic" w:hAnsi="Malgun Gothic"/>
          <w:color w:val="000000"/>
          <w:sz w:val="21"/>
          <w:szCs w:val="21"/>
        </w:rPr>
        <w:t xml:space="preserve"> + </w:t>
      </w:r>
      <w:r>
        <w:rPr>
          <w:rFonts w:ascii="Consolas" w:cs="Consolas" w:eastAsia="Consolas" w:hAnsi="Consolas"/>
          <w:b/>
          <w:bCs/>
          <w:color w:val="2C3E50"/>
          <w:sz w:val="19"/>
          <w:szCs w:val="19"/>
        </w:rPr>
        <w:t xml:space="preserve">chain.pem</w:t>
      </w:r>
      <w:r>
        <w:rPr>
          <w:rFonts w:ascii="Malgun Gothic" w:cs="Malgun Gothic" w:eastAsia="Malgun Gothic" w:hAnsi="Malgun Gothic"/>
          <w:color w:val="000000"/>
          <w:sz w:val="21"/>
          <w:szCs w:val="21"/>
        </w:rPr>
        <w:t xml:space="preserve">을 하나의 파일에 연결한 것이다. PEM 포맷은 하나의 파일에 여러 PEM 블록을 순서대로 나열할 수 있으며, 파서는 BEGIN/END 구분자를 기준으로 각 블록을 개별적으로 인식한다.</w:t>
      </w:r>
    </w:p>
    <w:p>
      <w:pPr>
        <w:spacing w:after="160" w:line="340"/>
      </w:pPr>
      <w:r>
        <w:rPr>
          <w:rFonts w:ascii="Malgun Gothic" w:cs="Malgun Gothic" w:eastAsia="Malgun Gothic" w:hAnsi="Malgun Gothic"/>
          <w:color w:val="000000"/>
          <w:sz w:val="21"/>
          <w:szCs w:val="21"/>
        </w:rPr>
        <w:t xml:space="preserve">이 파일이 PKCS12 변환 시 -in 옵션에 지정되는 이유는, Tomcat이 TLS Handshake의 Certificate 메시지에서 인증서 체인 전체(웹 서버 인증서 + 중간 CA 인증서)를 클라이언트에게 전송해야 하기 때문이다. cert.pem만 사용하면 중간 CA 인증서가 누락되어, 일부 브라우저에서 인증서 체인 검증이 실패할 수 있다.</w:t>
      </w:r>
    </w:p>
    <w:p>
      <w:r>
        <w:br w:type="page"/>
      </w:r>
    </w:p>
    <w:p>
      <w:pPr>
        <w:pStyle w:val="Heading1"/>
        <w:spacing w:before="480" w:after="240"/>
      </w:pPr>
      <w:r>
        <w:rPr>
          <w:rFonts w:ascii="Malgun Gothic" w:cs="Malgun Gothic" w:eastAsia="Malgun Gothic" w:hAnsi="Malgun Gothic"/>
          <w:b/>
          <w:bCs/>
          <w:color w:val="1B4F72"/>
          <w:sz w:val="36"/>
          <w:szCs w:val="36"/>
        </w:rPr>
        <w:t xml:space="preserve">3. PKCS12 변환</w:t>
      </w:r>
    </w:p>
    <w:p>
      <w:pPr>
        <w:pStyle w:val="Heading2"/>
        <w:spacing w:before="360" w:after="200"/>
      </w:pPr>
      <w:r>
        <w:rPr>
          <w:rFonts w:ascii="Malgun Gothic" w:cs="Malgun Gothic" w:eastAsia="Malgun Gothic" w:hAnsi="Malgun Gothic"/>
          <w:b/>
          <w:bCs/>
          <w:color w:val="2E86C1"/>
          <w:sz w:val="30"/>
          <w:szCs w:val="30"/>
        </w:rPr>
        <w:t xml:space="preserve">3.1. PKCS12 변환이 필요한 이유</w:t>
      </w:r>
    </w:p>
    <w:p>
      <w:pPr>
        <w:spacing w:after="160" w:line="340"/>
      </w:pPr>
      <w:r>
        <w:rPr>
          <w:rFonts w:ascii="Malgun Gothic" w:cs="Malgun Gothic" w:eastAsia="Malgun Gothic" w:hAnsi="Malgun Gothic"/>
          <w:color w:val="000000"/>
          <w:sz w:val="21"/>
          <w:szCs w:val="21"/>
        </w:rPr>
        <w:t xml:space="preserve">Tomcat의 Java JSSE(Java Secure Socket Extension) 커넥터는 PEM 파일을 직접 읽지 못한다. JSSE는 KeyStore라는 Java 고유의 키 저장소 인터페이스를 통해 인증서와 개인키에 접근하도록 설계되어 있다. KeyStore가 지원하는 포맷 중 하나가 PKCS12(.p12)다.</w:t>
      </w:r>
    </w:p>
    <w:p>
      <w:pPr>
        <w:spacing w:after="160" w:line="340"/>
      </w:pPr>
      <w:r>
        <w:rPr>
          <w:rFonts w:ascii="Malgun Gothic" w:cs="Malgun Gothic" w:eastAsia="Malgun Gothic" w:hAnsi="Malgun Gothic"/>
          <w:color w:val="000000"/>
          <w:sz w:val="21"/>
          <w:szCs w:val="21"/>
        </w:rPr>
        <w:t xml:space="preserve">Nginx나 Apache HTTP Server 같은 웹서버는 PEM 파일을 직접 읽을 수 있어서 설정에 각각의 PEM 경로를 따로 지정한다:</w:t>
      </w:r>
    </w:p>
    <w:p>
      <w:pPr>
        <w:shd w:fill="F4F6F7" w:val="clear"/>
        <w:spacing w:after="0" w:line="280"/>
        <w:ind w:left="360" w:right="360"/>
      </w:pPr>
      <w:r>
        <w:rPr>
          <w:rFonts w:ascii="Consolas" w:cs="Consolas" w:eastAsia="Consolas" w:hAnsi="Consolas"/>
          <w:color w:val="2C3E50"/>
          <w:sz w:val="18"/>
          <w:szCs w:val="18"/>
        </w:rPr>
        <w:t xml:space="preserve"># Nginx 예시 - PEM 파일 직접 참조</w:t>
      </w:r>
    </w:p>
    <w:p>
      <w:pPr>
        <w:shd w:fill="F4F6F7" w:val="clear"/>
        <w:spacing w:after="0" w:line="280"/>
        <w:ind w:left="360" w:right="360"/>
      </w:pPr>
      <w:r>
        <w:rPr>
          <w:rFonts w:ascii="Consolas" w:cs="Consolas" w:eastAsia="Consolas" w:hAnsi="Consolas"/>
          <w:color w:val="2C3E50"/>
          <w:sz w:val="18"/>
          <w:szCs w:val="18"/>
        </w:rPr>
        <w:t xml:space="preserve">ssl_certificate     /etc/letsencrypt/live/.../fullchain.pem;</w:t>
      </w:r>
    </w:p>
    <w:p>
      <w:pPr>
        <w:shd w:fill="F4F6F7" w:val="clear"/>
        <w:spacing w:after="0" w:line="280"/>
        <w:ind w:left="360" w:right="360"/>
      </w:pPr>
      <w:r>
        <w:rPr>
          <w:rFonts w:ascii="Consolas" w:cs="Consolas" w:eastAsia="Consolas" w:hAnsi="Consolas"/>
          <w:color w:val="2C3E50"/>
          <w:sz w:val="18"/>
          <w:szCs w:val="18"/>
        </w:rPr>
        <w:t xml:space="preserve">ssl_certificate_key /etc/letsencrypt/live/.../privkey.pem;</w:t>
      </w:r>
    </w:p>
    <w:p>
      <w:pPr>
        <w:spacing w:after="160"/>
      </w:pPr>
    </w:p>
    <w:p>
      <w:pPr>
        <w:spacing w:after="160" w:line="340"/>
      </w:pPr>
      <w:r>
        <w:rPr>
          <w:rFonts w:ascii="Malgun Gothic" w:cs="Malgun Gothic" w:eastAsia="Malgun Gothic" w:hAnsi="Malgun Gothic"/>
          <w:color w:val="000000"/>
          <w:sz w:val="21"/>
          <w:szCs w:val="21"/>
        </w:rPr>
        <w:t xml:space="preserve">Tomcat(JSSE)은 이것이 불가능하므로, 두 PEM 파일의 내용을 JSSE가 읽을 수 있는 PKCS12 포맷으로 변환하여 하나의 KeyStore 파일에 담는 것이다. PKCS12 내부에서도 개인키와 인증서 체인은 별도의 엔트리로 구분되어 저장된다. 합쳐서 하나가 되는 것이 아니라, 하나의 컨테이너 안에 각각 독립적으로 존재하며 JSSE가 각각을 개별적으로 꺼내 사용한다.</w:t>
      </w:r>
    </w:p>
    <w:p>
      <w:pPr>
        <w:pStyle w:val="Heading2"/>
        <w:spacing w:before="360" w:after="200"/>
      </w:pPr>
      <w:r>
        <w:rPr>
          <w:rFonts w:ascii="Malgun Gothic" w:cs="Malgun Gothic" w:eastAsia="Malgun Gothic" w:hAnsi="Malgun Gothic"/>
          <w:b/>
          <w:bCs/>
          <w:color w:val="2E86C1"/>
          <w:sz w:val="30"/>
          <w:szCs w:val="30"/>
        </w:rPr>
        <w:t xml:space="preserve">3.2. 변환 명령어 상세</w:t>
      </w:r>
    </w:p>
    <w:p>
      <w:pPr>
        <w:shd w:fill="F4F6F7" w:val="clear"/>
        <w:spacing w:after="0" w:line="280"/>
        <w:ind w:left="360" w:right="360"/>
      </w:pPr>
      <w:r>
        <w:rPr>
          <w:rFonts w:ascii="Consolas" w:cs="Consolas" w:eastAsia="Consolas" w:hAnsi="Consolas"/>
          <w:color w:val="2C3E50"/>
          <w:sz w:val="18"/>
          <w:szCs w:val="18"/>
        </w:rPr>
        <w:t xml:space="preserve">sudo openssl pkcs12 -export \</w:t>
      </w:r>
    </w:p>
    <w:p>
      <w:pPr>
        <w:shd w:fill="F4F6F7" w:val="clear"/>
        <w:spacing w:after="0" w:line="280"/>
        <w:ind w:left="360" w:right="360"/>
      </w:pPr>
      <w:r>
        <w:rPr>
          <w:rFonts w:ascii="Consolas" w:cs="Consolas" w:eastAsia="Consolas" w:hAnsi="Consolas"/>
          <w:color w:val="2C3E50"/>
          <w:sz w:val="18"/>
          <w:szCs w:val="18"/>
        </w:rPr>
        <w:t xml:space="preserve">  -in /etc/letsencrypt/live/wherehouse.it.kr/fullchain.pem \</w:t>
      </w:r>
    </w:p>
    <w:p>
      <w:pPr>
        <w:shd w:fill="F4F6F7" w:val="clear"/>
        <w:spacing w:after="0" w:line="280"/>
        <w:ind w:left="360" w:right="360"/>
      </w:pPr>
      <w:r>
        <w:rPr>
          <w:rFonts w:ascii="Consolas" w:cs="Consolas" w:eastAsia="Consolas" w:hAnsi="Consolas"/>
          <w:color w:val="2C3E50"/>
          <w:sz w:val="18"/>
          <w:szCs w:val="18"/>
        </w:rPr>
        <w:t xml:space="preserve">  -inkey /etc/letsencrypt/live/wherehouse.it.kr/privkey.pem \</w:t>
      </w:r>
    </w:p>
    <w:p>
      <w:pPr>
        <w:shd w:fill="F4F6F7" w:val="clear"/>
        <w:spacing w:after="0" w:line="280"/>
        <w:ind w:left="360" w:right="360"/>
      </w:pPr>
      <w:r>
        <w:rPr>
          <w:rFonts w:ascii="Consolas" w:cs="Consolas" w:eastAsia="Consolas" w:hAnsi="Consolas"/>
          <w:color w:val="2C3E50"/>
          <w:sz w:val="18"/>
          <w:szCs w:val="18"/>
        </w:rPr>
        <w:t xml:space="preserve">  -out /etc/letsencrypt/live/wherehouse.it.kr/keystore.p12 \</w:t>
      </w:r>
    </w:p>
    <w:p>
      <w:pPr>
        <w:shd w:fill="F4F6F7" w:val="clear"/>
        <w:spacing w:after="0" w:line="280"/>
        <w:ind w:left="360" w:right="360"/>
      </w:pPr>
      <w:r>
        <w:rPr>
          <w:rFonts w:ascii="Consolas" w:cs="Consolas" w:eastAsia="Consolas" w:hAnsi="Consolas"/>
          <w:color w:val="2C3E50"/>
          <w:sz w:val="18"/>
          <w:szCs w:val="18"/>
        </w:rPr>
        <w:t xml:space="preserve">  -name tomcat \</w:t>
      </w:r>
    </w:p>
    <w:p>
      <w:pPr>
        <w:shd w:fill="F4F6F7" w:val="clear"/>
        <w:spacing w:after="0" w:line="280"/>
        <w:ind w:left="360" w:right="360"/>
      </w:pPr>
      <w:r>
        <w:rPr>
          <w:rFonts w:ascii="Consolas" w:cs="Consolas" w:eastAsia="Consolas" w:hAnsi="Consolas"/>
          <w:color w:val="2C3E50"/>
          <w:sz w:val="18"/>
          <w:szCs w:val="18"/>
        </w:rPr>
        <w:t xml:space="preserve">  -password 'pass:@#$!WWjd7664127'</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옵션</w:t>
            </w:r>
          </w:p>
        </w:tc>
        <w:tc>
          <w:tcPr>
            <w:tcW w:type="dxa" w:w="656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역할</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sudo</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Let's Encrypt 디렉토리가 root 소유이므로 root 권한 필요</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openssl</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암호학적 데이터의 변환/생성/검증을 수행하는 범용 CLI 도구</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pkcs12</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PKCS12 포맷 파일을 생성하거나 파싱하는 서브커맨드</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-export</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입력 파일들을 읽어서 PKCS12 파일로 내보내는 방향 지정</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-in fullchain.pem</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인증서 체인 파일. 웹 서버 인증서 + 중간 CA 인증서 두 PEM 블록 포함</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-inkey privkey.pem</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서버 개인키 파일. PKCS12 내부에 암호화되어 저장됨</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-out keystore.p12</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생성될 PKCS12 파일 출력 경로. server.xml에 동일 경로 기입</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-name tomcat</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PKCS12 내부 엔트리의 alias(별칭). server.xml의 certificateKeyAlias와 매칭</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-password pass:...</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PKCS12 파일 암호. server.xml의 certificateKeystorePassword와 일치 필수</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6"/>
              <w:bottom w:val="single" w:color="BDC3C7" w:sz="1"/>
              <w:right w:val="single" w:color="BDC3C7" w:sz="1"/>
            </w:tcBorders>
            <w:shd w:fill="EBF5FB" w:val="clear"/>
            <w:tcMar>
              <w:top w:type="dxa" w:w="120"/>
              <w:left w:type="dxa" w:w="200"/>
              <w:bottom w:type="dxa" w:w="120"/>
              <w:right w:type="dxa" w:w="200"/>
            </w:tcMar>
          </w:tcPr>
          <w:p>
            <w:pPr>
              <w:spacing w:after="80"/>
            </w:pPr>
            <w:r>
              <w:rPr>
                <w:rFonts w:ascii="Malgun Gothic" w:cs="Malgun Gothic" w:eastAsia="Malgun Gothic" w:hAnsi="Malgun Gothic"/>
                <w:b/>
                <w:bCs/>
                <w:color w:val="1B4F72"/>
                <w:sz w:val="21"/>
                <w:szCs w:val="21"/>
              </w:rPr>
              <w:t xml:space="preserve">주의: 쉘 특수문자 처리</w:t>
            </w:r>
          </w:p>
          <w:p>
            <w:pPr>
              <w:spacing w:after="0" w:line="320"/>
            </w:pPr>
            <w:r>
              <w:rPr>
                <w:rFonts w:ascii="Malgun Gothic" w:cs="Malgun Gothic" w:eastAsia="Malgun Gothic" w:hAnsi="Malgun Gothic"/>
                <w:color w:val="2C3E50"/>
                <w:sz w:val="20"/>
                <w:szCs w:val="20"/>
              </w:rPr>
              <w:t xml:space="preserve">비밀번호에 @, #, $, ! 등 특수문자가 포함된 경우, bash 쉘이 변수 치환이나 히스토리 확장으로 해석할 수 있다. </w:t>
            </w:r>
            <w:r>
              <w:rPr>
                <w:rFonts w:ascii="Malgun Gothic" w:cs="Malgun Gothic" w:eastAsia="Malgun Gothic" w:hAnsi="Malgun Gothic"/>
                <w:b/>
                <w:bCs/>
                <w:color w:val="2C3E50"/>
                <w:sz w:val="20"/>
                <w:szCs w:val="20"/>
              </w:rPr>
              <w:t xml:space="preserve">반드시 작은따옴표(')로 감싸서</w:t>
            </w:r>
            <w:r>
              <w:rPr>
                <w:rFonts w:ascii="Malgun Gothic" w:cs="Malgun Gothic" w:eastAsia="Malgun Gothic" w:hAnsi="Malgun Gothic"/>
                <w:color w:val="2C3E50"/>
                <w:sz w:val="20"/>
                <w:szCs w:val="20"/>
              </w:rPr>
              <w:t xml:space="preserve"> 쉘 해석을 방지해야 한다. 작은따옴표 내부는 쉘이 일체 해석하지 않는다.</w:t>
            </w:r>
          </w:p>
        </w:tc>
      </w:tr>
    </w:tbl>
    <w:p>
      <w:pPr>
        <w:spacing w:after="120"/>
      </w:pPr>
    </w:p>
    <w:p>
      <w:r>
        <w:br w:type="page"/>
      </w:r>
    </w:p>
    <w:p>
      <w:pPr>
        <w:pStyle w:val="Heading1"/>
        <w:spacing w:before="480" w:after="240"/>
      </w:pPr>
      <w:r>
        <w:rPr>
          <w:rFonts w:ascii="Malgun Gothic" w:cs="Malgun Gothic" w:eastAsia="Malgun Gothic" w:hAnsi="Malgun Gothic"/>
          <w:b/>
          <w:bCs/>
          <w:color w:val="1B4F72"/>
          <w:sz w:val="36"/>
          <w:szCs w:val="36"/>
        </w:rPr>
        <w:t xml:space="preserve">4. HTTPS 구축 절차</w:t>
      </w:r>
    </w:p>
    <w:p>
      <w:pPr>
        <w:pStyle w:val="Heading2"/>
        <w:spacing w:before="360" w:after="200"/>
      </w:pPr>
      <w:r>
        <w:rPr>
          <w:rFonts w:ascii="Malgun Gothic" w:cs="Malgun Gothic" w:eastAsia="Malgun Gothic" w:hAnsi="Malgun Gothic"/>
          <w:b/>
          <w:bCs/>
          <w:color w:val="2E86C1"/>
          <w:sz w:val="30"/>
          <w:szCs w:val="30"/>
        </w:rPr>
        <w:t xml:space="preserve">4.1. Step 1: Certbot 설치</w:t>
      </w:r>
    </w:p>
    <w:p>
      <w:pPr>
        <w:shd w:fill="F4F6F7" w:val="clear"/>
        <w:spacing w:after="0" w:line="280"/>
        <w:ind w:left="360" w:right="360"/>
      </w:pPr>
      <w:r>
        <w:rPr>
          <w:rFonts w:ascii="Consolas" w:cs="Consolas" w:eastAsia="Consolas" w:hAnsi="Consolas"/>
          <w:color w:val="2C3E50"/>
          <w:sz w:val="18"/>
          <w:szCs w:val="18"/>
        </w:rPr>
        <w:t xml:space="preserve">sudo apt update</w:t>
      </w:r>
    </w:p>
    <w:p>
      <w:pPr>
        <w:shd w:fill="F4F6F7" w:val="clear"/>
        <w:spacing w:after="0" w:line="280"/>
        <w:ind w:left="360" w:right="360"/>
      </w:pPr>
      <w:r>
        <w:rPr>
          <w:rFonts w:ascii="Consolas" w:cs="Consolas" w:eastAsia="Consolas" w:hAnsi="Consolas"/>
          <w:color w:val="2C3E50"/>
          <w:sz w:val="18"/>
          <w:szCs w:val="18"/>
        </w:rPr>
        <w:t xml:space="preserve">sudo apt install certbot -y</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 설치 확인</w:t>
      </w:r>
    </w:p>
    <w:p>
      <w:pPr>
        <w:shd w:fill="F4F6F7" w:val="clear"/>
        <w:spacing w:after="0" w:line="280"/>
        <w:ind w:left="360" w:right="360"/>
      </w:pPr>
      <w:r>
        <w:rPr>
          <w:rFonts w:ascii="Consolas" w:cs="Consolas" w:eastAsia="Consolas" w:hAnsi="Consolas"/>
          <w:color w:val="2C3E50"/>
          <w:sz w:val="18"/>
          <w:szCs w:val="18"/>
        </w:rPr>
        <w:t xml:space="preserve">certbot --version</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 기존 인증서 이력 확인</w:t>
      </w:r>
    </w:p>
    <w:p>
      <w:pPr>
        <w:shd w:fill="F4F6F7" w:val="clear"/>
        <w:spacing w:after="0" w:line="280"/>
        <w:ind w:left="360" w:right="360"/>
      </w:pPr>
      <w:r>
        <w:rPr>
          <w:rFonts w:ascii="Consolas" w:cs="Consolas" w:eastAsia="Consolas" w:hAnsi="Consolas"/>
          <w:color w:val="2C3E50"/>
          <w:sz w:val="18"/>
          <w:szCs w:val="18"/>
        </w:rPr>
        <w:t xml:space="preserve">sudo certbot certificates</w:t>
      </w:r>
    </w:p>
    <w:p>
      <w:pPr>
        <w:spacing w:after="160"/>
      </w:pPr>
    </w:p>
    <w:p>
      <w:pPr>
        <w:spacing w:after="160" w:line="340"/>
      </w:pPr>
      <w:r>
        <w:rPr>
          <w:rFonts w:ascii="Malgun Gothic" w:cs="Malgun Gothic" w:eastAsia="Malgun Gothic" w:hAnsi="Malgun Gothic"/>
          <w:color w:val="000000"/>
          <w:sz w:val="21"/>
          <w:szCs w:val="21"/>
        </w:rPr>
        <w:t xml:space="preserve">Certbot은 Let's Encrypt CA로부터 인증서를 발급받는 ACME 클라이언트다. Nginx/Apache 플러그인은 사용하지 않고, standalone 모드로 발급받는다.</w:t>
      </w:r>
    </w:p>
    <w:p>
      <w:pPr>
        <w:pStyle w:val="Heading2"/>
        <w:spacing w:before="360" w:after="200"/>
      </w:pPr>
      <w:r>
        <w:rPr>
          <w:rFonts w:ascii="Malgun Gothic" w:cs="Malgun Gothic" w:eastAsia="Malgun Gothic" w:hAnsi="Malgun Gothic"/>
          <w:b/>
          <w:bCs/>
          <w:color w:val="2E86C1"/>
          <w:sz w:val="30"/>
          <w:szCs w:val="30"/>
        </w:rPr>
        <w:t xml:space="preserve">4.2. Step 2: Tomcat 중지 + 인증서 발급</w:t>
      </w:r>
    </w:p>
    <w:p>
      <w:pPr>
        <w:spacing w:after="160" w:line="340"/>
      </w:pPr>
      <w:r>
        <w:rPr>
          <w:rFonts w:ascii="Malgun Gothic" w:cs="Malgun Gothic" w:eastAsia="Malgun Gothic" w:hAnsi="Malgun Gothic"/>
          <w:color w:val="000000"/>
          <w:sz w:val="21"/>
          <w:szCs w:val="21"/>
        </w:rPr>
        <w:t xml:space="preserve">Certbot standalone 모드가 80번 포트에 임시 HTTP 서버를 띄워 Let's Encrypt의 HTTP-01 챌린지를 수행한다. Tomcat이 80번 포트를 점유 중이면 충돌하므로 먼저 중지한다.</w:t>
      </w:r>
    </w:p>
    <w:p>
      <w:pPr>
        <w:shd w:fill="F4F6F7" w:val="clear"/>
        <w:spacing w:after="0" w:line="280"/>
        <w:ind w:left="360" w:right="360"/>
      </w:pPr>
      <w:r>
        <w:rPr>
          <w:rFonts w:ascii="Consolas" w:cs="Consolas" w:eastAsia="Consolas" w:hAnsi="Consolas"/>
          <w:color w:val="2C3E50"/>
          <w:sz w:val="18"/>
          <w:szCs w:val="18"/>
        </w:rPr>
        <w:t xml:space="preserve"># Tomcat 중지</w:t>
      </w:r>
    </w:p>
    <w:p>
      <w:pPr>
        <w:shd w:fill="F4F6F7" w:val="clear"/>
        <w:spacing w:after="0" w:line="280"/>
        <w:ind w:left="360" w:right="360"/>
      </w:pPr>
      <w:r>
        <w:rPr>
          <w:rFonts w:ascii="Consolas" w:cs="Consolas" w:eastAsia="Consolas" w:hAnsi="Consolas"/>
          <w:color w:val="2C3E50"/>
          <w:sz w:val="18"/>
          <w:szCs w:val="18"/>
        </w:rPr>
        <w:t xml:space="preserve">sudo systemctl stop tomcat.service</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 80번 포트 점유 확인</w:t>
      </w:r>
    </w:p>
    <w:p>
      <w:pPr>
        <w:shd w:fill="F4F6F7" w:val="clear"/>
        <w:spacing w:after="0" w:line="280"/>
        <w:ind w:left="360" w:right="360"/>
      </w:pPr>
      <w:r>
        <w:rPr>
          <w:rFonts w:ascii="Consolas" w:cs="Consolas" w:eastAsia="Consolas" w:hAnsi="Consolas"/>
          <w:color w:val="2C3E50"/>
          <w:sz w:val="18"/>
          <w:szCs w:val="18"/>
        </w:rPr>
        <w:t xml:space="preserve">sudo lsof -i :80</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 인증서 발급</w:t>
      </w:r>
    </w:p>
    <w:p>
      <w:pPr>
        <w:shd w:fill="F4F6F7" w:val="clear"/>
        <w:spacing w:after="0" w:line="280"/>
        <w:ind w:left="360" w:right="360"/>
      </w:pPr>
      <w:r>
        <w:rPr>
          <w:rFonts w:ascii="Consolas" w:cs="Consolas" w:eastAsia="Consolas" w:hAnsi="Consolas"/>
          <w:color w:val="2C3E50"/>
          <w:sz w:val="18"/>
          <w:szCs w:val="18"/>
        </w:rPr>
        <w:t xml:space="preserve">sudo certbot certonly --standalone -d wherehouse.it.kr</w:t>
      </w:r>
    </w:p>
    <w:p>
      <w:pPr>
        <w:spacing w:after="160"/>
      </w:pPr>
    </w:p>
    <w:p>
      <w:pPr>
        <w:spacing w:after="160" w:line="340"/>
      </w:pPr>
      <w:r>
        <w:rPr>
          <w:rFonts w:ascii="Malgun Gothic" w:cs="Malgun Gothic" w:eastAsia="Malgun Gothic" w:hAnsi="Malgun Gothic"/>
          <w:color w:val="000000"/>
          <w:sz w:val="21"/>
          <w:szCs w:val="21"/>
        </w:rPr>
        <w:t xml:space="preserve">실행 중 이메일 주소 입력과 약관 동의 프롬프트가 나타난다. 이메일은 인증서 만료 알림용이므로 실제 사용하는 이메일을 입력한다. 발급 성공 시 다음 경로에 파일이 생성된다: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파일</w:t>
            </w:r>
          </w:p>
        </w:tc>
        <w:tc>
          <w:tcPr>
            <w:tcW w:type="dxa" w:w="38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내용</w:t>
            </w:r>
          </w:p>
        </w:tc>
        <w:tc>
          <w:tcPr>
            <w:tcW w:type="dxa" w:w="336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경로</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fullchain.pem</w:t>
            </w:r>
          </w:p>
        </w:tc>
        <w:tc>
          <w:tcPr>
            <w:tcW w:type="dxa" w:w="3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서버 인증서 + 중간 CA 인증서 체인</w:t>
            </w:r>
          </w:p>
        </w:tc>
        <w:tc>
          <w:tcPr>
            <w:tcW w:type="dxa" w:w="33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/etc/letsencrypt/live/wherehouse.it.kr/</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privkey.pem</w:t>
            </w:r>
          </w:p>
        </w:tc>
        <w:tc>
          <w:tcPr>
            <w:tcW w:type="dxa" w:w="3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서버 개인키</w:t>
            </w:r>
          </w:p>
        </w:tc>
        <w:tc>
          <w:tcPr>
            <w:tcW w:type="dxa" w:w="33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/etc/letsencrypt/live/wherehouse.it.kr/</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cert.pem</w:t>
            </w:r>
          </w:p>
        </w:tc>
        <w:tc>
          <w:tcPr>
            <w:tcW w:type="dxa" w:w="3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서버 인증서만</w:t>
            </w:r>
          </w:p>
        </w:tc>
        <w:tc>
          <w:tcPr>
            <w:tcW w:type="dxa" w:w="33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/etc/letsencrypt/live/wherehouse.it.kr/</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chain.pem</w:t>
            </w:r>
          </w:p>
        </w:tc>
        <w:tc>
          <w:tcPr>
            <w:tcW w:type="dxa" w:w="3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중간 CA 인증서만</w:t>
            </w:r>
          </w:p>
        </w:tc>
        <w:tc>
          <w:tcPr>
            <w:tcW w:type="dxa" w:w="33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/etc/letsencrypt/live/wherehouse.it.kr/</w:t>
            </w:r>
          </w:p>
        </w:tc>
      </w:tr>
    </w:tbl>
    <w:p>
      <w:pPr>
        <w:spacing w:after="120"/>
      </w:pPr>
    </w:p>
    <w:p>
      <w:pPr>
        <w:pStyle w:val="Heading2"/>
        <w:spacing w:before="360" w:after="200"/>
      </w:pPr>
      <w:r>
        <w:rPr>
          <w:rFonts w:ascii="Malgun Gothic" w:cs="Malgun Gothic" w:eastAsia="Malgun Gothic" w:hAnsi="Malgun Gothic"/>
          <w:b/>
          <w:bCs/>
          <w:color w:val="2E86C1"/>
          <w:sz w:val="30"/>
          <w:szCs w:val="30"/>
        </w:rPr>
        <w:t xml:space="preserve">4.3. Step 3: PEM → PKCS12 변환</w:t>
      </w:r>
    </w:p>
    <w:p>
      <w:pPr>
        <w:shd w:fill="F4F6F7" w:val="clear"/>
        <w:spacing w:after="0" w:line="280"/>
        <w:ind w:left="360" w:right="360"/>
      </w:pPr>
      <w:r>
        <w:rPr>
          <w:rFonts w:ascii="Consolas" w:cs="Consolas" w:eastAsia="Consolas" w:hAnsi="Consolas"/>
          <w:color w:val="2C3E50"/>
          <w:sz w:val="18"/>
          <w:szCs w:val="18"/>
        </w:rPr>
        <w:t xml:space="preserve">sudo openssl pkcs12 -export \</w:t>
      </w:r>
    </w:p>
    <w:p>
      <w:pPr>
        <w:shd w:fill="F4F6F7" w:val="clear"/>
        <w:spacing w:after="0" w:line="280"/>
        <w:ind w:left="360" w:right="360"/>
      </w:pPr>
      <w:r>
        <w:rPr>
          <w:rFonts w:ascii="Consolas" w:cs="Consolas" w:eastAsia="Consolas" w:hAnsi="Consolas"/>
          <w:color w:val="2C3E50"/>
          <w:sz w:val="18"/>
          <w:szCs w:val="18"/>
        </w:rPr>
        <w:t xml:space="preserve">  -in /etc/letsencrypt/live/wherehouse.it.kr/fullchain.pem \</w:t>
      </w:r>
    </w:p>
    <w:p>
      <w:pPr>
        <w:shd w:fill="F4F6F7" w:val="clear"/>
        <w:spacing w:after="0" w:line="280"/>
        <w:ind w:left="360" w:right="360"/>
      </w:pPr>
      <w:r>
        <w:rPr>
          <w:rFonts w:ascii="Consolas" w:cs="Consolas" w:eastAsia="Consolas" w:hAnsi="Consolas"/>
          <w:color w:val="2C3E50"/>
          <w:sz w:val="18"/>
          <w:szCs w:val="18"/>
        </w:rPr>
        <w:t xml:space="preserve">  -inkey /etc/letsencrypt/live/wherehouse.it.kr/privkey.pem \</w:t>
      </w:r>
    </w:p>
    <w:p>
      <w:pPr>
        <w:shd w:fill="F4F6F7" w:val="clear"/>
        <w:spacing w:after="0" w:line="280"/>
        <w:ind w:left="360" w:right="360"/>
      </w:pPr>
      <w:r>
        <w:rPr>
          <w:rFonts w:ascii="Consolas" w:cs="Consolas" w:eastAsia="Consolas" w:hAnsi="Consolas"/>
          <w:color w:val="2C3E50"/>
          <w:sz w:val="18"/>
          <w:szCs w:val="18"/>
        </w:rPr>
        <w:t xml:space="preserve">  -out /etc/letsencrypt/live/wherehouse.it.kr/keystore.p12 \</w:t>
      </w:r>
    </w:p>
    <w:p>
      <w:pPr>
        <w:shd w:fill="F4F6F7" w:val="clear"/>
        <w:spacing w:after="0" w:line="280"/>
        <w:ind w:left="360" w:right="360"/>
      </w:pPr>
      <w:r>
        <w:rPr>
          <w:rFonts w:ascii="Consolas" w:cs="Consolas" w:eastAsia="Consolas" w:hAnsi="Consolas"/>
          <w:color w:val="2C3E50"/>
          <w:sz w:val="18"/>
          <w:szCs w:val="18"/>
        </w:rPr>
        <w:t xml:space="preserve">  -name tomcat \</w:t>
      </w:r>
    </w:p>
    <w:p>
      <w:pPr>
        <w:shd w:fill="F4F6F7" w:val="clear"/>
        <w:spacing w:after="0" w:line="280"/>
        <w:ind w:left="360" w:right="360"/>
      </w:pPr>
      <w:r>
        <w:rPr>
          <w:rFonts w:ascii="Consolas" w:cs="Consolas" w:eastAsia="Consolas" w:hAnsi="Consolas"/>
          <w:color w:val="2C3E50"/>
          <w:sz w:val="18"/>
          <w:szCs w:val="18"/>
        </w:rPr>
        <w:t xml:space="preserve">  -password 'pass:@#$!WWjd7664127'</w:t>
      </w:r>
    </w:p>
    <w:p>
      <w:pPr>
        <w:spacing w:after="160"/>
      </w:pPr>
    </w:p>
    <w:p>
      <w:pPr>
        <w:spacing w:after="160" w:line="340"/>
      </w:pPr>
      <w:r>
        <w:rPr>
          <w:rFonts w:ascii="Malgun Gothic" w:cs="Malgun Gothic" w:eastAsia="Malgun Gothic" w:hAnsi="Malgun Gothic"/>
          <w:color w:val="000000"/>
          <w:sz w:val="21"/>
          <w:szCs w:val="21"/>
        </w:rPr>
        <w:t xml:space="preserve">Tomcat이 접근 가능한 경로로 복사:</w:t>
      </w:r>
    </w:p>
    <w:p>
      <w:pPr>
        <w:shd w:fill="F4F6F7" w:val="clear"/>
        <w:spacing w:after="0" w:line="280"/>
        <w:ind w:left="360" w:right="360"/>
      </w:pPr>
      <w:r>
        <w:rPr>
          <w:rFonts w:ascii="Consolas" w:cs="Consolas" w:eastAsia="Consolas" w:hAnsi="Consolas"/>
          <w:color w:val="2C3E50"/>
          <w:sz w:val="18"/>
          <w:szCs w:val="18"/>
        </w:rPr>
        <w:t xml:space="preserve">sudo cp /etc/letsencrypt/live/wherehouse.it.kr/keystore.p12 /opt/tomcat/conf/keystore.p12</w:t>
      </w:r>
    </w:p>
    <w:p>
      <w:pPr>
        <w:shd w:fill="F4F6F7" w:val="clear"/>
        <w:spacing w:after="0" w:line="280"/>
        <w:ind w:left="360" w:right="360"/>
      </w:pPr>
      <w:r>
        <w:rPr>
          <w:rFonts w:ascii="Consolas" w:cs="Consolas" w:eastAsia="Consolas" w:hAnsi="Consolas"/>
          <w:color w:val="2C3E50"/>
          <w:sz w:val="18"/>
          <w:szCs w:val="18"/>
        </w:rPr>
        <w:t xml:space="preserve">sudo chown tomcat:tomcat /opt/tomcat/conf/keystore.p12</w:t>
      </w:r>
    </w:p>
    <w:p>
      <w:pPr>
        <w:shd w:fill="F4F6F7" w:val="clear"/>
        <w:spacing w:after="0" w:line="280"/>
        <w:ind w:left="360" w:right="360"/>
      </w:pPr>
      <w:r>
        <w:rPr>
          <w:rFonts w:ascii="Consolas" w:cs="Consolas" w:eastAsia="Consolas" w:hAnsi="Consolas"/>
          <w:color w:val="2C3E50"/>
          <w:sz w:val="18"/>
          <w:szCs w:val="18"/>
        </w:rPr>
        <w:t xml:space="preserve">sudo chmod 600 /opt/tomcat/conf/keystore.p12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6"/>
              <w:bottom w:val="single" w:color="BDC3C7" w:sz="1"/>
              <w:right w:val="single" w:color="BDC3C7" w:sz="1"/>
            </w:tcBorders>
            <w:shd w:fill="EBF5FB" w:val="clear"/>
            <w:tcMar>
              <w:top w:type="dxa" w:w="120"/>
              <w:left w:type="dxa" w:w="200"/>
              <w:bottom w:type="dxa" w:w="120"/>
              <w:right w:type="dxa" w:w="200"/>
            </w:tcMar>
          </w:tcPr>
          <w:p>
            <w:pPr>
              <w:spacing w:after="80"/>
            </w:pPr>
            <w:r>
              <w:rPr>
                <w:rFonts w:ascii="Malgun Gothic" w:cs="Malgun Gothic" w:eastAsia="Malgun Gothic" w:hAnsi="Malgun Gothic"/>
                <w:b/>
                <w:bCs/>
                <w:color w:val="1B4F72"/>
                <w:sz w:val="21"/>
                <w:szCs w:val="21"/>
              </w:rPr>
              <w:t xml:space="preserve">경로 복사가 필요한 이유</w:t>
            </w:r>
          </w:p>
          <w:p>
            <w:pPr>
              <w:spacing w:after="0" w:line="320"/>
            </w:pPr>
            <w:r>
              <w:rPr>
                <w:rFonts w:ascii="Malgun Gothic" w:cs="Malgun Gothic" w:eastAsia="Malgun Gothic" w:hAnsi="Malgun Gothic"/>
                <w:color w:val="2C3E50"/>
                <w:sz w:val="20"/>
                <w:szCs w:val="20"/>
              </w:rPr>
              <w:t xml:space="preserve">Certbot은 보안상 /etc/letsencrypt/live/ 및 /etc/letsencrypt/archive/ 디렉토리를 700 (root만 접근 가능)으로 설정한다. Tomcat 프로세스는 tomcat 사용자로 실행되므로, 이 디렉토리를 탐색(traverse)할 수 없어 하위의 keystore.p12에 도달하지 못한다. 파일 자체의 권한과 별개로, 상위 디렉토리의 실행(x) 권한이 없으면 하위 파일에 접근할 수 없는 리눅스 파일 시스템 구조에 의한 것이다.</w:t>
            </w:r>
          </w:p>
        </w:tc>
      </w:tr>
    </w:tbl>
    <w:p>
      <w:pPr>
        <w:spacing w:after="120"/>
      </w:pPr>
    </w:p>
    <w:p>
      <w:pPr>
        <w:pStyle w:val="Heading2"/>
        <w:spacing w:before="360" w:after="200"/>
      </w:pPr>
      <w:r>
        <w:rPr>
          <w:rFonts w:ascii="Malgun Gothic" w:cs="Malgun Gothic" w:eastAsia="Malgun Gothic" w:hAnsi="Malgun Gothic"/>
          <w:b/>
          <w:bCs/>
          <w:color w:val="2E86C1"/>
          <w:sz w:val="30"/>
          <w:szCs w:val="30"/>
        </w:rPr>
        <w:t xml:space="preserve">4.4. Step 4: server.xml HTTPS 커넥터 설정</w:t>
      </w:r>
    </w:p>
    <w:p>
      <w:pPr>
        <w:spacing w:after="160" w:line="340"/>
      </w:pPr>
      <w:r>
        <w:rPr>
          <w:rFonts w:ascii="Consolas" w:cs="Consolas" w:eastAsia="Consolas" w:hAnsi="Consolas"/>
          <w:b/>
          <w:bCs/>
          <w:color w:val="2C3E50"/>
          <w:sz w:val="19"/>
          <w:szCs w:val="19"/>
        </w:rPr>
        <w:t xml:space="preserve">$CATALINA_HOME/conf/server.xml</w:t>
      </w:r>
      <w:r>
        <w:rPr>
          <w:rFonts w:ascii="Malgun Gothic" w:cs="Malgun Gothic" w:eastAsia="Malgun Gothic" w:hAnsi="Malgun Gothic"/>
          <w:color w:val="000000"/>
          <w:sz w:val="21"/>
          <w:szCs w:val="21"/>
        </w:rPr>
        <w:t xml:space="preserve">의 HTTPS 커넥터를 설정한다:</w:t>
      </w:r>
    </w:p>
    <w:p>
      <w:pPr>
        <w:shd w:fill="F4F6F7" w:val="clear"/>
        <w:spacing w:after="0" w:line="280"/>
        <w:ind w:left="360" w:right="360"/>
      </w:pPr>
      <w:r>
        <w:rPr>
          <w:rFonts w:ascii="Consolas" w:cs="Consolas" w:eastAsia="Consolas" w:hAnsi="Consolas"/>
          <w:color w:val="2C3E50"/>
          <w:sz w:val="18"/>
          <w:szCs w:val="18"/>
        </w:rPr>
        <w:t xml:space="preserve">&lt;!-- HTTP 커넥터: 8185 포트, HTTPS로 리다이렉트 --&gt;</w:t>
      </w:r>
    </w:p>
    <w:p>
      <w:pPr>
        <w:shd w:fill="F4F6F7" w:val="clear"/>
        <w:spacing w:after="0" w:line="280"/>
        <w:ind w:left="360" w:right="360"/>
      </w:pPr>
      <w:r>
        <w:rPr>
          <w:rFonts w:ascii="Consolas" w:cs="Consolas" w:eastAsia="Consolas" w:hAnsi="Consolas"/>
          <w:color w:val="2C3E50"/>
          <w:sz w:val="18"/>
          <w:szCs w:val="18"/>
        </w:rPr>
        <w:t xml:space="preserve">&lt;Connector port="8185" protocol="HTTP/1.1"</w:t>
      </w:r>
    </w:p>
    <w:p>
      <w:pPr>
        <w:shd w:fill="F4F6F7" w:val="clear"/>
        <w:spacing w:after="0" w:line="280"/>
        <w:ind w:left="360" w:right="360"/>
      </w:pPr>
      <w:r>
        <w:rPr>
          <w:rFonts w:ascii="Consolas" w:cs="Consolas" w:eastAsia="Consolas" w:hAnsi="Consolas"/>
          <w:color w:val="2C3E50"/>
          <w:sz w:val="18"/>
          <w:szCs w:val="18"/>
        </w:rPr>
        <w:t xml:space="preserve">           connectionTimeout="20000"</w:t>
      </w:r>
    </w:p>
    <w:p>
      <w:pPr>
        <w:shd w:fill="F4F6F7" w:val="clear"/>
        <w:spacing w:after="0" w:line="280"/>
        <w:ind w:left="360" w:right="360"/>
      </w:pPr>
      <w:r>
        <w:rPr>
          <w:rFonts w:ascii="Consolas" w:cs="Consolas" w:eastAsia="Consolas" w:hAnsi="Consolas"/>
          <w:color w:val="2C3E50"/>
          <w:sz w:val="18"/>
          <w:szCs w:val="18"/>
        </w:rPr>
        <w:t xml:space="preserve">           redirectPort="443"</w:t>
      </w:r>
    </w:p>
    <w:p>
      <w:pPr>
        <w:shd w:fill="F4F6F7" w:val="clear"/>
        <w:spacing w:after="0" w:line="280"/>
        <w:ind w:left="360" w:right="360"/>
      </w:pPr>
      <w:r>
        <w:rPr>
          <w:rFonts w:ascii="Consolas" w:cs="Consolas" w:eastAsia="Consolas" w:hAnsi="Consolas"/>
          <w:color w:val="2C3E50"/>
          <w:sz w:val="18"/>
          <w:szCs w:val="18"/>
        </w:rPr>
        <w:t xml:space="preserve">           maxParameterCount="1000" /&gt;</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&lt;!-- HTTPS 커넥터: 443 포트 --&gt;</w:t>
      </w:r>
    </w:p>
    <w:p>
      <w:pPr>
        <w:shd w:fill="F4F6F7" w:val="clear"/>
        <w:spacing w:after="0" w:line="280"/>
        <w:ind w:left="360" w:right="360"/>
      </w:pPr>
      <w:r>
        <w:rPr>
          <w:rFonts w:ascii="Consolas" w:cs="Consolas" w:eastAsia="Consolas" w:hAnsi="Consolas"/>
          <w:color w:val="2C3E50"/>
          <w:sz w:val="18"/>
          <w:szCs w:val="18"/>
        </w:rPr>
        <w:t xml:space="preserve">&lt;Connector port="443"</w:t>
      </w:r>
    </w:p>
    <w:p>
      <w:pPr>
        <w:shd w:fill="F4F6F7" w:val="clear"/>
        <w:spacing w:after="0" w:line="280"/>
        <w:ind w:left="360" w:right="360"/>
      </w:pPr>
      <w:r>
        <w:rPr>
          <w:rFonts w:ascii="Consolas" w:cs="Consolas" w:eastAsia="Consolas" w:hAnsi="Consolas"/>
          <w:color w:val="2C3E50"/>
          <w:sz w:val="18"/>
          <w:szCs w:val="18"/>
        </w:rPr>
        <w:t xml:space="preserve">           protocol="org.apache.coyote.http11.Http11NioProtocol"</w:t>
      </w:r>
    </w:p>
    <w:p>
      <w:pPr>
        <w:shd w:fill="F4F6F7" w:val="clear"/>
        <w:spacing w:after="0" w:line="280"/>
        <w:ind w:left="360" w:right="360"/>
      </w:pPr>
      <w:r>
        <w:rPr>
          <w:rFonts w:ascii="Consolas" w:cs="Consolas" w:eastAsia="Consolas" w:hAnsi="Consolas"/>
          <w:color w:val="2C3E50"/>
          <w:sz w:val="18"/>
          <w:szCs w:val="18"/>
        </w:rPr>
        <w:t xml:space="preserve">           maxThreads="150" SSLEnabled="true"</w:t>
      </w:r>
    </w:p>
    <w:p>
      <w:pPr>
        <w:shd w:fill="F4F6F7" w:val="clear"/>
        <w:spacing w:after="0" w:line="280"/>
        <w:ind w:left="360" w:right="360"/>
      </w:pPr>
      <w:r>
        <w:rPr>
          <w:rFonts w:ascii="Consolas" w:cs="Consolas" w:eastAsia="Consolas" w:hAnsi="Consolas"/>
          <w:color w:val="2C3E50"/>
          <w:sz w:val="18"/>
          <w:szCs w:val="18"/>
        </w:rPr>
        <w:t xml:space="preserve">           maxParameterCount="1000" &gt;</w:t>
      </w:r>
    </w:p>
    <w:p>
      <w:pPr>
        <w:shd w:fill="F4F6F7" w:val="clear"/>
        <w:spacing w:after="0" w:line="280"/>
        <w:ind w:left="360" w:right="360"/>
      </w:pPr>
      <w:r>
        <w:rPr>
          <w:rFonts w:ascii="Consolas" w:cs="Consolas" w:eastAsia="Consolas" w:hAnsi="Consolas"/>
          <w:color w:val="2C3E50"/>
          <w:sz w:val="18"/>
          <w:szCs w:val="18"/>
        </w:rPr>
        <w:t xml:space="preserve">    &lt;UpgradeProtocol className="org.apache.coyote.http2.Http2Protocol" /&gt;</w:t>
      </w:r>
    </w:p>
    <w:p>
      <w:pPr>
        <w:shd w:fill="F4F6F7" w:val="clear"/>
        <w:spacing w:after="0" w:line="280"/>
        <w:ind w:left="360" w:right="360"/>
      </w:pPr>
      <w:r>
        <w:rPr>
          <w:rFonts w:ascii="Consolas" w:cs="Consolas" w:eastAsia="Consolas" w:hAnsi="Consolas"/>
          <w:color w:val="2C3E50"/>
          <w:sz w:val="18"/>
          <w:szCs w:val="18"/>
        </w:rPr>
        <w:t xml:space="preserve">    &lt;SSLHostConfig&gt;</w:t>
      </w:r>
    </w:p>
    <w:p>
      <w:pPr>
        <w:shd w:fill="F4F6F7" w:val="clear"/>
        <w:spacing w:after="0" w:line="280"/>
        <w:ind w:left="360" w:right="360"/>
      </w:pPr>
      <w:r>
        <w:rPr>
          <w:rFonts w:ascii="Consolas" w:cs="Consolas" w:eastAsia="Consolas" w:hAnsi="Consolas"/>
          <w:color w:val="2C3E50"/>
          <w:sz w:val="18"/>
          <w:szCs w:val="18"/>
        </w:rPr>
        <w:t xml:space="preserve">        &lt;Certificate</w:t>
      </w:r>
    </w:p>
    <w:p>
      <w:pPr>
        <w:shd w:fill="F4F6F7" w:val="clear"/>
        <w:spacing w:after="0" w:line="280"/>
        <w:ind w:left="360" w:right="360"/>
      </w:pPr>
      <w:r>
        <w:rPr>
          <w:rFonts w:ascii="Consolas" w:cs="Consolas" w:eastAsia="Consolas" w:hAnsi="Consolas"/>
          <w:color w:val="2C3E50"/>
          <w:sz w:val="18"/>
          <w:szCs w:val="18"/>
        </w:rPr>
        <w:t xml:space="preserve">            certificateKeystoreFile="/opt/tomcat/conf/keystore.p12"</w:t>
      </w:r>
    </w:p>
    <w:p>
      <w:pPr>
        <w:shd w:fill="F4F6F7" w:val="clear"/>
        <w:spacing w:after="0" w:line="280"/>
        <w:ind w:left="360" w:right="360"/>
      </w:pPr>
      <w:r>
        <w:rPr>
          <w:rFonts w:ascii="Consolas" w:cs="Consolas" w:eastAsia="Consolas" w:hAnsi="Consolas"/>
          <w:color w:val="2C3E50"/>
          <w:sz w:val="18"/>
          <w:szCs w:val="18"/>
        </w:rPr>
        <w:t xml:space="preserve">            certificateKeystorePassword="@#$!WWjd7664127"</w:t>
      </w:r>
    </w:p>
    <w:p>
      <w:pPr>
        <w:shd w:fill="F4F6F7" w:val="clear"/>
        <w:spacing w:after="0" w:line="280"/>
        <w:ind w:left="360" w:right="360"/>
      </w:pPr>
      <w:r>
        <w:rPr>
          <w:rFonts w:ascii="Consolas" w:cs="Consolas" w:eastAsia="Consolas" w:hAnsi="Consolas"/>
          <w:color w:val="2C3E50"/>
          <w:sz w:val="18"/>
          <w:szCs w:val="18"/>
        </w:rPr>
        <w:t xml:space="preserve">            certificateKeystoreType="PKCS12"</w:t>
      </w:r>
    </w:p>
    <w:p>
      <w:pPr>
        <w:shd w:fill="F4F6F7" w:val="clear"/>
        <w:spacing w:after="0" w:line="280"/>
        <w:ind w:left="360" w:right="360"/>
      </w:pPr>
      <w:r>
        <w:rPr>
          <w:rFonts w:ascii="Consolas" w:cs="Consolas" w:eastAsia="Consolas" w:hAnsi="Consolas"/>
          <w:color w:val="2C3E50"/>
          <w:sz w:val="18"/>
          <w:szCs w:val="18"/>
        </w:rPr>
        <w:t xml:space="preserve">            certificateKeyAlias="tomcat" /&gt;</w:t>
      </w:r>
    </w:p>
    <w:p>
      <w:pPr>
        <w:shd w:fill="F4F6F7" w:val="clear"/>
        <w:spacing w:after="0" w:line="280"/>
        <w:ind w:left="360" w:right="360"/>
      </w:pPr>
      <w:r>
        <w:rPr>
          <w:rFonts w:ascii="Consolas" w:cs="Consolas" w:eastAsia="Consolas" w:hAnsi="Consolas"/>
          <w:color w:val="2C3E50"/>
          <w:sz w:val="18"/>
          <w:szCs w:val="18"/>
        </w:rPr>
        <w:t xml:space="preserve">    &lt;/SSLHostConfig&gt;</w:t>
      </w:r>
    </w:p>
    <w:p>
      <w:pPr>
        <w:shd w:fill="F4F6F7" w:val="clear"/>
        <w:spacing w:after="0" w:line="280"/>
        <w:ind w:left="360" w:right="360"/>
      </w:pPr>
      <w:r>
        <w:rPr>
          <w:rFonts w:ascii="Consolas" w:cs="Consolas" w:eastAsia="Consolas" w:hAnsi="Consolas"/>
          <w:color w:val="2C3E50"/>
          <w:sz w:val="18"/>
          <w:szCs w:val="18"/>
        </w:rPr>
        <w:t xml:space="preserve">&lt;/Connector&gt;</w:t>
      </w:r>
    </w:p>
    <w:p>
      <w:pPr>
        <w:spacing w:after="160"/>
      </w:pPr>
    </w:p>
    <w:p>
      <w:pPr>
        <w:pStyle w:val="Heading3"/>
        <w:spacing w:before="280" w:after="160"/>
      </w:pPr>
      <w:r>
        <w:rPr>
          <w:rFonts w:ascii="Malgun Gothic" w:cs="Malgun Gothic" w:eastAsia="Malgun Gothic" w:hAnsi="Malgun Gothic"/>
          <w:b/>
          <w:bCs/>
          <w:color w:val="2C3E50"/>
          <w:sz w:val="26"/>
          <w:szCs w:val="26"/>
        </w:rPr>
        <w:t xml:space="preserve">4.4.1. SSLHostConfig 속성 설명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속성</w:t>
            </w:r>
          </w:p>
        </w:tc>
        <w:tc>
          <w:tcPr>
            <w:tcW w:type="dxa" w:w="616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역할</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certificateKeystoreFile</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PKCS12 키스토어 파일의 절대 경로</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certificateKeystorePassword</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PKCS12 파일을 열기 위한 암호. openssl 변환 시 지정한 값과 정확히 일치해야 함</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certificateKeystoreType</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키스토어 포맷. PKCS12 지정</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certificateKeyAlias</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키스토어 내부에서 키+인증서 쌍을 식별하는 alias. openssl 변환 시 -name 값과 일치</w:t>
            </w:r>
          </w:p>
        </w:tc>
      </w:tr>
    </w:tbl>
    <w:p>
      <w:pPr>
        <w:spacing w:after="120"/>
      </w:pPr>
    </w:p>
    <w:p>
      <w:pPr>
        <w:pStyle w:val="Heading2"/>
        <w:spacing w:before="360" w:after="200"/>
      </w:pPr>
      <w:r>
        <w:rPr>
          <w:rFonts w:ascii="Malgun Gothic" w:cs="Malgun Gothic" w:eastAsia="Malgun Gothic" w:hAnsi="Malgun Gothic"/>
          <w:b/>
          <w:bCs/>
          <w:color w:val="2E86C1"/>
          <w:sz w:val="30"/>
          <w:szCs w:val="30"/>
        </w:rPr>
        <w:t xml:space="preserve">4.5. Step 5: 443 포트 바인딩 권한 부여</w:t>
      </w:r>
    </w:p>
    <w:p>
      <w:pPr>
        <w:shd w:fill="F4F6F7" w:val="clear"/>
        <w:spacing w:after="0" w:line="280"/>
        <w:ind w:left="360" w:right="360"/>
      </w:pPr>
      <w:r>
        <w:rPr>
          <w:rFonts w:ascii="Consolas" w:cs="Consolas" w:eastAsia="Consolas" w:hAnsi="Consolas"/>
          <w:color w:val="2C3E50"/>
          <w:sz w:val="18"/>
          <w:szCs w:val="18"/>
        </w:rPr>
        <w:t xml:space="preserve">sudo setcap cap_net_bind_service=+ep $(readlink -f $(which java))</w:t>
      </w:r>
    </w:p>
    <w:p>
      <w:pPr>
        <w:spacing w:after="160"/>
      </w:pPr>
    </w:p>
    <w:p>
      <w:pPr>
        <w:spacing w:after="160" w:line="340"/>
      </w:pPr>
      <w:r>
        <w:rPr>
          <w:rFonts w:ascii="Malgun Gothic" w:cs="Malgun Gothic" w:eastAsia="Malgun Gothic" w:hAnsi="Malgun Gothic"/>
          <w:color w:val="000000"/>
          <w:sz w:val="21"/>
          <w:szCs w:val="21"/>
        </w:rPr>
        <w:t xml:space="preserve">443은 1024 미만의 Well-Known 포트다. 리눅스 커널은 0~1023 범위의 포트를 특권 포트(Privileged Ports)로 지정하여, root 권한 없이는 바인딩할 수 없도록 제한한다. IANA(Internet Assigned Numbers Authority)가 이 범위의 포트를 표준 프로토콜에 공식 할당해놓았기 때문에(HTTP=80, HTTPS=443, SSH=22 등) Well-Known 포트라 부른다.</w:t>
      </w:r>
    </w:p>
    <w:p>
      <w:pPr>
        <w:spacing w:after="160" w:line="340"/>
      </w:pPr>
      <w:r>
        <w:rPr>
          <w:rFonts w:ascii="Malgun Gothic" w:cs="Malgun Gothic" w:eastAsia="Malgun Gothic" w:hAnsi="Malgun Gothic"/>
          <w:color w:val="000000"/>
          <w:sz w:val="21"/>
          <w:szCs w:val="21"/>
        </w:rPr>
        <w:t xml:space="preserve">이 제한의 보안 목적은, 일반 사용자 계정을 탈취한 공격자가 443번 포트에 가짜 HTTPS 서버를 바인딩하여 정상 서비스를 사칭하는 것을 OS 레벨에서 차단하는 것이다. root만 특권 포트를 바인딩할 수 있으므로, 일반 계정이 탈취되어도 표준 서비스 포트에 대한 사칭이 불가능하다.</w:t>
      </w:r>
    </w:p>
    <w:p>
      <w:pPr>
        <w:spacing w:after="160" w:line="340"/>
      </w:pPr>
      <w:r>
        <w:rPr>
          <w:rFonts w:ascii="Malgun Gothic" w:cs="Malgun Gothic" w:eastAsia="Malgun Gothic" w:hAnsi="Malgun Gothic"/>
          <w:color w:val="000000"/>
          <w:sz w:val="21"/>
          <w:szCs w:val="21"/>
        </w:rPr>
        <w:t xml:space="preserve">그러나 Tomcat을 root로 실행하면, 보안 취약점 발생 시 공격자가 root 권한 전체를 획득할 수 있어 위험하다. Linux Capabilities 시스템은 root 권한을 약 40개의 개별 능력(capability)으로 분해하여, 필요한 능력만 선택적으로 부여할 수 있게 한다.</w:t>
      </w:r>
    </w:p>
    <w:p>
      <w:pPr>
        <w:pStyle w:val="Heading3"/>
        <w:spacing w:before="280" w:after="160"/>
      </w:pPr>
      <w:r>
        <w:rPr>
          <w:rFonts w:ascii="Malgun Gothic" w:cs="Malgun Gothic" w:eastAsia="Malgun Gothic" w:hAnsi="Malgun Gothic"/>
          <w:b/>
          <w:bCs/>
          <w:color w:val="2C3E50"/>
          <w:sz w:val="26"/>
          <w:szCs w:val="26"/>
        </w:rPr>
        <w:t xml:space="preserve">4.5.1. Linux Capabilities 시스템</w:t>
      </w:r>
    </w:p>
    <w:p>
      <w:pPr>
        <w:spacing w:after="160" w:line="340"/>
      </w:pPr>
      <w:r>
        <w:rPr>
          <w:rFonts w:ascii="Malgun Gothic" w:cs="Malgun Gothic" w:eastAsia="Malgun Gothic" w:hAnsi="Malgun Gothic"/>
          <w:color w:val="000000"/>
          <w:sz w:val="21"/>
          <w:szCs w:val="21"/>
        </w:rPr>
        <w:t xml:space="preserve">전통적 리눅스 권한 모델은 root(UID 0)이거나 비root이거나의 이분법적 구조다. root는 커널이 제공하는 모든 특권 작업(1024 미만 포트 바인딩, 파일 시스템 전체 접근, 다른 프로세스 종료, 시스템 시간 변경, 커널 모듈 로드 등)을 수행할 수 있고, 비root는 수행할 수 없다. Capabilities는 이 root 권한을 개별 단위로 분리한 시스템이다.</w:t>
      </w:r>
    </w:p>
    <w:p>
      <w:pPr>
        <w:spacing w:after="160" w:line="340"/>
      </w:pPr>
      <w:r>
        <w:rPr>
          <w:rFonts w:ascii="Malgun Gothic" w:cs="Malgun Gothic" w:eastAsia="Malgun Gothic" w:hAnsi="Malgun Gothic"/>
          <w:color w:val="000000"/>
          <w:sz w:val="21"/>
          <w:szCs w:val="21"/>
        </w:rPr>
        <w:t xml:space="preserve">주요 Capability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Capability</w:t>
            </w:r>
          </w:p>
        </w:tc>
        <w:tc>
          <w:tcPr>
            <w:tcW w:type="dxa" w:w="616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허가하는 특권 작업</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CAP_NET_BIND_SERVICE</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1024 미만 포트에 소켓 바인딩</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CAP_NET_RAW</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RAW 소켓 사용 (패킷 캡처, ping 등)</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CAP_DAC_OVERRIDE</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파일 시스템의 읽기/쓰기/실행 권한 검사 우회</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CAP_KILL</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다른 사용자 소유 프로세스에 시그널 전송</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CAP_SYS_TIME</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시스템 시간 변경</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CAP_SYS_MODULE</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커널 모듈 로드/언로드</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CAP_CHOWN</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파일 소유자 변경</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CAP_NET_ADMIN</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네트워크 인터페이스 설정, 라우팅 테이블 수정</w:t>
            </w:r>
          </w:p>
        </w:tc>
      </w:tr>
    </w:tbl>
    <w:p>
      <w:pPr>
        <w:spacing w:after="120"/>
      </w:pPr>
    </w:p>
    <w:p>
      <w:pPr>
        <w:pStyle w:val="Heading3"/>
        <w:spacing w:before="280" w:after="160"/>
      </w:pPr>
      <w:r>
        <w:rPr>
          <w:rFonts w:ascii="Malgun Gothic" w:cs="Malgun Gothic" w:eastAsia="Malgun Gothic" w:hAnsi="Malgun Gothic"/>
          <w:b/>
          <w:bCs/>
          <w:color w:val="2C3E50"/>
          <w:sz w:val="26"/>
          <w:szCs w:val="26"/>
        </w:rPr>
        <w:t xml:space="preserve">4.5.2. Capability 집합(Sets)</w:t>
      </w:r>
    </w:p>
    <w:p>
      <w:pPr>
        <w:spacing w:after="160" w:line="340"/>
      </w:pPr>
      <w:r>
        <w:rPr>
          <w:rFonts w:ascii="Malgun Gothic" w:cs="Malgun Gothic" w:eastAsia="Malgun Gothic" w:hAnsi="Malgun Gothic"/>
          <w:color w:val="000000"/>
          <w:sz w:val="21"/>
          <w:szCs w:val="21"/>
        </w:rPr>
        <w:t xml:space="preserve">커널은 각 프로세스에 대해 여러 개의 capability 집합을 관리한다:</w:t>
      </w:r>
    </w:p>
    <w:p>
      <w:pPr>
        <w:spacing w:after="160" w:line="340"/>
      </w:pPr>
      <w:r>
        <w:rPr>
          <w:rFonts w:ascii="Malgun Gothic" w:cs="Malgun Gothic" w:eastAsia="Malgun Gothic" w:hAnsi="Malgun Gothic"/>
          <w:b/>
          <w:bCs/>
          <w:color w:val="000000"/>
          <w:sz w:val="21"/>
          <w:szCs w:val="21"/>
        </w:rPr>
        <w:t xml:space="preserve">Permitted (p)</w:t>
      </w:r>
      <w:r>
        <w:rPr>
          <w:rFonts w:ascii="Malgun Gothic" w:cs="Malgun Gothic" w:eastAsia="Malgun Gothic" w:hAnsi="Malgun Gothic"/>
          <w:color w:val="000000"/>
          <w:sz w:val="21"/>
          <w:szCs w:val="21"/>
        </w:rPr>
        <w:t xml:space="preserve"> — 프로세스가 사용할 수 있도록 허용된 capability의 집합. 해당 프로세스가 가질 수 있는 capability의 상한선(ceiling)을 정의한다. Permitted에 포함되지 않은 capability는 어떤 방법으로도 해당 프로세스에서 활성화할 수 없다.</w:t>
      </w:r>
    </w:p>
    <w:p>
      <w:pPr>
        <w:spacing w:after="160" w:line="340"/>
      </w:pPr>
      <w:r>
        <w:rPr>
          <w:rFonts w:ascii="Malgun Gothic" w:cs="Malgun Gothic" w:eastAsia="Malgun Gothic" w:hAnsi="Malgun Gothic"/>
          <w:b/>
          <w:bCs/>
          <w:color w:val="000000"/>
          <w:sz w:val="21"/>
          <w:szCs w:val="21"/>
        </w:rPr>
        <w:t xml:space="preserve">Effective (e)</w:t>
      </w:r>
      <w:r>
        <w:rPr>
          <w:rFonts w:ascii="Malgun Gothic" w:cs="Malgun Gothic" w:eastAsia="Malgun Gothic" w:hAnsi="Malgun Gothic"/>
          <w:color w:val="000000"/>
          <w:sz w:val="21"/>
          <w:szCs w:val="21"/>
        </w:rPr>
        <w:t xml:space="preserve"> — 커널이 권한 검사 시 실제로 확인하는 capability의 집합. 프로세스가 특권 작업(예: 443 포트 바인딩)을 시도하면, 커널은 Effective 집합에 해당 capability가 있는지 확인한다. 있으면 허용, 없으면 거부한다.</w:t>
      </w:r>
    </w:p>
    <w:p>
      <w:pPr>
        <w:spacing w:after="160" w:line="340"/>
      </w:pPr>
      <w:r>
        <w:rPr>
          <w:rFonts w:ascii="Malgun Gothic" w:cs="Malgun Gothic" w:eastAsia="Malgun Gothic" w:hAnsi="Malgun Gothic"/>
          <w:color w:val="000000"/>
          <w:sz w:val="21"/>
          <w:szCs w:val="21"/>
        </w:rPr>
        <w:t xml:space="preserve">두 집합이 분리되어 있는 이유는, 프로세스 실행 시간 흐름에서 특권이 필요한 구간과 불필요한 구간이 존재하기 때문이다:</w:t>
      </w:r>
    </w:p>
    <w:p>
      <w:pPr>
        <w:shd w:fill="F4F6F7" w:val="clear"/>
        <w:spacing w:after="0" w:line="280"/>
        <w:ind w:left="360" w:right="360"/>
      </w:pPr>
      <w:r>
        <w:rPr>
          <w:rFonts w:ascii="Consolas" w:cs="Consolas" w:eastAsia="Consolas" w:hAnsi="Consolas"/>
          <w:color w:val="2C3E50"/>
          <w:sz w:val="18"/>
          <w:szCs w:val="18"/>
        </w:rPr>
        <w:t xml:space="preserve">[프로세스 시작]</w:t>
      </w:r>
    </w:p>
    <w:p>
      <w:pPr>
        <w:shd w:fill="F4F6F7" w:val="clear"/>
        <w:spacing w:after="0" w:line="280"/>
        <w:ind w:left="360" w:right="360"/>
      </w:pPr>
      <w:r>
        <w:rPr>
          <w:rFonts w:ascii="Consolas" w:cs="Consolas" w:eastAsia="Consolas" w:hAnsi="Consolas"/>
          <w:color w:val="2C3E50"/>
          <w:sz w:val="18"/>
          <w:szCs w:val="18"/>
        </w:rPr>
        <w:t xml:space="preserve">  Permitted:  {CAP_NET_BIND_SERVICE}  ← 상한선</w:t>
      </w:r>
    </w:p>
    <w:p>
      <w:pPr>
        <w:shd w:fill="F4F6F7" w:val="clear"/>
        <w:spacing w:after="0" w:line="280"/>
        <w:ind w:left="360" w:right="360"/>
      </w:pPr>
      <w:r>
        <w:rPr>
          <w:rFonts w:ascii="Consolas" w:cs="Consolas" w:eastAsia="Consolas" w:hAnsi="Consolas"/>
          <w:color w:val="2C3E50"/>
          <w:sz w:val="18"/>
          <w:szCs w:val="18"/>
        </w:rPr>
        <w:t xml:space="preserve">  Effective:  {CAP_NET_BIND_SERVICE}  ← 현재 활성</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[443 포트 bind() 호출]</w:t>
      </w:r>
    </w:p>
    <w:p>
      <w:pPr>
        <w:shd w:fill="F4F6F7" w:val="clear"/>
        <w:spacing w:after="0" w:line="280"/>
        <w:ind w:left="360" w:right="360"/>
      </w:pPr>
      <w:r>
        <w:rPr>
          <w:rFonts w:ascii="Consolas" w:cs="Consolas" w:eastAsia="Consolas" w:hAnsi="Consolas"/>
          <w:color w:val="2C3E50"/>
          <w:sz w:val="18"/>
          <w:szCs w:val="18"/>
        </w:rPr>
        <w:t xml:space="preserve">  → 커널이 Effective 확인 → 있음 → 허용</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[바인딩 완료 후, cap_set_proc()로 Effective에서 제거]</w:t>
      </w:r>
    </w:p>
    <w:p>
      <w:pPr>
        <w:shd w:fill="F4F6F7" w:val="clear"/>
        <w:spacing w:after="0" w:line="280"/>
        <w:ind w:left="360" w:right="360"/>
      </w:pPr>
      <w:r>
        <w:rPr>
          <w:rFonts w:ascii="Consolas" w:cs="Consolas" w:eastAsia="Consolas" w:hAnsi="Consolas"/>
          <w:color w:val="2C3E50"/>
          <w:sz w:val="18"/>
          <w:szCs w:val="18"/>
        </w:rPr>
        <w:t xml:space="preserve">  Permitted:  {CAP_NET_BIND_SERVICE}  ← 상한선 유지</w:t>
      </w:r>
    </w:p>
    <w:p>
      <w:pPr>
        <w:shd w:fill="F4F6F7" w:val="clear"/>
        <w:spacing w:after="0" w:line="280"/>
        <w:ind w:left="360" w:right="360"/>
      </w:pPr>
      <w:r>
        <w:rPr>
          <w:rFonts w:ascii="Consolas" w:cs="Consolas" w:eastAsia="Consolas" w:hAnsi="Consolas"/>
          <w:color w:val="2C3E50"/>
          <w:sz w:val="18"/>
          <w:szCs w:val="18"/>
        </w:rPr>
        <w:t xml:space="preserve">  Effective:  {}                       ← 비어 있음</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[요청 처리 구간 - 취약점 발생 시]</w:t>
      </w:r>
    </w:p>
    <w:p>
      <w:pPr>
        <w:shd w:fill="F4F6F7" w:val="clear"/>
        <w:spacing w:after="0" w:line="280"/>
        <w:ind w:left="360" w:right="360"/>
      </w:pPr>
      <w:r>
        <w:rPr>
          <w:rFonts w:ascii="Consolas" w:cs="Consolas" w:eastAsia="Consolas" w:hAnsi="Consolas"/>
          <w:color w:val="2C3E50"/>
          <w:sz w:val="18"/>
          <w:szCs w:val="18"/>
        </w:rPr>
        <w:t xml:space="preserve">  → 공격자가 bind() 시도 → Effective 비어 있음 → 거부</w:t>
      </w:r>
    </w:p>
    <w:p>
      <w:pPr>
        <w:spacing w:after="160"/>
      </w:pPr>
    </w:p>
    <w:p>
      <w:pPr>
        <w:spacing w:after="160" w:line="340"/>
      </w:pPr>
      <w:r>
        <w:rPr>
          <w:rFonts w:ascii="Malgun Gothic" w:cs="Malgun Gothic" w:eastAsia="Malgun Gothic" w:hAnsi="Malgun Gothic"/>
          <w:color w:val="000000"/>
          <w:sz w:val="21"/>
          <w:szCs w:val="21"/>
        </w:rPr>
        <w:t xml:space="preserve">Permitted는 "이 프로세스가 최대한 사용할 수 있는 범위"를 고정한다. Effective는 "지금 이 순간 실제로 사용 중인 것"을 나타낸다. Permitted 없이 Effective만 있으면 한번 내려놓은 capability를 다시 올릴 방법이 없다. Effective 없이 Permitted만 있으면 커널이 권한 검사 시 인정하지 않는다.</w:t>
      </w:r>
    </w:p>
    <w:p>
      <w:pPr>
        <w:spacing w:after="160" w:line="340"/>
      </w:pPr>
      <w:r>
        <w:rPr>
          <w:rFonts w:ascii="Malgun Gothic" w:cs="Malgun Gothic" w:eastAsia="Malgun Gothic" w:hAnsi="Malgun Gothic"/>
          <w:color w:val="000000"/>
          <w:sz w:val="21"/>
          <w:szCs w:val="21"/>
        </w:rPr>
        <w:t xml:space="preserve">Java/Tomcat의 경우 JVM이 세밀한 capability 승격/강등 코드를 내부적으로 수행하지 않기 때문에, e와 p를 동시에 설정하여 프로세스 시작부터 끝까지 Effective에 올라가 있는 상태로 동작한다.</w:t>
      </w:r>
    </w:p>
    <w:p>
      <w:pPr>
        <w:pStyle w:val="Heading3"/>
        <w:spacing w:before="280" w:after="160"/>
      </w:pPr>
      <w:r>
        <w:rPr>
          <w:rFonts w:ascii="Malgun Gothic" w:cs="Malgun Gothic" w:eastAsia="Malgun Gothic" w:hAnsi="Malgun Gothic"/>
          <w:b/>
          <w:bCs/>
          <w:color w:val="2C3E50"/>
          <w:sz w:val="26"/>
          <w:szCs w:val="26"/>
        </w:rPr>
        <w:t xml:space="preserve">4.5.3. 특권 작업의 커널 레벨 동작</w:t>
      </w:r>
    </w:p>
    <w:p>
      <w:pPr>
        <w:spacing w:after="160" w:line="340"/>
      </w:pPr>
      <w:r>
        <w:rPr>
          <w:rFonts w:ascii="Malgun Gothic" w:cs="Malgun Gothic" w:eastAsia="Malgun Gothic" w:hAnsi="Malgun Gothic"/>
          <w:color w:val="000000"/>
          <w:sz w:val="21"/>
          <w:szCs w:val="21"/>
        </w:rPr>
        <w:t xml:space="preserve">특권 작업(privileged operation)은 커널이 수행 전에 권한 검사를 하는 시스템 콜 또는 시스템 콜의 특정 인자 조합이다. 443 포트 바인딩의 경우:</w:t>
      </w:r>
    </w:p>
    <w:p>
      <w:pPr>
        <w:shd w:fill="F4F6F7" w:val="clear"/>
        <w:spacing w:after="0" w:line="280"/>
        <w:ind w:left="360" w:right="360"/>
      </w:pPr>
      <w:r>
        <w:rPr>
          <w:rFonts w:ascii="Consolas" w:cs="Consolas" w:eastAsia="Consolas" w:hAnsi="Consolas"/>
          <w:color w:val="2C3E50"/>
          <w:sz w:val="18"/>
          <w:szCs w:val="18"/>
        </w:rPr>
        <w:t xml:space="preserve">Tomcat(java)이 ServerSocket 생성</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JVM 내부에서 bind() 시스템 콜 호출 (인자: port=443)</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커널이 bind() 처리 시작</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커널이 포트 번호 확인 → 443은 1024 미만</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커널이 inet_bind() 내부에서 capable(CAP_NET_BIND_SERVICE) 호출</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호출한 프로세스의 Effective 집합에 CAP_NET_BIND_SERVICE가 있는가?</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있음 → bind() 정상 수행</w:t>
      </w:r>
    </w:p>
    <w:p>
      <w:pPr>
        <w:shd w:fill="F4F6F7" w:val="clear"/>
        <w:spacing w:after="0" w:line="280"/>
        <w:ind w:left="360" w:right="360"/>
      </w:pPr>
      <w:r>
        <w:rPr>
          <w:rFonts w:ascii="Consolas" w:cs="Consolas" w:eastAsia="Consolas" w:hAnsi="Consolas"/>
          <w:color w:val="2C3E50"/>
          <w:sz w:val="18"/>
          <w:szCs w:val="18"/>
        </w:rPr>
        <w:t xml:space="preserve">없음 → EPERM 반환 (Permission denied)</w:t>
      </w:r>
    </w:p>
    <w:p>
      <w:pPr>
        <w:spacing w:after="160"/>
      </w:pPr>
    </w:p>
    <w:p>
      <w:pPr>
        <w:spacing w:after="160" w:line="340"/>
      </w:pPr>
      <w:r>
        <w:rPr>
          <w:rFonts w:ascii="Malgun Gothic" w:cs="Malgun Gothic" w:eastAsia="Malgun Gothic" w:hAnsi="Malgun Gothic"/>
          <w:color w:val="000000"/>
          <w:sz w:val="21"/>
          <w:szCs w:val="21"/>
        </w:rPr>
        <w:t xml:space="preserve">동일한 bind() 시스템 콜이라도 포트 번호가 8443(1024 이상)이면 capable() 검사 자체를 수행하지 않는다. 시스템 콜 자체가 특권인 것이 아니라, 시스템 콜의 특정 실행 조건(포트 번호 &lt; 1024)에서 커널이 capability 검사를 수행하는 것이다.</w:t>
      </w:r>
    </w:p>
    <w:p>
      <w:pPr>
        <w:pStyle w:val="Heading3"/>
        <w:spacing w:before="280" w:after="160"/>
      </w:pPr>
      <w:r>
        <w:rPr>
          <w:rFonts w:ascii="Malgun Gothic" w:cs="Malgun Gothic" w:eastAsia="Malgun Gothic" w:hAnsi="Malgun Gothic"/>
          <w:b/>
          <w:bCs/>
          <w:color w:val="2C3E50"/>
          <w:sz w:val="26"/>
          <w:szCs w:val="26"/>
        </w:rPr>
        <w:t xml:space="preserve">4.5.4. setcap 명령 분석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구성 요소</w:t>
            </w:r>
          </w:p>
        </w:tc>
        <w:tc>
          <w:tcPr>
            <w:tcW w:type="dxa" w:w="576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역할</w:t>
            </w:r>
          </w:p>
        </w:tc>
      </w:tr>
      <w:tr>
        <w:tc>
          <w:tcPr>
            <w:tcW w:type="dxa" w:w="3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setcap</w:t>
            </w:r>
          </w:p>
        </w:tc>
        <w:tc>
          <w:tcPr>
            <w:tcW w:type="dxa" w:w="57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실행 파일에 Linux Capability를 설정하는 명령</w:t>
            </w:r>
          </w:p>
        </w:tc>
      </w:tr>
      <w:tr>
        <w:tc>
          <w:tcPr>
            <w:tcW w:type="dxa" w:w="3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cap_net_bind_service</w:t>
            </w:r>
          </w:p>
        </w:tc>
        <w:tc>
          <w:tcPr>
            <w:tcW w:type="dxa" w:w="57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부여할 능력. 1024 미만 포트 바인딩 권한만 의미. 다른 root 권한은 일체 부여되지 않음</w:t>
            </w:r>
          </w:p>
        </w:tc>
      </w:tr>
      <w:tr>
        <w:tc>
          <w:tcPr>
            <w:tcW w:type="dxa" w:w="3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=+ep</w:t>
            </w:r>
          </w:p>
        </w:tc>
        <w:tc>
          <w:tcPr>
            <w:tcW w:type="dxa" w:w="57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e(Effective): 실행 시 즉시 활성화. p(Permitted): 사용 허가. 두 플래그 모두 필요</w:t>
            </w:r>
          </w:p>
        </w:tc>
      </w:tr>
      <w:tr>
        <w:tc>
          <w:tcPr>
            <w:tcW w:type="dxa" w:w="3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$(readlink -f $(which java))</w:t>
            </w:r>
          </w:p>
        </w:tc>
        <w:tc>
          <w:tcPr>
            <w:tcW w:type="dxa" w:w="57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java 심볼릭 링크를 끝까지 따라가 실제 바이너리 파일의 절대 경로를 반환. setcap은 실제 파일에 적용해야 함</w:t>
            </w:r>
          </w:p>
        </w:tc>
      </w:tr>
    </w:tbl>
    <w:p>
      <w:pPr>
        <w:spacing w:after="120"/>
      </w:pPr>
    </w:p>
    <w:p>
      <w:pPr>
        <w:spacing w:after="160" w:line="340"/>
      </w:pPr>
      <w:r>
        <w:rPr>
          <w:rFonts w:ascii="Malgun Gothic" w:cs="Malgun Gothic" w:eastAsia="Malgun Gothic" w:hAnsi="Malgun Gothic"/>
          <w:color w:val="000000"/>
          <w:sz w:val="21"/>
          <w:szCs w:val="21"/>
        </w:rPr>
        <w:t xml:space="preserve">결과적으로 Tomcat이 tomcat 사용자로 실행되면서도 443 포트를 바인딩할 수 있게 된다. 프로세스가 침해당하더라도 공격자가 획득하는 추가 권한은 "1024 미만 포트 바인딩"뿐이며, 파일 시스템 접근, 프로세스 제어, 커널 조작 등은 일체 불가능하다.</w:t>
      </w:r>
    </w:p>
    <w:p>
      <w:pPr>
        <w:pStyle w:val="Heading2"/>
        <w:spacing w:before="360" w:after="200"/>
      </w:pPr>
      <w:r>
        <w:rPr>
          <w:rFonts w:ascii="Malgun Gothic" w:cs="Malgun Gothic" w:eastAsia="Malgun Gothic" w:hAnsi="Malgun Gothic"/>
          <w:b/>
          <w:bCs/>
          <w:color w:val="2E86C1"/>
          <w:sz w:val="30"/>
          <w:szCs w:val="30"/>
        </w:rPr>
        <w:t xml:space="preserve">4.6. Step 6: HTTP → HTTPS 강제 리다이렉트</w:t>
      </w:r>
    </w:p>
    <w:p>
      <w:pPr>
        <w:spacing w:after="160" w:line="340"/>
      </w:pPr>
      <w:r>
        <w:rPr>
          <w:rFonts w:ascii="Consolas" w:cs="Consolas" w:eastAsia="Consolas" w:hAnsi="Consolas"/>
          <w:b/>
          <w:bCs/>
          <w:color w:val="2C3E50"/>
          <w:sz w:val="19"/>
          <w:szCs w:val="19"/>
        </w:rPr>
        <w:t xml:space="preserve">/opt/tomcat/conf/web.xml</w:t>
      </w:r>
      <w:r>
        <w:rPr>
          <w:rFonts w:ascii="Malgun Gothic" w:cs="Malgun Gothic" w:eastAsia="Malgun Gothic" w:hAnsi="Malgun Gothic"/>
          <w:color w:val="000000"/>
          <w:sz w:val="21"/>
          <w:szCs w:val="21"/>
        </w:rPr>
        <w:t xml:space="preserve"> 파일의 </w:t>
      </w:r>
      <w:r>
        <w:rPr>
          <w:rFonts w:ascii="Consolas" w:cs="Consolas" w:eastAsia="Consolas" w:hAnsi="Consolas"/>
          <w:b/>
          <w:bCs/>
          <w:color w:val="2C3E50"/>
          <w:sz w:val="19"/>
          <w:szCs w:val="19"/>
        </w:rPr>
        <w:t xml:space="preserve">&lt;/web-app&gt;</w:t>
      </w:r>
      <w:r>
        <w:rPr>
          <w:rFonts w:ascii="Malgun Gothic" w:cs="Malgun Gothic" w:eastAsia="Malgun Gothic" w:hAnsi="Malgun Gothic"/>
          <w:color w:val="000000"/>
          <w:sz w:val="21"/>
          <w:szCs w:val="21"/>
        </w:rPr>
        <w:t xml:space="preserve"> 종료 태그 바로 위에 추가한다:</w:t>
      </w:r>
    </w:p>
    <w:p>
      <w:pPr>
        <w:shd w:fill="F4F6F7" w:val="clear"/>
        <w:spacing w:after="0" w:line="280"/>
        <w:ind w:left="360" w:right="360"/>
      </w:pPr>
      <w:r>
        <w:rPr>
          <w:rFonts w:ascii="Consolas" w:cs="Consolas" w:eastAsia="Consolas" w:hAnsi="Consolas"/>
          <w:color w:val="2C3E50"/>
          <w:sz w:val="18"/>
          <w:szCs w:val="18"/>
        </w:rPr>
        <w:t xml:space="preserve">&lt;security-constraint&gt;</w:t>
      </w:r>
    </w:p>
    <w:p>
      <w:pPr>
        <w:shd w:fill="F4F6F7" w:val="clear"/>
        <w:spacing w:after="0" w:line="280"/>
        <w:ind w:left="360" w:right="360"/>
      </w:pPr>
      <w:r>
        <w:rPr>
          <w:rFonts w:ascii="Consolas" w:cs="Consolas" w:eastAsia="Consolas" w:hAnsi="Consolas"/>
          <w:color w:val="2C3E50"/>
          <w:sz w:val="18"/>
          <w:szCs w:val="18"/>
        </w:rPr>
        <w:t xml:space="preserve">    &lt;web-resource-collection&gt;</w:t>
      </w:r>
    </w:p>
    <w:p>
      <w:pPr>
        <w:shd w:fill="F4F6F7" w:val="clear"/>
        <w:spacing w:after="0" w:line="280"/>
        <w:ind w:left="360" w:right="360"/>
      </w:pPr>
      <w:r>
        <w:rPr>
          <w:rFonts w:ascii="Consolas" w:cs="Consolas" w:eastAsia="Consolas" w:hAnsi="Consolas"/>
          <w:color w:val="2C3E50"/>
          <w:sz w:val="18"/>
          <w:szCs w:val="18"/>
        </w:rPr>
        <w:t xml:space="preserve">        &lt;web-resource-name&gt;Protected&lt;/web-resource-name&gt;</w:t>
      </w:r>
    </w:p>
    <w:p>
      <w:pPr>
        <w:shd w:fill="F4F6F7" w:val="clear"/>
        <w:spacing w:after="0" w:line="280"/>
        <w:ind w:left="360" w:right="360"/>
      </w:pPr>
      <w:r>
        <w:rPr>
          <w:rFonts w:ascii="Consolas" w:cs="Consolas" w:eastAsia="Consolas" w:hAnsi="Consolas"/>
          <w:color w:val="2C3E50"/>
          <w:sz w:val="18"/>
          <w:szCs w:val="18"/>
        </w:rPr>
        <w:t xml:space="preserve">        &lt;url-pattern&gt;/*&lt;/url-pattern&gt;</w:t>
      </w:r>
    </w:p>
    <w:p>
      <w:pPr>
        <w:shd w:fill="F4F6F7" w:val="clear"/>
        <w:spacing w:after="0" w:line="280"/>
        <w:ind w:left="360" w:right="360"/>
      </w:pPr>
      <w:r>
        <w:rPr>
          <w:rFonts w:ascii="Consolas" w:cs="Consolas" w:eastAsia="Consolas" w:hAnsi="Consolas"/>
          <w:color w:val="2C3E50"/>
          <w:sz w:val="18"/>
          <w:szCs w:val="18"/>
        </w:rPr>
        <w:t xml:space="preserve">    &lt;/web-resource-collection&gt;</w:t>
      </w:r>
    </w:p>
    <w:p>
      <w:pPr>
        <w:shd w:fill="F4F6F7" w:val="clear"/>
        <w:spacing w:after="0" w:line="280"/>
        <w:ind w:left="360" w:right="360"/>
      </w:pPr>
      <w:r>
        <w:rPr>
          <w:rFonts w:ascii="Consolas" w:cs="Consolas" w:eastAsia="Consolas" w:hAnsi="Consolas"/>
          <w:color w:val="2C3E50"/>
          <w:sz w:val="18"/>
          <w:szCs w:val="18"/>
        </w:rPr>
        <w:t xml:space="preserve">    &lt;user-data-constraint&gt;</w:t>
      </w:r>
    </w:p>
    <w:p>
      <w:pPr>
        <w:shd w:fill="F4F6F7" w:val="clear"/>
        <w:spacing w:after="0" w:line="280"/>
        <w:ind w:left="360" w:right="360"/>
      </w:pPr>
      <w:r>
        <w:rPr>
          <w:rFonts w:ascii="Consolas" w:cs="Consolas" w:eastAsia="Consolas" w:hAnsi="Consolas"/>
          <w:color w:val="2C3E50"/>
          <w:sz w:val="18"/>
          <w:szCs w:val="18"/>
        </w:rPr>
        <w:t xml:space="preserve">        &lt;transport-guarantee&gt;CONFIDENTIAL&lt;/transport-guarantee&gt;</w:t>
      </w:r>
    </w:p>
    <w:p>
      <w:pPr>
        <w:shd w:fill="F4F6F7" w:val="clear"/>
        <w:spacing w:after="0" w:line="280"/>
        <w:ind w:left="360" w:right="360"/>
      </w:pPr>
      <w:r>
        <w:rPr>
          <w:rFonts w:ascii="Consolas" w:cs="Consolas" w:eastAsia="Consolas" w:hAnsi="Consolas"/>
          <w:color w:val="2C3E50"/>
          <w:sz w:val="18"/>
          <w:szCs w:val="18"/>
        </w:rPr>
        <w:t xml:space="preserve">    &lt;/user-data-constraint&gt;</w:t>
      </w:r>
    </w:p>
    <w:p>
      <w:pPr>
        <w:shd w:fill="F4F6F7" w:val="clear"/>
        <w:spacing w:after="0" w:line="280"/>
        <w:ind w:left="360" w:right="360"/>
      </w:pPr>
      <w:r>
        <w:rPr>
          <w:rFonts w:ascii="Consolas" w:cs="Consolas" w:eastAsia="Consolas" w:hAnsi="Consolas"/>
          <w:color w:val="2C3E50"/>
          <w:sz w:val="18"/>
          <w:szCs w:val="18"/>
        </w:rPr>
        <w:t xml:space="preserve">&lt;/security-constraint&gt;</w:t>
      </w:r>
    </w:p>
    <w:p>
      <w:pPr>
        <w:spacing w:after="160"/>
      </w:pPr>
    </w:p>
    <w:p>
      <w:pPr>
        <w:spacing w:after="160" w:line="340"/>
      </w:pPr>
      <w:r>
        <w:rPr>
          <w:rFonts w:ascii="Malgun Gothic" w:cs="Malgun Gothic" w:eastAsia="Malgun Gothic" w:hAnsi="Malgun Gothic"/>
          <w:color w:val="000000"/>
          <w:sz w:val="21"/>
          <w:szCs w:val="21"/>
        </w:rPr>
        <w:t xml:space="preserve">이 설정은 모든 HTTP 요청에 대해 CONFIDENTIAL 전송 보장을 요구한다. Tomcat은 이 요구를 충족하지 못하는 HTTP 요청을 HTTP 커넥터의 redirectPort="443"으로 리다이렉트한다. 즉 http://wherehouse.it.kr:8185 요청이 자동으로 https://wherehouse.it.kr:443으로 전환된다.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6"/>
              <w:bottom w:val="single" w:color="BDC3C7" w:sz="1"/>
              <w:right w:val="single" w:color="BDC3C7" w:sz="1"/>
            </w:tcBorders>
            <w:shd w:fill="EBF5FB" w:val="clear"/>
            <w:tcMar>
              <w:top w:type="dxa" w:w="120"/>
              <w:left w:type="dxa" w:w="200"/>
              <w:bottom w:type="dxa" w:w="120"/>
              <w:right w:type="dxa" w:w="200"/>
            </w:tcMar>
          </w:tcPr>
          <w:p>
            <w:pPr>
              <w:spacing w:after="80"/>
            </w:pPr>
            <w:r>
              <w:rPr>
                <w:rFonts w:ascii="Malgun Gothic" w:cs="Malgun Gothic" w:eastAsia="Malgun Gothic" w:hAnsi="Malgun Gothic"/>
                <w:b/>
                <w:bCs/>
                <w:color w:val="1B4F72"/>
                <w:sz w:val="21"/>
                <w:szCs w:val="21"/>
              </w:rPr>
              <w:t xml:space="preserve">주의: XML 위치</w:t>
            </w:r>
          </w:p>
          <w:p>
            <w:pPr>
              <w:spacing w:after="0" w:line="320"/>
            </w:pPr>
            <w:r>
              <w:rPr>
                <w:rFonts w:ascii="Malgun Gothic" w:cs="Malgun Gothic" w:eastAsia="Malgun Gothic" w:hAnsi="Malgun Gothic"/>
                <w:color w:val="2C3E50"/>
                <w:sz w:val="20"/>
                <w:szCs w:val="20"/>
              </w:rPr>
              <w:t xml:space="preserve">이 블록은 반드시 </w:t>
            </w:r>
            <w:r>
              <w:rPr>
                <w:rFonts w:ascii="Consolas" w:cs="Consolas" w:eastAsia="Consolas" w:hAnsi="Consolas"/>
                <w:b/>
                <w:bCs/>
                <w:color w:val="2C3E50"/>
                <w:sz w:val="19"/>
                <w:szCs w:val="19"/>
              </w:rPr>
              <w:t xml:space="preserve">&lt;web-app&gt;</w:t>
            </w:r>
            <w:r>
              <w:rPr>
                <w:rFonts w:ascii="Malgun Gothic" w:cs="Malgun Gothic" w:eastAsia="Malgun Gothic" w:hAnsi="Malgun Gothic"/>
                <w:color w:val="2C3E50"/>
                <w:sz w:val="20"/>
                <w:szCs w:val="20"/>
              </w:rPr>
              <w:t xml:space="preserve"> 태그 내부에 위치해야 한다. </w:t>
            </w:r>
            <w:r>
              <w:rPr>
                <w:rFonts w:ascii="Consolas" w:cs="Consolas" w:eastAsia="Consolas" w:hAnsi="Consolas"/>
                <w:b/>
                <w:bCs/>
                <w:color w:val="2C3E50"/>
                <w:sz w:val="19"/>
                <w:szCs w:val="19"/>
              </w:rPr>
              <w:t xml:space="preserve">&lt;web-app&gt;</w:t>
            </w:r>
            <w:r>
              <w:rPr>
                <w:rFonts w:ascii="Malgun Gothic" w:cs="Malgun Gothic" w:eastAsia="Malgun Gothic" w:hAnsi="Malgun Gothic"/>
                <w:color w:val="2C3E50"/>
                <w:sz w:val="20"/>
                <w:szCs w:val="20"/>
              </w:rPr>
              <w:t xml:space="preserve"> 태그 외부에 배치하면 XML 파싱 에러(SAXParseException)가 발생하여 Tomcat 기동이 실패한다.</w:t>
            </w:r>
          </w:p>
        </w:tc>
      </w:tr>
    </w:tbl>
    <w:p>
      <w:pPr>
        <w:spacing w:after="120"/>
      </w:pPr>
    </w:p>
    <w:p>
      <w:pPr>
        <w:pStyle w:val="Heading2"/>
        <w:spacing w:before="360" w:after="200"/>
      </w:pPr>
      <w:r>
        <w:rPr>
          <w:rFonts w:ascii="Malgun Gothic" w:cs="Malgun Gothic" w:eastAsia="Malgun Gothic" w:hAnsi="Malgun Gothic"/>
          <w:b/>
          <w:bCs/>
          <w:color w:val="2E86C1"/>
          <w:sz w:val="30"/>
          <w:szCs w:val="30"/>
        </w:rPr>
        <w:t xml:space="preserve">4.7. Step 7: AWS Security Group 포트 개방</w:t>
      </w:r>
    </w:p>
    <w:p>
      <w:pPr>
        <w:spacing w:after="160" w:line="340"/>
      </w:pPr>
      <w:r>
        <w:rPr>
          <w:rFonts w:ascii="Malgun Gothic" w:cs="Malgun Gothic" w:eastAsia="Malgun Gothic" w:hAnsi="Malgun Gothic"/>
          <w:color w:val="000000"/>
          <w:sz w:val="21"/>
          <w:szCs w:val="21"/>
        </w:rPr>
        <w:t xml:space="preserve">EC2 인스턴스의 보안 그룹 인바운드 규칙에서 다음 포트가 열려 있어야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포트</w:t>
            </w:r>
          </w:p>
        </w:tc>
        <w:tc>
          <w:tcPr>
            <w:tcW w:type="dxa" w:w="736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용도</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80</w:t>
            </w:r>
          </w:p>
        </w:tc>
        <w:tc>
          <w:tcPr>
            <w:tcW w:type="dxa" w:w="73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Certbot 갱신 시 HTTP-01 챌린지 + HTTP→HTTPS 리다이렉트</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443</w:t>
            </w:r>
          </w:p>
        </w:tc>
        <w:tc>
          <w:tcPr>
            <w:tcW w:type="dxa" w:w="73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HTTPS 트래픽</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8185</w:t>
            </w:r>
          </w:p>
        </w:tc>
        <w:tc>
          <w:tcPr>
            <w:tcW w:type="dxa" w:w="73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기존 HTTP 트래픽 (리다이렉트 대상)</w:t>
            </w:r>
          </w:p>
        </w:tc>
      </w:tr>
    </w:tbl>
    <w:p>
      <w:pPr>
        <w:spacing w:after="120"/>
      </w:pPr>
    </w:p>
    <w:p>
      <w:pPr>
        <w:spacing w:after="160" w:line="340"/>
      </w:pPr>
      <w:r>
        <w:rPr>
          <w:rFonts w:ascii="Malgun Gothic" w:cs="Malgun Gothic" w:eastAsia="Malgun Gothic" w:hAnsi="Malgun Gothic"/>
          <w:color w:val="000000"/>
          <w:sz w:val="21"/>
          <w:szCs w:val="21"/>
        </w:rPr>
        <w:t xml:space="preserve">UFW(Uncomplicated Firewall) 설정:</w:t>
      </w:r>
    </w:p>
    <w:p>
      <w:pPr>
        <w:shd w:fill="F4F6F7" w:val="clear"/>
        <w:spacing w:after="0" w:line="280"/>
        <w:ind w:left="360" w:right="360"/>
      </w:pPr>
      <w:r>
        <w:rPr>
          <w:rFonts w:ascii="Consolas" w:cs="Consolas" w:eastAsia="Consolas" w:hAnsi="Consolas"/>
          <w:color w:val="2C3E50"/>
          <w:sz w:val="18"/>
          <w:szCs w:val="18"/>
        </w:rPr>
        <w:t xml:space="preserve">sudo ufw allow 8443</w:t>
      </w:r>
    </w:p>
    <w:p>
      <w:pPr>
        <w:shd w:fill="F4F6F7" w:val="clear"/>
        <w:spacing w:after="0" w:line="280"/>
        <w:ind w:left="360" w:right="360"/>
      </w:pPr>
      <w:r>
        <w:rPr>
          <w:rFonts w:ascii="Consolas" w:cs="Consolas" w:eastAsia="Consolas" w:hAnsi="Consolas"/>
          <w:color w:val="2C3E50"/>
          <w:sz w:val="18"/>
          <w:szCs w:val="18"/>
        </w:rPr>
        <w:t xml:space="preserve">sudo ufw reload</w:t>
      </w:r>
    </w:p>
    <w:p>
      <w:pPr>
        <w:shd w:fill="F4F6F7" w:val="clear"/>
        <w:spacing w:after="0" w:line="280"/>
        <w:ind w:left="360" w:right="360"/>
      </w:pPr>
      <w:r>
        <w:rPr>
          <w:rFonts w:ascii="Consolas" w:cs="Consolas" w:eastAsia="Consolas" w:hAnsi="Consolas"/>
          <w:color w:val="2C3E50"/>
          <w:sz w:val="18"/>
          <w:szCs w:val="18"/>
        </w:rPr>
        <w:t xml:space="preserve">sudo ufw status</w:t>
      </w:r>
    </w:p>
    <w:p>
      <w:pPr>
        <w:spacing w:after="160"/>
      </w:pPr>
    </w:p>
    <w:p>
      <w:pPr>
        <w:pStyle w:val="Heading2"/>
        <w:spacing w:before="360" w:after="200"/>
      </w:pPr>
      <w:r>
        <w:rPr>
          <w:rFonts w:ascii="Malgun Gothic" w:cs="Malgun Gothic" w:eastAsia="Malgun Gothic" w:hAnsi="Malgun Gothic"/>
          <w:b/>
          <w:bCs/>
          <w:color w:val="2E86C1"/>
          <w:sz w:val="30"/>
          <w:szCs w:val="30"/>
        </w:rPr>
        <w:t xml:space="preserve">4.8. Step 8: Tomcat 재시작 및 검증</w:t>
      </w:r>
    </w:p>
    <w:p>
      <w:pPr>
        <w:shd w:fill="F4F6F7" w:val="clear"/>
        <w:spacing w:after="0" w:line="280"/>
        <w:ind w:left="360" w:right="360"/>
      </w:pPr>
      <w:r>
        <w:rPr>
          <w:rFonts w:ascii="Consolas" w:cs="Consolas" w:eastAsia="Consolas" w:hAnsi="Consolas"/>
          <w:color w:val="2C3E50"/>
          <w:sz w:val="18"/>
          <w:szCs w:val="18"/>
        </w:rPr>
        <w:t xml:space="preserve">sudo systemctl restart tomcat.service</w:t>
      </w:r>
    </w:p>
    <w:p>
      <w:pPr>
        <w:shd w:fill="F4F6F7" w:val="clear"/>
        <w:spacing w:after="0" w:line="280"/>
        <w:ind w:left="360" w:right="360"/>
      </w:pPr>
      <w:r>
        <w:rPr>
          <w:rFonts w:ascii="Consolas" w:cs="Consolas" w:eastAsia="Consolas" w:hAnsi="Consolas"/>
          <w:color w:val="2C3E50"/>
          <w:sz w:val="18"/>
          <w:szCs w:val="18"/>
        </w:rPr>
        <w:t xml:space="preserve">sudo systemctl status tomcat.service</w:t>
      </w:r>
    </w:p>
    <w:p>
      <w:pPr>
        <w:spacing w:after="160"/>
      </w:pPr>
    </w:p>
    <w:p>
      <w:pPr>
        <w:spacing w:after="160" w:line="340"/>
      </w:pPr>
      <w:r>
        <w:rPr>
          <w:rFonts w:ascii="Malgun Gothic" w:cs="Malgun Gothic" w:eastAsia="Malgun Gothic" w:hAnsi="Malgun Gothic"/>
          <w:color w:val="000000"/>
          <w:sz w:val="21"/>
          <w:szCs w:val="21"/>
        </w:rPr>
        <w:t xml:space="preserve">검증 방법:</w:t>
      </w:r>
    </w:p>
    <w:p>
      <w:pPr>
        <w:shd w:fill="F4F6F7" w:val="clear"/>
        <w:spacing w:after="0" w:line="280"/>
        <w:ind w:left="360" w:right="360"/>
      </w:pPr>
      <w:r>
        <w:rPr>
          <w:rFonts w:ascii="Consolas" w:cs="Consolas" w:eastAsia="Consolas" w:hAnsi="Consolas"/>
          <w:color w:val="2C3E50"/>
          <w:sz w:val="18"/>
          <w:szCs w:val="18"/>
        </w:rPr>
        <w:t xml:space="preserve"># 브라우저 접속</w:t>
      </w:r>
    </w:p>
    <w:p>
      <w:pPr>
        <w:shd w:fill="F4F6F7" w:val="clear"/>
        <w:spacing w:after="0" w:line="280"/>
        <w:ind w:left="360" w:right="360"/>
      </w:pPr>
      <w:r>
        <w:rPr>
          <w:rFonts w:ascii="Consolas" w:cs="Consolas" w:eastAsia="Consolas" w:hAnsi="Consolas"/>
          <w:color w:val="2C3E50"/>
          <w:sz w:val="18"/>
          <w:szCs w:val="18"/>
        </w:rPr>
        <w:t xml:space="preserve">https://wherehouse.it.kr/wherehouse/</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 CLI 인증서 체인 확인</w:t>
      </w:r>
    </w:p>
    <w:p>
      <w:pPr>
        <w:shd w:fill="F4F6F7" w:val="clear"/>
        <w:spacing w:after="0" w:line="280"/>
        <w:ind w:left="360" w:right="360"/>
      </w:pPr>
      <w:r>
        <w:rPr>
          <w:rFonts w:ascii="Consolas" w:cs="Consolas" w:eastAsia="Consolas" w:hAnsi="Consolas"/>
          <w:color w:val="2C3E50"/>
          <w:sz w:val="18"/>
          <w:szCs w:val="18"/>
        </w:rPr>
        <w:t xml:space="preserve">openssl s_client -connect wherehouse.it.kr:443 -showcerts</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 TLS 핸드셰이크 결과 확인</w:t>
      </w:r>
    </w:p>
    <w:p>
      <w:pPr>
        <w:shd w:fill="F4F6F7" w:val="clear"/>
        <w:spacing w:after="0" w:line="280"/>
        <w:ind w:left="360" w:right="360"/>
      </w:pPr>
      <w:r>
        <w:rPr>
          <w:rFonts w:ascii="Consolas" w:cs="Consolas" w:eastAsia="Consolas" w:hAnsi="Consolas"/>
          <w:color w:val="2C3E50"/>
          <w:sz w:val="18"/>
          <w:szCs w:val="18"/>
        </w:rPr>
        <w:t xml:space="preserve">openssl s_client -connect wherehouse.it.kr:443</w:t>
      </w:r>
    </w:p>
    <w:p>
      <w:pPr>
        <w:spacing w:after="160"/>
      </w:pPr>
    </w:p>
    <w:p>
      <w:r>
        <w:br w:type="page"/>
      </w:r>
    </w:p>
    <w:p>
      <w:pPr>
        <w:pStyle w:val="Heading1"/>
        <w:spacing w:before="480" w:after="240"/>
      </w:pPr>
      <w:r>
        <w:rPr>
          <w:rFonts w:ascii="Malgun Gothic" w:cs="Malgun Gothic" w:eastAsia="Malgun Gothic" w:hAnsi="Malgun Gothic"/>
          <w:b/>
          <w:bCs/>
          <w:color w:val="1B4F72"/>
          <w:sz w:val="36"/>
          <w:szCs w:val="36"/>
        </w:rPr>
        <w:t xml:space="preserve">5. 인증서 자동 갱신 설정</w:t>
      </w:r>
    </w:p>
    <w:p>
      <w:pPr>
        <w:spacing w:after="160" w:line="340"/>
      </w:pPr>
      <w:r>
        <w:rPr>
          <w:rFonts w:ascii="Malgun Gothic" w:cs="Malgun Gothic" w:eastAsia="Malgun Gothic" w:hAnsi="Malgun Gothic"/>
          <w:color w:val="000000"/>
          <w:sz w:val="21"/>
          <w:szCs w:val="21"/>
        </w:rPr>
        <w:t xml:space="preserve">Let's Encrypt 인증서는 90일 유효기간이다. Certbot의 자동 갱신은 PEM 파일만 갱신하므로, 갱신 후 PKCS12 재변환 + Tomcat 재시작을 자동화해야 한다.</w:t>
      </w:r>
    </w:p>
    <w:p>
      <w:pPr>
        <w:pStyle w:val="Heading2"/>
        <w:spacing w:before="360" w:after="200"/>
      </w:pPr>
      <w:r>
        <w:rPr>
          <w:rFonts w:ascii="Malgun Gothic" w:cs="Malgun Gothic" w:eastAsia="Malgun Gothic" w:hAnsi="Malgun Gothic"/>
          <w:b/>
          <w:bCs/>
          <w:color w:val="2E86C1"/>
          <w:sz w:val="30"/>
          <w:szCs w:val="30"/>
        </w:rPr>
        <w:t xml:space="preserve">5.1. 갱신 후크 스크립트 생성</w:t>
      </w:r>
    </w:p>
    <w:p>
      <w:pPr>
        <w:shd w:fill="F4F6F7" w:val="clear"/>
        <w:spacing w:after="0" w:line="280"/>
        <w:ind w:left="360" w:right="360"/>
      </w:pPr>
      <w:r>
        <w:rPr>
          <w:rFonts w:ascii="Consolas" w:cs="Consolas" w:eastAsia="Consolas" w:hAnsi="Consolas"/>
          <w:color w:val="2C3E50"/>
          <w:sz w:val="18"/>
          <w:szCs w:val="18"/>
        </w:rPr>
        <w:t xml:space="preserve">sudo nano /etc/letsencrypt/renewal-hooks/deploy/tomcat-renew.sh</w:t>
      </w:r>
    </w:p>
    <w:p>
      <w:pPr>
        <w:spacing w:after="160"/>
      </w:pPr>
    </w:p>
    <w:p>
      <w:pPr>
        <w:spacing w:after="160" w:line="340"/>
      </w:pPr>
      <w:r>
        <w:rPr>
          <w:rFonts w:ascii="Malgun Gothic" w:cs="Malgun Gothic" w:eastAsia="Malgun Gothic" w:hAnsi="Malgun Gothic"/>
          <w:color w:val="000000"/>
          <w:sz w:val="21"/>
          <w:szCs w:val="21"/>
        </w:rPr>
        <w:t xml:space="preserve">스크립트 내용:</w:t>
      </w:r>
    </w:p>
    <w:p>
      <w:pPr>
        <w:shd w:fill="F4F6F7" w:val="clear"/>
        <w:spacing w:after="0" w:line="280"/>
        <w:ind w:left="360" w:right="360"/>
      </w:pPr>
      <w:r>
        <w:rPr>
          <w:rFonts w:ascii="Consolas" w:cs="Consolas" w:eastAsia="Consolas" w:hAnsi="Consolas"/>
          <w:color w:val="2C3E50"/>
          <w:sz w:val="18"/>
          <w:szCs w:val="18"/>
        </w:rPr>
        <w:t xml:space="preserve">#!/bin/bash</w:t>
      </w:r>
    </w:p>
    <w:p>
      <w:pPr>
        <w:shd w:fill="F4F6F7" w:val="clear"/>
        <w:spacing w:after="0" w:line="280"/>
        <w:ind w:left="360" w:right="360"/>
      </w:pPr>
      <w:r>
        <w:rPr>
          <w:rFonts w:ascii="Consolas" w:cs="Consolas" w:eastAsia="Consolas" w:hAnsi="Consolas"/>
          <w:color w:val="2C3E50"/>
          <w:sz w:val="18"/>
          <w:szCs w:val="18"/>
        </w:rPr>
        <w:t xml:space="preserve">DOMAIN="wherehouse.it.kr"</w:t>
      </w:r>
    </w:p>
    <w:p>
      <w:pPr>
        <w:shd w:fill="F4F6F7" w:val="clear"/>
        <w:spacing w:after="0" w:line="280"/>
        <w:ind w:left="360" w:right="360"/>
      </w:pPr>
      <w:r>
        <w:rPr>
          <w:rFonts w:ascii="Consolas" w:cs="Consolas" w:eastAsia="Consolas" w:hAnsi="Consolas"/>
          <w:color w:val="2C3E50"/>
          <w:sz w:val="18"/>
          <w:szCs w:val="18"/>
        </w:rPr>
        <w:t xml:space="preserve">KEYSTORE_PASS="@#$!WWjd7664127"</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 PEM → PKCS12 재변환</w:t>
      </w:r>
    </w:p>
    <w:p>
      <w:pPr>
        <w:shd w:fill="F4F6F7" w:val="clear"/>
        <w:spacing w:after="0" w:line="280"/>
        <w:ind w:left="360" w:right="360"/>
      </w:pPr>
      <w:r>
        <w:rPr>
          <w:rFonts w:ascii="Consolas" w:cs="Consolas" w:eastAsia="Consolas" w:hAnsi="Consolas"/>
          <w:color w:val="2C3E50"/>
          <w:sz w:val="18"/>
          <w:szCs w:val="18"/>
        </w:rPr>
        <w:t xml:space="preserve">openssl pkcs12 -export \</w:t>
      </w:r>
    </w:p>
    <w:p>
      <w:pPr>
        <w:shd w:fill="F4F6F7" w:val="clear"/>
        <w:spacing w:after="0" w:line="280"/>
        <w:ind w:left="360" w:right="360"/>
      </w:pPr>
      <w:r>
        <w:rPr>
          <w:rFonts w:ascii="Consolas" w:cs="Consolas" w:eastAsia="Consolas" w:hAnsi="Consolas"/>
          <w:color w:val="2C3E50"/>
          <w:sz w:val="18"/>
          <w:szCs w:val="18"/>
        </w:rPr>
        <w:t xml:space="preserve">  -in /etc/letsencrypt/live/$DOMAIN/fullchain.pem \</w:t>
      </w:r>
    </w:p>
    <w:p>
      <w:pPr>
        <w:shd w:fill="F4F6F7" w:val="clear"/>
        <w:spacing w:after="0" w:line="280"/>
        <w:ind w:left="360" w:right="360"/>
      </w:pPr>
      <w:r>
        <w:rPr>
          <w:rFonts w:ascii="Consolas" w:cs="Consolas" w:eastAsia="Consolas" w:hAnsi="Consolas"/>
          <w:color w:val="2C3E50"/>
          <w:sz w:val="18"/>
          <w:szCs w:val="18"/>
        </w:rPr>
        <w:t xml:space="preserve">  -inkey /etc/letsencrypt/live/$DOMAIN/privkey.pem \</w:t>
      </w:r>
    </w:p>
    <w:p>
      <w:pPr>
        <w:shd w:fill="F4F6F7" w:val="clear"/>
        <w:spacing w:after="0" w:line="280"/>
        <w:ind w:left="360" w:right="360"/>
      </w:pPr>
      <w:r>
        <w:rPr>
          <w:rFonts w:ascii="Consolas" w:cs="Consolas" w:eastAsia="Consolas" w:hAnsi="Consolas"/>
          <w:color w:val="2C3E50"/>
          <w:sz w:val="18"/>
          <w:szCs w:val="18"/>
        </w:rPr>
        <w:t xml:space="preserve">  -out /etc/letsencrypt/live/$DOMAIN/keystore.p12 \</w:t>
      </w:r>
    </w:p>
    <w:p>
      <w:pPr>
        <w:shd w:fill="F4F6F7" w:val="clear"/>
        <w:spacing w:after="0" w:line="280"/>
        <w:ind w:left="360" w:right="360"/>
      </w:pPr>
      <w:r>
        <w:rPr>
          <w:rFonts w:ascii="Consolas" w:cs="Consolas" w:eastAsia="Consolas" w:hAnsi="Consolas"/>
          <w:color w:val="2C3E50"/>
          <w:sz w:val="18"/>
          <w:szCs w:val="18"/>
        </w:rPr>
        <w:t xml:space="preserve">  -name tomcat \</w:t>
      </w:r>
    </w:p>
    <w:p>
      <w:pPr>
        <w:shd w:fill="F4F6F7" w:val="clear"/>
        <w:spacing w:after="0" w:line="280"/>
        <w:ind w:left="360" w:right="360"/>
      </w:pPr>
      <w:r>
        <w:rPr>
          <w:rFonts w:ascii="Consolas" w:cs="Consolas" w:eastAsia="Consolas" w:hAnsi="Consolas"/>
          <w:color w:val="2C3E50"/>
          <w:sz w:val="18"/>
          <w:szCs w:val="18"/>
        </w:rPr>
        <w:t xml:space="preserve">  -password pass:$KEYSTORE_PASS</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 Tomcat 접근 가능 경로로 복사</w:t>
      </w:r>
    </w:p>
    <w:p>
      <w:pPr>
        <w:shd w:fill="F4F6F7" w:val="clear"/>
        <w:spacing w:after="0" w:line="280"/>
        <w:ind w:left="360" w:right="360"/>
      </w:pPr>
      <w:r>
        <w:rPr>
          <w:rFonts w:ascii="Consolas" w:cs="Consolas" w:eastAsia="Consolas" w:hAnsi="Consolas"/>
          <w:color w:val="2C3E50"/>
          <w:sz w:val="18"/>
          <w:szCs w:val="18"/>
        </w:rPr>
        <w:t xml:space="preserve">cp /etc/letsencrypt/live/$DOMAIN/keystore.p12 /opt/tomcat/conf/keystore.p12</w:t>
      </w:r>
    </w:p>
    <w:p>
      <w:pPr>
        <w:shd w:fill="F4F6F7" w:val="clear"/>
        <w:spacing w:after="0" w:line="280"/>
        <w:ind w:left="360" w:right="360"/>
      </w:pPr>
      <w:r>
        <w:rPr>
          <w:rFonts w:ascii="Consolas" w:cs="Consolas" w:eastAsia="Consolas" w:hAnsi="Consolas"/>
          <w:color w:val="2C3E50"/>
          <w:sz w:val="18"/>
          <w:szCs w:val="18"/>
        </w:rPr>
        <w:t xml:space="preserve">chown tomcat:tomcat /opt/tomcat/conf/keystore.p12</w:t>
      </w:r>
    </w:p>
    <w:p>
      <w:pPr>
        <w:shd w:fill="F4F6F7" w:val="clear"/>
        <w:spacing w:after="0" w:line="280"/>
        <w:ind w:left="360" w:right="360"/>
      </w:pPr>
      <w:r>
        <w:rPr>
          <w:rFonts w:ascii="Consolas" w:cs="Consolas" w:eastAsia="Consolas" w:hAnsi="Consolas"/>
          <w:color w:val="2C3E50"/>
          <w:sz w:val="18"/>
          <w:szCs w:val="18"/>
        </w:rPr>
        <w:t xml:space="preserve">chmod 600 /opt/tomcat/conf/keystore.p12</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 Tomcat 재시작</w:t>
      </w:r>
    </w:p>
    <w:p>
      <w:pPr>
        <w:shd w:fill="F4F6F7" w:val="clear"/>
        <w:spacing w:after="0" w:line="280"/>
        <w:ind w:left="360" w:right="360"/>
      </w:pPr>
      <w:r>
        <w:rPr>
          <w:rFonts w:ascii="Consolas" w:cs="Consolas" w:eastAsia="Consolas" w:hAnsi="Consolas"/>
          <w:color w:val="2C3E50"/>
          <w:sz w:val="18"/>
          <w:szCs w:val="18"/>
        </w:rPr>
        <w:t xml:space="preserve">systemctl restart tomcat.service</w:t>
      </w:r>
    </w:p>
    <w:p>
      <w:pPr>
        <w:spacing w:after="160"/>
      </w:pPr>
    </w:p>
    <w:p>
      <w:pPr>
        <w:spacing w:after="160" w:line="340"/>
      </w:pPr>
      <w:r>
        <w:rPr>
          <w:rFonts w:ascii="Malgun Gothic" w:cs="Malgun Gothic" w:eastAsia="Malgun Gothic" w:hAnsi="Malgun Gothic"/>
          <w:color w:val="000000"/>
          <w:sz w:val="21"/>
          <w:szCs w:val="21"/>
        </w:rPr>
        <w:t xml:space="preserve">실행 권한 부여:</w:t>
      </w:r>
    </w:p>
    <w:p>
      <w:pPr>
        <w:shd w:fill="F4F6F7" w:val="clear"/>
        <w:spacing w:after="0" w:line="280"/>
        <w:ind w:left="360" w:right="360"/>
      </w:pPr>
      <w:r>
        <w:rPr>
          <w:rFonts w:ascii="Consolas" w:cs="Consolas" w:eastAsia="Consolas" w:hAnsi="Consolas"/>
          <w:color w:val="2C3E50"/>
          <w:sz w:val="18"/>
          <w:szCs w:val="18"/>
        </w:rPr>
        <w:t xml:space="preserve">sudo chmod +x /etc/letsencrypt/renewal-hooks/deploy/tomcat-renew.sh</w:t>
      </w:r>
    </w:p>
    <w:p>
      <w:pPr>
        <w:spacing w:after="160"/>
      </w:pPr>
    </w:p>
    <w:p>
      <w:pPr>
        <w:pStyle w:val="Heading2"/>
        <w:spacing w:before="360" w:after="200"/>
      </w:pPr>
      <w:r>
        <w:rPr>
          <w:rFonts w:ascii="Malgun Gothic" w:cs="Malgun Gothic" w:eastAsia="Malgun Gothic" w:hAnsi="Malgun Gothic"/>
          <w:b/>
          <w:bCs/>
          <w:color w:val="2E86C1"/>
          <w:sz w:val="30"/>
          <w:szCs w:val="30"/>
        </w:rPr>
        <w:t xml:space="preserve">5.2. 갱신 테스트</w:t>
      </w:r>
    </w:p>
    <w:p>
      <w:pPr>
        <w:shd w:fill="F4F6F7" w:val="clear"/>
        <w:spacing w:after="0" w:line="280"/>
        <w:ind w:left="360" w:right="360"/>
      </w:pPr>
      <w:r>
        <w:rPr>
          <w:rFonts w:ascii="Consolas" w:cs="Consolas" w:eastAsia="Consolas" w:hAnsi="Consolas"/>
          <w:color w:val="2C3E50"/>
          <w:sz w:val="18"/>
          <w:szCs w:val="18"/>
        </w:rPr>
        <w:t xml:space="preserve">sudo certbot renew --dry-run</w:t>
      </w:r>
    </w:p>
    <w:p>
      <w:pPr>
        <w:spacing w:after="160"/>
      </w:pPr>
    </w:p>
    <w:p>
      <w:pPr>
        <w:spacing w:after="160" w:line="340"/>
      </w:pPr>
      <w:r>
        <w:rPr>
          <w:rFonts w:ascii="Malgun Gothic" w:cs="Malgun Gothic" w:eastAsia="Malgun Gothic" w:hAnsi="Malgun Gothic"/>
          <w:color w:val="000000"/>
          <w:sz w:val="21"/>
          <w:szCs w:val="21"/>
        </w:rPr>
        <w:t xml:space="preserve">Certbot은 systemd timer를 통해 자동으로 갱신을 시도한다. --dry-run이 성공하면 실제 갱신 시에도 deploy 후크가 실행되어 keystore.p12 재생성 + Tomcat 접근 경로 복사 + Tomcat 재시작까지 자동으로 처리된다.</w:t>
      </w:r>
    </w:p>
    <w:p>
      <w:r>
        <w:br w:type="page"/>
      </w:r>
    </w:p>
    <w:p>
      <w:pPr>
        <w:pStyle w:val="Heading1"/>
        <w:spacing w:before="480" w:after="240"/>
      </w:pPr>
      <w:r>
        <w:rPr>
          <w:rFonts w:ascii="Malgun Gothic" w:cs="Malgun Gothic" w:eastAsia="Malgun Gothic" w:hAnsi="Malgun Gothic"/>
          <w:b/>
          <w:bCs/>
          <w:color w:val="1B4F72"/>
          <w:sz w:val="36"/>
          <w:szCs w:val="36"/>
        </w:rPr>
        <w:t xml:space="preserve">6. web.xml (배포 서술자)</w:t>
      </w:r>
    </w:p>
    <w:p>
      <w:pPr>
        <w:pStyle w:val="Heading2"/>
        <w:spacing w:before="360" w:after="200"/>
      </w:pPr>
      <w:r>
        <w:rPr>
          <w:rFonts w:ascii="Malgun Gothic" w:cs="Malgun Gothic" w:eastAsia="Malgun Gothic" w:hAnsi="Malgun Gothic"/>
          <w:b/>
          <w:bCs/>
          <w:color w:val="2E86C1"/>
          <w:sz w:val="30"/>
          <w:szCs w:val="30"/>
        </w:rPr>
        <w:t xml:space="preserve">6.1. web.xml이 무엇인가</w:t>
      </w:r>
    </w:p>
    <w:p>
      <w:pPr>
        <w:spacing w:after="160" w:line="340"/>
      </w:pPr>
      <w:r>
        <w:rPr>
          <w:rFonts w:ascii="Malgun Gothic" w:cs="Malgun Gothic" w:eastAsia="Malgun Gothic" w:hAnsi="Malgun Gothic"/>
          <w:color w:val="000000"/>
          <w:sz w:val="21"/>
          <w:szCs w:val="21"/>
        </w:rPr>
        <w:t xml:space="preserve">web.xml은 Java Servlet 사양(Jakarta Servlet Specification)에서 정의하는 </w:t>
      </w:r>
      <w:r>
        <w:rPr>
          <w:rFonts w:ascii="Malgun Gothic" w:cs="Malgun Gothic" w:eastAsia="Malgun Gothic" w:hAnsi="Malgun Gothic"/>
          <w:b/>
          <w:bCs/>
          <w:color w:val="000000"/>
          <w:sz w:val="21"/>
          <w:szCs w:val="21"/>
        </w:rPr>
        <w:t xml:space="preserve">배포 서술자(Deployment Descriptor)</w:t>
      </w:r>
      <w:r>
        <w:rPr>
          <w:rFonts w:ascii="Malgun Gothic" w:cs="Malgun Gothic" w:eastAsia="Malgun Gothic" w:hAnsi="Malgun Gothic"/>
          <w:color w:val="000000"/>
          <w:sz w:val="21"/>
          <w:szCs w:val="21"/>
        </w:rPr>
        <w:t xml:space="preserve">다. Tomcat과 같은 서블릿 컨테이너가 웹 애플리케이션을 어떻게 처리할지 결정하는 설정 파일이다.</w:t>
      </w:r>
    </w:p>
    <w:p>
      <w:pPr>
        <w:spacing w:after="160" w:line="340"/>
      </w:pPr>
      <w:r>
        <w:rPr>
          <w:rFonts w:ascii="Malgun Gothic" w:cs="Malgun Gothic" w:eastAsia="Malgun Gothic" w:hAnsi="Malgun Gothic"/>
          <w:color w:val="000000"/>
          <w:sz w:val="21"/>
          <w:szCs w:val="21"/>
        </w:rPr>
        <w:t xml:space="preserve">web.xml은 두 곳에 존재한다:</w:t>
      </w:r>
    </w:p>
    <w:p>
      <w:pPr>
        <w:spacing w:after="160" w:line="340"/>
      </w:pPr>
      <w:r>
        <w:rPr>
          <w:rFonts w:ascii="Malgun Gothic" w:cs="Malgun Gothic" w:eastAsia="Malgun Gothic" w:hAnsi="Malgun Gothic"/>
          <w:b/>
          <w:bCs/>
          <w:color w:val="000000"/>
          <w:sz w:val="21"/>
          <w:szCs w:val="21"/>
        </w:rPr>
        <w:t xml:space="preserve">① 글로벌 web.xml: /opt/tomcat/conf/web.xml</w:t>
      </w:r>
    </w:p>
    <w:p>
      <w:pPr>
        <w:spacing w:after="160" w:line="340"/>
      </w:pPr>
      <w:r>
        <w:rPr>
          <w:rFonts w:ascii="Malgun Gothic" w:cs="Malgun Gothic" w:eastAsia="Malgun Gothic" w:hAnsi="Malgun Gothic"/>
          <w:color w:val="000000"/>
          <w:sz w:val="21"/>
          <w:szCs w:val="21"/>
        </w:rPr>
        <w:t xml:space="preserve">Tomcat 서버에 배포된 모든 웹 애플리케이션에 공통으로 적용되는 기본 설정이다. Tomcat이 기동될 때 이 파일을 먼저 읽고, 여기에 정의된 서블릿 매핑, 필터, 보안 제약 등을 모든 웹 애플리케이션의 기본값으로 적용한다.</w:t>
      </w:r>
    </w:p>
    <w:p>
      <w:pPr>
        <w:spacing w:after="160" w:line="340"/>
      </w:pPr>
      <w:r>
        <w:rPr>
          <w:rFonts w:ascii="Malgun Gothic" w:cs="Malgun Gothic" w:eastAsia="Malgun Gothic" w:hAnsi="Malgun Gothic"/>
          <w:b/>
          <w:bCs/>
          <w:color w:val="000000"/>
          <w:sz w:val="21"/>
          <w:szCs w:val="21"/>
        </w:rPr>
        <w:t xml:space="preserve">② 애플리케이션별 web.xml: /opt/tomcat/webapps/wherehouse/WEB-INF/web.xml</w:t>
      </w:r>
    </w:p>
    <w:p>
      <w:pPr>
        <w:spacing w:after="160" w:line="340"/>
      </w:pPr>
      <w:r>
        <w:rPr>
          <w:rFonts w:ascii="Malgun Gothic" w:cs="Malgun Gothic" w:eastAsia="Malgun Gothic" w:hAnsi="Malgun Gothic"/>
          <w:color w:val="000000"/>
          <w:sz w:val="21"/>
          <w:szCs w:val="21"/>
        </w:rPr>
        <w:t xml:space="preserve">개별 웹 애플리케이션(WAR 파일) 내부에 포함된 설정이다. 해당 애플리케이션에만 적용되며, 글로벌 web.xml의 설정을 오버라이드하거나 추가 설정을 정의할 수 있다.</w:t>
      </w:r>
    </w:p>
    <w:p>
      <w:pPr>
        <w:spacing w:after="160" w:line="340"/>
      </w:pPr>
      <w:r>
        <w:rPr>
          <w:rFonts w:ascii="Malgun Gothic" w:cs="Malgun Gothic" w:eastAsia="Malgun Gothic" w:hAnsi="Malgun Gothic"/>
          <w:color w:val="000000"/>
          <w:sz w:val="21"/>
          <w:szCs w:val="21"/>
        </w:rPr>
        <w:t xml:space="preserve">Tomcat이 요청을 처리할 때 적용 순서는: 글로벌 web.xml → 애플리케이션별 web.xml 순이다. 동일한 설정이 양쪽에 존재하면 애플리케이션별 web.xml이 우선한다. HTTPS 리다이렉트 설정을 글로벌 web.xml에 넣은 이유는, Tomcat에 배포된 모든 애플리케이션에 대해 HTTP→HTTPS 리다이렉트를 일괄 적용하기 위해서다.</w:t>
      </w:r>
    </w:p>
    <w:p>
      <w:pPr>
        <w:pStyle w:val="Heading2"/>
        <w:spacing w:before="360" w:after="200"/>
      </w:pPr>
      <w:r>
        <w:rPr>
          <w:rFonts w:ascii="Malgun Gothic" w:cs="Malgun Gothic" w:eastAsia="Malgun Gothic" w:hAnsi="Malgun Gothic"/>
          <w:b/>
          <w:bCs/>
          <w:color w:val="2E86C1"/>
          <w:sz w:val="30"/>
          <w:szCs w:val="30"/>
        </w:rPr>
        <w:t xml:space="preserve">6.2. web.xml에서 Tomcat이 읽는 주요 설정</w:t>
      </w:r>
    </w:p>
    <w:p>
      <w:pPr>
        <w:spacing w:after="160" w:line="340"/>
      </w:pPr>
      <w:r>
        <w:rPr>
          <w:rFonts w:ascii="Malgun Gothic" w:cs="Malgun Gothic" w:eastAsia="Malgun Gothic" w:hAnsi="Malgun Gothic"/>
          <w:color w:val="000000"/>
          <w:sz w:val="21"/>
          <w:szCs w:val="21"/>
        </w:rPr>
        <w:t xml:space="preserve">web.xml은 XML 형식이며, 루트 엘리먼트 &lt;web-app&gt; 내부에 다양한 설정 엘리먼트를 포함한다. Tomcat(서블릿 컨테이너)이 이 파일에서 읽어들이는 주요 설정: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설정 엘리먼트</w:t>
            </w:r>
          </w:p>
        </w:tc>
        <w:tc>
          <w:tcPr>
            <w:tcW w:type="dxa" w:w="616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역할</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서블릿 정의 및 매핑</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어떤 URL 패턴이 어떤 서블릿 클래스에 연결되는지 정의</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필터 정의 및 매핑</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요청/응답 처리 체인에 삽입되는 필터 정의</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보안 제약 (Security Constraint)</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특정 URL 패턴에 대한 접근 제어와 전송 보장 수준 정의</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세션 설정</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세션 타임아웃 등</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에러 페이지 매핑</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HTTP 상태 코드별 커스텀 에러 페이지 지정</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인코딩 설정</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요청/응답 문자 인코딩 설정</w:t>
            </w:r>
          </w:p>
        </w:tc>
      </w:tr>
    </w:tbl>
    <w:p>
      <w:pPr>
        <w:spacing w:after="120"/>
      </w:pPr>
    </w:p>
    <w:p>
      <w:pPr>
        <w:pStyle w:val="Heading2"/>
        <w:spacing w:before="360" w:after="200"/>
      </w:pPr>
      <w:r>
        <w:rPr>
          <w:rFonts w:ascii="Malgun Gothic" w:cs="Malgun Gothic" w:eastAsia="Malgun Gothic" w:hAnsi="Malgun Gothic"/>
          <w:b/>
          <w:bCs/>
          <w:color w:val="2E86C1"/>
          <w:sz w:val="30"/>
          <w:szCs w:val="30"/>
        </w:rPr>
        <w:t xml:space="preserve">6.3. security-constraint 설정의 구조와 동작</w:t>
      </w:r>
    </w:p>
    <w:p>
      <w:pPr>
        <w:spacing w:after="160" w:line="340"/>
      </w:pPr>
      <w:r>
        <w:rPr>
          <w:rFonts w:ascii="Malgun Gothic" w:cs="Malgun Gothic" w:eastAsia="Malgun Gothic" w:hAnsi="Malgun Gothic"/>
          <w:color w:val="000000"/>
          <w:sz w:val="21"/>
          <w:szCs w:val="21"/>
        </w:rPr>
        <w:t xml:space="preserve">HTTPS 리다이렉트를 위해 글로벌 web.xml에 추가했던 설정:</w:t>
      </w:r>
    </w:p>
    <w:p>
      <w:pPr>
        <w:shd w:fill="F4F6F7" w:val="clear"/>
        <w:spacing w:after="0" w:line="280"/>
        <w:ind w:left="360" w:right="360"/>
      </w:pPr>
      <w:r>
        <w:rPr>
          <w:rFonts w:ascii="Consolas" w:cs="Consolas" w:eastAsia="Consolas" w:hAnsi="Consolas"/>
          <w:color w:val="2C3E50"/>
          <w:sz w:val="18"/>
          <w:szCs w:val="18"/>
        </w:rPr>
        <w:t xml:space="preserve">&lt;security-constraint&gt;</w:t>
      </w:r>
    </w:p>
    <w:p>
      <w:pPr>
        <w:shd w:fill="F4F6F7" w:val="clear"/>
        <w:spacing w:after="0" w:line="280"/>
        <w:ind w:left="360" w:right="360"/>
      </w:pPr>
      <w:r>
        <w:rPr>
          <w:rFonts w:ascii="Consolas" w:cs="Consolas" w:eastAsia="Consolas" w:hAnsi="Consolas"/>
          <w:color w:val="2C3E50"/>
          <w:sz w:val="18"/>
          <w:szCs w:val="18"/>
        </w:rPr>
        <w:t xml:space="preserve">    &lt;web-resource-collection&gt;</w:t>
      </w:r>
    </w:p>
    <w:p>
      <w:pPr>
        <w:shd w:fill="F4F6F7" w:val="clear"/>
        <w:spacing w:after="0" w:line="280"/>
        <w:ind w:left="360" w:right="360"/>
      </w:pPr>
      <w:r>
        <w:rPr>
          <w:rFonts w:ascii="Consolas" w:cs="Consolas" w:eastAsia="Consolas" w:hAnsi="Consolas"/>
          <w:color w:val="2C3E50"/>
          <w:sz w:val="18"/>
          <w:szCs w:val="18"/>
        </w:rPr>
        <w:t xml:space="preserve">        &lt;web-resource-name&gt;Protected&lt;/web-resource-name&gt;</w:t>
      </w:r>
    </w:p>
    <w:p>
      <w:pPr>
        <w:shd w:fill="F4F6F7" w:val="clear"/>
        <w:spacing w:after="0" w:line="280"/>
        <w:ind w:left="360" w:right="360"/>
      </w:pPr>
      <w:r>
        <w:rPr>
          <w:rFonts w:ascii="Consolas" w:cs="Consolas" w:eastAsia="Consolas" w:hAnsi="Consolas"/>
          <w:color w:val="2C3E50"/>
          <w:sz w:val="18"/>
          <w:szCs w:val="18"/>
        </w:rPr>
        <w:t xml:space="preserve">        &lt;url-pattern&gt;/*&lt;/url-pattern&gt;</w:t>
      </w:r>
    </w:p>
    <w:p>
      <w:pPr>
        <w:shd w:fill="F4F6F7" w:val="clear"/>
        <w:spacing w:after="0" w:line="280"/>
        <w:ind w:left="360" w:right="360"/>
      </w:pPr>
      <w:r>
        <w:rPr>
          <w:rFonts w:ascii="Consolas" w:cs="Consolas" w:eastAsia="Consolas" w:hAnsi="Consolas"/>
          <w:color w:val="2C3E50"/>
          <w:sz w:val="18"/>
          <w:szCs w:val="18"/>
        </w:rPr>
        <w:t xml:space="preserve">    &lt;/web-resource-collection&gt;</w:t>
      </w:r>
    </w:p>
    <w:p>
      <w:pPr>
        <w:shd w:fill="F4F6F7" w:val="clear"/>
        <w:spacing w:after="0" w:line="280"/>
        <w:ind w:left="360" w:right="360"/>
      </w:pPr>
      <w:r>
        <w:rPr>
          <w:rFonts w:ascii="Consolas" w:cs="Consolas" w:eastAsia="Consolas" w:hAnsi="Consolas"/>
          <w:color w:val="2C3E50"/>
          <w:sz w:val="18"/>
          <w:szCs w:val="18"/>
        </w:rPr>
        <w:t xml:space="preserve">    &lt;user-data-constraint&gt;</w:t>
      </w:r>
    </w:p>
    <w:p>
      <w:pPr>
        <w:shd w:fill="F4F6F7" w:val="clear"/>
        <w:spacing w:after="0" w:line="280"/>
        <w:ind w:left="360" w:right="360"/>
      </w:pPr>
      <w:r>
        <w:rPr>
          <w:rFonts w:ascii="Consolas" w:cs="Consolas" w:eastAsia="Consolas" w:hAnsi="Consolas"/>
          <w:color w:val="2C3E50"/>
          <w:sz w:val="18"/>
          <w:szCs w:val="18"/>
        </w:rPr>
        <w:t xml:space="preserve">        &lt;transport-guarantee&gt;CONFIDENTIAL&lt;/transport-guarantee&gt;</w:t>
      </w:r>
    </w:p>
    <w:p>
      <w:pPr>
        <w:shd w:fill="F4F6F7" w:val="clear"/>
        <w:spacing w:after="0" w:line="280"/>
        <w:ind w:left="360" w:right="360"/>
      </w:pPr>
      <w:r>
        <w:rPr>
          <w:rFonts w:ascii="Consolas" w:cs="Consolas" w:eastAsia="Consolas" w:hAnsi="Consolas"/>
          <w:color w:val="2C3E50"/>
          <w:sz w:val="18"/>
          <w:szCs w:val="18"/>
        </w:rPr>
        <w:t xml:space="preserve">    &lt;/user-data-constraint&gt;</w:t>
      </w:r>
    </w:p>
    <w:p>
      <w:pPr>
        <w:shd w:fill="F4F6F7" w:val="clear"/>
        <w:spacing w:after="0" w:line="280"/>
        <w:ind w:left="360" w:right="360"/>
      </w:pPr>
      <w:r>
        <w:rPr>
          <w:rFonts w:ascii="Consolas" w:cs="Consolas" w:eastAsia="Consolas" w:hAnsi="Consolas"/>
          <w:color w:val="2C3E50"/>
          <w:sz w:val="18"/>
          <w:szCs w:val="18"/>
        </w:rPr>
        <w:t xml:space="preserve">&lt;/security-constraint&gt;</w:t>
      </w:r>
    </w:p>
    <w:p>
      <w:pPr>
        <w:spacing w:after="160"/>
      </w:pPr>
    </w:p>
    <w:p>
      <w:pPr>
        <w:spacing w:after="160" w:line="340"/>
      </w:pPr>
      <w:r>
        <w:rPr>
          <w:rFonts w:ascii="Malgun Gothic" w:cs="Malgun Gothic" w:eastAsia="Malgun Gothic" w:hAnsi="Malgun Gothic"/>
          <w:color w:val="000000"/>
          <w:sz w:val="21"/>
          <w:szCs w:val="21"/>
        </w:rPr>
        <w:t xml:space="preserve">각 엘리먼트의 역할:</w:t>
      </w:r>
    </w:p>
    <w:p>
      <w:pPr>
        <w:spacing w:after="160" w:line="340"/>
      </w:pPr>
      <w:r>
        <w:rPr>
          <w:rFonts w:ascii="Malgun Gothic" w:cs="Malgun Gothic" w:eastAsia="Malgun Gothic" w:hAnsi="Malgun Gothic"/>
          <w:b/>
          <w:bCs/>
          <w:color w:val="000000"/>
          <w:sz w:val="21"/>
          <w:szCs w:val="21"/>
        </w:rPr>
        <w:t xml:space="preserve">&lt;security-constraint&gt;</w:t>
      </w:r>
      <w:r>
        <w:rPr>
          <w:rFonts w:ascii="Malgun Gothic" w:cs="Malgun Gothic" w:eastAsia="Malgun Gothic" w:hAnsi="Malgun Gothic"/>
          <w:color w:val="000000"/>
          <w:sz w:val="21"/>
          <w:szCs w:val="21"/>
        </w:rPr>
        <w:t xml:space="preserve"> — 보안 제약의 최상위 컨테이너다. 서블릿 사양에서 정의하는 선언적 보안 메커니즘으로, "특정 URL 리소스에 대해 어떤 보안 요구사항을 적용할 것인가"를 선언한다.</w:t>
      </w:r>
    </w:p>
    <w:p>
      <w:pPr>
        <w:spacing w:after="160" w:line="340"/>
      </w:pPr>
      <w:r>
        <w:rPr>
          <w:rFonts w:ascii="Malgun Gothic" w:cs="Malgun Gothic" w:eastAsia="Malgun Gothic" w:hAnsi="Malgun Gothic"/>
          <w:b/>
          <w:bCs/>
          <w:color w:val="000000"/>
          <w:sz w:val="21"/>
          <w:szCs w:val="21"/>
        </w:rPr>
        <w:t xml:space="preserve">&lt;web-resource-collection&gt;</w:t>
      </w:r>
      <w:r>
        <w:rPr>
          <w:rFonts w:ascii="Malgun Gothic" w:cs="Malgun Gothic" w:eastAsia="Malgun Gothic" w:hAnsi="Malgun Gothic"/>
          <w:color w:val="000000"/>
          <w:sz w:val="21"/>
          <w:szCs w:val="21"/>
        </w:rPr>
        <w:t xml:space="preserve"> — 이 보안 제약이 적용될 대상 리소스를 정의한다.</w:t>
      </w:r>
    </w:p>
    <w:p>
      <w:pPr>
        <w:spacing w:after="160" w:line="340"/>
      </w:pPr>
      <w:r>
        <w:rPr>
          <w:rFonts w:ascii="Malgun Gothic" w:cs="Malgun Gothic" w:eastAsia="Malgun Gothic" w:hAnsi="Malgun Gothic"/>
          <w:color w:val="000000"/>
          <w:sz w:val="21"/>
          <w:szCs w:val="21"/>
        </w:rPr>
        <w:t xml:space="preserve">  • </w:t>
      </w:r>
      <w:r>
        <w:rPr>
          <w:rFonts w:ascii="Consolas" w:cs="Consolas" w:eastAsia="Consolas" w:hAnsi="Consolas"/>
          <w:b/>
          <w:bCs/>
          <w:color w:val="2C3E50"/>
          <w:sz w:val="19"/>
          <w:szCs w:val="19"/>
        </w:rPr>
        <w:t xml:space="preserve">&lt;web-resource-name&gt;Protected&lt;/web-resource-name&gt;</w:t>
      </w:r>
      <w:r>
        <w:rPr>
          <w:rFonts w:ascii="Malgun Gothic" w:cs="Malgun Gothic" w:eastAsia="Malgun Gothic" w:hAnsi="Malgun Gothic"/>
          <w:color w:val="000000"/>
          <w:sz w:val="21"/>
          <w:szCs w:val="21"/>
        </w:rPr>
        <w:t xml:space="preserve">: 이 리소스 컬렉션의 식별 이름. 기능적 의미는 없고 관리 목적의 레이블이다.</w:t>
      </w:r>
    </w:p>
    <w:p>
      <w:pPr>
        <w:spacing w:after="160" w:line="340"/>
      </w:pPr>
      <w:r>
        <w:rPr>
          <w:rFonts w:ascii="Malgun Gothic" w:cs="Malgun Gothic" w:eastAsia="Malgun Gothic" w:hAnsi="Malgun Gothic"/>
          <w:color w:val="000000"/>
          <w:sz w:val="21"/>
          <w:szCs w:val="21"/>
        </w:rPr>
        <w:t xml:space="preserve">  • </w:t>
      </w:r>
      <w:r>
        <w:rPr>
          <w:rFonts w:ascii="Consolas" w:cs="Consolas" w:eastAsia="Consolas" w:hAnsi="Consolas"/>
          <w:b/>
          <w:bCs/>
          <w:color w:val="2C3E50"/>
          <w:sz w:val="19"/>
          <w:szCs w:val="19"/>
        </w:rPr>
        <w:t xml:space="preserve">&lt;url-pattern&gt;/*&lt;/url-pattern&gt;</w:t>
      </w:r>
      <w:r>
        <w:rPr>
          <w:rFonts w:ascii="Malgun Gothic" w:cs="Malgun Gothic" w:eastAsia="Malgun Gothic" w:hAnsi="Malgun Gothic"/>
          <w:color w:val="000000"/>
          <w:sz w:val="21"/>
          <w:szCs w:val="21"/>
        </w:rPr>
        <w:t xml:space="preserve">: 보안 제약이 적용될 URL 패턴. /*는 해당 웹 애플리케이션의 모든 URL에 대해 적용한다는 의미다.</w:t>
      </w:r>
    </w:p>
    <w:p>
      <w:pPr>
        <w:spacing w:after="160" w:line="340"/>
      </w:pPr>
      <w:r>
        <w:rPr>
          <w:rFonts w:ascii="Malgun Gothic" w:cs="Malgun Gothic" w:eastAsia="Malgun Gothic" w:hAnsi="Malgun Gothic"/>
          <w:b/>
          <w:bCs/>
          <w:color w:val="000000"/>
          <w:sz w:val="21"/>
          <w:szCs w:val="21"/>
        </w:rPr>
        <w:t xml:space="preserve">&lt;user-data-constraint&gt;</w:t>
      </w:r>
      <w:r>
        <w:rPr>
          <w:rFonts w:ascii="Malgun Gothic" w:cs="Malgun Gothic" w:eastAsia="Malgun Gothic" w:hAnsi="Malgun Gothic"/>
          <w:color w:val="000000"/>
          <w:sz w:val="21"/>
          <w:szCs w:val="21"/>
        </w:rPr>
        <w:t xml:space="preserve"> — 클라이언트와 서버 간 데이터 전송 시 요구하는 전송 계층 보안 수준을 정의한다.</w:t>
      </w:r>
    </w:p>
    <w:p>
      <w:pPr>
        <w:spacing w:after="160" w:line="340"/>
      </w:pPr>
      <w:r>
        <w:rPr>
          <w:rFonts w:ascii="Malgun Gothic" w:cs="Malgun Gothic" w:eastAsia="Malgun Gothic" w:hAnsi="Malgun Gothic"/>
          <w:color w:val="000000"/>
          <w:sz w:val="21"/>
          <w:szCs w:val="21"/>
        </w:rPr>
        <w:t xml:space="preserve">  • </w:t>
      </w:r>
      <w:r>
        <w:rPr>
          <w:rFonts w:ascii="Consolas" w:cs="Consolas" w:eastAsia="Consolas" w:hAnsi="Consolas"/>
          <w:b/>
          <w:bCs/>
          <w:color w:val="2C3E50"/>
          <w:sz w:val="19"/>
          <w:szCs w:val="19"/>
        </w:rPr>
        <w:t xml:space="preserve">&lt;transport-guarantee&gt;CONFIDENTIAL&lt;/transport-guarantee&gt;</w:t>
      </w:r>
      <w:r>
        <w:rPr>
          <w:rFonts w:ascii="Malgun Gothic" w:cs="Malgun Gothic" w:eastAsia="Malgun Gothic" w:hAnsi="Malgun Gothic"/>
          <w:color w:val="000000"/>
          <w:sz w:val="21"/>
          <w:szCs w:val="21"/>
        </w:rPr>
        <w:t xml:space="preserve">: 전송 보장 수준을 지정한다.</w:t>
      </w:r>
    </w:p>
    <w:p>
      <w:pPr>
        <w:pStyle w:val="Heading3"/>
        <w:spacing w:before="280" w:after="160"/>
      </w:pPr>
      <w:r>
        <w:rPr>
          <w:rFonts w:ascii="Malgun Gothic" w:cs="Malgun Gothic" w:eastAsia="Malgun Gothic" w:hAnsi="Malgun Gothic"/>
          <w:b/>
          <w:bCs/>
          <w:color w:val="2C3E50"/>
          <w:sz w:val="26"/>
          <w:szCs w:val="26"/>
        </w:rPr>
        <w:t xml:space="preserve">6.3.1. transport-guarantee 설정값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값</w:t>
            </w:r>
          </w:p>
        </w:tc>
        <w:tc>
          <w:tcPr>
            <w:tcW w:type="dxa" w:w="358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의미</w:t>
            </w:r>
          </w:p>
        </w:tc>
        <w:tc>
          <w:tcPr>
            <w:tcW w:type="dxa" w:w="358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동작</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NONE</w:t>
            </w:r>
          </w:p>
        </w:tc>
        <w:tc>
          <w:tcPr>
            <w:tcW w:type="dxa" w:w="358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전송 보안을 요구하지 않음</w:t>
            </w:r>
          </w:p>
        </w:tc>
        <w:tc>
          <w:tcPr>
            <w:tcW w:type="dxa" w:w="358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HTTP와 HTTPS 모두 허용. 기본값.</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INTEGRAL</w:t>
            </w:r>
          </w:p>
        </w:tc>
        <w:tc>
          <w:tcPr>
            <w:tcW w:type="dxa" w:w="358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전송 중 데이터 변조 방지(무결성)</w:t>
            </w:r>
          </w:p>
        </w:tc>
        <w:tc>
          <w:tcPr>
            <w:tcW w:type="dxa" w:w="358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HTTPS를 요구. HTTP 요청 시 리다이렉트 수행.</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CONFIDENTIAL</w:t>
            </w:r>
          </w:p>
        </w:tc>
        <w:tc>
          <w:tcPr>
            <w:tcW w:type="dxa" w:w="358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전송 중 데이터 노출 방지(기밀성)</w:t>
            </w:r>
          </w:p>
        </w:tc>
        <w:tc>
          <w:tcPr>
            <w:tcW w:type="dxa" w:w="358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HTTPS를 요구. HTTP 요청 시 리다이렉트 수행.</w:t>
            </w:r>
          </w:p>
        </w:tc>
      </w:tr>
    </w:tbl>
    <w:p>
      <w:pPr>
        <w:spacing w:after="120"/>
      </w:pPr>
    </w:p>
    <w:p>
      <w:pPr>
        <w:spacing w:after="160" w:line="340"/>
      </w:pPr>
      <w:r>
        <w:rPr>
          <w:rFonts w:ascii="Malgun Gothic" w:cs="Malgun Gothic" w:eastAsia="Malgun Gothic" w:hAnsi="Malgun Gothic"/>
          <w:color w:val="000000"/>
          <w:sz w:val="21"/>
          <w:szCs w:val="21"/>
        </w:rPr>
        <w:t xml:space="preserve">INTEGRAL과 CONFIDENTIAL은 서블릿 사양에서 개념적으로 구분(무결성 vs 기밀성)하지만, Tomcat 구현에서는 두 값 모두 동일하게 동작한다. 둘 다 HTTPS 연결을 요구하며, HTTP 요청이 들어오면 리다이렉트를 수행한다.</w:t>
      </w:r>
    </w:p>
    <w:p>
      <w:pPr>
        <w:pStyle w:val="Heading2"/>
        <w:spacing w:before="360" w:after="200"/>
      </w:pPr>
      <w:r>
        <w:rPr>
          <w:rFonts w:ascii="Malgun Gothic" w:cs="Malgun Gothic" w:eastAsia="Malgun Gothic" w:hAnsi="Malgun Gothic"/>
          <w:b/>
          <w:bCs/>
          <w:color w:val="2E86C1"/>
          <w:sz w:val="30"/>
          <w:szCs w:val="30"/>
        </w:rPr>
        <w:t xml:space="preserve">6.4. 리다이렉트 동작의 내부 과정</w:t>
      </w:r>
    </w:p>
    <w:p>
      <w:pPr>
        <w:spacing w:after="160" w:line="340"/>
      </w:pPr>
      <w:r>
        <w:rPr>
          <w:rFonts w:ascii="Malgun Gothic" w:cs="Malgun Gothic" w:eastAsia="Malgun Gothic" w:hAnsi="Malgun Gothic"/>
          <w:color w:val="000000"/>
          <w:sz w:val="21"/>
          <w:szCs w:val="21"/>
        </w:rPr>
        <w:t xml:space="preserve">security-constraint가 적용된 상태에서 HTTP 요청이 들어왔을 때 Tomcat 내부에서 일어나는 과정:</w:t>
      </w:r>
    </w:p>
    <w:p>
      <w:pPr>
        <w:shd w:fill="F4F6F7" w:val="clear"/>
        <w:spacing w:after="0" w:line="280"/>
        <w:ind w:left="360" w:right="360"/>
      </w:pPr>
      <w:r>
        <w:rPr>
          <w:rFonts w:ascii="Consolas" w:cs="Consolas" w:eastAsia="Consolas" w:hAnsi="Consolas"/>
          <w:color w:val="2C3E50"/>
          <w:sz w:val="18"/>
          <w:szCs w:val="18"/>
        </w:rPr>
        <w:t xml:space="preserve">클라이언트가 http://wherehouse.it.kr:8185/wherehouse/ 요청</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Tomcat이 8185 포트의 HTTP 커넥터에서 요청 수신</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Tomcat이 web.xml의 security-constraint 확인</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url-pattern "/*" 에 매칭됨</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transport-guarantee가 CONFIDENTIAL임을 확인</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현재 요청이 HTTPS가 아닌 HTTP임을 확인</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CONFIDENTIAL 요구를 충족하지 못함</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HTTP 커넥터의 redirectPort 속성 값(443)을 확인</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HTTP 302 응답을 클라이언트에게 반환</w:t>
      </w:r>
    </w:p>
    <w:p>
      <w:pPr>
        <w:shd w:fill="F4F6F7" w:val="clear"/>
        <w:spacing w:after="0" w:line="280"/>
        <w:ind w:left="360" w:right="360"/>
      </w:pPr>
      <w:r>
        <w:rPr>
          <w:rFonts w:ascii="Consolas" w:cs="Consolas" w:eastAsia="Consolas" w:hAnsi="Consolas"/>
          <w:color w:val="2C3E50"/>
          <w:sz w:val="18"/>
          <w:szCs w:val="18"/>
        </w:rPr>
        <w:t xml:space="preserve">  Location: https://wherehouse.it.kr:443/wherehouse/</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브라우저가 Location 헤더의 URL로 재요청</w:t>
      </w:r>
    </w:p>
    <w:p>
      <w:pPr>
        <w:shd w:fill="F4F6F7" w:val="clear"/>
        <w:spacing w:after="0" w:line="280"/>
        <w:ind w:left="360" w:right="360"/>
      </w:pPr>
      <w:r>
        <w:rPr>
          <w:rFonts w:ascii="Consolas" w:cs="Consolas" w:eastAsia="Consolas" w:hAnsi="Consolas"/>
          <w:color w:val="2C3E50"/>
          <w:sz w:val="18"/>
          <w:szCs w:val="18"/>
        </w:rPr>
        <w:t xml:space="preserve">    ↓</w:t>
      </w:r>
    </w:p>
    <w:p>
      <w:pPr>
        <w:shd w:fill="F4F6F7" w:val="clear"/>
        <w:spacing w:after="0" w:line="280"/>
        <w:ind w:left="360" w:right="360"/>
      </w:pPr>
      <w:r>
        <w:rPr>
          <w:rFonts w:ascii="Consolas" w:cs="Consolas" w:eastAsia="Consolas" w:hAnsi="Consolas"/>
          <w:color w:val="2C3E50"/>
          <w:sz w:val="18"/>
          <w:szCs w:val="18"/>
        </w:rPr>
        <w:t xml:space="preserve">443 포트의 HTTPS 커넥터에서 TLS Handshake 수행 후 요청 처리</w:t>
      </w:r>
    </w:p>
    <w:p>
      <w:pPr>
        <w:spacing w:after="160"/>
      </w:pPr>
    </w:p>
    <w:p>
      <w:pPr>
        <w:pStyle w:val="Heading2"/>
        <w:spacing w:before="360" w:after="200"/>
      </w:pPr>
      <w:r>
        <w:rPr>
          <w:rFonts w:ascii="Malgun Gothic" w:cs="Malgun Gothic" w:eastAsia="Malgun Gothic" w:hAnsi="Malgun Gothic"/>
          <w:b/>
          <w:bCs/>
          <w:color w:val="2E86C1"/>
          <w:sz w:val="30"/>
          <w:szCs w:val="30"/>
        </w:rPr>
        <w:t xml:space="preserve">6.5. redirectPort와 security-constraint의 관계</w:t>
      </w:r>
    </w:p>
    <w:p>
      <w:pPr>
        <w:spacing w:after="160" w:line="340"/>
      </w:pPr>
      <w:r>
        <w:rPr>
          <w:rFonts w:ascii="Malgun Gothic" w:cs="Malgun Gothic" w:eastAsia="Malgun Gothic" w:hAnsi="Malgun Gothic"/>
          <w:color w:val="000000"/>
          <w:sz w:val="21"/>
          <w:szCs w:val="21"/>
        </w:rPr>
        <w:t xml:space="preserve">server.xml HTTP 커넥터의 redirectPort 속성과 web.xml의 security-constraint는 각각 독립적으로 존재하지만, 리다이렉트가 동작하려면 두 설정이 함께 작동해야 한다.</w:t>
      </w:r>
    </w:p>
    <w:p>
      <w:pPr>
        <w:spacing w:after="160" w:line="340"/>
      </w:pPr>
      <w:r>
        <w:rPr>
          <w:rFonts w:ascii="Malgun Gothic" w:cs="Malgun Gothic" w:eastAsia="Malgun Gothic" w:hAnsi="Malgun Gothic"/>
          <w:b/>
          <w:bCs/>
          <w:color w:val="000000"/>
          <w:sz w:val="21"/>
          <w:szCs w:val="21"/>
        </w:rPr>
        <w:t xml:space="preserve">security-constraint (web.xml)</w:t>
      </w:r>
      <w:r>
        <w:rPr>
          <w:rFonts w:ascii="Malgun Gothic" w:cs="Malgun Gothic" w:eastAsia="Malgun Gothic" w:hAnsi="Malgun Gothic"/>
          <w:color w:val="000000"/>
          <w:sz w:val="21"/>
          <w:szCs w:val="21"/>
        </w:rPr>
        <w:t xml:space="preserve"> — 리다이렉트를 트리거하는 조건을 정의한다. "이 URL 패턴에 대해 CONFIDENTIAL 전송을 요구한다"는 선언이며, Tomcat이 HTTP 요청을 수신했을 때 "이 요청은 HTTPS로 처리되어야 한다"고 판단하는 근거다.</w:t>
      </w:r>
    </w:p>
    <w:p>
      <w:pPr>
        <w:spacing w:after="160" w:line="340"/>
      </w:pPr>
      <w:r>
        <w:rPr>
          <w:rFonts w:ascii="Malgun Gothic" w:cs="Malgun Gothic" w:eastAsia="Malgun Gothic" w:hAnsi="Malgun Gothic"/>
          <w:b/>
          <w:bCs/>
          <w:color w:val="000000"/>
          <w:sz w:val="21"/>
          <w:szCs w:val="21"/>
        </w:rPr>
        <w:t xml:space="preserve">redirectPort (server.xml)</w:t>
      </w:r>
      <w:r>
        <w:rPr>
          <w:rFonts w:ascii="Malgun Gothic" w:cs="Malgun Gothic" w:eastAsia="Malgun Gothic" w:hAnsi="Malgun Gothic"/>
          <w:color w:val="000000"/>
          <w:sz w:val="21"/>
          <w:szCs w:val="21"/>
        </w:rPr>
        <w:t xml:space="preserve"> — 리다이렉트 목적지의 포트 번호만 제공한다. security-constraint에 의해 리다이렉트가 트리거된 후, "그러면 HTTPS의 몇 번 포트로 보낼 것인가"를 결정할 때 이 값을 참조한다.</w:t>
      </w:r>
    </w:p>
    <w:p>
      <w:pPr>
        <w:spacing w:after="160" w:line="340"/>
      </w:pPr>
      <w:r>
        <w:rPr>
          <w:rFonts w:ascii="Malgun Gothic" w:cs="Malgun Gothic" w:eastAsia="Malgun Gothic" w:hAnsi="Malgun Gothic"/>
          <w:color w:val="000000"/>
          <w:sz w:val="21"/>
          <w:szCs w:val="21"/>
        </w:rPr>
        <w:t xml:space="preserve">따라서:</w:t>
      </w:r>
    </w:p>
    <w:p>
      <w:pPr>
        <w:spacing w:after="160" w:line="340"/>
      </w:pPr>
      <w:r>
        <w:rPr>
          <w:rFonts w:ascii="Malgun Gothic" w:cs="Malgun Gothic" w:eastAsia="Malgun Gothic" w:hAnsi="Malgun Gothic"/>
          <w:color w:val="000000"/>
          <w:sz w:val="21"/>
          <w:szCs w:val="21"/>
        </w:rPr>
        <w:t xml:space="preserve">  • redirectPort만 제거하고 security-constraint를 남겨두면: Tomcat이 기본값 443을 사용하거나 에러를 발생시킨다. </w:t>
      </w:r>
      <w:r>
        <w:rPr>
          <w:rFonts w:ascii="Malgun Gothic" w:cs="Malgun Gothic" w:eastAsia="Malgun Gothic" w:hAnsi="Malgun Gothic"/>
          <w:b/>
          <w:bCs/>
          <w:color w:val="000000"/>
          <w:sz w:val="21"/>
          <w:szCs w:val="21"/>
        </w:rPr>
        <w:t xml:space="preserve">리다이렉트가 해제되지 않는다.</w:t>
      </w:r>
    </w:p>
    <w:p>
      <w:pPr>
        <w:spacing w:after="160" w:line="340"/>
      </w:pPr>
      <w:r>
        <w:rPr>
          <w:rFonts w:ascii="Malgun Gothic" w:cs="Malgun Gothic" w:eastAsia="Malgun Gothic" w:hAnsi="Malgun Gothic"/>
          <w:color w:val="000000"/>
          <w:sz w:val="21"/>
          <w:szCs w:val="21"/>
        </w:rPr>
        <w:t xml:space="preserve">  • security-constraint를 제거하면: Tomcat이 HTTP 요청에 대해 HTTPS를 요구하지 않으므로, </w:t>
      </w:r>
      <w:r>
        <w:rPr>
          <w:rFonts w:ascii="Malgun Gothic" w:cs="Malgun Gothic" w:eastAsia="Malgun Gothic" w:hAnsi="Malgun Gothic"/>
          <w:b/>
          <w:bCs/>
          <w:color w:val="000000"/>
          <w:sz w:val="21"/>
          <w:szCs w:val="21"/>
        </w:rPr>
        <w:t xml:space="preserve">리다이렉트가 해제된다.</w:t>
      </w:r>
      <w:r>
        <w:rPr>
          <w:rFonts w:ascii="Malgun Gothic" w:cs="Malgun Gothic" w:eastAsia="Malgun Gothic" w:hAnsi="Malgun Gothic"/>
          <w:color w:val="000000"/>
          <w:sz w:val="21"/>
          <w:szCs w:val="21"/>
        </w:rPr>
        <w:t xml:space="preserve"> redirectPort 속성은 참조되지 않는다.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6"/>
              <w:bottom w:val="single" w:color="BDC3C7" w:sz="1"/>
              <w:right w:val="single" w:color="BDC3C7" w:sz="1"/>
            </w:tcBorders>
            <w:shd w:fill="EBF5FB" w:val="clear"/>
            <w:tcMar>
              <w:top w:type="dxa" w:w="120"/>
              <w:left w:type="dxa" w:w="200"/>
              <w:bottom w:type="dxa" w:w="120"/>
              <w:right w:type="dxa" w:w="200"/>
            </w:tcMar>
          </w:tcPr>
          <w:p>
            <w:pPr>
              <w:spacing w:after="80"/>
            </w:pPr>
            <w:r>
              <w:rPr>
                <w:rFonts w:ascii="Malgun Gothic" w:cs="Malgun Gothic" w:eastAsia="Malgun Gothic" w:hAnsi="Malgun Gothic"/>
                <w:b/>
                <w:bCs/>
                <w:color w:val="1B4F72"/>
                <w:sz w:val="21"/>
                <w:szCs w:val="21"/>
              </w:rPr>
              <w:t xml:space="preserve">핵심 정리</w:t>
            </w:r>
          </w:p>
          <w:p>
            <w:pPr>
              <w:spacing w:after="0" w:line="320"/>
            </w:pPr>
            <w:r>
              <w:rPr>
                <w:rFonts w:ascii="Malgun Gothic" w:cs="Malgun Gothic" w:eastAsia="Malgun Gothic" w:hAnsi="Malgun Gothic"/>
                <w:color w:val="2C3E50"/>
                <w:sz w:val="20"/>
                <w:szCs w:val="20"/>
              </w:rPr>
              <w:t xml:space="preserve">HTTP→HTTPS 자동 리다이렉트를 비활성화하려면 web.xml에서 &lt;security-constraint&gt; 블록을 제거해야 한다. server.xml의 redirectPort 속성만 제거해서는 리다이렉트가 해제되지 않는다.</w:t>
            </w:r>
          </w:p>
        </w:tc>
      </w:tr>
    </w:tbl>
    <w:p>
      <w:pPr>
        <w:spacing w:after="120"/>
      </w:pPr>
    </w:p>
    <w:p>
      <w:r>
        <w:br w:type="page"/>
      </w:r>
    </w:p>
    <w:p>
      <w:pPr>
        <w:pStyle w:val="Heading1"/>
        <w:spacing w:before="480" w:after="240"/>
      </w:pPr>
      <w:r>
        <w:rPr>
          <w:rFonts w:ascii="Malgun Gothic" w:cs="Malgun Gothic" w:eastAsia="Malgun Gothic" w:hAnsi="Malgun Gothic"/>
          <w:b/>
          <w:bCs/>
          <w:color w:val="1B4F72"/>
          <w:sz w:val="36"/>
          <w:szCs w:val="36"/>
        </w:rPr>
        <w:t xml:space="preserve">7. 트러블슈팅</w:t>
      </w:r>
    </w:p>
    <w:p>
      <w:pPr>
        <w:pStyle w:val="Heading2"/>
        <w:spacing w:before="360" w:after="200"/>
      </w:pPr>
      <w:r>
        <w:rPr>
          <w:rFonts w:ascii="Malgun Gothic" w:cs="Malgun Gothic" w:eastAsia="Malgun Gothic" w:hAnsi="Malgun Gothic"/>
          <w:b/>
          <w:bCs/>
          <w:color w:val="2E86C1"/>
          <w:sz w:val="30"/>
          <w:szCs w:val="30"/>
        </w:rPr>
        <w:t xml:space="preserve">7.1. 발생한 문제와 해결 과정</w:t>
      </w:r>
    </w:p>
    <w:p>
      <w:pPr>
        <w:pStyle w:val="Heading3"/>
        <w:spacing w:before="280" w:after="160"/>
      </w:pPr>
      <w:r>
        <w:rPr>
          <w:rFonts w:ascii="Malgun Gothic" w:cs="Malgun Gothic" w:eastAsia="Malgun Gothic" w:hAnsi="Malgun Gothic"/>
          <w:b/>
          <w:bCs/>
          <w:color w:val="2C3E50"/>
          <w:sz w:val="26"/>
          <w:szCs w:val="26"/>
        </w:rPr>
        <w:t xml:space="preserve">7.1.1. Permission denied — 키스토어 파일 접근 불가</w:t>
      </w:r>
    </w:p>
    <w:p>
      <w:pPr>
        <w:spacing w:after="160" w:line="340"/>
      </w:pPr>
      <w:r>
        <w:rPr>
          <w:rFonts w:ascii="Malgun Gothic" w:cs="Malgun Gothic" w:eastAsia="Malgun Gothic" w:hAnsi="Malgun Gothic"/>
          <w:b/>
          <w:bCs/>
          <w:color w:val="000000"/>
          <w:sz w:val="21"/>
          <w:szCs w:val="21"/>
        </w:rPr>
        <w:t xml:space="preserve">증상:</w:t>
      </w:r>
    </w:p>
    <w:p>
      <w:pPr>
        <w:shd w:fill="F4F6F7" w:val="clear"/>
        <w:spacing w:after="0" w:line="280"/>
        <w:ind w:left="360" w:right="360"/>
      </w:pPr>
      <w:r>
        <w:rPr>
          <w:rFonts w:ascii="Consolas" w:cs="Consolas" w:eastAsia="Consolas" w:hAnsi="Consolas"/>
          <w:color w:val="2C3E50"/>
          <w:sz w:val="18"/>
          <w:szCs w:val="18"/>
        </w:rPr>
        <w:t xml:space="preserve">Caused by: java.io.FileNotFoundException:</w:t>
      </w:r>
    </w:p>
    <w:p>
      <w:pPr>
        <w:shd w:fill="F4F6F7" w:val="clear"/>
        <w:spacing w:after="0" w:line="280"/>
        <w:ind w:left="360" w:right="360"/>
      </w:pPr>
      <w:r>
        <w:rPr>
          <w:rFonts w:ascii="Consolas" w:cs="Consolas" w:eastAsia="Consolas" w:hAnsi="Consolas"/>
          <w:color w:val="2C3E50"/>
          <w:sz w:val="18"/>
          <w:szCs w:val="18"/>
        </w:rPr>
        <w:t xml:space="preserve">  /etc/letsencrypt/live/wherehouse.it.kr/keystore.p12 (Permission denied)</w:t>
      </w:r>
    </w:p>
    <w:p>
      <w:pPr>
        <w:spacing w:after="160"/>
      </w:pPr>
    </w:p>
    <w:p>
      <w:pPr>
        <w:spacing w:after="160" w:line="340"/>
      </w:pPr>
      <w:r>
        <w:rPr>
          <w:rFonts w:ascii="Malgun Gothic" w:cs="Malgun Gothic" w:eastAsia="Malgun Gothic" w:hAnsi="Malgun Gothic"/>
          <w:b/>
          <w:bCs/>
          <w:color w:val="000000"/>
          <w:sz w:val="21"/>
          <w:szCs w:val="21"/>
        </w:rPr>
        <w:t xml:space="preserve">원인:</w:t>
      </w:r>
    </w:p>
    <w:p>
      <w:pPr>
        <w:spacing w:after="160" w:line="340"/>
      </w:pPr>
      <w:r>
        <w:rPr>
          <w:rFonts w:ascii="Malgun Gothic" w:cs="Malgun Gothic" w:eastAsia="Malgun Gothic" w:hAnsi="Malgun Gothic"/>
          <w:color w:val="000000"/>
          <w:sz w:val="21"/>
          <w:szCs w:val="21"/>
        </w:rPr>
        <w:t xml:space="preserve">keystore.p12 파일 자체의 권한은 tomcat 사용자가 읽을 수 있도록 설정되어 있었으나, 파일까지 도달하는 디렉토리 경로(/etc/letsencrypt/live/, /etc/letsencrypt/archive/)가 700(root만 접근 가능)으로 설정되어 있었다. 파일 자체의 권한과 별개로, 상위 디렉토리의 실행(x) 권한이 없으면 하위 파일에 접근할 수 없는 리눅스 파일 시스템 구조에 의한 것이다.</w:t>
      </w:r>
    </w:p>
    <w:p>
      <w:pPr>
        <w:spacing w:after="160" w:line="340"/>
      </w:pPr>
      <w:r>
        <w:rPr>
          <w:rFonts w:ascii="Malgun Gothic" w:cs="Malgun Gothic" w:eastAsia="Malgun Gothic" w:hAnsi="Malgun Gothic"/>
          <w:b/>
          <w:bCs/>
          <w:color w:val="000000"/>
          <w:sz w:val="21"/>
          <w:szCs w:val="21"/>
        </w:rPr>
        <w:t xml:space="preserve">해결:</w:t>
      </w:r>
    </w:p>
    <w:p>
      <w:pPr>
        <w:spacing w:after="160" w:line="340"/>
      </w:pPr>
      <w:r>
        <w:rPr>
          <w:rFonts w:ascii="Malgun Gothic" w:cs="Malgun Gothic" w:eastAsia="Malgun Gothic" w:hAnsi="Malgun Gothic"/>
          <w:color w:val="000000"/>
          <w:sz w:val="21"/>
          <w:szCs w:val="21"/>
        </w:rPr>
        <w:t xml:space="preserve">keystore.p12를 Tomcat이 접근 가능한 /opt/tomcat/conf/ 경로로 복사하고, server.xml의 키스토어 경로를 변경했다.</w:t>
      </w:r>
    </w:p>
    <w:p>
      <w:pPr>
        <w:pStyle w:val="Heading3"/>
        <w:spacing w:before="280" w:after="160"/>
      </w:pPr>
      <w:r>
        <w:rPr>
          <w:rFonts w:ascii="Malgun Gothic" w:cs="Malgun Gothic" w:eastAsia="Malgun Gothic" w:hAnsi="Malgun Gothic"/>
          <w:b/>
          <w:bCs/>
          <w:color w:val="2C3E50"/>
          <w:sz w:val="26"/>
          <w:szCs w:val="26"/>
        </w:rPr>
        <w:t xml:space="preserve">7.1.2. keystore password was incorrect — 비밀번호 불일치</w:t>
      </w:r>
    </w:p>
    <w:p>
      <w:pPr>
        <w:spacing w:after="160" w:line="340"/>
      </w:pPr>
      <w:r>
        <w:rPr>
          <w:rFonts w:ascii="Malgun Gothic" w:cs="Malgun Gothic" w:eastAsia="Malgun Gothic" w:hAnsi="Malgun Gothic"/>
          <w:b/>
          <w:bCs/>
          <w:color w:val="000000"/>
          <w:sz w:val="21"/>
          <w:szCs w:val="21"/>
        </w:rPr>
        <w:t xml:space="preserve">증상:</w:t>
      </w:r>
    </w:p>
    <w:p>
      <w:pPr>
        <w:shd w:fill="F4F6F7" w:val="clear"/>
        <w:spacing w:after="0" w:line="280"/>
        <w:ind w:left="360" w:right="360"/>
      </w:pPr>
      <w:r>
        <w:rPr>
          <w:rFonts w:ascii="Consolas" w:cs="Consolas" w:eastAsia="Consolas" w:hAnsi="Consolas"/>
          <w:color w:val="2C3E50"/>
          <w:sz w:val="18"/>
          <w:szCs w:val="18"/>
        </w:rPr>
        <w:t xml:space="preserve">Caused by: java.io.IOException: keystore password was incorrect</w:t>
      </w:r>
    </w:p>
    <w:p>
      <w:pPr>
        <w:shd w:fill="F4F6F7" w:val="clear"/>
        <w:spacing w:after="0" w:line="280"/>
        <w:ind w:left="360" w:right="360"/>
      </w:pPr>
      <w:r>
        <w:rPr>
          <w:rFonts w:ascii="Consolas" w:cs="Consolas" w:eastAsia="Consolas" w:hAnsi="Consolas"/>
          <w:color w:val="2C3E50"/>
          <w:sz w:val="18"/>
          <w:szCs w:val="18"/>
        </w:rPr>
        <w:t xml:space="preserve">Caused by: java.security.UnrecoverableKeyException:</w:t>
      </w:r>
    </w:p>
    <w:p>
      <w:pPr>
        <w:shd w:fill="F4F6F7" w:val="clear"/>
        <w:spacing w:after="0" w:line="280"/>
        <w:ind w:left="360" w:right="360"/>
      </w:pPr>
      <w:r>
        <w:rPr>
          <w:rFonts w:ascii="Consolas" w:cs="Consolas" w:eastAsia="Consolas" w:hAnsi="Consolas"/>
          <w:color w:val="2C3E50"/>
          <w:sz w:val="18"/>
          <w:szCs w:val="18"/>
        </w:rPr>
        <w:t xml:space="preserve">  failed to decrypt safe contents entry: javax.crypto.BadPaddingException</w:t>
      </w:r>
    </w:p>
    <w:p>
      <w:pPr>
        <w:spacing w:after="160"/>
      </w:pPr>
    </w:p>
    <w:p>
      <w:pPr>
        <w:spacing w:after="160" w:line="340"/>
      </w:pPr>
      <w:r>
        <w:rPr>
          <w:rFonts w:ascii="Malgun Gothic" w:cs="Malgun Gothic" w:eastAsia="Malgun Gothic" w:hAnsi="Malgun Gothic"/>
          <w:b/>
          <w:bCs/>
          <w:color w:val="000000"/>
          <w:sz w:val="21"/>
          <w:szCs w:val="21"/>
        </w:rPr>
        <w:t xml:space="preserve">원인:</w:t>
      </w:r>
    </w:p>
    <w:p>
      <w:pPr>
        <w:spacing w:after="160" w:line="340"/>
      </w:pPr>
      <w:r>
        <w:rPr>
          <w:rFonts w:ascii="Malgun Gothic" w:cs="Malgun Gothic" w:eastAsia="Malgun Gothic" w:hAnsi="Malgun Gothic"/>
          <w:color w:val="000000"/>
          <w:sz w:val="21"/>
          <w:szCs w:val="21"/>
        </w:rPr>
        <w:t xml:space="preserve">비밀번호에 포함된 특수문자(@#$!)가 bash 쉘에서 변수 치환이나 히스토리 확장으로 해석되어, openssl에 실제로 전달된 비밀번호가 의도한 값과 달라졌다. 특히 !는 bash에서 히스토리 확장 문자이고, $는 변수 참조 문자다.</w:t>
      </w:r>
    </w:p>
    <w:p>
      <w:pPr>
        <w:spacing w:after="160" w:line="340"/>
      </w:pPr>
      <w:r>
        <w:rPr>
          <w:rFonts w:ascii="Malgun Gothic" w:cs="Malgun Gothic" w:eastAsia="Malgun Gothic" w:hAnsi="Malgun Gothic"/>
          <w:b/>
          <w:bCs/>
          <w:color w:val="000000"/>
          <w:sz w:val="21"/>
          <w:szCs w:val="21"/>
        </w:rPr>
        <w:t xml:space="preserve">해결:</w:t>
      </w:r>
    </w:p>
    <w:p>
      <w:pPr>
        <w:spacing w:after="160" w:line="340"/>
      </w:pPr>
      <w:r>
        <w:rPr>
          <w:rFonts w:ascii="Malgun Gothic" w:cs="Malgun Gothic" w:eastAsia="Malgun Gothic" w:hAnsi="Malgun Gothic"/>
          <w:color w:val="000000"/>
          <w:sz w:val="21"/>
          <w:szCs w:val="21"/>
        </w:rPr>
        <w:t xml:space="preserve">keystore.p12를 다시 생성할 때 비밀번호를 </w:t>
      </w:r>
      <w:r>
        <w:rPr>
          <w:rFonts w:ascii="Malgun Gothic" w:cs="Malgun Gothic" w:eastAsia="Malgun Gothic" w:hAnsi="Malgun Gothic"/>
          <w:b/>
          <w:bCs/>
          <w:color w:val="000000"/>
          <w:sz w:val="21"/>
          <w:szCs w:val="21"/>
        </w:rPr>
        <w:t xml:space="preserve">작은따옴표(')</w:t>
      </w:r>
      <w:r>
        <w:rPr>
          <w:rFonts w:ascii="Malgun Gothic" w:cs="Malgun Gothic" w:eastAsia="Malgun Gothic" w:hAnsi="Malgun Gothic"/>
          <w:color w:val="000000"/>
          <w:sz w:val="21"/>
          <w:szCs w:val="21"/>
        </w:rPr>
        <w:t xml:space="preserve">로 감싸서 쉘 해석을 방지했다: </w:t>
      </w:r>
      <w:r>
        <w:rPr>
          <w:rFonts w:ascii="Consolas" w:cs="Consolas" w:eastAsia="Consolas" w:hAnsi="Consolas"/>
          <w:b/>
          <w:bCs/>
          <w:color w:val="2C3E50"/>
          <w:sz w:val="19"/>
          <w:szCs w:val="19"/>
        </w:rPr>
        <w:t xml:space="preserve">-password 'pass:@#$!WWjd7664127'</w:t>
      </w:r>
    </w:p>
    <w:p>
      <w:pPr>
        <w:pStyle w:val="Heading3"/>
        <w:spacing w:before="280" w:after="160"/>
      </w:pPr>
      <w:r>
        <w:rPr>
          <w:rFonts w:ascii="Malgun Gothic" w:cs="Malgun Gothic" w:eastAsia="Malgun Gothic" w:hAnsi="Malgun Gothic"/>
          <w:b/>
          <w:bCs/>
          <w:color w:val="2C3E50"/>
          <w:sz w:val="26"/>
          <w:szCs w:val="26"/>
        </w:rPr>
        <w:t xml:space="preserve">7.1.3. SAXParseException — web.xml XML 파싱 에러</w:t>
      </w:r>
    </w:p>
    <w:p>
      <w:pPr>
        <w:spacing w:after="160" w:line="340"/>
      </w:pPr>
      <w:r>
        <w:rPr>
          <w:rFonts w:ascii="Malgun Gothic" w:cs="Malgun Gothic" w:eastAsia="Malgun Gothic" w:hAnsi="Malgun Gothic"/>
          <w:b/>
          <w:bCs/>
          <w:color w:val="000000"/>
          <w:sz w:val="21"/>
          <w:szCs w:val="21"/>
        </w:rPr>
        <w:t xml:space="preserve">증상:</w:t>
      </w:r>
    </w:p>
    <w:p>
      <w:pPr>
        <w:shd w:fill="F4F6F7" w:val="clear"/>
        <w:spacing w:after="0" w:line="280"/>
        <w:ind w:left="360" w:right="360"/>
      </w:pPr>
      <w:r>
        <w:rPr>
          <w:rFonts w:ascii="Consolas" w:cs="Consolas" w:eastAsia="Consolas" w:hAnsi="Consolas"/>
          <w:color w:val="2C3E50"/>
          <w:sz w:val="18"/>
          <w:szCs w:val="18"/>
        </w:rPr>
        <w:t xml:space="preserve">org.xml.sax.SAXParseException; systemId: file:/opt/tomcat/conf/web.xml;</w:t>
      </w:r>
    </w:p>
    <w:p>
      <w:pPr>
        <w:shd w:fill="F4F6F7" w:val="clear"/>
        <w:spacing w:after="0" w:line="280"/>
        <w:ind w:left="360" w:right="360"/>
      </w:pPr>
      <w:r>
        <w:rPr>
          <w:rFonts w:ascii="Consolas" w:cs="Consolas" w:eastAsia="Consolas" w:hAnsi="Consolas"/>
          <w:color w:val="2C3E50"/>
          <w:sz w:val="18"/>
          <w:szCs w:val="18"/>
        </w:rPr>
        <w:t xml:space="preserve">lineNumber: 27; columnNumber: 2;</w:t>
      </w:r>
    </w:p>
    <w:p>
      <w:pPr>
        <w:shd w:fill="F4F6F7" w:val="clear"/>
        <w:spacing w:after="0" w:line="280"/>
        <w:ind w:left="360" w:right="360"/>
      </w:pPr>
      <w:r>
        <w:rPr>
          <w:rFonts w:ascii="Consolas" w:cs="Consolas" w:eastAsia="Consolas" w:hAnsi="Consolas"/>
          <w:color w:val="2C3E50"/>
          <w:sz w:val="18"/>
          <w:szCs w:val="18"/>
        </w:rPr>
        <w:t xml:space="preserve">The markup in the document following the root element must be well-formed.</w:t>
      </w:r>
    </w:p>
    <w:p>
      <w:pPr>
        <w:spacing w:after="160"/>
      </w:pPr>
    </w:p>
    <w:p>
      <w:pPr>
        <w:spacing w:after="160" w:line="340"/>
      </w:pPr>
      <w:r>
        <w:rPr>
          <w:rFonts w:ascii="Malgun Gothic" w:cs="Malgun Gothic" w:eastAsia="Malgun Gothic" w:hAnsi="Malgun Gothic"/>
          <w:b/>
          <w:bCs/>
          <w:color w:val="000000"/>
          <w:sz w:val="21"/>
          <w:szCs w:val="21"/>
        </w:rPr>
        <w:t xml:space="preserve">원인:</w:t>
      </w:r>
    </w:p>
    <w:p>
      <w:pPr>
        <w:spacing w:after="160" w:line="340"/>
      </w:pPr>
      <w:r>
        <w:rPr>
          <w:rFonts w:ascii="Consolas" w:cs="Consolas" w:eastAsia="Consolas" w:hAnsi="Consolas"/>
          <w:b/>
          <w:bCs/>
          <w:color w:val="2C3E50"/>
          <w:sz w:val="19"/>
          <w:szCs w:val="19"/>
        </w:rPr>
        <w:t xml:space="preserve">&lt;security-constraint&gt;</w:t>
      </w:r>
      <w:r>
        <w:rPr>
          <w:rFonts w:ascii="Malgun Gothic" w:cs="Malgun Gothic" w:eastAsia="Malgun Gothic" w:hAnsi="Malgun Gothic"/>
          <w:color w:val="000000"/>
          <w:sz w:val="21"/>
          <w:szCs w:val="21"/>
        </w:rPr>
        <w:t xml:space="preserve"> 블록이 </w:t>
      </w:r>
      <w:r>
        <w:rPr>
          <w:rFonts w:ascii="Consolas" w:cs="Consolas" w:eastAsia="Consolas" w:hAnsi="Consolas"/>
          <w:b/>
          <w:bCs/>
          <w:color w:val="2C3E50"/>
          <w:sz w:val="19"/>
          <w:szCs w:val="19"/>
        </w:rPr>
        <w:t xml:space="preserve">&lt;web-app&gt;</w:t>
      </w:r>
      <w:r>
        <w:rPr>
          <w:rFonts w:ascii="Malgun Gothic" w:cs="Malgun Gothic" w:eastAsia="Malgun Gothic" w:hAnsi="Malgun Gothic"/>
          <w:color w:val="000000"/>
          <w:sz w:val="21"/>
          <w:szCs w:val="21"/>
        </w:rPr>
        <w:t xml:space="preserve"> 태그의 외부(위)에 삽입되어 있었다. XML 구조상 모든 설정 엘리먼트는 루트 엘리먼트(</w:t>
      </w:r>
      <w:r>
        <w:rPr>
          <w:rFonts w:ascii="Consolas" w:cs="Consolas" w:eastAsia="Consolas" w:hAnsi="Consolas"/>
          <w:b/>
          <w:bCs/>
          <w:color w:val="2C3E50"/>
          <w:sz w:val="19"/>
          <w:szCs w:val="19"/>
        </w:rPr>
        <w:t xml:space="preserve">&lt;web-app&gt;</w:t>
      </w:r>
      <w:r>
        <w:rPr>
          <w:rFonts w:ascii="Malgun Gothic" w:cs="Malgun Gothic" w:eastAsia="Malgun Gothic" w:hAnsi="Malgun Gothic"/>
          <w:color w:val="000000"/>
          <w:sz w:val="21"/>
          <w:szCs w:val="21"/>
        </w:rPr>
        <w:t xml:space="preserve">) 내부에 있어야 한다.</w:t>
      </w:r>
    </w:p>
    <w:p>
      <w:pPr>
        <w:spacing w:after="160" w:line="340"/>
      </w:pPr>
      <w:r>
        <w:rPr>
          <w:rFonts w:ascii="Malgun Gothic" w:cs="Malgun Gothic" w:eastAsia="Malgun Gothic" w:hAnsi="Malgun Gothic"/>
          <w:b/>
          <w:bCs/>
          <w:color w:val="000000"/>
          <w:sz w:val="21"/>
          <w:szCs w:val="21"/>
        </w:rPr>
        <w:t xml:space="preserve">해결:</w:t>
      </w:r>
    </w:p>
    <w:p>
      <w:pPr>
        <w:spacing w:after="160" w:line="340"/>
      </w:pPr>
      <w:r>
        <w:rPr>
          <w:rFonts w:ascii="Consolas" w:cs="Consolas" w:eastAsia="Consolas" w:hAnsi="Consolas"/>
          <w:b/>
          <w:bCs/>
          <w:color w:val="2C3E50"/>
          <w:sz w:val="19"/>
          <w:szCs w:val="19"/>
        </w:rPr>
        <w:t xml:space="preserve">&lt;security-constraint&gt;</w:t>
      </w:r>
      <w:r>
        <w:rPr>
          <w:rFonts w:ascii="Malgun Gothic" w:cs="Malgun Gothic" w:eastAsia="Malgun Gothic" w:hAnsi="Malgun Gothic"/>
          <w:color w:val="000000"/>
          <w:sz w:val="21"/>
          <w:szCs w:val="21"/>
        </w:rPr>
        <w:t xml:space="preserve"> 블록을 파일 맨 아래의 </w:t>
      </w:r>
      <w:r>
        <w:rPr>
          <w:rFonts w:ascii="Consolas" w:cs="Consolas" w:eastAsia="Consolas" w:hAnsi="Consolas"/>
          <w:b/>
          <w:bCs/>
          <w:color w:val="2C3E50"/>
          <w:sz w:val="19"/>
          <w:szCs w:val="19"/>
        </w:rPr>
        <w:t xml:space="preserve">&lt;/web-app&gt;</w:t>
      </w:r>
      <w:r>
        <w:rPr>
          <w:rFonts w:ascii="Malgun Gothic" w:cs="Malgun Gothic" w:eastAsia="Malgun Gothic" w:hAnsi="Malgun Gothic"/>
          <w:color w:val="000000"/>
          <w:sz w:val="21"/>
          <w:szCs w:val="21"/>
        </w:rPr>
        <w:t xml:space="preserve"> 종료 태그 바로 위로 이동했다.</w:t>
      </w:r>
    </w:p>
    <w:p>
      <w:pPr>
        <w:pStyle w:val="Heading2"/>
        <w:spacing w:before="360" w:after="200"/>
      </w:pPr>
      <w:r>
        <w:rPr>
          <w:rFonts w:ascii="Malgun Gothic" w:cs="Malgun Gothic" w:eastAsia="Malgun Gothic" w:hAnsi="Malgun Gothic"/>
          <w:b/>
          <w:bCs/>
          <w:color w:val="2E86C1"/>
          <w:sz w:val="30"/>
          <w:szCs w:val="30"/>
        </w:rPr>
        <w:t xml:space="preserve">7.2. 일반 트러블슈팅 체크리스트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문제</w:t>
            </w:r>
          </w:p>
        </w:tc>
        <w:tc>
          <w:tcPr>
            <w:tcW w:type="dxa" w:w="656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pPr>
              <w:spacing w:after="0"/>
            </w:pPr>
            <w:r>
              <w:rPr>
                <w:rFonts w:ascii="Malgun Gothic" w:cs="Malgun Gothic" w:eastAsia="Malgun Gothic" w:hAnsi="Malgun Gothic"/>
                <w:b/>
                <w:bCs/>
                <w:color w:val="FFFFFF"/>
                <w:sz w:val="19"/>
                <w:szCs w:val="19"/>
              </w:rPr>
              <w:t xml:space="preserve">확인 방법</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포트 충돌</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sudo lsof -i :443 으로 다른 프로세스가 점유 중인지 확인</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키스토어 암호 불일치</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server.xml의 certificateKeystorePassword와 openssl 변환 시 -password 값이 정확히 일치하는지 확인</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alias 불일치</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server.xml의 certificateKeyAlias와 openssl 변환 시 -name 값이 일치하는지 확인</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권한 문제</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keystore.p12를 Tomcat이 읽을 수 있는 경로에 복사했는지 확인</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기존 인증서 충돌</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0" w:line="300"/>
            </w:pPr>
            <w:r>
              <w:rPr>
                <w:rFonts w:ascii="Malgun Gothic" w:cs="Malgun Gothic" w:eastAsia="Malgun Gothic" w:hAnsi="Malgun Gothic"/>
                <w:color w:val="000000"/>
                <w:sz w:val="19"/>
                <w:szCs w:val="19"/>
              </w:rPr>
              <w:t xml:space="preserve">sudo certbot certificates로 기존 발급 이력 확인. 필요시 sudo certbot delete로 정리 후 재발급</w:t>
            </w:r>
          </w:p>
        </w:tc>
      </w:tr>
    </w:tbl>
    <w:p>
      <w:pPr>
        <w:spacing w:after="12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7F8C8D"/>
        <w:sz w:val="16"/>
        <w:szCs w:val="16"/>
      </w:rPr>
      <w:t xml:space="preserve">— </w:t>
    </w:r>
    <w:r>
      <w:rPr>
        <w:rFonts w:ascii="Malgun Gothic" w:cs="Malgun Gothic" w:eastAsia="Malgun Gothic" w:hAnsi="Malgun Gothic"/>
        <w:color w:val="7F8C8D"/>
        <w:sz w:val="16"/>
        <w:szCs w:val="16"/>
      </w:rPr>
      <w:fldChar w:fldCharType="begin"/>
      <w:instrText xml:space="preserve">PAGE</w:instrText>
      <w:fldChar w:fldCharType="separate"/>
      <w:fldChar w:fldCharType="end"/>
    </w:r>
    <w:r>
      <w:rPr>
        <w:rFonts w:ascii="Malgun Gothic" w:cs="Malgun Gothic" w:eastAsia="Malgun Gothic" w:hAnsi="Malgun Gothic"/>
        <w:color w:val="7F8C8D"/>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i/>
        <w:iCs/>
        <w:color w:val="7F8C8D"/>
        <w:sz w:val="16"/>
        <w:szCs w:val="16"/>
      </w:rPr>
      <w:t xml:space="preserve">Wherehouse HTTPS 구축 기술 문서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Malgun Gothic" w:cs="Malgun Gothic" w:eastAsia="Malgun Gothic" w:hAnsi="Malgun Gothic"/>
      <w:b/>
      <w:bCs/>
      <w:color w:val="1B4F72"/>
      <w:sz w:val="36"/>
      <w:szCs w:val="36"/>
    </w:rPr>
  </w:style>
  <w:style w:type="paragraph" w:styleId="Heading2">
    <w:name w:val="Heading 2"/>
    <w:basedOn w:val="Normal"/>
    <w:next w:val="Normal"/>
    <w:qFormat/>
    <w:pPr>
      <w:spacing w:before="360" w:after="200"/>
      <w:outlineLvl w:val="1"/>
    </w:pPr>
    <w:rPr>
      <w:rFonts w:ascii="Malgun Gothic" w:cs="Malgun Gothic" w:eastAsia="Malgun Gothic" w:hAnsi="Malgun Gothic"/>
      <w:b/>
      <w:bCs/>
      <w:color w:val="2E86C1"/>
      <w:sz w:val="30"/>
      <w:szCs w:val="30"/>
    </w:rPr>
  </w:style>
  <w:style w:type="paragraph" w:styleId="Heading3">
    <w:name w:val="Heading 3"/>
    <w:basedOn w:val="Normal"/>
    <w:next w:val="Normal"/>
    <w:qFormat/>
    <w:pPr>
      <w:spacing w:before="280" w:after="160"/>
      <w:outlineLvl w:val="2"/>
    </w:pPr>
    <w:rPr>
      <w:rFonts w:ascii="Malgun Gothic" w:cs="Malgun Gothic" w:eastAsia="Malgun Gothic" w:hAnsi="Malgun Gothic"/>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2026-02-11T08:08:07.659Z</dcterms:created>
  <dcterms:modified xsi:type="dcterms:W3CDTF">2026-02-11T08:08:07.660Z</dcterms:modified>
</cp:coreProperties>
</file>

<file path=docProps/custom.xml><?xml version="1.0" encoding="utf-8"?>
<Properties xmlns="http://schemas.openxmlformats.org/officeDocument/2006/custom-properties" xmlns:vt="http://schemas.openxmlformats.org/officeDocument/2006/docPropsVTypes"/>
</file>