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gif" ContentType="image/gif"/>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6C0A53" w14:textId="77777777" w:rsidR="00F6687B" w:rsidRDefault="00F6687B" w:rsidP="00915B9C">
      <w:pPr>
        <w:pStyle w:val="af2"/>
        <w:numPr>
          <w:ilvl w:val="0"/>
          <w:numId w:val="2"/>
        </w:numPr>
        <w:ind w:leftChars="0"/>
        <w:rPr>
          <w:rFonts w:ascii="Times New Roman" w:eastAsia="標楷體" w:hAnsi="Times New Roman"/>
          <w:b/>
          <w:szCs w:val="24"/>
        </w:rPr>
      </w:pPr>
      <w:bookmarkStart w:id="0" w:name="_Hlk100284877"/>
      <w:bookmarkStart w:id="1" w:name="_Ref100070913"/>
      <w:bookmarkEnd w:id="0"/>
      <w:r>
        <w:rPr>
          <w:rFonts w:ascii="Times New Roman" w:eastAsia="標楷體" w:hAnsi="Times New Roman" w:hint="eastAsia"/>
          <w:b/>
          <w:szCs w:val="24"/>
        </w:rPr>
        <w:t>設計者姓名及聯絡電話</w:t>
      </w:r>
      <w:bookmarkEnd w:id="1"/>
    </w:p>
    <w:p w14:paraId="6DD4BC1C" w14:textId="32EA1556" w:rsidR="00F6687B" w:rsidRDefault="00F6687B" w:rsidP="00915B9C">
      <w:pPr>
        <w:pStyle w:val="af2"/>
        <w:ind w:leftChars="0"/>
        <w:rPr>
          <w:rFonts w:ascii="Times New Roman" w:eastAsia="標楷體" w:hAnsi="Times New Roman"/>
          <w:szCs w:val="24"/>
        </w:rPr>
      </w:pPr>
      <w:r>
        <w:rPr>
          <w:rFonts w:ascii="Times New Roman" w:eastAsia="標楷體" w:hAnsi="Times New Roman" w:hint="eastAsia"/>
          <w:szCs w:val="24"/>
        </w:rPr>
        <w:t>學生姓名：張</w:t>
      </w:r>
      <w:proofErr w:type="gramStart"/>
      <w:r>
        <w:rPr>
          <w:rFonts w:ascii="Times New Roman" w:eastAsia="標楷體" w:hAnsi="Times New Roman" w:hint="eastAsia"/>
          <w:szCs w:val="24"/>
        </w:rPr>
        <w:t>惇</w:t>
      </w:r>
      <w:proofErr w:type="gramEnd"/>
      <w:r>
        <w:rPr>
          <w:rFonts w:ascii="Times New Roman" w:eastAsia="標楷體" w:hAnsi="Times New Roman" w:hint="eastAsia"/>
          <w:szCs w:val="24"/>
        </w:rPr>
        <w:t>宥</w:t>
      </w:r>
      <w:r>
        <w:rPr>
          <w:rFonts w:ascii="標楷體" w:eastAsia="標楷體" w:hAnsi="標楷體" w:hint="eastAsia"/>
          <w:szCs w:val="24"/>
        </w:rPr>
        <w:t>、王政邦</w:t>
      </w:r>
    </w:p>
    <w:p w14:paraId="15417396" w14:textId="3DCAD90F" w:rsidR="00F6687B" w:rsidRDefault="00F6687B" w:rsidP="00915B9C">
      <w:pPr>
        <w:pStyle w:val="af2"/>
        <w:ind w:leftChars="0"/>
        <w:rPr>
          <w:rFonts w:ascii="Times New Roman" w:eastAsia="標楷體" w:hAnsi="Times New Roman"/>
          <w:szCs w:val="24"/>
        </w:rPr>
      </w:pPr>
      <w:r>
        <w:rPr>
          <w:rFonts w:ascii="Times New Roman" w:eastAsia="標楷體" w:hAnsi="Times New Roman" w:hint="eastAsia"/>
          <w:szCs w:val="24"/>
        </w:rPr>
        <w:t>聯絡電話：</w:t>
      </w:r>
      <w:r>
        <w:rPr>
          <w:rFonts w:ascii="Times New Roman" w:eastAsia="標楷體" w:hAnsi="Times New Roman"/>
          <w:szCs w:val="24"/>
        </w:rPr>
        <w:t>0974</w:t>
      </w:r>
      <w:r>
        <w:rPr>
          <w:rFonts w:ascii="Times New Roman" w:eastAsia="標楷體" w:hAnsi="Times New Roman" w:hint="eastAsia"/>
          <w:szCs w:val="24"/>
        </w:rPr>
        <w:t>-</w:t>
      </w:r>
      <w:r>
        <w:rPr>
          <w:rFonts w:ascii="Times New Roman" w:eastAsia="標楷體" w:hAnsi="Times New Roman"/>
          <w:szCs w:val="24"/>
        </w:rPr>
        <w:t>184-371</w:t>
      </w:r>
      <w:r w:rsidR="00FF41C0">
        <w:rPr>
          <w:rFonts w:ascii="Times New Roman" w:eastAsia="標楷體" w:hAnsi="Times New Roman" w:hint="eastAsia"/>
          <w:szCs w:val="24"/>
        </w:rPr>
        <w:t>、</w:t>
      </w:r>
      <w:r w:rsidR="00FF41C0">
        <w:rPr>
          <w:rFonts w:ascii="Times New Roman" w:eastAsia="標楷體" w:hAnsi="Times New Roman" w:hint="eastAsia"/>
          <w:szCs w:val="24"/>
        </w:rPr>
        <w:t>0</w:t>
      </w:r>
      <w:r w:rsidR="00FF41C0">
        <w:rPr>
          <w:rFonts w:ascii="Times New Roman" w:eastAsia="標楷體" w:hAnsi="Times New Roman"/>
          <w:szCs w:val="24"/>
        </w:rPr>
        <w:t>984-380-925</w:t>
      </w:r>
    </w:p>
    <w:p w14:paraId="0AFC0D40" w14:textId="77777777" w:rsidR="00F6687B" w:rsidRDefault="00F6687B" w:rsidP="00915B9C">
      <w:pPr>
        <w:pStyle w:val="af2"/>
        <w:ind w:leftChars="0"/>
        <w:rPr>
          <w:rFonts w:ascii="Times New Roman" w:eastAsia="標楷體" w:hAnsi="Times New Roman"/>
          <w:szCs w:val="24"/>
        </w:rPr>
      </w:pPr>
    </w:p>
    <w:p w14:paraId="0294F5DE" w14:textId="77777777" w:rsidR="00F6687B" w:rsidRDefault="00F6687B" w:rsidP="00915B9C">
      <w:pPr>
        <w:pStyle w:val="af2"/>
        <w:numPr>
          <w:ilvl w:val="0"/>
          <w:numId w:val="2"/>
        </w:numPr>
        <w:ind w:leftChars="0"/>
        <w:rPr>
          <w:rFonts w:ascii="Times New Roman" w:eastAsia="標楷體" w:hAnsi="Times New Roman"/>
          <w:b/>
          <w:szCs w:val="24"/>
        </w:rPr>
      </w:pPr>
      <w:r>
        <w:rPr>
          <w:rFonts w:ascii="Times New Roman" w:eastAsia="標楷體" w:hAnsi="Times New Roman" w:hint="eastAsia"/>
          <w:b/>
          <w:szCs w:val="24"/>
        </w:rPr>
        <w:t>專題名稱</w:t>
      </w:r>
    </w:p>
    <w:p w14:paraId="27A9002B" w14:textId="3A274BBC" w:rsidR="00F6687B" w:rsidRPr="00C538A2" w:rsidRDefault="00F6687B" w:rsidP="00915B9C">
      <w:pPr>
        <w:pStyle w:val="af2"/>
        <w:rPr>
          <w:rFonts w:ascii="Times New Roman" w:eastAsia="標楷體" w:hAnsi="Times New Roman"/>
          <w:szCs w:val="24"/>
        </w:rPr>
      </w:pPr>
      <w:r w:rsidRPr="00C538A2">
        <w:rPr>
          <w:rFonts w:ascii="Times New Roman" w:eastAsia="標楷體" w:hAnsi="Times New Roman" w:hint="eastAsia"/>
          <w:szCs w:val="24"/>
        </w:rPr>
        <w:t>中文專題名稱：</w:t>
      </w:r>
      <w:r w:rsidR="00B848E7" w:rsidRPr="00C538A2">
        <w:rPr>
          <w:rFonts w:ascii="Times New Roman" w:eastAsia="標楷體" w:hAnsi="Times New Roman" w:hint="eastAsia"/>
          <w:szCs w:val="24"/>
        </w:rPr>
        <w:t>應用</w:t>
      </w:r>
      <w:proofErr w:type="gramStart"/>
      <w:r w:rsidR="00B848E7" w:rsidRPr="00C538A2">
        <w:rPr>
          <w:rFonts w:ascii="Times New Roman" w:eastAsia="標楷體" w:hAnsi="Times New Roman" w:hint="eastAsia"/>
          <w:szCs w:val="24"/>
        </w:rPr>
        <w:t>於腦機介面</w:t>
      </w:r>
      <w:proofErr w:type="gramEnd"/>
      <w:r w:rsidR="00C538A2" w:rsidRPr="00C538A2">
        <w:rPr>
          <w:rFonts w:ascii="Times New Roman" w:eastAsia="標楷體" w:hAnsi="Times New Roman" w:hint="eastAsia"/>
          <w:szCs w:val="24"/>
        </w:rPr>
        <w:t>之高能效意念至</w:t>
      </w:r>
      <w:r w:rsidR="00B848E7" w:rsidRPr="00C538A2">
        <w:rPr>
          <w:rFonts w:ascii="Times New Roman" w:eastAsia="標楷體" w:hAnsi="Times New Roman" w:hint="eastAsia"/>
          <w:szCs w:val="24"/>
        </w:rPr>
        <w:t>文字轉換</w:t>
      </w:r>
      <w:r w:rsidR="00C538A2" w:rsidRPr="00C538A2">
        <w:rPr>
          <w:rFonts w:ascii="Times New Roman" w:eastAsia="標楷體" w:hAnsi="Times New Roman" w:hint="eastAsia"/>
          <w:szCs w:val="24"/>
        </w:rPr>
        <w:t>AI</w:t>
      </w:r>
      <w:r w:rsidR="00C538A2" w:rsidRPr="00C538A2">
        <w:rPr>
          <w:rFonts w:ascii="Times New Roman" w:eastAsia="標楷體" w:hAnsi="Times New Roman" w:hint="eastAsia"/>
          <w:szCs w:val="24"/>
        </w:rPr>
        <w:t>處理器</w:t>
      </w:r>
      <w:r w:rsidR="00B848E7" w:rsidRPr="00C538A2">
        <w:rPr>
          <w:rFonts w:ascii="Times New Roman" w:eastAsia="標楷體" w:hAnsi="Times New Roman" w:hint="eastAsia"/>
          <w:szCs w:val="24"/>
        </w:rPr>
        <w:t>晶片</w:t>
      </w:r>
    </w:p>
    <w:p w14:paraId="3627BFBA" w14:textId="109141FE" w:rsidR="00F6687B" w:rsidRPr="00C538A2" w:rsidRDefault="00F6687B" w:rsidP="00915B9C">
      <w:pPr>
        <w:pStyle w:val="af2"/>
        <w:rPr>
          <w:rFonts w:ascii="Times New Roman" w:eastAsia="標楷體" w:hAnsi="Times New Roman"/>
          <w:szCs w:val="24"/>
        </w:rPr>
      </w:pPr>
      <w:r w:rsidRPr="00C538A2">
        <w:rPr>
          <w:rFonts w:ascii="Times New Roman" w:eastAsia="標楷體" w:hAnsi="Times New Roman" w:hint="eastAsia"/>
          <w:szCs w:val="24"/>
        </w:rPr>
        <w:t>英文專題名稱：</w:t>
      </w:r>
      <w:r w:rsidR="00B848E7" w:rsidRPr="00C538A2">
        <w:rPr>
          <w:rFonts w:ascii="Times New Roman" w:eastAsia="標楷體" w:hAnsi="Times New Roman"/>
          <w:szCs w:val="24"/>
        </w:rPr>
        <w:t>A</w:t>
      </w:r>
      <w:r w:rsidR="00C00232" w:rsidRPr="00C538A2">
        <w:rPr>
          <w:rFonts w:ascii="Times New Roman" w:eastAsia="標楷體" w:hAnsi="Times New Roman"/>
          <w:szCs w:val="24"/>
        </w:rPr>
        <w:t>n Energy-Efficient</w:t>
      </w:r>
      <w:r w:rsidR="00B848E7" w:rsidRPr="00C538A2">
        <w:rPr>
          <w:rFonts w:ascii="Times New Roman" w:eastAsia="標楷體" w:hAnsi="Times New Roman"/>
          <w:szCs w:val="24"/>
        </w:rPr>
        <w:t xml:space="preserve"> </w:t>
      </w:r>
      <w:r w:rsidR="00C00232" w:rsidRPr="00C538A2">
        <w:rPr>
          <w:rFonts w:ascii="Times New Roman" w:eastAsia="標楷體" w:hAnsi="Times New Roman"/>
          <w:szCs w:val="24"/>
        </w:rPr>
        <w:t>Thought</w:t>
      </w:r>
      <w:r w:rsidR="00B848E7" w:rsidRPr="00C538A2">
        <w:rPr>
          <w:rFonts w:ascii="Times New Roman" w:eastAsia="標楷體" w:hAnsi="Times New Roman"/>
          <w:szCs w:val="24"/>
        </w:rPr>
        <w:t xml:space="preserve">-to-Text </w:t>
      </w:r>
      <w:r w:rsidR="00C00232" w:rsidRPr="00C538A2">
        <w:rPr>
          <w:rFonts w:ascii="Times New Roman" w:eastAsia="標楷體" w:hAnsi="Times New Roman"/>
          <w:szCs w:val="24"/>
        </w:rPr>
        <w:t xml:space="preserve">AI </w:t>
      </w:r>
      <w:r w:rsidR="00B848E7" w:rsidRPr="00C538A2">
        <w:rPr>
          <w:rFonts w:ascii="Times New Roman" w:eastAsia="標楷體" w:hAnsi="Times New Roman"/>
          <w:szCs w:val="24"/>
        </w:rPr>
        <w:t>Processor for Brain-Computer Interface</w:t>
      </w:r>
    </w:p>
    <w:p w14:paraId="4AFB4056" w14:textId="77777777" w:rsidR="00037845" w:rsidRDefault="00037845" w:rsidP="00915B9C">
      <w:pPr>
        <w:pStyle w:val="af2"/>
        <w:rPr>
          <w:rFonts w:ascii="Times New Roman" w:eastAsia="標楷體" w:hAnsi="Times New Roman"/>
          <w:szCs w:val="24"/>
        </w:rPr>
      </w:pPr>
    </w:p>
    <w:p w14:paraId="2DF30495" w14:textId="1086B3E9" w:rsidR="00F6687B" w:rsidRDefault="00F6687B" w:rsidP="00915B9C">
      <w:pPr>
        <w:pStyle w:val="af2"/>
        <w:numPr>
          <w:ilvl w:val="0"/>
          <w:numId w:val="2"/>
        </w:numPr>
        <w:ind w:leftChars="0"/>
        <w:rPr>
          <w:rFonts w:ascii="Times New Roman" w:eastAsia="標楷體" w:hAnsi="Times New Roman"/>
          <w:b/>
          <w:szCs w:val="24"/>
        </w:rPr>
      </w:pPr>
      <w:r>
        <w:rPr>
          <w:rFonts w:ascii="Times New Roman" w:eastAsia="標楷體" w:hAnsi="Times New Roman" w:hint="eastAsia"/>
          <w:b/>
          <w:szCs w:val="24"/>
        </w:rPr>
        <w:t>最近三次下線紀錄</w:t>
      </w:r>
    </w:p>
    <w:tbl>
      <w:tblPr>
        <w:tblpPr w:leftFromText="180" w:rightFromText="180" w:vertAnchor="text" w:horzAnchor="margin" w:tblpXSpec="center" w:tblpY="17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3685"/>
        <w:gridCol w:w="1389"/>
      </w:tblGrid>
      <w:tr w:rsidR="00915B9C" w:rsidRPr="00134FC5" w14:paraId="233F6A60" w14:textId="77777777" w:rsidTr="001258E5">
        <w:tc>
          <w:tcPr>
            <w:tcW w:w="2547" w:type="dxa"/>
            <w:shd w:val="clear" w:color="auto" w:fill="auto"/>
            <w:vAlign w:val="center"/>
          </w:tcPr>
          <w:p w14:paraId="08C944C3" w14:textId="77777777" w:rsidR="00915B9C" w:rsidRPr="00134FC5" w:rsidRDefault="00915B9C" w:rsidP="001258E5">
            <w:pPr>
              <w:rPr>
                <w:rFonts w:ascii="Times New Roman" w:eastAsia="標楷體" w:hAnsi="Times New Roman" w:cs="Times New Roman"/>
                <w:szCs w:val="24"/>
              </w:rPr>
            </w:pPr>
            <w:r w:rsidRPr="00134FC5">
              <w:rPr>
                <w:rFonts w:ascii="Times New Roman" w:eastAsia="標楷體" w:hAnsi="Times New Roman" w:cs="Times New Roman"/>
                <w:szCs w:val="24"/>
              </w:rPr>
              <w:t>下線梯次與晶片編號</w:t>
            </w:r>
          </w:p>
        </w:tc>
        <w:tc>
          <w:tcPr>
            <w:tcW w:w="3685" w:type="dxa"/>
            <w:shd w:val="clear" w:color="auto" w:fill="auto"/>
            <w:vAlign w:val="center"/>
          </w:tcPr>
          <w:p w14:paraId="2C5F977A" w14:textId="77777777" w:rsidR="00915B9C" w:rsidRPr="00134FC5" w:rsidRDefault="00915B9C" w:rsidP="001258E5">
            <w:pPr>
              <w:rPr>
                <w:rFonts w:ascii="Times New Roman" w:eastAsia="標楷體" w:hAnsi="Times New Roman" w:cs="Times New Roman"/>
                <w:szCs w:val="24"/>
              </w:rPr>
            </w:pPr>
            <w:r w:rsidRPr="00134FC5">
              <w:rPr>
                <w:rFonts w:ascii="Times New Roman" w:eastAsia="標楷體" w:hAnsi="Times New Roman" w:cs="Times New Roman"/>
                <w:szCs w:val="24"/>
              </w:rPr>
              <w:t>專題名稱</w:t>
            </w:r>
          </w:p>
        </w:tc>
        <w:tc>
          <w:tcPr>
            <w:tcW w:w="1389" w:type="dxa"/>
            <w:shd w:val="clear" w:color="auto" w:fill="auto"/>
            <w:vAlign w:val="center"/>
          </w:tcPr>
          <w:p w14:paraId="6A42E45B" w14:textId="77777777" w:rsidR="00915B9C" w:rsidRPr="00134FC5" w:rsidRDefault="00915B9C" w:rsidP="001258E5">
            <w:pPr>
              <w:rPr>
                <w:rFonts w:ascii="Times New Roman" w:eastAsia="標楷體" w:hAnsi="Times New Roman" w:cs="Times New Roman"/>
                <w:szCs w:val="24"/>
              </w:rPr>
            </w:pPr>
            <w:r w:rsidRPr="00134FC5">
              <w:rPr>
                <w:rFonts w:ascii="Times New Roman" w:eastAsia="標楷體" w:hAnsi="Times New Roman" w:cs="Times New Roman"/>
                <w:szCs w:val="24"/>
              </w:rPr>
              <w:t>量測結果</w:t>
            </w:r>
          </w:p>
        </w:tc>
      </w:tr>
      <w:tr w:rsidR="00915B9C" w:rsidRPr="00134FC5" w14:paraId="4DEFEDEE" w14:textId="77777777" w:rsidTr="001258E5">
        <w:tc>
          <w:tcPr>
            <w:tcW w:w="2547" w:type="dxa"/>
            <w:shd w:val="clear" w:color="auto" w:fill="auto"/>
            <w:vAlign w:val="center"/>
          </w:tcPr>
          <w:p w14:paraId="52E0AD41" w14:textId="41EA7421" w:rsidR="00915B9C" w:rsidRPr="00134FC5" w:rsidRDefault="00915B9C" w:rsidP="001258E5">
            <w:pPr>
              <w:rPr>
                <w:rFonts w:ascii="Times New Roman" w:eastAsia="標楷體" w:hAnsi="Times New Roman" w:cs="Times New Roman"/>
                <w:color w:val="000000" w:themeColor="text1"/>
                <w:szCs w:val="24"/>
              </w:rPr>
            </w:pPr>
            <w:r>
              <w:rPr>
                <w:rFonts w:ascii="Times New Roman" w:eastAsia="標楷體" w:hAnsi="Times New Roman" w:cs="Times New Roman" w:hint="eastAsia"/>
                <w:color w:val="000000" w:themeColor="text1"/>
                <w:szCs w:val="24"/>
              </w:rPr>
              <w:t>無</w:t>
            </w:r>
          </w:p>
        </w:tc>
        <w:tc>
          <w:tcPr>
            <w:tcW w:w="3685" w:type="dxa"/>
            <w:shd w:val="clear" w:color="auto" w:fill="auto"/>
            <w:vAlign w:val="center"/>
          </w:tcPr>
          <w:p w14:paraId="1063824A" w14:textId="785EF69E" w:rsidR="00915B9C" w:rsidRPr="00134FC5" w:rsidRDefault="00915B9C" w:rsidP="001258E5">
            <w:pPr>
              <w:rPr>
                <w:rFonts w:ascii="Times New Roman" w:eastAsia="標楷體" w:hAnsi="Times New Roman" w:cs="Times New Roman"/>
                <w:color w:val="000000" w:themeColor="text1"/>
                <w:szCs w:val="24"/>
              </w:rPr>
            </w:pPr>
            <w:r>
              <w:rPr>
                <w:rFonts w:ascii="Times New Roman" w:eastAsia="標楷體" w:hAnsi="Times New Roman" w:cs="Times New Roman" w:hint="eastAsia"/>
                <w:color w:val="000000" w:themeColor="text1"/>
                <w:szCs w:val="24"/>
              </w:rPr>
              <w:t>無</w:t>
            </w:r>
          </w:p>
        </w:tc>
        <w:tc>
          <w:tcPr>
            <w:tcW w:w="1389" w:type="dxa"/>
            <w:shd w:val="clear" w:color="auto" w:fill="auto"/>
            <w:vAlign w:val="center"/>
          </w:tcPr>
          <w:p w14:paraId="548A0508" w14:textId="0FC5368B" w:rsidR="00915B9C" w:rsidRPr="00134FC5" w:rsidRDefault="00915B9C" w:rsidP="001258E5">
            <w:pPr>
              <w:rPr>
                <w:rFonts w:ascii="Times New Roman" w:eastAsia="標楷體" w:hAnsi="Times New Roman" w:cs="Times New Roman"/>
                <w:color w:val="000000" w:themeColor="text1"/>
                <w:szCs w:val="24"/>
              </w:rPr>
            </w:pPr>
            <w:r>
              <w:rPr>
                <w:rFonts w:ascii="Times New Roman" w:eastAsia="標楷體" w:hAnsi="Times New Roman" w:cs="Times New Roman" w:hint="eastAsia"/>
                <w:color w:val="000000" w:themeColor="text1"/>
                <w:szCs w:val="24"/>
              </w:rPr>
              <w:t>無</w:t>
            </w:r>
          </w:p>
        </w:tc>
      </w:tr>
    </w:tbl>
    <w:p w14:paraId="4232F6CE" w14:textId="77777777" w:rsidR="00F6687B" w:rsidRDefault="00F6687B" w:rsidP="00915B9C">
      <w:pPr>
        <w:rPr>
          <w:rFonts w:ascii="Times New Roman" w:eastAsia="標楷體" w:hAnsi="Times New Roman" w:cs="Times New Roman"/>
          <w:b/>
          <w:szCs w:val="24"/>
        </w:rPr>
      </w:pPr>
    </w:p>
    <w:p w14:paraId="38331CE5" w14:textId="77777777" w:rsidR="00F6687B" w:rsidRDefault="00F6687B" w:rsidP="00915B9C">
      <w:pPr>
        <w:pStyle w:val="af2"/>
        <w:numPr>
          <w:ilvl w:val="0"/>
          <w:numId w:val="2"/>
        </w:numPr>
        <w:ind w:leftChars="0"/>
        <w:rPr>
          <w:rFonts w:ascii="Times New Roman" w:eastAsia="標楷體" w:hAnsi="Times New Roman"/>
          <w:b/>
          <w:szCs w:val="24"/>
        </w:rPr>
      </w:pPr>
      <w:r>
        <w:rPr>
          <w:rFonts w:ascii="Times New Roman" w:eastAsia="標楷體" w:hAnsi="Times New Roman" w:hint="eastAsia"/>
          <w:b/>
          <w:szCs w:val="24"/>
        </w:rPr>
        <w:t>全新設計或改版說明</w:t>
      </w:r>
    </w:p>
    <w:p w14:paraId="1BE851CA" w14:textId="77777777" w:rsidR="00F6687B" w:rsidRDefault="00F6687B" w:rsidP="00915B9C">
      <w:pPr>
        <w:pStyle w:val="af2"/>
        <w:ind w:leftChars="0"/>
        <w:rPr>
          <w:rFonts w:ascii="Times New Roman" w:eastAsia="標楷體" w:hAnsi="Times New Roman"/>
          <w:szCs w:val="24"/>
        </w:rPr>
      </w:pPr>
      <w:r>
        <w:rPr>
          <w:rFonts w:ascii="Times New Roman" w:eastAsia="標楷體" w:hAnsi="Times New Roman" w:hint="eastAsia"/>
          <w:szCs w:val="24"/>
        </w:rPr>
        <w:t>此案件為設計者全新設計。</w:t>
      </w:r>
    </w:p>
    <w:p w14:paraId="3A9668A2" w14:textId="77777777" w:rsidR="00F6687B" w:rsidRDefault="00F6687B" w:rsidP="00915B9C">
      <w:pPr>
        <w:pStyle w:val="af2"/>
        <w:ind w:leftChars="0"/>
        <w:rPr>
          <w:rFonts w:ascii="Times New Roman" w:eastAsia="標楷體" w:hAnsi="Times New Roman"/>
          <w:b/>
          <w:szCs w:val="24"/>
        </w:rPr>
      </w:pPr>
    </w:p>
    <w:p w14:paraId="3738D5CF" w14:textId="77777777" w:rsidR="00F6687B" w:rsidRDefault="00F6687B" w:rsidP="00915B9C">
      <w:pPr>
        <w:pStyle w:val="af2"/>
        <w:numPr>
          <w:ilvl w:val="0"/>
          <w:numId w:val="2"/>
        </w:numPr>
        <w:ind w:leftChars="0"/>
        <w:rPr>
          <w:rFonts w:ascii="Times New Roman" w:eastAsia="標楷體" w:hAnsi="Times New Roman"/>
          <w:b/>
          <w:color w:val="000000" w:themeColor="text1"/>
          <w:szCs w:val="24"/>
        </w:rPr>
      </w:pPr>
      <w:r>
        <w:rPr>
          <w:rFonts w:ascii="Times New Roman" w:eastAsia="標楷體" w:hAnsi="Times New Roman" w:hint="eastAsia"/>
          <w:b/>
          <w:szCs w:val="24"/>
        </w:rPr>
        <w:t>相關研究發展現況</w:t>
      </w:r>
      <w:r>
        <w:rPr>
          <w:rFonts w:ascii="Times New Roman" w:eastAsia="標楷體" w:hAnsi="Times New Roman"/>
          <w:b/>
          <w:szCs w:val="24"/>
        </w:rPr>
        <w:t xml:space="preserve"> </w:t>
      </w:r>
    </w:p>
    <w:p w14:paraId="390CB066" w14:textId="7E420ED3" w:rsidR="00F6687B" w:rsidRDefault="006147B3" w:rsidP="00915B9C">
      <w:pPr>
        <w:pStyle w:val="af2"/>
        <w:ind w:leftChars="100" w:left="240" w:firstLine="480"/>
        <w:rPr>
          <w:rFonts w:ascii="Times New Roman" w:eastAsia="標楷體" w:hAnsi="Times New Roman"/>
          <w:color w:val="000000" w:themeColor="text1"/>
          <w:szCs w:val="24"/>
        </w:rPr>
      </w:pPr>
      <w:proofErr w:type="gramStart"/>
      <w:r>
        <w:rPr>
          <w:rFonts w:ascii="Times New Roman" w:eastAsia="標楷體" w:hAnsi="Times New Roman" w:hint="eastAsia"/>
          <w:color w:val="000000" w:themeColor="text1"/>
          <w:szCs w:val="24"/>
        </w:rPr>
        <w:t>腦機介面</w:t>
      </w:r>
      <w:proofErr w:type="gramEnd"/>
      <w:r>
        <w:rPr>
          <w:rFonts w:ascii="Times New Roman" w:eastAsia="標楷體" w:hAnsi="Times New Roman" w:hint="eastAsia"/>
          <w:color w:val="000000" w:themeColor="text1"/>
          <w:szCs w:val="24"/>
        </w:rPr>
        <w:t>(Br</w:t>
      </w:r>
      <w:r>
        <w:rPr>
          <w:rFonts w:ascii="Times New Roman" w:eastAsia="標楷體" w:hAnsi="Times New Roman"/>
          <w:color w:val="000000" w:themeColor="text1"/>
          <w:szCs w:val="24"/>
        </w:rPr>
        <w:t>ain-Computer Interface, BCI</w:t>
      </w:r>
      <w:r>
        <w:rPr>
          <w:rFonts w:ascii="Times New Roman" w:eastAsia="標楷體" w:hAnsi="Times New Roman" w:hint="eastAsia"/>
          <w:color w:val="000000" w:themeColor="text1"/>
          <w:szCs w:val="24"/>
        </w:rPr>
        <w:t xml:space="preserve">) </w:t>
      </w:r>
      <w:r>
        <w:rPr>
          <w:rFonts w:ascii="Times New Roman" w:eastAsia="標楷體" w:hAnsi="Times New Roman" w:hint="eastAsia"/>
          <w:color w:val="000000" w:themeColor="text1"/>
          <w:szCs w:val="24"/>
        </w:rPr>
        <w:t>是一種將人類的想法轉換成文字、語音或是動作的技術。</w:t>
      </w:r>
      <w:proofErr w:type="gramStart"/>
      <w:r>
        <w:rPr>
          <w:rFonts w:ascii="Times New Roman" w:eastAsia="標楷體" w:hAnsi="Times New Roman" w:hint="eastAsia"/>
          <w:color w:val="000000" w:themeColor="text1"/>
          <w:szCs w:val="24"/>
        </w:rPr>
        <w:t>腦機介面</w:t>
      </w:r>
      <w:proofErr w:type="gramEnd"/>
      <w:r>
        <w:rPr>
          <w:rFonts w:ascii="Times New Roman" w:eastAsia="標楷體" w:hAnsi="Times New Roman" w:hint="eastAsia"/>
          <w:color w:val="000000" w:themeColor="text1"/>
          <w:szCs w:val="24"/>
        </w:rPr>
        <w:t>在生活當中有許多的應用，像是</w:t>
      </w:r>
      <w:proofErr w:type="gramStart"/>
      <w:r>
        <w:rPr>
          <w:rFonts w:ascii="Times New Roman" w:eastAsia="標楷體" w:hAnsi="Times New Roman" w:hint="eastAsia"/>
          <w:color w:val="000000" w:themeColor="text1"/>
          <w:szCs w:val="24"/>
        </w:rPr>
        <w:t>擴增實</w:t>
      </w:r>
      <w:proofErr w:type="gramEnd"/>
      <w:r>
        <w:rPr>
          <w:rFonts w:ascii="Times New Roman" w:eastAsia="標楷體" w:hAnsi="Times New Roman" w:hint="eastAsia"/>
          <w:color w:val="000000" w:themeColor="text1"/>
          <w:szCs w:val="24"/>
        </w:rPr>
        <w:t>境或是虛擬實境的通訊界面、</w:t>
      </w:r>
      <w:r w:rsidR="00985269" w:rsidRPr="00985269">
        <w:rPr>
          <w:rFonts w:ascii="Times New Roman" w:eastAsia="標楷體" w:hAnsi="Times New Roman" w:hint="eastAsia"/>
          <w:color w:val="000000" w:themeColor="text1"/>
          <w:szCs w:val="24"/>
        </w:rPr>
        <w:t>失語</w:t>
      </w:r>
      <w:r>
        <w:rPr>
          <w:rFonts w:ascii="Times New Roman" w:eastAsia="標楷體" w:hAnsi="Times New Roman" w:hint="eastAsia"/>
          <w:color w:val="000000" w:themeColor="text1"/>
          <w:szCs w:val="24"/>
        </w:rPr>
        <w:t>患者的智慧義肢或是電腦的輸入介面。</w:t>
      </w:r>
      <w:r w:rsidR="00C91C40">
        <w:rPr>
          <w:rFonts w:ascii="Times New Roman" w:eastAsia="標楷體" w:hAnsi="Times New Roman" w:hint="eastAsia"/>
          <w:color w:val="000000" w:themeColor="text1"/>
          <w:szCs w:val="24"/>
        </w:rPr>
        <w:t>如圖</w:t>
      </w:r>
      <w:r w:rsidR="00501775">
        <w:rPr>
          <w:rFonts w:ascii="Times New Roman" w:eastAsia="標楷體" w:hAnsi="Times New Roman" w:hint="eastAsia"/>
          <w:color w:val="000000" w:themeColor="text1"/>
          <w:szCs w:val="24"/>
        </w:rPr>
        <w:t>一</w:t>
      </w:r>
      <w:r w:rsidR="00C91C40">
        <w:rPr>
          <w:rFonts w:ascii="Times New Roman" w:eastAsia="標楷體" w:hAnsi="Times New Roman" w:hint="eastAsia"/>
          <w:color w:val="000000" w:themeColor="text1"/>
          <w:szCs w:val="24"/>
        </w:rPr>
        <w:t>所示，</w:t>
      </w:r>
      <w:proofErr w:type="gramStart"/>
      <w:r>
        <w:rPr>
          <w:rFonts w:ascii="Times New Roman" w:eastAsia="標楷體" w:hAnsi="Times New Roman" w:hint="eastAsia"/>
          <w:color w:val="000000" w:themeColor="text1"/>
          <w:szCs w:val="24"/>
        </w:rPr>
        <w:t>腦機介面</w:t>
      </w:r>
      <w:proofErr w:type="gramEnd"/>
      <w:r>
        <w:rPr>
          <w:rFonts w:ascii="Times New Roman" w:eastAsia="標楷體" w:hAnsi="Times New Roman" w:hint="eastAsia"/>
          <w:color w:val="000000" w:themeColor="text1"/>
          <w:szCs w:val="24"/>
        </w:rPr>
        <w:t>系統分成三個</w:t>
      </w:r>
      <w:r w:rsidR="00D905D4">
        <w:rPr>
          <w:rFonts w:ascii="Times New Roman" w:eastAsia="標楷體" w:hAnsi="Times New Roman" w:hint="eastAsia"/>
          <w:color w:val="000000" w:themeColor="text1"/>
          <w:szCs w:val="24"/>
        </w:rPr>
        <w:t>模組</w:t>
      </w:r>
      <w:r>
        <w:rPr>
          <w:rFonts w:ascii="Times New Roman" w:eastAsia="標楷體" w:hAnsi="Times New Roman" w:hint="eastAsia"/>
          <w:color w:val="000000" w:themeColor="text1"/>
          <w:szCs w:val="24"/>
        </w:rPr>
        <w:t>，分別為</w:t>
      </w:r>
      <w:r>
        <w:rPr>
          <w:rFonts w:ascii="Times New Roman" w:eastAsia="標楷體" w:hAnsi="Times New Roman" w:hint="eastAsia"/>
          <w:color w:val="000000" w:themeColor="text1"/>
          <w:szCs w:val="24"/>
        </w:rPr>
        <w:t xml:space="preserve">: </w:t>
      </w:r>
      <w:r>
        <w:rPr>
          <w:rFonts w:ascii="Times New Roman" w:eastAsia="標楷體" w:hAnsi="Times New Roman" w:hint="eastAsia"/>
          <w:color w:val="000000" w:themeColor="text1"/>
          <w:szCs w:val="24"/>
        </w:rPr>
        <w:t>腦波訊號收集</w:t>
      </w:r>
      <w:r>
        <w:rPr>
          <w:rFonts w:ascii="Times New Roman" w:eastAsia="標楷體" w:hAnsi="Times New Roman" w:hint="eastAsia"/>
          <w:color w:val="000000" w:themeColor="text1"/>
          <w:szCs w:val="24"/>
        </w:rPr>
        <w:t>(S</w:t>
      </w:r>
      <w:r>
        <w:rPr>
          <w:rFonts w:ascii="Times New Roman" w:eastAsia="標楷體" w:hAnsi="Times New Roman"/>
          <w:color w:val="000000" w:themeColor="text1"/>
          <w:szCs w:val="24"/>
        </w:rPr>
        <w:t>ignal Acquisition</w:t>
      </w:r>
      <w:r>
        <w:rPr>
          <w:rFonts w:ascii="Times New Roman" w:eastAsia="標楷體" w:hAnsi="Times New Roman" w:hint="eastAsia"/>
          <w:color w:val="000000" w:themeColor="text1"/>
          <w:szCs w:val="24"/>
        </w:rPr>
        <w:t>)</w:t>
      </w:r>
      <w:r>
        <w:rPr>
          <w:rFonts w:ascii="Times New Roman" w:eastAsia="標楷體" w:hAnsi="Times New Roman" w:hint="eastAsia"/>
          <w:color w:val="000000" w:themeColor="text1"/>
          <w:szCs w:val="24"/>
        </w:rPr>
        <w:t>、訊號特徵抽取</w:t>
      </w:r>
      <w:r>
        <w:rPr>
          <w:rFonts w:ascii="Times New Roman" w:eastAsia="標楷體" w:hAnsi="Times New Roman" w:hint="eastAsia"/>
          <w:color w:val="000000" w:themeColor="text1"/>
          <w:szCs w:val="24"/>
        </w:rPr>
        <w:t>(Fe</w:t>
      </w:r>
      <w:r>
        <w:rPr>
          <w:rFonts w:ascii="Times New Roman" w:eastAsia="標楷體" w:hAnsi="Times New Roman"/>
          <w:color w:val="000000" w:themeColor="text1"/>
          <w:szCs w:val="24"/>
        </w:rPr>
        <w:t>ature Extraction</w:t>
      </w:r>
      <w:r>
        <w:rPr>
          <w:rFonts w:ascii="Times New Roman" w:eastAsia="標楷體" w:hAnsi="Times New Roman" w:hint="eastAsia"/>
          <w:color w:val="000000" w:themeColor="text1"/>
          <w:szCs w:val="24"/>
        </w:rPr>
        <w:t>)</w:t>
      </w:r>
      <w:r>
        <w:rPr>
          <w:rFonts w:ascii="Times New Roman" w:eastAsia="標楷體" w:hAnsi="Times New Roman"/>
          <w:color w:val="000000" w:themeColor="text1"/>
          <w:szCs w:val="24"/>
        </w:rPr>
        <w:t xml:space="preserve"> </w:t>
      </w:r>
      <w:r>
        <w:rPr>
          <w:rFonts w:ascii="Times New Roman" w:eastAsia="標楷體" w:hAnsi="Times New Roman" w:hint="eastAsia"/>
          <w:color w:val="000000" w:themeColor="text1"/>
          <w:szCs w:val="24"/>
        </w:rPr>
        <w:t>以及轉換演算法</w:t>
      </w:r>
      <w:r>
        <w:rPr>
          <w:rFonts w:ascii="Times New Roman" w:eastAsia="標楷體" w:hAnsi="Times New Roman" w:hint="eastAsia"/>
          <w:color w:val="000000" w:themeColor="text1"/>
          <w:szCs w:val="24"/>
        </w:rPr>
        <w:t>(</w:t>
      </w:r>
      <w:r>
        <w:rPr>
          <w:rFonts w:ascii="Times New Roman" w:eastAsia="標楷體" w:hAnsi="Times New Roman"/>
          <w:color w:val="000000" w:themeColor="text1"/>
          <w:szCs w:val="24"/>
        </w:rPr>
        <w:t>Translation</w:t>
      </w:r>
      <w:r>
        <w:rPr>
          <w:rFonts w:ascii="Times New Roman" w:eastAsia="標楷體" w:hAnsi="Times New Roman" w:hint="eastAsia"/>
          <w:color w:val="000000" w:themeColor="text1"/>
          <w:szCs w:val="24"/>
        </w:rPr>
        <w:t xml:space="preserve"> Al</w:t>
      </w:r>
      <w:r>
        <w:rPr>
          <w:rFonts w:ascii="Times New Roman" w:eastAsia="標楷體" w:hAnsi="Times New Roman"/>
          <w:color w:val="000000" w:themeColor="text1"/>
          <w:szCs w:val="24"/>
        </w:rPr>
        <w:t>gorithm</w:t>
      </w:r>
      <w:r>
        <w:rPr>
          <w:rFonts w:ascii="Times New Roman" w:eastAsia="標楷體" w:hAnsi="Times New Roman" w:hint="eastAsia"/>
          <w:color w:val="000000" w:themeColor="text1"/>
          <w:szCs w:val="24"/>
        </w:rPr>
        <w:t>)</w:t>
      </w:r>
      <w:r>
        <w:rPr>
          <w:rFonts w:ascii="Times New Roman" w:eastAsia="標楷體" w:hAnsi="Times New Roman" w:hint="eastAsia"/>
          <w:color w:val="000000" w:themeColor="text1"/>
          <w:szCs w:val="24"/>
        </w:rPr>
        <w:t>。</w:t>
      </w:r>
      <w:r w:rsidR="00D905D4">
        <w:rPr>
          <w:rFonts w:ascii="Times New Roman" w:eastAsia="標楷體" w:hAnsi="Times New Roman" w:hint="eastAsia"/>
          <w:color w:val="000000" w:themeColor="text1"/>
          <w:szCs w:val="24"/>
        </w:rPr>
        <w:t>腦波訊號的產生是因為人類思考時，神經元活化而產生的電位變化而形成的</w:t>
      </w:r>
      <w:r w:rsidR="00266649">
        <w:rPr>
          <w:rFonts w:ascii="Times New Roman" w:eastAsia="標楷體" w:hAnsi="Times New Roman" w:hint="eastAsia"/>
          <w:color w:val="000000" w:themeColor="text1"/>
          <w:szCs w:val="24"/>
        </w:rPr>
        <w:t>，同時他也是意念的載體。</w:t>
      </w:r>
      <w:r w:rsidR="00D905D4">
        <w:rPr>
          <w:rFonts w:ascii="Times New Roman" w:eastAsia="標楷體" w:hAnsi="Times New Roman" w:hint="eastAsia"/>
          <w:color w:val="000000" w:themeColor="text1"/>
          <w:szCs w:val="24"/>
        </w:rPr>
        <w:t>腦電訊</w:t>
      </w:r>
      <w:r w:rsidR="00873A09">
        <w:rPr>
          <w:rFonts w:ascii="Times New Roman" w:eastAsia="標楷體" w:hAnsi="Times New Roman" w:hint="eastAsia"/>
          <w:color w:val="000000" w:themeColor="text1"/>
          <w:szCs w:val="24"/>
        </w:rPr>
        <w:t>主要有兩種測量方式，分別為，兩者最大的差異是</w:t>
      </w:r>
      <w:proofErr w:type="spellStart"/>
      <w:r w:rsidR="00873A09">
        <w:rPr>
          <w:rFonts w:ascii="Times New Roman" w:eastAsia="標楷體" w:hAnsi="Times New Roman" w:hint="eastAsia"/>
          <w:color w:val="000000" w:themeColor="text1"/>
          <w:szCs w:val="24"/>
        </w:rPr>
        <w:t>ECo</w:t>
      </w:r>
      <w:r w:rsidR="00873A09">
        <w:rPr>
          <w:rFonts w:ascii="Times New Roman" w:eastAsia="標楷體" w:hAnsi="Times New Roman"/>
          <w:color w:val="000000" w:themeColor="text1"/>
          <w:szCs w:val="24"/>
        </w:rPr>
        <w:t>G</w:t>
      </w:r>
      <w:proofErr w:type="spellEnd"/>
      <w:r w:rsidR="00873A09">
        <w:rPr>
          <w:rFonts w:ascii="Times New Roman" w:eastAsia="標楷體" w:hAnsi="Times New Roman" w:hint="eastAsia"/>
          <w:color w:val="000000" w:themeColor="text1"/>
          <w:szCs w:val="24"/>
        </w:rPr>
        <w:t>是採取顱內電極蒐集訊號，而</w:t>
      </w:r>
      <w:r w:rsidR="00873A09">
        <w:rPr>
          <w:rFonts w:ascii="Times New Roman" w:eastAsia="標楷體" w:hAnsi="Times New Roman" w:hint="eastAsia"/>
          <w:color w:val="000000" w:themeColor="text1"/>
          <w:szCs w:val="24"/>
        </w:rPr>
        <w:t>EEG</w:t>
      </w:r>
      <w:r w:rsidR="00873A09">
        <w:rPr>
          <w:rFonts w:ascii="Times New Roman" w:eastAsia="標楷體" w:hAnsi="Times New Roman" w:hint="eastAsia"/>
          <w:color w:val="000000" w:themeColor="text1"/>
          <w:szCs w:val="24"/>
        </w:rPr>
        <w:t>則在頭皮上測量訊號。在轉換演算法方面，近年來，由於，腦機介面能支援更高頻寬的輸出速度，更多種類的輸出模式</w:t>
      </w:r>
      <w:r w:rsidR="00463363">
        <w:rPr>
          <w:rFonts w:ascii="Times New Roman" w:eastAsia="標楷體" w:hAnsi="Times New Roman" w:hint="eastAsia"/>
          <w:color w:val="000000" w:themeColor="text1"/>
          <w:szCs w:val="24"/>
        </w:rPr>
        <w:t>以及更直覺的操作</w:t>
      </w:r>
      <w:r w:rsidR="00873A09">
        <w:rPr>
          <w:rFonts w:ascii="Times New Roman" w:eastAsia="標楷體" w:hAnsi="Times New Roman" w:hint="eastAsia"/>
          <w:color w:val="000000" w:themeColor="text1"/>
          <w:szCs w:val="24"/>
        </w:rPr>
        <w:t>。</w:t>
      </w:r>
      <w:r w:rsidR="00C3041D">
        <w:rPr>
          <w:rFonts w:ascii="Times New Roman" w:eastAsia="標楷體" w:hAnsi="Times New Roman" w:hint="eastAsia"/>
          <w:color w:val="000000" w:themeColor="text1"/>
          <w:szCs w:val="24"/>
        </w:rPr>
        <w:t>當今</w:t>
      </w:r>
      <w:proofErr w:type="gramStart"/>
      <w:r w:rsidR="00C3041D">
        <w:rPr>
          <w:rFonts w:ascii="Times New Roman" w:eastAsia="標楷體" w:hAnsi="Times New Roman" w:hint="eastAsia"/>
          <w:color w:val="000000" w:themeColor="text1"/>
          <w:szCs w:val="24"/>
        </w:rPr>
        <w:t>不</w:t>
      </w:r>
      <w:proofErr w:type="gramEnd"/>
      <w:r w:rsidR="00C3041D">
        <w:rPr>
          <w:rFonts w:ascii="Times New Roman" w:eastAsia="標楷體" w:hAnsi="Times New Roman" w:hint="eastAsia"/>
          <w:color w:val="000000" w:themeColor="text1"/>
          <w:szCs w:val="24"/>
        </w:rPr>
        <w:t>透過外部刺激的直接解碼方法被成功驗證可行，可以達成更快速且直觀</w:t>
      </w:r>
      <w:proofErr w:type="gramStart"/>
      <w:r w:rsidR="00C3041D">
        <w:rPr>
          <w:rFonts w:ascii="Times New Roman" w:eastAsia="標楷體" w:hAnsi="Times New Roman" w:hint="eastAsia"/>
          <w:color w:val="000000" w:themeColor="text1"/>
          <w:szCs w:val="24"/>
        </w:rPr>
        <w:t>的腦機介</w:t>
      </w:r>
      <w:proofErr w:type="gramEnd"/>
      <w:r w:rsidR="00C3041D">
        <w:rPr>
          <w:rFonts w:ascii="Times New Roman" w:eastAsia="標楷體" w:hAnsi="Times New Roman" w:hint="eastAsia"/>
          <w:color w:val="000000" w:themeColor="text1"/>
          <w:szCs w:val="24"/>
        </w:rPr>
        <w:t>面。在</w:t>
      </w:r>
      <w:r w:rsidR="00C3041D">
        <w:rPr>
          <w:rFonts w:ascii="Times New Roman" w:eastAsia="標楷體" w:hAnsi="Times New Roman" w:hint="eastAsia"/>
          <w:color w:val="000000" w:themeColor="text1"/>
          <w:szCs w:val="24"/>
        </w:rPr>
        <w:t>Nature</w:t>
      </w:r>
      <w:proofErr w:type="gramStart"/>
      <w:r w:rsidR="006E1114">
        <w:rPr>
          <w:rFonts w:ascii="Times New Roman" w:eastAsia="標楷體" w:hAnsi="Times New Roman"/>
          <w:color w:val="000000" w:themeColor="text1"/>
          <w:szCs w:val="24"/>
        </w:rPr>
        <w:t>’</w:t>
      </w:r>
      <w:proofErr w:type="gramEnd"/>
      <w:r w:rsidR="00C3041D">
        <w:rPr>
          <w:rFonts w:ascii="Times New Roman" w:eastAsia="標楷體" w:hAnsi="Times New Roman" w:hint="eastAsia"/>
          <w:color w:val="000000" w:themeColor="text1"/>
          <w:szCs w:val="24"/>
        </w:rPr>
        <w:t>23</w:t>
      </w:r>
      <w:r w:rsidR="00C3041D">
        <w:rPr>
          <w:rFonts w:ascii="Times New Roman" w:eastAsia="標楷體" w:hAnsi="Times New Roman" w:hint="eastAsia"/>
          <w:color w:val="000000" w:themeColor="text1"/>
          <w:szCs w:val="24"/>
        </w:rPr>
        <w:t>論文</w:t>
      </w:r>
      <w:r w:rsidR="00C3041D">
        <w:rPr>
          <w:rFonts w:ascii="Times New Roman" w:eastAsia="標楷體" w:hAnsi="Times New Roman" w:hint="eastAsia"/>
          <w:color w:val="000000" w:themeColor="text1"/>
          <w:szCs w:val="24"/>
        </w:rPr>
        <w:t>[</w:t>
      </w:r>
      <w:r w:rsidR="000770AB">
        <w:rPr>
          <w:rFonts w:ascii="Times New Roman" w:eastAsia="標楷體" w:hAnsi="Times New Roman" w:hint="eastAsia"/>
          <w:color w:val="000000" w:themeColor="text1"/>
          <w:szCs w:val="24"/>
        </w:rPr>
        <w:t>1</w:t>
      </w:r>
      <w:r w:rsidR="00C3041D">
        <w:rPr>
          <w:rFonts w:ascii="Times New Roman" w:eastAsia="標楷體" w:hAnsi="Times New Roman" w:hint="eastAsia"/>
          <w:color w:val="000000" w:themeColor="text1"/>
          <w:szCs w:val="24"/>
        </w:rPr>
        <w:t>]</w:t>
      </w:r>
      <w:r w:rsidR="00C3041D">
        <w:rPr>
          <w:rFonts w:ascii="Times New Roman" w:eastAsia="標楷體" w:hAnsi="Times New Roman" w:hint="eastAsia"/>
          <w:color w:val="000000" w:themeColor="text1"/>
          <w:szCs w:val="24"/>
        </w:rPr>
        <w:t>中提出一種全新次世代</w:t>
      </w:r>
      <w:proofErr w:type="gramStart"/>
      <w:r w:rsidR="00C3041D">
        <w:rPr>
          <w:rFonts w:ascii="Times New Roman" w:eastAsia="標楷體" w:hAnsi="Times New Roman" w:hint="eastAsia"/>
          <w:color w:val="000000" w:themeColor="text1"/>
          <w:szCs w:val="24"/>
        </w:rPr>
        <w:t>的腦機介</w:t>
      </w:r>
      <w:proofErr w:type="gramEnd"/>
      <w:r w:rsidR="00C3041D">
        <w:rPr>
          <w:rFonts w:ascii="Times New Roman" w:eastAsia="標楷體" w:hAnsi="Times New Roman" w:hint="eastAsia"/>
          <w:color w:val="000000" w:themeColor="text1"/>
          <w:szCs w:val="24"/>
        </w:rPr>
        <w:t>面系統，他能以較傳統方法高兩個數量級的速度將人類的想法轉換成文字，其進步的原因在於三個模組以及方法學的進步。在腦波訊號收集方面，一種高密度、多電極的腦波量測器被提出。這種高密度電極陣列擁有更佳的空間解析度，能蒐集將更多腦波中乘載的資訊保存</w:t>
      </w:r>
      <w:r w:rsidR="00C3041D">
        <w:rPr>
          <w:rFonts w:ascii="Times New Roman" w:eastAsia="標楷體" w:hAnsi="Times New Roman" w:hint="eastAsia"/>
          <w:color w:val="000000" w:themeColor="text1"/>
          <w:szCs w:val="24"/>
        </w:rPr>
        <w:t>[</w:t>
      </w:r>
      <w:r w:rsidR="00667182">
        <w:rPr>
          <w:rFonts w:ascii="Times New Roman" w:eastAsia="標楷體" w:hAnsi="Times New Roman"/>
          <w:color w:val="000000" w:themeColor="text1"/>
          <w:szCs w:val="24"/>
        </w:rPr>
        <w:t>3</w:t>
      </w:r>
      <w:r w:rsidR="00C3041D">
        <w:rPr>
          <w:rFonts w:ascii="Times New Roman" w:eastAsia="標楷體" w:hAnsi="Times New Roman" w:hint="eastAsia"/>
          <w:color w:val="000000" w:themeColor="text1"/>
          <w:szCs w:val="24"/>
        </w:rPr>
        <w:t>]</w:t>
      </w:r>
      <w:r w:rsidR="00C3041D">
        <w:rPr>
          <w:rFonts w:ascii="Times New Roman" w:eastAsia="標楷體" w:hAnsi="Times New Roman" w:hint="eastAsia"/>
          <w:color w:val="000000" w:themeColor="text1"/>
          <w:szCs w:val="24"/>
        </w:rPr>
        <w:t>。在特徵抽取以及轉換演算法方面，基於深度學習框架</w:t>
      </w:r>
      <w:proofErr w:type="gramStart"/>
      <w:r w:rsidR="00C3041D">
        <w:rPr>
          <w:rFonts w:ascii="Times New Roman" w:eastAsia="標楷體" w:hAnsi="Times New Roman" w:hint="eastAsia"/>
          <w:color w:val="000000" w:themeColor="text1"/>
          <w:szCs w:val="24"/>
        </w:rPr>
        <w:t>的腦機介面</w:t>
      </w:r>
      <w:proofErr w:type="gramEnd"/>
      <w:r w:rsidR="00C3041D">
        <w:rPr>
          <w:rFonts w:ascii="Times New Roman" w:eastAsia="標楷體" w:hAnsi="Times New Roman" w:hint="eastAsia"/>
          <w:color w:val="000000" w:themeColor="text1"/>
          <w:szCs w:val="24"/>
        </w:rPr>
        <w:t>的引進使得辨識精準度提升。在方法學上面，</w:t>
      </w:r>
      <w:r w:rsidR="000849D6">
        <w:rPr>
          <w:rFonts w:ascii="Times New Roman" w:eastAsia="標楷體" w:hAnsi="Times New Roman" w:hint="eastAsia"/>
          <w:color w:val="000000" w:themeColor="text1"/>
          <w:szCs w:val="24"/>
        </w:rPr>
        <w:t>傳統</w:t>
      </w:r>
      <w:proofErr w:type="gramStart"/>
      <w:r w:rsidR="000849D6">
        <w:rPr>
          <w:rFonts w:ascii="Times New Roman" w:eastAsia="標楷體" w:hAnsi="Times New Roman" w:hint="eastAsia"/>
          <w:color w:val="000000" w:themeColor="text1"/>
          <w:szCs w:val="24"/>
        </w:rPr>
        <w:t>的腦機介面</w:t>
      </w:r>
      <w:proofErr w:type="gramEnd"/>
      <w:r w:rsidR="000849D6">
        <w:rPr>
          <w:rFonts w:ascii="Times New Roman" w:eastAsia="標楷體" w:hAnsi="Times New Roman" w:hint="eastAsia"/>
          <w:color w:val="000000" w:themeColor="text1"/>
          <w:szCs w:val="24"/>
        </w:rPr>
        <w:t>架構</w:t>
      </w:r>
      <w:r w:rsidR="000849D6">
        <w:rPr>
          <w:rFonts w:ascii="Times New Roman" w:eastAsia="標楷體" w:hAnsi="Times New Roman" w:hint="eastAsia"/>
          <w:color w:val="000000" w:themeColor="text1"/>
          <w:szCs w:val="24"/>
        </w:rPr>
        <w:t>(</w:t>
      </w:r>
      <w:r w:rsidR="000849D6">
        <w:rPr>
          <w:rFonts w:ascii="Times New Roman" w:eastAsia="標楷體" w:hAnsi="Times New Roman"/>
          <w:color w:val="000000" w:themeColor="text1"/>
          <w:szCs w:val="24"/>
        </w:rPr>
        <w:t>P300, PSVP, SSVEP</w:t>
      </w:r>
      <w:r w:rsidR="000849D6">
        <w:rPr>
          <w:rFonts w:ascii="Times New Roman" w:eastAsia="標楷體" w:hAnsi="Times New Roman" w:hint="eastAsia"/>
          <w:color w:val="000000" w:themeColor="text1"/>
          <w:szCs w:val="24"/>
        </w:rPr>
        <w:t xml:space="preserve">) </w:t>
      </w:r>
      <w:r w:rsidR="000849D6">
        <w:rPr>
          <w:rFonts w:ascii="Times New Roman" w:eastAsia="標楷體" w:hAnsi="Times New Roman"/>
          <w:color w:val="000000" w:themeColor="text1"/>
          <w:szCs w:val="24"/>
        </w:rPr>
        <w:t>[</w:t>
      </w:r>
      <w:r w:rsidR="00352EFA">
        <w:rPr>
          <w:rFonts w:ascii="Times New Roman" w:eastAsia="標楷體" w:hAnsi="Times New Roman"/>
          <w:color w:val="000000" w:themeColor="text1"/>
          <w:szCs w:val="24"/>
        </w:rPr>
        <w:t>2</w:t>
      </w:r>
      <w:r w:rsidR="000849D6">
        <w:rPr>
          <w:rFonts w:ascii="Times New Roman" w:eastAsia="標楷體" w:hAnsi="Times New Roman"/>
          <w:color w:val="000000" w:themeColor="text1"/>
          <w:szCs w:val="24"/>
        </w:rPr>
        <w:t>]</w:t>
      </w:r>
      <w:r w:rsidR="00C3041D">
        <w:rPr>
          <w:rFonts w:ascii="Times New Roman" w:eastAsia="標楷體" w:hAnsi="Times New Roman" w:hint="eastAsia"/>
          <w:color w:val="000000" w:themeColor="text1"/>
          <w:szCs w:val="24"/>
        </w:rPr>
        <w:t>是利用外部刺激引起的腦波變化進行輸出的解碼，此種方法受限於外部刺激的速度而無法進行快速解碼，而且操作上較為不直觀。</w:t>
      </w:r>
      <w:r w:rsidR="000849D6">
        <w:rPr>
          <w:rFonts w:ascii="Times New Roman" w:eastAsia="標楷體" w:hAnsi="Times New Roman" w:hint="eastAsia"/>
          <w:color w:val="000000" w:themeColor="text1"/>
          <w:szCs w:val="24"/>
        </w:rPr>
        <w:t>上述論文</w:t>
      </w:r>
      <w:r w:rsidR="00C3041D">
        <w:rPr>
          <w:rFonts w:ascii="Times New Roman" w:eastAsia="標楷體" w:hAnsi="Times New Roman" w:hint="eastAsia"/>
          <w:color w:val="000000" w:themeColor="text1"/>
          <w:szCs w:val="24"/>
        </w:rPr>
        <w:t>可以直接</w:t>
      </w:r>
      <w:r w:rsidR="000849D6">
        <w:rPr>
          <w:rFonts w:ascii="Times New Roman" w:eastAsia="標楷體" w:hAnsi="Times New Roman" w:hint="eastAsia"/>
          <w:color w:val="000000" w:themeColor="text1"/>
          <w:szCs w:val="24"/>
        </w:rPr>
        <w:t>轉換</w:t>
      </w:r>
      <w:r w:rsidR="00266649">
        <w:rPr>
          <w:rFonts w:ascii="Times New Roman" w:eastAsia="標楷體" w:hAnsi="Times New Roman" w:hint="eastAsia"/>
          <w:color w:val="000000" w:themeColor="text1"/>
          <w:szCs w:val="24"/>
        </w:rPr>
        <w:t>意念</w:t>
      </w:r>
      <w:r w:rsidR="000849D6">
        <w:rPr>
          <w:rFonts w:ascii="Times New Roman" w:eastAsia="標楷體" w:hAnsi="Times New Roman" w:hint="eastAsia"/>
          <w:color w:val="000000" w:themeColor="text1"/>
          <w:szCs w:val="24"/>
        </w:rPr>
        <w:t>至文字。目前的方法每分鐘可以以低於</w:t>
      </w:r>
      <w:r w:rsidR="000849D6">
        <w:rPr>
          <w:rFonts w:ascii="Times New Roman" w:eastAsia="標楷體" w:hAnsi="Times New Roman" w:hint="eastAsia"/>
          <w:color w:val="000000" w:themeColor="text1"/>
          <w:szCs w:val="24"/>
        </w:rPr>
        <w:t>2</w:t>
      </w:r>
      <w:r w:rsidR="000849D6">
        <w:rPr>
          <w:rFonts w:ascii="Times New Roman" w:eastAsia="標楷體" w:hAnsi="Times New Roman"/>
          <w:color w:val="000000" w:themeColor="text1"/>
          <w:szCs w:val="24"/>
        </w:rPr>
        <w:t>3%</w:t>
      </w:r>
      <w:r w:rsidR="000849D6">
        <w:rPr>
          <w:rFonts w:ascii="Times New Roman" w:eastAsia="標楷體" w:hAnsi="Times New Roman" w:hint="eastAsia"/>
          <w:color w:val="000000" w:themeColor="text1"/>
          <w:szCs w:val="24"/>
        </w:rPr>
        <w:t>的詞錯誤率</w:t>
      </w:r>
      <w:r w:rsidR="000849D6">
        <w:rPr>
          <w:rFonts w:ascii="Times New Roman" w:eastAsia="標楷體" w:hAnsi="Times New Roman" w:hint="eastAsia"/>
          <w:color w:val="000000" w:themeColor="text1"/>
          <w:szCs w:val="24"/>
        </w:rPr>
        <w:t>(W</w:t>
      </w:r>
      <w:r w:rsidR="000849D6">
        <w:rPr>
          <w:rFonts w:ascii="Times New Roman" w:eastAsia="標楷體" w:hAnsi="Times New Roman"/>
          <w:color w:val="000000" w:themeColor="text1"/>
          <w:szCs w:val="24"/>
        </w:rPr>
        <w:t xml:space="preserve">ord </w:t>
      </w:r>
      <w:r w:rsidR="000849D6">
        <w:rPr>
          <w:rFonts w:ascii="Times New Roman" w:eastAsia="標楷體" w:hAnsi="Times New Roman" w:hint="eastAsia"/>
          <w:color w:val="000000" w:themeColor="text1"/>
          <w:szCs w:val="24"/>
        </w:rPr>
        <w:t>E</w:t>
      </w:r>
      <w:r w:rsidR="000849D6">
        <w:rPr>
          <w:rFonts w:ascii="Times New Roman" w:eastAsia="標楷體" w:hAnsi="Times New Roman"/>
          <w:color w:val="000000" w:themeColor="text1"/>
          <w:szCs w:val="24"/>
        </w:rPr>
        <w:t xml:space="preserve">rror </w:t>
      </w:r>
      <w:r w:rsidR="000849D6">
        <w:rPr>
          <w:rFonts w:ascii="Times New Roman" w:eastAsia="標楷體" w:hAnsi="Times New Roman" w:hint="eastAsia"/>
          <w:color w:val="000000" w:themeColor="text1"/>
          <w:szCs w:val="24"/>
        </w:rPr>
        <w:t>R</w:t>
      </w:r>
      <w:r w:rsidR="000849D6">
        <w:rPr>
          <w:rFonts w:ascii="Times New Roman" w:eastAsia="標楷體" w:hAnsi="Times New Roman"/>
          <w:color w:val="000000" w:themeColor="text1"/>
          <w:szCs w:val="24"/>
        </w:rPr>
        <w:t>ate</w:t>
      </w:r>
      <w:r w:rsidR="000849D6">
        <w:rPr>
          <w:rFonts w:ascii="Times New Roman" w:eastAsia="標楷體" w:hAnsi="Times New Roman" w:hint="eastAsia"/>
          <w:color w:val="000000" w:themeColor="text1"/>
          <w:szCs w:val="24"/>
        </w:rPr>
        <w:t>,</w:t>
      </w:r>
      <w:r w:rsidR="000849D6">
        <w:rPr>
          <w:rFonts w:ascii="Times New Roman" w:eastAsia="標楷體" w:hAnsi="Times New Roman"/>
          <w:color w:val="000000" w:themeColor="text1"/>
          <w:szCs w:val="24"/>
        </w:rPr>
        <w:t xml:space="preserve"> WER</w:t>
      </w:r>
      <w:r w:rsidR="000849D6">
        <w:rPr>
          <w:rFonts w:ascii="Times New Roman" w:eastAsia="標楷體" w:hAnsi="Times New Roman" w:hint="eastAsia"/>
          <w:color w:val="000000" w:themeColor="text1"/>
          <w:szCs w:val="24"/>
        </w:rPr>
        <w:t>)</w:t>
      </w:r>
      <w:r w:rsidR="000849D6">
        <w:rPr>
          <w:rFonts w:ascii="Times New Roman" w:eastAsia="標楷體" w:hAnsi="Times New Roman"/>
          <w:color w:val="000000" w:themeColor="text1"/>
          <w:szCs w:val="24"/>
        </w:rPr>
        <w:t xml:space="preserve"> </w:t>
      </w:r>
      <w:r w:rsidR="000849D6">
        <w:rPr>
          <w:rFonts w:ascii="Times New Roman" w:eastAsia="標楷體" w:hAnsi="Times New Roman" w:hint="eastAsia"/>
          <w:color w:val="000000" w:themeColor="text1"/>
          <w:szCs w:val="24"/>
        </w:rPr>
        <w:t>轉換出</w:t>
      </w:r>
      <w:r w:rsidR="000849D6">
        <w:rPr>
          <w:rFonts w:ascii="Times New Roman" w:eastAsia="標楷體" w:hAnsi="Times New Roman" w:hint="eastAsia"/>
          <w:color w:val="000000" w:themeColor="text1"/>
          <w:szCs w:val="24"/>
        </w:rPr>
        <w:t>6</w:t>
      </w:r>
      <w:r w:rsidR="000849D6">
        <w:rPr>
          <w:rFonts w:ascii="Times New Roman" w:eastAsia="標楷體" w:hAnsi="Times New Roman"/>
          <w:color w:val="000000" w:themeColor="text1"/>
          <w:szCs w:val="24"/>
        </w:rPr>
        <w:t>2</w:t>
      </w:r>
      <w:r w:rsidR="000849D6">
        <w:rPr>
          <w:rFonts w:ascii="Times New Roman" w:eastAsia="標楷體" w:hAnsi="Times New Roman" w:hint="eastAsia"/>
          <w:color w:val="000000" w:themeColor="text1"/>
          <w:szCs w:val="24"/>
        </w:rPr>
        <w:t>個英文字，已接近日常溝通速度。</w:t>
      </w:r>
      <w:r w:rsidR="00037845" w:rsidRPr="00C03DF2">
        <w:rPr>
          <w:rFonts w:ascii="Times New Roman" w:eastAsia="標楷體" w:hAnsi="Times New Roman" w:hint="eastAsia"/>
          <w:color w:val="000000" w:themeColor="text1"/>
          <w:szCs w:val="24"/>
        </w:rPr>
        <w:t>然而，目前使用</w:t>
      </w:r>
      <w:r w:rsidR="00037845" w:rsidRPr="00C03DF2">
        <w:rPr>
          <w:rFonts w:ascii="Times New Roman" w:eastAsia="標楷體" w:hAnsi="Times New Roman" w:hint="eastAsia"/>
          <w:color w:val="000000" w:themeColor="text1"/>
          <w:szCs w:val="24"/>
        </w:rPr>
        <w:t>CPU</w:t>
      </w:r>
      <w:r w:rsidR="007E6E33" w:rsidRPr="00C03DF2">
        <w:rPr>
          <w:rFonts w:ascii="Times New Roman" w:eastAsia="標楷體" w:hAnsi="Times New Roman" w:hint="eastAsia"/>
          <w:color w:val="000000" w:themeColor="text1"/>
          <w:szCs w:val="24"/>
        </w:rPr>
        <w:t>或是</w:t>
      </w:r>
      <w:r w:rsidR="007E6E33" w:rsidRPr="00C03DF2">
        <w:rPr>
          <w:rFonts w:ascii="Times New Roman" w:eastAsia="標楷體" w:hAnsi="Times New Roman" w:hint="eastAsia"/>
          <w:color w:val="000000" w:themeColor="text1"/>
          <w:szCs w:val="24"/>
        </w:rPr>
        <w:t>GPU</w:t>
      </w:r>
      <w:r w:rsidR="007E6E33" w:rsidRPr="00C03DF2">
        <w:rPr>
          <w:rFonts w:ascii="Times New Roman" w:eastAsia="標楷體" w:hAnsi="Times New Roman" w:hint="eastAsia"/>
          <w:color w:val="000000" w:themeColor="text1"/>
          <w:szCs w:val="24"/>
        </w:rPr>
        <w:t>作為訊號處理平台會有</w:t>
      </w:r>
      <w:r w:rsidR="007E6E33" w:rsidRPr="00C03DF2">
        <w:rPr>
          <w:rFonts w:ascii="Times New Roman" w:eastAsia="標楷體" w:hAnsi="Times New Roman" w:hint="eastAsia"/>
          <w:color w:val="000000" w:themeColor="text1"/>
          <w:szCs w:val="24"/>
        </w:rPr>
        <w:lastRenderedPageBreak/>
        <w:t>功耗過高以及</w:t>
      </w:r>
      <w:r w:rsidR="007E6E33" w:rsidRPr="00C03DF2">
        <w:rPr>
          <w:rFonts w:ascii="Times New Roman" w:eastAsia="標楷體" w:hAnsi="Times New Roman" w:hint="eastAsia"/>
          <w:color w:val="000000" w:themeColor="text1"/>
          <w:szCs w:val="24"/>
        </w:rPr>
        <w:t>CPU</w:t>
      </w:r>
      <w:r w:rsidR="007E6E33" w:rsidRPr="00C03DF2">
        <w:rPr>
          <w:rFonts w:ascii="Times New Roman" w:eastAsia="標楷體" w:hAnsi="Times New Roman" w:hint="eastAsia"/>
          <w:color w:val="000000" w:themeColor="text1"/>
          <w:szCs w:val="24"/>
        </w:rPr>
        <w:t>會有吞吐率無法跟上系統要求等缺點，不利於終端可攜式或是植入式晶片的應用。因此本研究</w:t>
      </w:r>
      <w:r w:rsidR="002C7A71" w:rsidRPr="00C03DF2">
        <w:rPr>
          <w:rFonts w:ascii="Times New Roman" w:eastAsia="標楷體" w:hAnsi="Times New Roman" w:hint="eastAsia"/>
          <w:color w:val="000000" w:themeColor="text1"/>
          <w:szCs w:val="24"/>
        </w:rPr>
        <w:t>預計設計一個</w:t>
      </w:r>
      <w:proofErr w:type="gramStart"/>
      <w:r w:rsidR="002C7A71" w:rsidRPr="00C03DF2">
        <w:rPr>
          <w:rFonts w:ascii="Times New Roman" w:eastAsia="標楷體" w:hAnsi="Times New Roman" w:hint="eastAsia"/>
          <w:color w:val="000000" w:themeColor="text1"/>
          <w:szCs w:val="24"/>
        </w:rPr>
        <w:t>低功耗且</w:t>
      </w:r>
      <w:proofErr w:type="gramEnd"/>
      <w:r w:rsidR="002C7A71" w:rsidRPr="00C03DF2">
        <w:rPr>
          <w:rFonts w:ascii="Times New Roman" w:eastAsia="標楷體" w:hAnsi="Times New Roman" w:hint="eastAsia"/>
          <w:color w:val="000000" w:themeColor="text1"/>
          <w:szCs w:val="24"/>
        </w:rPr>
        <w:t>吞吐率足夠的客製化</w:t>
      </w:r>
      <w:r w:rsidR="00266649">
        <w:rPr>
          <w:rFonts w:ascii="Times New Roman" w:eastAsia="標楷體" w:hAnsi="Times New Roman" w:hint="eastAsia"/>
          <w:color w:val="000000" w:themeColor="text1"/>
          <w:szCs w:val="24"/>
        </w:rPr>
        <w:t>意念</w:t>
      </w:r>
      <w:r w:rsidR="002C7A71" w:rsidRPr="00C03DF2">
        <w:rPr>
          <w:rFonts w:ascii="Times New Roman" w:eastAsia="標楷體" w:hAnsi="Times New Roman" w:hint="eastAsia"/>
          <w:color w:val="000000" w:themeColor="text1"/>
          <w:szCs w:val="24"/>
        </w:rPr>
        <w:t>處理晶片。</w:t>
      </w:r>
    </w:p>
    <w:p w14:paraId="7C56B5A4" w14:textId="02556C9C" w:rsidR="00DE52B3" w:rsidRDefault="00BA24EF" w:rsidP="00915B9C">
      <w:pPr>
        <w:pStyle w:val="af2"/>
        <w:spacing w:beforeLines="50" w:before="180" w:afterLines="50" w:after="180"/>
        <w:ind w:leftChars="0" w:left="0"/>
        <w:jc w:val="center"/>
        <w:rPr>
          <w:rFonts w:ascii="Times New Roman" w:eastAsia="標楷體" w:hAnsi="Times New Roman"/>
          <w:color w:val="000000" w:themeColor="text1"/>
          <w:szCs w:val="24"/>
        </w:rPr>
      </w:pPr>
      <w:r>
        <w:rPr>
          <w:rFonts w:ascii="Times New Roman" w:eastAsia="標楷體" w:hAnsi="Times New Roman"/>
          <w:color w:val="000000" w:themeColor="text1"/>
          <w:szCs w:val="24"/>
        </w:rPr>
        <w:tab/>
      </w:r>
      <w:r w:rsidR="00AB4417">
        <w:rPr>
          <w:rFonts w:ascii="Times New Roman" w:eastAsia="標楷體" w:hAnsi="Times New Roman"/>
          <w:noProof/>
          <w:color w:val="000000" w:themeColor="text1"/>
          <w:szCs w:val="24"/>
        </w:rPr>
        <w:drawing>
          <wp:inline distT="0" distB="0" distL="0" distR="0" wp14:anchorId="229AFE93" wp14:editId="409779F2">
            <wp:extent cx="3302000" cy="2328866"/>
            <wp:effectExtent l="0" t="0" r="0" b="0"/>
            <wp:docPr id="59" name="圖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04170" cy="2330396"/>
                    </a:xfrm>
                    <a:prstGeom prst="rect">
                      <a:avLst/>
                    </a:prstGeom>
                    <a:noFill/>
                  </pic:spPr>
                </pic:pic>
              </a:graphicData>
            </a:graphic>
          </wp:inline>
        </w:drawing>
      </w:r>
    </w:p>
    <w:p w14:paraId="50365562" w14:textId="1368B5E0" w:rsidR="00085C3C" w:rsidRPr="00915B9C" w:rsidRDefault="006B143B" w:rsidP="00915B9C">
      <w:pPr>
        <w:pStyle w:val="af2"/>
        <w:spacing w:beforeLines="50" w:before="180" w:afterLines="50" w:after="180"/>
        <w:ind w:leftChars="0"/>
        <w:jc w:val="center"/>
        <w:rPr>
          <w:rFonts w:ascii="Times New Roman" w:eastAsia="標楷體" w:hAnsi="Times New Roman"/>
          <w:color w:val="000000" w:themeColor="text1"/>
          <w:szCs w:val="24"/>
        </w:rPr>
      </w:pPr>
      <w:r>
        <w:rPr>
          <w:rFonts w:ascii="Times New Roman" w:eastAsia="標楷體" w:hAnsi="Times New Roman" w:hint="eastAsia"/>
          <w:szCs w:val="24"/>
        </w:rPr>
        <w:t>圖一</w:t>
      </w:r>
      <w:r w:rsidRPr="00DE52B3">
        <w:rPr>
          <w:rFonts w:ascii="Times New Roman" w:eastAsia="標楷體" w:hAnsi="Times New Roman" w:hint="eastAsia"/>
          <w:szCs w:val="24"/>
        </w:rPr>
        <w:t>、</w:t>
      </w:r>
      <w:proofErr w:type="gramStart"/>
      <w:r w:rsidRPr="00DE52B3">
        <w:rPr>
          <w:rFonts w:ascii="Times New Roman" w:eastAsia="標楷體" w:hAnsi="Times New Roman" w:hint="eastAsia"/>
          <w:szCs w:val="24"/>
        </w:rPr>
        <w:t>腦機介面</w:t>
      </w:r>
      <w:proofErr w:type="gramEnd"/>
      <w:r>
        <w:rPr>
          <w:rFonts w:ascii="Times New Roman" w:eastAsia="標楷體" w:hAnsi="Times New Roman" w:hint="eastAsia"/>
          <w:szCs w:val="24"/>
        </w:rPr>
        <w:t>系統</w:t>
      </w:r>
    </w:p>
    <w:p w14:paraId="10FE1769" w14:textId="1521A3D4" w:rsidR="00BA24EF" w:rsidRDefault="00E94039" w:rsidP="00915B9C">
      <w:pPr>
        <w:pStyle w:val="af2"/>
        <w:numPr>
          <w:ilvl w:val="0"/>
          <w:numId w:val="27"/>
        </w:numPr>
        <w:ind w:leftChars="0"/>
        <w:rPr>
          <w:rFonts w:ascii="Times New Roman" w:eastAsia="標楷體" w:hAnsi="Times New Roman"/>
          <w:szCs w:val="24"/>
        </w:rPr>
      </w:pPr>
      <w:proofErr w:type="gramStart"/>
      <w:r w:rsidRPr="00BA24EF">
        <w:rPr>
          <w:rFonts w:ascii="Times New Roman" w:eastAsia="標楷體" w:hAnsi="Times New Roman" w:hint="eastAsia"/>
          <w:szCs w:val="24"/>
        </w:rPr>
        <w:t>腦機介面</w:t>
      </w:r>
      <w:proofErr w:type="gramEnd"/>
      <w:r w:rsidRPr="00BA24EF">
        <w:rPr>
          <w:rFonts w:ascii="Times New Roman" w:eastAsia="標楷體" w:hAnsi="Times New Roman" w:hint="eastAsia"/>
          <w:szCs w:val="24"/>
        </w:rPr>
        <w:t>訊號處理演算法簡介</w:t>
      </w:r>
    </w:p>
    <w:p w14:paraId="7AF0E8BD" w14:textId="12FF62FF" w:rsidR="00085C3C" w:rsidRDefault="00DC4EE1" w:rsidP="00915B9C">
      <w:pPr>
        <w:ind w:leftChars="100" w:left="240" w:firstLine="482"/>
        <w:rPr>
          <w:rFonts w:ascii="Times New Roman" w:eastAsia="標楷體" w:hAnsi="Times New Roman"/>
          <w:szCs w:val="24"/>
        </w:rPr>
      </w:pPr>
      <w:r>
        <w:rPr>
          <w:rFonts w:ascii="Times New Roman" w:eastAsia="標楷體" w:hAnsi="Times New Roman" w:hint="eastAsia"/>
          <w:szCs w:val="24"/>
        </w:rPr>
        <w:t>將</w:t>
      </w:r>
      <w:r w:rsidR="00266649">
        <w:rPr>
          <w:rFonts w:ascii="Times New Roman" w:eastAsia="標楷體" w:hAnsi="Times New Roman" w:hint="eastAsia"/>
          <w:szCs w:val="24"/>
        </w:rPr>
        <w:t>意念</w:t>
      </w:r>
      <w:r>
        <w:rPr>
          <w:rFonts w:ascii="Times New Roman" w:eastAsia="標楷體" w:hAnsi="Times New Roman" w:hint="eastAsia"/>
          <w:szCs w:val="24"/>
        </w:rPr>
        <w:t>轉換成文字的演算法可分為基於書寫</w:t>
      </w:r>
      <w:r>
        <w:rPr>
          <w:rFonts w:ascii="Times New Roman" w:eastAsia="標楷體" w:hAnsi="Times New Roman" w:hint="eastAsia"/>
          <w:szCs w:val="24"/>
        </w:rPr>
        <w:t>[1</w:t>
      </w:r>
      <w:r>
        <w:rPr>
          <w:rFonts w:ascii="Times New Roman" w:eastAsia="標楷體" w:hAnsi="Times New Roman"/>
          <w:szCs w:val="24"/>
        </w:rPr>
        <w:t>1</w:t>
      </w:r>
      <w:r>
        <w:rPr>
          <w:rFonts w:ascii="Times New Roman" w:eastAsia="標楷體" w:hAnsi="Times New Roman" w:hint="eastAsia"/>
          <w:szCs w:val="24"/>
        </w:rPr>
        <w:t>]</w:t>
      </w:r>
      <w:r>
        <w:rPr>
          <w:rFonts w:ascii="Times New Roman" w:eastAsia="標楷體" w:hAnsi="Times New Roman" w:hint="eastAsia"/>
          <w:szCs w:val="24"/>
        </w:rPr>
        <w:t>以及基於說話的方法</w:t>
      </w:r>
      <w:r>
        <w:rPr>
          <w:rFonts w:ascii="Times New Roman" w:eastAsia="標楷體" w:hAnsi="Times New Roman" w:hint="eastAsia"/>
          <w:szCs w:val="24"/>
        </w:rPr>
        <w:t>[</w:t>
      </w:r>
      <w:r>
        <w:rPr>
          <w:rFonts w:ascii="Times New Roman" w:eastAsia="標楷體" w:hAnsi="Times New Roman"/>
          <w:szCs w:val="24"/>
        </w:rPr>
        <w:t>1]</w:t>
      </w:r>
      <w:r>
        <w:rPr>
          <w:rFonts w:ascii="Times New Roman" w:eastAsia="標楷體" w:hAnsi="Times New Roman" w:hint="eastAsia"/>
          <w:szCs w:val="24"/>
        </w:rPr>
        <w:t>，基於書寫的方法可以達到較高的精</w:t>
      </w:r>
      <w:proofErr w:type="gramStart"/>
      <w:r>
        <w:rPr>
          <w:rFonts w:ascii="Times New Roman" w:eastAsia="標楷體" w:hAnsi="Times New Roman" w:hint="eastAsia"/>
          <w:szCs w:val="24"/>
        </w:rPr>
        <w:t>準</w:t>
      </w:r>
      <w:proofErr w:type="gramEnd"/>
      <w:r>
        <w:rPr>
          <w:rFonts w:ascii="Times New Roman" w:eastAsia="標楷體" w:hAnsi="Times New Roman" w:hint="eastAsia"/>
          <w:szCs w:val="24"/>
        </w:rPr>
        <w:t>度，但是輸入速度較慢；而基於說話的方法能在精</w:t>
      </w:r>
      <w:proofErr w:type="gramStart"/>
      <w:r>
        <w:rPr>
          <w:rFonts w:ascii="Times New Roman" w:eastAsia="標楷體" w:hAnsi="Times New Roman" w:hint="eastAsia"/>
          <w:szCs w:val="24"/>
        </w:rPr>
        <w:t>準</w:t>
      </w:r>
      <w:proofErr w:type="gramEnd"/>
      <w:r>
        <w:rPr>
          <w:rFonts w:ascii="Times New Roman" w:eastAsia="標楷體" w:hAnsi="Times New Roman" w:hint="eastAsia"/>
          <w:szCs w:val="24"/>
        </w:rPr>
        <w:t>度與速度之間取得平衡，因此本研究主要實作基於說話的</w:t>
      </w:r>
      <w:r w:rsidR="00266649">
        <w:rPr>
          <w:rFonts w:ascii="Times New Roman" w:eastAsia="標楷體" w:hAnsi="Times New Roman" w:hint="eastAsia"/>
          <w:szCs w:val="24"/>
        </w:rPr>
        <w:t>意念</w:t>
      </w:r>
      <w:r>
        <w:rPr>
          <w:rFonts w:ascii="Times New Roman" w:eastAsia="標楷體" w:hAnsi="Times New Roman" w:hint="eastAsia"/>
          <w:szCs w:val="24"/>
        </w:rPr>
        <w:t>轉換演算法。在基於說話</w:t>
      </w:r>
      <w:r>
        <w:rPr>
          <w:rFonts w:ascii="Times New Roman" w:eastAsia="標楷體" w:hAnsi="Times New Roman" w:hint="eastAsia"/>
          <w:szCs w:val="24"/>
        </w:rPr>
        <w:t>[</w:t>
      </w:r>
      <w:r>
        <w:rPr>
          <w:rFonts w:ascii="Times New Roman" w:eastAsia="標楷體" w:hAnsi="Times New Roman"/>
          <w:szCs w:val="24"/>
        </w:rPr>
        <w:t>1]</w:t>
      </w:r>
      <w:r>
        <w:rPr>
          <w:rFonts w:ascii="Times New Roman" w:eastAsia="標楷體" w:hAnsi="Times New Roman" w:hint="eastAsia"/>
          <w:szCs w:val="24"/>
        </w:rPr>
        <w:t>的訊號處理如圖</w:t>
      </w:r>
      <w:r w:rsidR="00915B9C">
        <w:rPr>
          <w:rFonts w:ascii="Times New Roman" w:eastAsia="標楷體" w:hAnsi="Times New Roman" w:hint="eastAsia"/>
          <w:szCs w:val="24"/>
        </w:rPr>
        <w:t>二</w:t>
      </w:r>
      <w:r>
        <w:rPr>
          <w:rFonts w:ascii="Times New Roman" w:eastAsia="標楷體" w:hAnsi="Times New Roman" w:hint="eastAsia"/>
          <w:szCs w:val="24"/>
        </w:rPr>
        <w:t>所示</w:t>
      </w:r>
      <w:r w:rsidR="00085C3C">
        <w:rPr>
          <w:rFonts w:ascii="Times New Roman" w:eastAsia="標楷體" w:hAnsi="Times New Roman" w:hint="eastAsia"/>
          <w:szCs w:val="24"/>
        </w:rPr>
        <w:t>。</w:t>
      </w:r>
    </w:p>
    <w:p w14:paraId="16EA551A" w14:textId="3A5C62F2" w:rsidR="00085C3C" w:rsidRDefault="00AB4417" w:rsidP="00915B9C">
      <w:pPr>
        <w:spacing w:beforeLines="50" w:before="180" w:afterLines="50" w:after="180"/>
        <w:jc w:val="center"/>
      </w:pPr>
      <w:r w:rsidRPr="00AB4417">
        <w:rPr>
          <w:noProof/>
        </w:rPr>
        <w:drawing>
          <wp:inline distT="0" distB="0" distL="0" distR="0" wp14:anchorId="0B7040D9" wp14:editId="33A775BB">
            <wp:extent cx="4953000" cy="2362200"/>
            <wp:effectExtent l="0" t="0" r="0" b="0"/>
            <wp:docPr id="62" name="圖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53000" cy="2362200"/>
                    </a:xfrm>
                    <a:prstGeom prst="rect">
                      <a:avLst/>
                    </a:prstGeom>
                    <a:noFill/>
                    <a:ln>
                      <a:noFill/>
                    </a:ln>
                  </pic:spPr>
                </pic:pic>
              </a:graphicData>
            </a:graphic>
          </wp:inline>
        </w:drawing>
      </w:r>
    </w:p>
    <w:p w14:paraId="2CA1D22B" w14:textId="235DFE33" w:rsidR="00741296" w:rsidRPr="00915B9C" w:rsidRDefault="00085C3C" w:rsidP="00915B9C">
      <w:pPr>
        <w:pStyle w:val="af2"/>
        <w:spacing w:beforeLines="50" w:before="180" w:afterLines="50" w:after="180"/>
        <w:ind w:leftChars="0"/>
        <w:jc w:val="center"/>
        <w:rPr>
          <w:rFonts w:ascii="Times New Roman" w:eastAsia="標楷體" w:hAnsi="Times New Roman"/>
          <w:szCs w:val="24"/>
        </w:rPr>
      </w:pPr>
      <w:r>
        <w:rPr>
          <w:rFonts w:ascii="Times New Roman" w:eastAsia="標楷體" w:hAnsi="Times New Roman" w:hint="eastAsia"/>
          <w:szCs w:val="24"/>
        </w:rPr>
        <w:t>圖</w:t>
      </w:r>
      <w:r w:rsidR="00915B9C">
        <w:rPr>
          <w:rFonts w:ascii="Times New Roman" w:eastAsia="標楷體" w:hAnsi="Times New Roman" w:hint="eastAsia"/>
          <w:szCs w:val="24"/>
        </w:rPr>
        <w:t>二</w:t>
      </w:r>
      <w:r>
        <w:rPr>
          <w:rFonts w:ascii="Times New Roman" w:eastAsia="標楷體" w:hAnsi="Times New Roman" w:hint="eastAsia"/>
          <w:szCs w:val="24"/>
        </w:rPr>
        <w:t>、</w:t>
      </w:r>
      <w:proofErr w:type="gramStart"/>
      <w:r>
        <w:rPr>
          <w:rFonts w:ascii="Times New Roman" w:eastAsia="標楷體" w:hAnsi="Times New Roman" w:hint="eastAsia"/>
          <w:szCs w:val="24"/>
        </w:rPr>
        <w:t>腦機介面</w:t>
      </w:r>
      <w:proofErr w:type="gramEnd"/>
      <w:r>
        <w:rPr>
          <w:rFonts w:ascii="Times New Roman" w:eastAsia="標楷體" w:hAnsi="Times New Roman" w:hint="eastAsia"/>
          <w:szCs w:val="24"/>
        </w:rPr>
        <w:t>演算法簡介</w:t>
      </w:r>
    </w:p>
    <w:p w14:paraId="4696B7E2" w14:textId="38E39C10" w:rsidR="001A5DF4" w:rsidRDefault="00085C3C" w:rsidP="006B143B">
      <w:pPr>
        <w:spacing w:before="180" w:after="180"/>
        <w:ind w:leftChars="100" w:left="240" w:firstLine="480"/>
        <w:rPr>
          <w:rFonts w:ascii="Times New Roman" w:eastAsia="標楷體" w:hAnsi="Times New Roman"/>
          <w:szCs w:val="24"/>
        </w:rPr>
      </w:pPr>
      <w:r>
        <w:rPr>
          <w:rFonts w:ascii="Times New Roman" w:eastAsia="標楷體" w:hAnsi="Times New Roman" w:hint="eastAsia"/>
          <w:szCs w:val="24"/>
        </w:rPr>
        <w:t>本演算法</w:t>
      </w:r>
      <w:r w:rsidR="00DC4EE1">
        <w:rPr>
          <w:rFonts w:ascii="Times New Roman" w:eastAsia="標楷體" w:hAnsi="Times New Roman" w:hint="eastAsia"/>
          <w:szCs w:val="24"/>
        </w:rPr>
        <w:t>可以分為以下三個步驟，特徵抽取、</w:t>
      </w:r>
      <w:r w:rsidR="00201CEF">
        <w:rPr>
          <w:rFonts w:ascii="Times New Roman" w:eastAsia="標楷體" w:hAnsi="Times New Roman" w:hint="eastAsia"/>
          <w:szCs w:val="24"/>
        </w:rPr>
        <w:t>遞歸</w:t>
      </w:r>
      <w:r w:rsidR="00DC4EE1">
        <w:rPr>
          <w:rFonts w:ascii="Times New Roman" w:eastAsia="標楷體" w:hAnsi="Times New Roman" w:hint="eastAsia"/>
          <w:szCs w:val="24"/>
        </w:rPr>
        <w:t>神經網路模型</w:t>
      </w:r>
      <w:r w:rsidR="00DC4EE1">
        <w:rPr>
          <w:rFonts w:ascii="Times New Roman" w:eastAsia="標楷體" w:hAnsi="Times New Roman" w:hint="eastAsia"/>
          <w:szCs w:val="24"/>
        </w:rPr>
        <w:t>(Recurrent Neural Network</w:t>
      </w:r>
      <w:r w:rsidR="00DC4EE1">
        <w:rPr>
          <w:rFonts w:ascii="Times New Roman" w:eastAsia="標楷體" w:hAnsi="Times New Roman"/>
          <w:szCs w:val="24"/>
        </w:rPr>
        <w:t>, RNN</w:t>
      </w:r>
      <w:r w:rsidR="00DC4EE1">
        <w:rPr>
          <w:rFonts w:ascii="Times New Roman" w:eastAsia="標楷體" w:hAnsi="Times New Roman" w:hint="eastAsia"/>
          <w:szCs w:val="24"/>
        </w:rPr>
        <w:t>)</w:t>
      </w:r>
      <w:r w:rsidR="00DC4EE1">
        <w:rPr>
          <w:rFonts w:ascii="Times New Roman" w:eastAsia="標楷體" w:hAnsi="Times New Roman" w:hint="eastAsia"/>
          <w:szCs w:val="24"/>
        </w:rPr>
        <w:t>以及集束搜索</w:t>
      </w:r>
      <w:r w:rsidR="00DC4EE1">
        <w:rPr>
          <w:rFonts w:ascii="Times New Roman" w:eastAsia="標楷體" w:hAnsi="Times New Roman" w:hint="eastAsia"/>
          <w:szCs w:val="24"/>
        </w:rPr>
        <w:t>(Be</w:t>
      </w:r>
      <w:r w:rsidR="00DC4EE1">
        <w:rPr>
          <w:rFonts w:ascii="Times New Roman" w:eastAsia="標楷體" w:hAnsi="Times New Roman"/>
          <w:szCs w:val="24"/>
        </w:rPr>
        <w:t>am Search</w:t>
      </w:r>
      <w:r w:rsidR="00DC4EE1">
        <w:rPr>
          <w:rFonts w:ascii="Times New Roman" w:eastAsia="標楷體" w:hAnsi="Times New Roman" w:hint="eastAsia"/>
          <w:szCs w:val="24"/>
        </w:rPr>
        <w:t>)</w:t>
      </w:r>
      <w:r w:rsidR="00DC4EE1">
        <w:rPr>
          <w:rFonts w:ascii="Times New Roman" w:eastAsia="標楷體" w:hAnsi="Times New Roman" w:hint="eastAsia"/>
          <w:szCs w:val="24"/>
        </w:rPr>
        <w:t>。</w:t>
      </w:r>
      <w:r w:rsidR="00C720F7">
        <w:rPr>
          <w:rFonts w:ascii="Times New Roman" w:eastAsia="標楷體" w:hAnsi="Times New Roman" w:hint="eastAsia"/>
          <w:szCs w:val="24"/>
        </w:rPr>
        <w:t>特徵抽取會對輸入的</w:t>
      </w:r>
      <w:r w:rsidR="00C720F7">
        <w:rPr>
          <w:rFonts w:ascii="Times New Roman" w:eastAsia="標楷體" w:hAnsi="Times New Roman" w:hint="eastAsia"/>
          <w:szCs w:val="24"/>
        </w:rPr>
        <w:t>128</w:t>
      </w:r>
      <w:r w:rsidR="00C720F7">
        <w:rPr>
          <w:rFonts w:ascii="Times New Roman" w:eastAsia="標楷體" w:hAnsi="Times New Roman" w:hint="eastAsia"/>
          <w:szCs w:val="24"/>
        </w:rPr>
        <w:lastRenderedPageBreak/>
        <w:t>個通道抽取出兩個神經訊號相關的特徵</w:t>
      </w:r>
      <w:r w:rsidR="00C720F7">
        <w:rPr>
          <w:rFonts w:ascii="Times New Roman" w:eastAsia="標楷體" w:hAnsi="Times New Roman" w:hint="eastAsia"/>
          <w:szCs w:val="24"/>
        </w:rPr>
        <w:t>-</w:t>
      </w:r>
      <w:proofErr w:type="gramStart"/>
      <w:r w:rsidR="00D10B82" w:rsidRPr="00D10B82">
        <w:rPr>
          <w:rFonts w:ascii="Times New Roman" w:eastAsia="標楷體" w:hAnsi="Times New Roman" w:hint="eastAsia"/>
          <w:szCs w:val="24"/>
        </w:rPr>
        <w:t>棘</w:t>
      </w:r>
      <w:proofErr w:type="gramEnd"/>
      <w:r w:rsidR="00D10B82" w:rsidRPr="00D10B82">
        <w:rPr>
          <w:rFonts w:ascii="Times New Roman" w:eastAsia="標楷體" w:hAnsi="Times New Roman" w:hint="eastAsia"/>
          <w:szCs w:val="24"/>
        </w:rPr>
        <w:t>波</w:t>
      </w:r>
      <w:r w:rsidR="00D10B82">
        <w:rPr>
          <w:rFonts w:ascii="Times New Roman" w:eastAsia="標楷體" w:hAnsi="Times New Roman" w:hint="eastAsia"/>
          <w:szCs w:val="24"/>
        </w:rPr>
        <w:t>功率</w:t>
      </w:r>
      <w:r w:rsidR="00D10B82">
        <w:rPr>
          <w:rFonts w:ascii="Times New Roman" w:eastAsia="標楷體" w:hAnsi="Times New Roman" w:hint="eastAsia"/>
          <w:szCs w:val="24"/>
        </w:rPr>
        <w:t>(Sp</w:t>
      </w:r>
      <w:r w:rsidR="00D10B82">
        <w:rPr>
          <w:rFonts w:ascii="Times New Roman" w:eastAsia="標楷體" w:hAnsi="Times New Roman"/>
          <w:szCs w:val="24"/>
        </w:rPr>
        <w:t>ike Power</w:t>
      </w:r>
      <w:r w:rsidR="00D10B82">
        <w:rPr>
          <w:rFonts w:ascii="Times New Roman" w:eastAsia="標楷體" w:hAnsi="Times New Roman" w:hint="eastAsia"/>
          <w:szCs w:val="24"/>
        </w:rPr>
        <w:t>)</w:t>
      </w:r>
      <w:r w:rsidR="00D10B82">
        <w:rPr>
          <w:rFonts w:ascii="Times New Roman" w:eastAsia="標楷體" w:hAnsi="Times New Roman" w:hint="eastAsia"/>
          <w:szCs w:val="24"/>
        </w:rPr>
        <w:t>以及</w:t>
      </w:r>
      <w:r w:rsidR="00D10B82" w:rsidRPr="00D10B82">
        <w:rPr>
          <w:rFonts w:ascii="Times New Roman" w:eastAsia="標楷體" w:hAnsi="Times New Roman" w:hint="eastAsia"/>
          <w:szCs w:val="24"/>
        </w:rPr>
        <w:t>棘波</w:t>
      </w:r>
      <w:r w:rsidR="00D10B82">
        <w:rPr>
          <w:rFonts w:ascii="Times New Roman" w:eastAsia="標楷體" w:hAnsi="Times New Roman" w:hint="eastAsia"/>
          <w:szCs w:val="24"/>
        </w:rPr>
        <w:t>頻率</w:t>
      </w:r>
      <w:r w:rsidR="00D10B82">
        <w:rPr>
          <w:rFonts w:ascii="Times New Roman" w:eastAsia="標楷體" w:hAnsi="Times New Roman" w:hint="eastAsia"/>
          <w:szCs w:val="24"/>
        </w:rPr>
        <w:t>(S</w:t>
      </w:r>
      <w:r w:rsidR="00D10B82">
        <w:rPr>
          <w:rFonts w:ascii="Times New Roman" w:eastAsia="標楷體" w:hAnsi="Times New Roman"/>
          <w:szCs w:val="24"/>
        </w:rPr>
        <w:t>pike frequency</w:t>
      </w:r>
      <w:r w:rsidR="00D10B82">
        <w:rPr>
          <w:rFonts w:ascii="Times New Roman" w:eastAsia="標楷體" w:hAnsi="Times New Roman" w:hint="eastAsia"/>
          <w:szCs w:val="24"/>
        </w:rPr>
        <w:t>)</w:t>
      </w:r>
      <w:r w:rsidR="00835E49">
        <w:rPr>
          <w:rFonts w:ascii="Times New Roman" w:eastAsia="標楷體" w:hAnsi="Times New Roman" w:hint="eastAsia"/>
          <w:szCs w:val="24"/>
        </w:rPr>
        <w:t>，如式一式二所示</w:t>
      </w:r>
      <w:r w:rsidR="0065385B">
        <w:rPr>
          <w:rFonts w:ascii="Times New Roman" w:eastAsia="標楷體" w:hAnsi="Times New Roman" w:hint="eastAsia"/>
          <w:szCs w:val="24"/>
        </w:rPr>
        <w:t>，總共為</w:t>
      </w:r>
      <w:r w:rsidR="0065385B">
        <w:rPr>
          <w:rFonts w:ascii="Times New Roman" w:eastAsia="標楷體" w:hAnsi="Times New Roman" w:hint="eastAsia"/>
          <w:szCs w:val="24"/>
        </w:rPr>
        <w:t>256</w:t>
      </w:r>
      <w:r w:rsidR="0065385B">
        <w:rPr>
          <w:rFonts w:ascii="Times New Roman" w:eastAsia="標楷體" w:hAnsi="Times New Roman" w:hint="eastAsia"/>
          <w:szCs w:val="24"/>
        </w:rPr>
        <w:t>個</w:t>
      </w:r>
      <w:r w:rsidR="00CD1DCF">
        <w:rPr>
          <w:rFonts w:ascii="Times New Roman" w:eastAsia="標楷體" w:hAnsi="Times New Roman" w:hint="eastAsia"/>
          <w:szCs w:val="24"/>
        </w:rPr>
        <w:t>維度的</w:t>
      </w:r>
      <w:r w:rsidR="0065385B">
        <w:rPr>
          <w:rFonts w:ascii="Times New Roman" w:eastAsia="標楷體" w:hAnsi="Times New Roman" w:hint="eastAsia"/>
          <w:szCs w:val="24"/>
        </w:rPr>
        <w:t>特徵</w:t>
      </w:r>
      <w:r w:rsidR="00CD1DCF">
        <w:rPr>
          <w:rFonts w:ascii="Times New Roman" w:eastAsia="標楷體" w:hAnsi="Times New Roman" w:hint="eastAsia"/>
          <w:szCs w:val="24"/>
        </w:rPr>
        <w:t>向量</w:t>
      </w:r>
      <w:r w:rsidR="00C447C5">
        <w:rPr>
          <w:rFonts w:ascii="Times New Roman" w:eastAsia="標楷體" w:hAnsi="Times New Roman" w:hint="eastAsia"/>
          <w:szCs w:val="24"/>
        </w:rPr>
        <w:t>。</w:t>
      </w:r>
    </w:p>
    <w:p w14:paraId="18BCAEA1" w14:textId="77777777" w:rsidR="00915B9C" w:rsidRDefault="008E43C8" w:rsidP="00060545">
      <w:pPr>
        <w:ind w:leftChars="295" w:left="708" w:firstLine="1"/>
        <w:jc w:val="center"/>
        <w:rPr>
          <w:rFonts w:ascii="Times New Roman" w:eastAsia="標楷體" w:hAnsi="Times New Roman"/>
          <w:szCs w:val="24"/>
        </w:rPr>
      </w:pPr>
      <w:r w:rsidRPr="008E43C8">
        <w:rPr>
          <w:rFonts w:ascii="Times New Roman" w:eastAsia="標楷體" w:hAnsi="Times New Roman"/>
          <w:noProof/>
          <w:szCs w:val="24"/>
        </w:rPr>
        <w:drawing>
          <wp:inline distT="0" distB="0" distL="0" distR="0" wp14:anchorId="515178A9" wp14:editId="54969D00">
            <wp:extent cx="1403498" cy="658492"/>
            <wp:effectExtent l="0" t="0" r="6350" b="8890"/>
            <wp:docPr id="45"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27367" cy="669691"/>
                    </a:xfrm>
                    <a:prstGeom prst="rect">
                      <a:avLst/>
                    </a:prstGeom>
                  </pic:spPr>
                </pic:pic>
              </a:graphicData>
            </a:graphic>
          </wp:inline>
        </w:drawing>
      </w:r>
      <w:r>
        <w:rPr>
          <w:rFonts w:ascii="Times New Roman" w:eastAsia="標楷體" w:hAnsi="Times New Roman" w:hint="eastAsia"/>
          <w:szCs w:val="24"/>
        </w:rPr>
        <w:t xml:space="preserve"> </w:t>
      </w:r>
    </w:p>
    <w:p w14:paraId="040B9B0F" w14:textId="0ADB4397" w:rsidR="00741296" w:rsidRDefault="00741296" w:rsidP="00060545">
      <w:pPr>
        <w:ind w:leftChars="295" w:left="708" w:firstLine="1"/>
        <w:jc w:val="center"/>
        <w:rPr>
          <w:rFonts w:ascii="Times New Roman" w:eastAsia="標楷體" w:hAnsi="Times New Roman"/>
          <w:szCs w:val="24"/>
        </w:rPr>
      </w:pPr>
      <w:r>
        <w:rPr>
          <w:rFonts w:ascii="Times New Roman" w:eastAsia="標楷體" w:hAnsi="Times New Roman" w:hint="eastAsia"/>
          <w:szCs w:val="24"/>
        </w:rPr>
        <w:t>(</w:t>
      </w:r>
      <w:r>
        <w:rPr>
          <w:rFonts w:ascii="Times New Roman" w:eastAsia="標楷體" w:hAnsi="Times New Roman" w:hint="eastAsia"/>
          <w:szCs w:val="24"/>
        </w:rPr>
        <w:t>式</w:t>
      </w:r>
      <w:proofErr w:type="gramStart"/>
      <w:r>
        <w:rPr>
          <w:rFonts w:ascii="Times New Roman" w:eastAsia="標楷體" w:hAnsi="Times New Roman" w:hint="eastAsia"/>
          <w:szCs w:val="24"/>
        </w:rPr>
        <w:t>一</w:t>
      </w:r>
      <w:proofErr w:type="gramEnd"/>
      <w:r>
        <w:rPr>
          <w:rFonts w:ascii="Times New Roman" w:eastAsia="標楷體" w:hAnsi="Times New Roman" w:hint="eastAsia"/>
          <w:szCs w:val="24"/>
        </w:rPr>
        <w:t>)</w:t>
      </w:r>
    </w:p>
    <w:p w14:paraId="7DFA06CC" w14:textId="77777777" w:rsidR="00915B9C" w:rsidRDefault="008E43C8" w:rsidP="00915B9C">
      <w:pPr>
        <w:spacing w:afterLines="50" w:after="180"/>
        <w:ind w:leftChars="295" w:left="708" w:firstLine="11"/>
        <w:jc w:val="center"/>
        <w:rPr>
          <w:rFonts w:ascii="Times New Roman" w:eastAsia="標楷體" w:hAnsi="Times New Roman"/>
          <w:szCs w:val="24"/>
        </w:rPr>
      </w:pPr>
      <w:r w:rsidRPr="008E43C8">
        <w:rPr>
          <w:rFonts w:ascii="Times New Roman" w:eastAsia="標楷體" w:hAnsi="Times New Roman"/>
          <w:noProof/>
          <w:szCs w:val="24"/>
        </w:rPr>
        <w:drawing>
          <wp:inline distT="0" distB="0" distL="0" distR="0" wp14:anchorId="65C4713A" wp14:editId="02FB05B0">
            <wp:extent cx="2073349" cy="938762"/>
            <wp:effectExtent l="0" t="0" r="3175" b="0"/>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93079" cy="947695"/>
                    </a:xfrm>
                    <a:prstGeom prst="rect">
                      <a:avLst/>
                    </a:prstGeom>
                  </pic:spPr>
                </pic:pic>
              </a:graphicData>
            </a:graphic>
          </wp:inline>
        </w:drawing>
      </w:r>
    </w:p>
    <w:p w14:paraId="10C49ABA" w14:textId="519E8D41" w:rsidR="00085C3C" w:rsidRDefault="002C7A71" w:rsidP="00915B9C">
      <w:pPr>
        <w:spacing w:afterLines="50" w:after="180"/>
        <w:ind w:leftChars="295" w:left="708" w:firstLine="11"/>
        <w:jc w:val="center"/>
        <w:rPr>
          <w:rFonts w:ascii="Times New Roman" w:eastAsia="標楷體" w:hAnsi="Times New Roman"/>
          <w:szCs w:val="24"/>
        </w:rPr>
      </w:pPr>
      <w:r>
        <w:rPr>
          <w:rFonts w:ascii="Times New Roman" w:eastAsia="標楷體" w:hAnsi="Times New Roman" w:hint="eastAsia"/>
          <w:szCs w:val="24"/>
        </w:rPr>
        <w:t>(</w:t>
      </w:r>
      <w:r>
        <w:rPr>
          <w:rFonts w:ascii="Times New Roman" w:eastAsia="標楷體" w:hAnsi="Times New Roman" w:hint="eastAsia"/>
          <w:szCs w:val="24"/>
        </w:rPr>
        <w:t>式二</w:t>
      </w:r>
      <w:r>
        <w:rPr>
          <w:rFonts w:ascii="Times New Roman" w:eastAsia="標楷體" w:hAnsi="Times New Roman" w:hint="eastAsia"/>
          <w:szCs w:val="24"/>
        </w:rPr>
        <w:t>)</w:t>
      </w:r>
    </w:p>
    <w:p w14:paraId="5B9E38A2" w14:textId="78772E73" w:rsidR="0065385B" w:rsidRDefault="00201CEF" w:rsidP="00915B9C">
      <w:pPr>
        <w:ind w:leftChars="100" w:left="240" w:firstLine="482"/>
        <w:rPr>
          <w:rFonts w:ascii="Cambria Math" w:eastAsia="標楷體" w:hAnsi="Cambria Math" w:cs="Cambria Math"/>
          <w:szCs w:val="24"/>
        </w:rPr>
      </w:pPr>
      <w:r>
        <w:rPr>
          <w:rFonts w:ascii="Times New Roman" w:eastAsia="標楷體" w:hAnsi="Times New Roman" w:hint="eastAsia"/>
          <w:szCs w:val="24"/>
        </w:rPr>
        <w:t>遞歸</w:t>
      </w:r>
      <w:r w:rsidR="002874DB" w:rsidRPr="002874DB">
        <w:rPr>
          <w:rFonts w:ascii="Times New Roman" w:eastAsia="標楷體" w:hAnsi="Times New Roman" w:hint="eastAsia"/>
          <w:szCs w:val="24"/>
        </w:rPr>
        <w:t>神經網路在本演算法使用</w:t>
      </w:r>
      <w:r w:rsidR="002874DB">
        <w:rPr>
          <w:rFonts w:ascii="Times New Roman" w:eastAsia="標楷體" w:hAnsi="Times New Roman" w:hint="eastAsia"/>
          <w:szCs w:val="24"/>
        </w:rPr>
        <w:t>閘門</w:t>
      </w:r>
      <w:r>
        <w:rPr>
          <w:rFonts w:ascii="Times New Roman" w:eastAsia="標楷體" w:hAnsi="Times New Roman" w:hint="eastAsia"/>
          <w:szCs w:val="24"/>
        </w:rPr>
        <w:t>遞歸</w:t>
      </w:r>
      <w:r w:rsidR="002874DB">
        <w:rPr>
          <w:rFonts w:ascii="Times New Roman" w:eastAsia="標楷體" w:hAnsi="Times New Roman" w:hint="eastAsia"/>
          <w:szCs w:val="24"/>
        </w:rPr>
        <w:t>單元</w:t>
      </w:r>
      <w:r w:rsidR="002874DB">
        <w:rPr>
          <w:rFonts w:ascii="Times New Roman" w:eastAsia="標楷體" w:hAnsi="Times New Roman" w:hint="eastAsia"/>
          <w:szCs w:val="24"/>
        </w:rPr>
        <w:t>(Ga</w:t>
      </w:r>
      <w:r w:rsidR="002874DB">
        <w:rPr>
          <w:rFonts w:ascii="Times New Roman" w:eastAsia="標楷體" w:hAnsi="Times New Roman"/>
          <w:szCs w:val="24"/>
        </w:rPr>
        <w:t>ted Recurrent Unit, GRU</w:t>
      </w:r>
      <w:r w:rsidR="002874DB">
        <w:rPr>
          <w:rFonts w:ascii="Times New Roman" w:eastAsia="標楷體" w:hAnsi="Times New Roman" w:hint="eastAsia"/>
          <w:szCs w:val="24"/>
        </w:rPr>
        <w:t>)</w:t>
      </w:r>
      <w:r w:rsidR="002874DB" w:rsidRPr="002874DB">
        <w:rPr>
          <w:rFonts w:ascii="Times New Roman" w:eastAsia="標楷體" w:hAnsi="Times New Roman" w:hint="eastAsia"/>
          <w:szCs w:val="24"/>
        </w:rPr>
        <w:t>實現，</w:t>
      </w:r>
      <w:r>
        <w:rPr>
          <w:rFonts w:ascii="Times New Roman" w:eastAsia="標楷體" w:hAnsi="Times New Roman" w:hint="eastAsia"/>
          <w:szCs w:val="24"/>
        </w:rPr>
        <w:t>遞歸</w:t>
      </w:r>
      <w:r w:rsidR="002874DB" w:rsidRPr="002874DB">
        <w:rPr>
          <w:rFonts w:ascii="Times New Roman" w:eastAsia="標楷體" w:hAnsi="Times New Roman" w:hint="eastAsia"/>
          <w:szCs w:val="24"/>
        </w:rPr>
        <w:t>神經網路有隱藏狀態</w:t>
      </w:r>
      <w:r w:rsidR="00ED1EC3">
        <w:rPr>
          <w:rFonts w:ascii="Times New Roman" w:eastAsia="標楷體" w:hAnsi="Times New Roman" w:hint="eastAsia"/>
          <w:szCs w:val="24"/>
        </w:rPr>
        <w:t>(</w:t>
      </w:r>
      <w:r w:rsidR="00ED1EC3">
        <w:rPr>
          <w:rFonts w:ascii="Times New Roman" w:eastAsia="標楷體" w:hAnsi="Times New Roman"/>
          <w:szCs w:val="24"/>
        </w:rPr>
        <w:t>Hidden State</w:t>
      </w:r>
      <w:r w:rsidR="00ED1EC3">
        <w:rPr>
          <w:rFonts w:ascii="Times New Roman" w:eastAsia="標楷體" w:hAnsi="Times New Roman" w:hint="eastAsia"/>
          <w:szCs w:val="24"/>
        </w:rPr>
        <w:t>)</w:t>
      </w:r>
      <w:r w:rsidR="00331002">
        <w:rPr>
          <w:rFonts w:ascii="Times New Roman" w:eastAsia="標楷體" w:hAnsi="Times New Roman" w:hint="eastAsia"/>
          <w:szCs w:val="24"/>
        </w:rPr>
        <w:t>，每次推論時會將隱藏狀態當作輸入，並且輸出新的隱藏狀態</w:t>
      </w:r>
      <w:r w:rsidR="002874DB" w:rsidRPr="002874DB">
        <w:rPr>
          <w:rFonts w:ascii="Times New Roman" w:eastAsia="標楷體" w:hAnsi="Times New Roman" w:hint="eastAsia"/>
          <w:szCs w:val="24"/>
        </w:rPr>
        <w:t>，以利保留輸入序列訊號先前資訊，如式</w:t>
      </w:r>
      <w:r w:rsidR="00ED1EC3">
        <w:rPr>
          <w:rFonts w:ascii="標楷體" w:eastAsia="標楷體" w:hAnsi="標楷體" w:hint="eastAsia"/>
        </w:rPr>
        <w:t>三</w:t>
      </w:r>
      <w:r w:rsidR="002874DB" w:rsidRPr="002874DB">
        <w:rPr>
          <w:rFonts w:ascii="Times New Roman" w:eastAsia="標楷體" w:hAnsi="Times New Roman" w:hint="eastAsia"/>
          <w:szCs w:val="24"/>
        </w:rPr>
        <w:t>所示</w:t>
      </w:r>
      <w:r w:rsidR="002C7A71">
        <w:rPr>
          <w:rFonts w:ascii="Times New Roman" w:eastAsia="標楷體" w:hAnsi="Times New Roman" w:hint="eastAsia"/>
          <w:szCs w:val="24"/>
        </w:rPr>
        <w:t>。</w:t>
      </w:r>
    </w:p>
    <w:p w14:paraId="6C106653" w14:textId="77777777" w:rsidR="00915B9C" w:rsidRDefault="00ED1EC3" w:rsidP="00915B9C">
      <w:pPr>
        <w:spacing w:beforeLines="50" w:before="180" w:afterLines="50" w:after="180"/>
        <w:ind w:leftChars="295" w:left="708"/>
        <w:jc w:val="center"/>
        <w:rPr>
          <w:rFonts w:ascii="Times New Roman" w:eastAsia="標楷體" w:hAnsi="Times New Roman"/>
          <w:szCs w:val="24"/>
        </w:rPr>
      </w:pPr>
      <w:r w:rsidRPr="00ED1EC3">
        <w:rPr>
          <w:rFonts w:ascii="Times New Roman" w:eastAsia="標楷體" w:hAnsi="Times New Roman"/>
          <w:noProof/>
          <w:szCs w:val="24"/>
        </w:rPr>
        <w:drawing>
          <wp:inline distT="0" distB="0" distL="0" distR="0" wp14:anchorId="5AA19AB4" wp14:editId="03683DAF">
            <wp:extent cx="2753832" cy="893188"/>
            <wp:effectExtent l="0" t="0" r="0" b="2540"/>
            <wp:docPr id="48"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29663" cy="917783"/>
                    </a:xfrm>
                    <a:prstGeom prst="rect">
                      <a:avLst/>
                    </a:prstGeom>
                  </pic:spPr>
                </pic:pic>
              </a:graphicData>
            </a:graphic>
          </wp:inline>
        </w:drawing>
      </w:r>
    </w:p>
    <w:p w14:paraId="0ABAF52C" w14:textId="7BE3C52E" w:rsidR="002C7A71" w:rsidRDefault="002C7A71" w:rsidP="00915B9C">
      <w:pPr>
        <w:spacing w:beforeLines="50" w:before="180" w:afterLines="50" w:after="180"/>
        <w:ind w:leftChars="295" w:left="708"/>
        <w:jc w:val="center"/>
        <w:rPr>
          <w:rFonts w:ascii="Times New Roman" w:eastAsia="標楷體" w:hAnsi="Times New Roman"/>
          <w:szCs w:val="24"/>
        </w:rPr>
      </w:pPr>
      <w:r>
        <w:rPr>
          <w:rFonts w:ascii="Times New Roman" w:eastAsia="標楷體" w:hAnsi="Times New Roman" w:hint="eastAsia"/>
          <w:szCs w:val="24"/>
        </w:rPr>
        <w:t>(</w:t>
      </w:r>
      <w:r>
        <w:rPr>
          <w:rFonts w:ascii="Times New Roman" w:eastAsia="標楷體" w:hAnsi="Times New Roman" w:hint="eastAsia"/>
          <w:szCs w:val="24"/>
        </w:rPr>
        <w:t>式三</w:t>
      </w:r>
      <w:r>
        <w:rPr>
          <w:rFonts w:ascii="Times New Roman" w:eastAsia="標楷體" w:hAnsi="Times New Roman" w:hint="eastAsia"/>
          <w:szCs w:val="24"/>
        </w:rPr>
        <w:t>)</w:t>
      </w:r>
    </w:p>
    <w:p w14:paraId="612DAC3D" w14:textId="4A9DC7FD" w:rsidR="002C7A71" w:rsidRPr="002C7A71" w:rsidRDefault="002C7A71" w:rsidP="00915B9C">
      <w:pPr>
        <w:ind w:leftChars="100" w:left="240" w:firstLine="482"/>
        <w:rPr>
          <w:rFonts w:ascii="Arial" w:eastAsia="標楷體" w:hAnsi="Arial" w:cs="Arial"/>
          <w:szCs w:val="24"/>
        </w:rPr>
      </w:pPr>
      <w:r>
        <w:rPr>
          <w:rFonts w:ascii="Times New Roman" w:eastAsia="標楷體" w:hAnsi="Times New Roman" w:hint="eastAsia"/>
          <w:szCs w:val="24"/>
        </w:rPr>
        <w:t>其中</w:t>
      </w:r>
      <w:r w:rsidRPr="00ED1EC3">
        <w:rPr>
          <w:rFonts w:ascii="Arial" w:eastAsia="標楷體" w:hAnsi="Arial" w:cs="Arial"/>
          <w:b/>
          <w:szCs w:val="24"/>
        </w:rPr>
        <w:t>r</w:t>
      </w:r>
      <w:r>
        <w:rPr>
          <w:rFonts w:ascii="Arial" w:eastAsia="標楷體" w:hAnsi="Arial" w:cs="Arial"/>
          <w:b/>
          <w:szCs w:val="24"/>
          <w:vertAlign w:val="subscript"/>
        </w:rPr>
        <w:t>t</w:t>
      </w:r>
      <w:r>
        <w:rPr>
          <w:rFonts w:ascii="Times New Roman" w:eastAsia="標楷體" w:hAnsi="Times New Roman" w:hint="eastAsia"/>
          <w:szCs w:val="24"/>
        </w:rPr>
        <w:t>代表重</w:t>
      </w:r>
      <w:proofErr w:type="gramStart"/>
      <w:r>
        <w:rPr>
          <w:rFonts w:ascii="Times New Roman" w:eastAsia="標楷體" w:hAnsi="Times New Roman" w:hint="eastAsia"/>
          <w:szCs w:val="24"/>
        </w:rPr>
        <w:t>置閘</w:t>
      </w:r>
      <w:r>
        <w:rPr>
          <w:rFonts w:ascii="Times New Roman" w:eastAsia="標楷體" w:hAnsi="Times New Roman" w:hint="eastAsia"/>
          <w:szCs w:val="24"/>
        </w:rPr>
        <w:t>(</w:t>
      </w:r>
      <w:proofErr w:type="gramEnd"/>
      <w:r>
        <w:rPr>
          <w:rFonts w:ascii="Times New Roman" w:eastAsia="標楷體" w:hAnsi="Times New Roman"/>
          <w:szCs w:val="24"/>
        </w:rPr>
        <w:t>Reset Gate</w:t>
      </w:r>
      <w:r>
        <w:rPr>
          <w:rFonts w:ascii="Times New Roman" w:eastAsia="標楷體" w:hAnsi="Times New Roman" w:hint="eastAsia"/>
          <w:szCs w:val="24"/>
        </w:rPr>
        <w:t>)</w:t>
      </w:r>
      <w:r>
        <w:rPr>
          <w:rFonts w:ascii="Times New Roman" w:eastAsia="標楷體" w:hAnsi="Times New Roman" w:hint="eastAsia"/>
          <w:szCs w:val="24"/>
        </w:rPr>
        <w:t>，</w:t>
      </w:r>
      <w:proofErr w:type="spellStart"/>
      <w:r w:rsidRPr="00ED1EC3">
        <w:rPr>
          <w:rFonts w:ascii="Arial" w:eastAsia="標楷體" w:hAnsi="Arial" w:cs="Arial"/>
          <w:b/>
          <w:szCs w:val="24"/>
        </w:rPr>
        <w:t>z</w:t>
      </w:r>
      <w:r>
        <w:rPr>
          <w:rFonts w:ascii="Arial" w:eastAsia="標楷體" w:hAnsi="Arial" w:cs="Arial"/>
          <w:b/>
          <w:szCs w:val="24"/>
          <w:vertAlign w:val="subscript"/>
        </w:rPr>
        <w:t>t</w:t>
      </w:r>
      <w:proofErr w:type="spellEnd"/>
      <w:r>
        <w:rPr>
          <w:rFonts w:ascii="Times New Roman" w:eastAsia="標楷體" w:hAnsi="Times New Roman" w:hint="eastAsia"/>
          <w:szCs w:val="24"/>
        </w:rPr>
        <w:t>代表更新閘</w:t>
      </w:r>
      <w:r>
        <w:rPr>
          <w:rFonts w:ascii="Times New Roman" w:eastAsia="標楷體" w:hAnsi="Times New Roman" w:hint="eastAsia"/>
          <w:szCs w:val="24"/>
        </w:rPr>
        <w:t>(</w:t>
      </w:r>
      <w:r>
        <w:rPr>
          <w:rFonts w:ascii="Times New Roman" w:eastAsia="標楷體" w:hAnsi="Times New Roman"/>
          <w:szCs w:val="24"/>
        </w:rPr>
        <w:t>Update Gate</w:t>
      </w:r>
      <w:r>
        <w:rPr>
          <w:rFonts w:ascii="Times New Roman" w:eastAsia="標楷體" w:hAnsi="Times New Roman" w:hint="eastAsia"/>
          <w:szCs w:val="24"/>
        </w:rPr>
        <w:t>)</w:t>
      </w:r>
      <w:r>
        <w:rPr>
          <w:rFonts w:ascii="Times New Roman" w:eastAsia="標楷體" w:hAnsi="Times New Roman" w:hint="eastAsia"/>
          <w:szCs w:val="24"/>
        </w:rPr>
        <w:t>，</w:t>
      </w:r>
      <m:oMath>
        <m:acc>
          <m:accPr>
            <m:chr m:val="̃"/>
            <m:ctrlPr>
              <w:rPr>
                <w:rFonts w:ascii="Cambria Math" w:eastAsia="標楷體" w:hAnsi="Cambria Math"/>
                <w:szCs w:val="24"/>
              </w:rPr>
            </m:ctrlPr>
          </m:accPr>
          <m:e>
            <m:r>
              <m:rPr>
                <m:nor/>
              </m:rPr>
              <w:rPr>
                <w:rFonts w:ascii="Arial" w:eastAsia="標楷體" w:hAnsi="Arial" w:cs="Arial"/>
                <w:b/>
                <w:szCs w:val="24"/>
              </w:rPr>
              <m:t>h</m:t>
            </m:r>
          </m:e>
        </m:acc>
      </m:oMath>
      <w:r>
        <w:rPr>
          <w:rFonts w:ascii="Times New Roman" w:eastAsia="標楷體" w:hAnsi="Times New Roman" w:hint="eastAsia"/>
          <w:szCs w:val="24"/>
        </w:rPr>
        <w:t>代表新隱藏狀態的候選，</w:t>
      </w:r>
      <w:proofErr w:type="spellStart"/>
      <w:r w:rsidRPr="00ED1EC3">
        <w:rPr>
          <w:rFonts w:ascii="Arial" w:eastAsia="標楷體" w:hAnsi="Arial" w:cs="Arial"/>
          <w:b/>
          <w:szCs w:val="24"/>
        </w:rPr>
        <w:t>h</w:t>
      </w:r>
      <w:r>
        <w:rPr>
          <w:rFonts w:ascii="Arial" w:eastAsia="標楷體" w:hAnsi="Arial" w:cs="Arial"/>
          <w:b/>
          <w:szCs w:val="24"/>
          <w:vertAlign w:val="subscript"/>
        </w:rPr>
        <w:t>t</w:t>
      </w:r>
      <w:proofErr w:type="spellEnd"/>
      <w:r w:rsidRPr="00ED1EC3">
        <w:rPr>
          <w:rFonts w:ascii="Arial" w:eastAsia="標楷體" w:hAnsi="Arial" w:cs="Arial" w:hint="eastAsia"/>
          <w:szCs w:val="24"/>
        </w:rPr>
        <w:t>代表</w:t>
      </w:r>
      <w:r>
        <w:rPr>
          <w:rFonts w:ascii="Arial" w:eastAsia="標楷體" w:hAnsi="Arial" w:cs="Arial" w:hint="eastAsia"/>
          <w:szCs w:val="24"/>
        </w:rPr>
        <w:t>新隱藏狀態以及輸出值，</w:t>
      </w:r>
      <w:r w:rsidRPr="00BD2119">
        <w:rPr>
          <w:rFonts w:ascii="Arial" w:eastAsia="標楷體" w:hAnsi="Arial" w:cs="Arial" w:hint="eastAsia"/>
          <w:b/>
          <w:szCs w:val="24"/>
        </w:rPr>
        <w:t>h</w:t>
      </w:r>
      <w:r w:rsidRPr="00BD2119">
        <w:rPr>
          <w:rFonts w:ascii="Arial" w:eastAsia="標楷體" w:hAnsi="Arial" w:cs="Arial" w:hint="eastAsia"/>
          <w:b/>
          <w:szCs w:val="24"/>
          <w:vertAlign w:val="subscript"/>
        </w:rPr>
        <w:t>t</w:t>
      </w:r>
      <w:r w:rsidRPr="00BD2119">
        <w:rPr>
          <w:rFonts w:ascii="Arial" w:eastAsia="標楷體" w:hAnsi="Arial" w:cs="Arial"/>
          <w:b/>
          <w:szCs w:val="24"/>
          <w:vertAlign w:val="subscript"/>
        </w:rPr>
        <w:t>-1</w:t>
      </w:r>
      <w:r>
        <w:rPr>
          <w:rFonts w:ascii="Arial" w:eastAsia="標楷體" w:hAnsi="Arial" w:cs="Arial" w:hint="eastAsia"/>
          <w:szCs w:val="24"/>
        </w:rPr>
        <w:t>代表前一個時間的隱藏狀態，</w:t>
      </w:r>
      <w:proofErr w:type="spellStart"/>
      <w:r w:rsidRPr="00BD2119">
        <w:rPr>
          <w:rFonts w:ascii="Arial" w:eastAsia="標楷體" w:hAnsi="Arial" w:cs="Arial" w:hint="eastAsia"/>
          <w:b/>
          <w:szCs w:val="24"/>
        </w:rPr>
        <w:t>x</w:t>
      </w:r>
      <w:r w:rsidRPr="00BD2119">
        <w:rPr>
          <w:rFonts w:ascii="Arial" w:eastAsia="標楷體" w:hAnsi="Arial" w:cs="Arial" w:hint="eastAsia"/>
          <w:b/>
          <w:szCs w:val="24"/>
          <w:vertAlign w:val="subscript"/>
        </w:rPr>
        <w:t>t</w:t>
      </w:r>
      <w:proofErr w:type="spellEnd"/>
      <w:r>
        <w:rPr>
          <w:rFonts w:ascii="Arial" w:eastAsia="標楷體" w:hAnsi="Arial" w:cs="Arial" w:hint="eastAsia"/>
          <w:szCs w:val="24"/>
        </w:rPr>
        <w:t>代表</w:t>
      </w:r>
      <w:proofErr w:type="gramStart"/>
      <w:r>
        <w:rPr>
          <w:rFonts w:ascii="Arial" w:eastAsia="標楷體" w:hAnsi="Arial" w:cs="Arial" w:hint="eastAsia"/>
          <w:szCs w:val="24"/>
        </w:rPr>
        <w:t>輸入張</w:t>
      </w:r>
      <w:proofErr w:type="gramEnd"/>
      <w:r>
        <w:rPr>
          <w:rFonts w:ascii="Arial" w:eastAsia="標楷體" w:hAnsi="Arial" w:cs="Arial" w:hint="eastAsia"/>
          <w:szCs w:val="24"/>
        </w:rPr>
        <w:t>量，</w:t>
      </w:r>
      <w:proofErr w:type="spellStart"/>
      <w:r w:rsidR="00BD2119" w:rsidRPr="00BD2119">
        <w:rPr>
          <w:rFonts w:ascii="Arial" w:eastAsia="標楷體" w:hAnsi="Arial" w:cs="Arial" w:hint="eastAsia"/>
          <w:b/>
          <w:szCs w:val="24"/>
        </w:rPr>
        <w:t>W</w:t>
      </w:r>
      <w:r w:rsidR="00BD2119" w:rsidRPr="00BD2119">
        <w:rPr>
          <w:rFonts w:ascii="Arial" w:eastAsia="標楷體" w:hAnsi="Arial" w:cs="Arial" w:hint="eastAsia"/>
          <w:b/>
          <w:szCs w:val="24"/>
          <w:vertAlign w:val="subscript"/>
        </w:rPr>
        <w:t>r</w:t>
      </w:r>
      <w:proofErr w:type="spellEnd"/>
      <w:r w:rsidR="00BD2119" w:rsidRPr="00BD2119">
        <w:rPr>
          <w:rFonts w:ascii="Arial" w:eastAsia="標楷體" w:hAnsi="Arial" w:cs="Arial"/>
          <w:b/>
          <w:szCs w:val="24"/>
          <w:vertAlign w:val="subscript"/>
        </w:rPr>
        <w:t>/z/h</w:t>
      </w:r>
      <w:r w:rsidR="00BD2119">
        <w:rPr>
          <w:rFonts w:ascii="Arial" w:eastAsia="標楷體" w:hAnsi="Arial" w:cs="Arial" w:hint="eastAsia"/>
          <w:szCs w:val="24"/>
        </w:rPr>
        <w:t>以及</w:t>
      </w:r>
      <w:r w:rsidR="00BD2119" w:rsidRPr="00BD2119">
        <w:rPr>
          <w:rFonts w:ascii="Arial" w:eastAsia="標楷體" w:hAnsi="Arial" w:cs="Arial"/>
          <w:b/>
          <w:szCs w:val="24"/>
        </w:rPr>
        <w:t>U</w:t>
      </w:r>
      <w:r w:rsidR="00BD2119" w:rsidRPr="00BD2119">
        <w:rPr>
          <w:rFonts w:ascii="Arial" w:eastAsia="標楷體" w:hAnsi="Arial" w:cs="Arial"/>
          <w:b/>
          <w:szCs w:val="24"/>
          <w:vertAlign w:val="subscript"/>
        </w:rPr>
        <w:t>r/z</w:t>
      </w:r>
      <w:r w:rsidR="00BD2119" w:rsidRPr="00BD2119">
        <w:rPr>
          <w:rFonts w:ascii="Arial" w:eastAsia="標楷體" w:hAnsi="Arial" w:cs="Arial" w:hint="eastAsia"/>
          <w:b/>
          <w:szCs w:val="24"/>
          <w:vertAlign w:val="subscript"/>
        </w:rPr>
        <w:t>/</w:t>
      </w:r>
      <w:r w:rsidR="00BD2119" w:rsidRPr="00BD2119">
        <w:rPr>
          <w:rFonts w:ascii="Arial" w:eastAsia="標楷體" w:hAnsi="Arial" w:cs="Arial"/>
          <w:b/>
          <w:szCs w:val="24"/>
          <w:vertAlign w:val="subscript"/>
        </w:rPr>
        <w:t>h</w:t>
      </w:r>
      <w:r w:rsidR="00BD2119">
        <w:rPr>
          <w:rFonts w:ascii="Arial" w:eastAsia="標楷體" w:hAnsi="Arial" w:cs="Arial" w:hint="eastAsia"/>
          <w:szCs w:val="24"/>
        </w:rPr>
        <w:t>代表權重張量，</w:t>
      </w:r>
      <w:proofErr w:type="spellStart"/>
      <w:r w:rsidR="00BD2119" w:rsidRPr="00BD2119">
        <w:rPr>
          <w:rFonts w:ascii="Arial" w:eastAsia="標楷體" w:hAnsi="Arial" w:cs="Arial" w:hint="eastAsia"/>
          <w:b/>
          <w:szCs w:val="24"/>
        </w:rPr>
        <w:t>b</w:t>
      </w:r>
      <w:r w:rsidR="00BD2119" w:rsidRPr="00BD2119">
        <w:rPr>
          <w:rFonts w:ascii="Arial" w:eastAsia="標楷體" w:hAnsi="Arial" w:cs="Arial"/>
          <w:b/>
          <w:szCs w:val="24"/>
          <w:vertAlign w:val="subscript"/>
        </w:rPr>
        <w:t>r</w:t>
      </w:r>
      <w:proofErr w:type="spellEnd"/>
      <w:r w:rsidR="00BD2119" w:rsidRPr="00BD2119">
        <w:rPr>
          <w:rFonts w:ascii="Arial" w:eastAsia="標楷體" w:hAnsi="Arial" w:cs="Arial"/>
          <w:b/>
          <w:szCs w:val="24"/>
          <w:vertAlign w:val="subscript"/>
        </w:rPr>
        <w:t>/z/h</w:t>
      </w:r>
      <w:r w:rsidR="00BD2119">
        <w:rPr>
          <w:rFonts w:ascii="Arial" w:eastAsia="標楷體" w:hAnsi="Arial" w:cs="Arial" w:hint="eastAsia"/>
          <w:szCs w:val="24"/>
        </w:rPr>
        <w:t>代表偏差，</w:t>
      </w:r>
      <w:r w:rsidR="00BD2119" w:rsidRPr="00BD2119">
        <w:rPr>
          <w:rFonts w:ascii="Arial" w:eastAsia="標楷體" w:hAnsi="Arial" w:cs="Arial"/>
          <w:b/>
          <w:szCs w:val="24"/>
        </w:rPr>
        <w:t>σ</w:t>
      </w:r>
      <w:r w:rsidR="00BD2119">
        <w:rPr>
          <w:rFonts w:ascii="Arial" w:eastAsia="標楷體" w:hAnsi="Arial" w:cs="Arial" w:hint="eastAsia"/>
          <w:szCs w:val="24"/>
        </w:rPr>
        <w:t>代表</w:t>
      </w:r>
      <w:r w:rsidR="00BD2119">
        <w:rPr>
          <w:rFonts w:ascii="Arial" w:eastAsia="標楷體" w:hAnsi="Arial" w:cs="Arial" w:hint="eastAsia"/>
          <w:szCs w:val="24"/>
        </w:rPr>
        <w:t>Sigmoid</w:t>
      </w:r>
      <w:r w:rsidR="00BD2119">
        <w:rPr>
          <w:rFonts w:ascii="Arial" w:eastAsia="標楷體" w:hAnsi="Arial" w:cs="Arial" w:hint="eastAsia"/>
          <w:szCs w:val="24"/>
        </w:rPr>
        <w:t>激勵函數，</w:t>
      </w:r>
      <w:r w:rsidR="00BD2119" w:rsidRPr="00BD2119">
        <w:rPr>
          <w:rFonts w:ascii="Arial" w:eastAsia="標楷體" w:hAnsi="Arial" w:cs="Arial" w:hint="eastAsia"/>
          <w:b/>
          <w:szCs w:val="24"/>
        </w:rPr>
        <w:t>r</w:t>
      </w:r>
      <w:r w:rsidR="00BD2119" w:rsidRPr="00BD2119">
        <w:rPr>
          <w:rFonts w:ascii="Arial" w:eastAsia="標楷體" w:hAnsi="Arial" w:cs="Arial"/>
          <w:b/>
          <w:szCs w:val="24"/>
        </w:rPr>
        <w:t>elu6</w:t>
      </w:r>
      <w:r w:rsidR="00BD2119">
        <w:rPr>
          <w:rFonts w:ascii="Arial" w:eastAsia="標楷體" w:hAnsi="Arial" w:cs="Arial" w:hint="eastAsia"/>
          <w:szCs w:val="24"/>
        </w:rPr>
        <w:t>代表</w:t>
      </w:r>
      <w:r w:rsidR="00BD2119">
        <w:rPr>
          <w:rFonts w:ascii="Arial" w:eastAsia="標楷體" w:hAnsi="Arial" w:cs="Arial" w:hint="eastAsia"/>
          <w:szCs w:val="24"/>
        </w:rPr>
        <w:t>ReLU6</w:t>
      </w:r>
      <w:r w:rsidR="00BD2119">
        <w:rPr>
          <w:rFonts w:ascii="Arial" w:eastAsia="標楷體" w:hAnsi="Arial" w:cs="Arial" w:hint="eastAsia"/>
          <w:szCs w:val="24"/>
        </w:rPr>
        <w:t>激勵函數，</w:t>
      </w:r>
      <m:oMath>
        <m:r>
          <m:rPr>
            <m:nor/>
          </m:rPr>
          <w:rPr>
            <w:rFonts w:ascii="Cambria Math" w:eastAsia="標楷體" w:hAnsi="Cambria Math" w:cs="Cambria Math"/>
            <w:szCs w:val="24"/>
          </w:rPr>
          <m:t>⊙</m:t>
        </m:r>
      </m:oMath>
      <w:r w:rsidR="00BD2119">
        <w:rPr>
          <w:rFonts w:ascii="Arial" w:eastAsia="標楷體" w:hAnsi="Arial" w:cs="Arial" w:hint="eastAsia"/>
          <w:szCs w:val="24"/>
        </w:rPr>
        <w:t>代表</w:t>
      </w:r>
      <w:proofErr w:type="gramStart"/>
      <w:r w:rsidR="00BD2119">
        <w:rPr>
          <w:rFonts w:ascii="Arial" w:eastAsia="標楷體" w:hAnsi="Arial" w:cs="Arial" w:hint="eastAsia"/>
          <w:szCs w:val="24"/>
        </w:rPr>
        <w:t>張量間的</w:t>
      </w:r>
      <w:proofErr w:type="gramEnd"/>
      <w:r w:rsidR="00BD2119">
        <w:rPr>
          <w:rFonts w:ascii="Arial" w:eastAsia="標楷體" w:hAnsi="Arial" w:cs="Arial" w:hint="eastAsia"/>
          <w:szCs w:val="24"/>
        </w:rPr>
        <w:t>點對點相乘。</w:t>
      </w:r>
    </w:p>
    <w:p w14:paraId="1EA987F3" w14:textId="011C8232" w:rsidR="00455C12" w:rsidRDefault="00BD02E8" w:rsidP="00915B9C">
      <w:pPr>
        <w:ind w:leftChars="100" w:left="240" w:firstLine="482"/>
        <w:rPr>
          <w:rFonts w:ascii="Times New Roman" w:eastAsia="標楷體" w:hAnsi="Times New Roman"/>
          <w:szCs w:val="24"/>
        </w:rPr>
      </w:pPr>
      <w:r>
        <w:rPr>
          <w:rFonts w:ascii="Times New Roman" w:eastAsia="標楷體" w:hAnsi="Times New Roman" w:hint="eastAsia"/>
          <w:szCs w:val="24"/>
        </w:rPr>
        <w:t>本演算法的模型架構</w:t>
      </w:r>
      <w:r w:rsidRPr="00820ECA">
        <w:rPr>
          <w:rFonts w:ascii="Times New Roman" w:eastAsia="標楷體" w:hAnsi="Times New Roman" w:hint="eastAsia"/>
          <w:szCs w:val="24"/>
        </w:rPr>
        <w:t>如圖</w:t>
      </w:r>
      <w:r w:rsidR="00915B9C">
        <w:rPr>
          <w:rFonts w:ascii="Times New Roman" w:eastAsia="標楷體" w:hAnsi="Times New Roman" w:hint="eastAsia"/>
          <w:szCs w:val="24"/>
        </w:rPr>
        <w:t>三</w:t>
      </w:r>
      <w:r w:rsidR="00820ECA" w:rsidRPr="00820ECA">
        <w:rPr>
          <w:rFonts w:ascii="Times New Roman" w:eastAsia="標楷體" w:hAnsi="Times New Roman" w:hint="eastAsia"/>
          <w:szCs w:val="24"/>
        </w:rPr>
        <w:t>所示</w:t>
      </w:r>
      <w:r>
        <w:rPr>
          <w:rFonts w:ascii="Times New Roman" w:eastAsia="標楷體" w:hAnsi="Times New Roman" w:hint="eastAsia"/>
          <w:szCs w:val="24"/>
        </w:rPr>
        <w:t>，</w:t>
      </w:r>
      <w:r w:rsidR="00455C12">
        <w:rPr>
          <w:rFonts w:ascii="Times New Roman" w:eastAsia="標楷體" w:hAnsi="Times New Roman" w:hint="eastAsia"/>
          <w:szCs w:val="24"/>
        </w:rPr>
        <w:t>其中以閘門</w:t>
      </w:r>
      <w:r w:rsidR="00201CEF">
        <w:rPr>
          <w:rFonts w:ascii="Times New Roman" w:eastAsia="標楷體" w:hAnsi="Times New Roman" w:hint="eastAsia"/>
          <w:szCs w:val="24"/>
        </w:rPr>
        <w:t>遞歸</w:t>
      </w:r>
      <w:r w:rsidR="00455C12">
        <w:rPr>
          <w:rFonts w:ascii="Times New Roman" w:eastAsia="標楷體" w:hAnsi="Times New Roman" w:hint="eastAsia"/>
          <w:szCs w:val="24"/>
        </w:rPr>
        <w:t>單元的五層神經網路為主要的運算，其運算量占整體模型超過</w:t>
      </w:r>
      <w:r w:rsidR="00455C12">
        <w:rPr>
          <w:rFonts w:ascii="Times New Roman" w:eastAsia="標楷體" w:hAnsi="Times New Roman" w:hint="eastAsia"/>
          <w:szCs w:val="24"/>
        </w:rPr>
        <w:t>9</w:t>
      </w:r>
      <w:r w:rsidR="00455C12">
        <w:rPr>
          <w:rFonts w:ascii="Times New Roman" w:eastAsia="標楷體" w:hAnsi="Times New Roman"/>
          <w:szCs w:val="24"/>
        </w:rPr>
        <w:t>9%</w:t>
      </w:r>
      <w:r w:rsidR="00455C12">
        <w:rPr>
          <w:rFonts w:ascii="Times New Roman" w:eastAsia="標楷體" w:hAnsi="Times New Roman" w:hint="eastAsia"/>
          <w:szCs w:val="24"/>
        </w:rPr>
        <w:t>。經過全連接層</w:t>
      </w:r>
      <w:r w:rsidR="00455C12">
        <w:rPr>
          <w:rFonts w:ascii="Times New Roman" w:eastAsia="標楷體" w:hAnsi="Times New Roman" w:hint="eastAsia"/>
          <w:szCs w:val="24"/>
        </w:rPr>
        <w:t>(F</w:t>
      </w:r>
      <w:r w:rsidR="00455C12">
        <w:rPr>
          <w:rFonts w:ascii="Times New Roman" w:eastAsia="標楷體" w:hAnsi="Times New Roman"/>
          <w:szCs w:val="24"/>
        </w:rPr>
        <w:t>ully Connected Layer</w:t>
      </w:r>
      <w:r w:rsidR="00455C12">
        <w:rPr>
          <w:rFonts w:ascii="Times New Roman" w:eastAsia="標楷體" w:hAnsi="Times New Roman" w:hint="eastAsia"/>
          <w:szCs w:val="24"/>
        </w:rPr>
        <w:t>)</w:t>
      </w:r>
      <w:r w:rsidR="00455C12">
        <w:rPr>
          <w:rFonts w:ascii="Times New Roman" w:eastAsia="標楷體" w:hAnsi="Times New Roman" w:hint="eastAsia"/>
          <w:szCs w:val="24"/>
        </w:rPr>
        <w:t>之後會產生音素機率</w:t>
      </w:r>
      <w:r w:rsidR="00455C12">
        <w:rPr>
          <w:rFonts w:ascii="Times New Roman" w:eastAsia="標楷體" w:hAnsi="Times New Roman" w:hint="eastAsia"/>
          <w:szCs w:val="24"/>
        </w:rPr>
        <w:t>(Ph</w:t>
      </w:r>
      <w:r w:rsidR="00455C12">
        <w:rPr>
          <w:rFonts w:ascii="Times New Roman" w:eastAsia="標楷體" w:hAnsi="Times New Roman"/>
          <w:szCs w:val="24"/>
        </w:rPr>
        <w:t>one Probability</w:t>
      </w:r>
      <w:r w:rsidR="00455C12">
        <w:rPr>
          <w:rFonts w:ascii="Times New Roman" w:eastAsia="標楷體" w:hAnsi="Times New Roman" w:hint="eastAsia"/>
          <w:szCs w:val="24"/>
        </w:rPr>
        <w:t>)</w:t>
      </w:r>
      <w:r w:rsidR="00455C12">
        <w:rPr>
          <w:rFonts w:ascii="Times New Roman" w:eastAsia="標楷體" w:hAnsi="Times New Roman" w:hint="eastAsia"/>
          <w:szCs w:val="24"/>
        </w:rPr>
        <w:t>。</w:t>
      </w:r>
    </w:p>
    <w:p w14:paraId="5A4549E9" w14:textId="24F9112D" w:rsidR="00ED1EC3" w:rsidRDefault="00AB4417" w:rsidP="00915B9C">
      <w:pPr>
        <w:spacing w:beforeLines="10" w:before="36"/>
        <w:ind w:left="709"/>
        <w:jc w:val="center"/>
      </w:pPr>
      <w:r w:rsidRPr="00AB4417">
        <w:rPr>
          <w:noProof/>
        </w:rPr>
        <w:drawing>
          <wp:inline distT="0" distB="0" distL="0" distR="0" wp14:anchorId="41A31CF1" wp14:editId="2C2BBCDC">
            <wp:extent cx="4724400" cy="1143000"/>
            <wp:effectExtent l="0" t="0" r="0" b="0"/>
            <wp:docPr id="61" name="圖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24400" cy="1143000"/>
                    </a:xfrm>
                    <a:prstGeom prst="rect">
                      <a:avLst/>
                    </a:prstGeom>
                    <a:noFill/>
                    <a:ln>
                      <a:noFill/>
                    </a:ln>
                  </pic:spPr>
                </pic:pic>
              </a:graphicData>
            </a:graphic>
          </wp:inline>
        </w:drawing>
      </w:r>
    </w:p>
    <w:p w14:paraId="4510FA92" w14:textId="0EFE76DB" w:rsidR="00085C3C" w:rsidRDefault="00085C3C" w:rsidP="00060545">
      <w:pPr>
        <w:pStyle w:val="af2"/>
        <w:spacing w:before="180" w:after="180"/>
        <w:ind w:leftChars="0"/>
        <w:jc w:val="center"/>
        <w:rPr>
          <w:rFonts w:ascii="Times New Roman" w:eastAsia="標楷體" w:hAnsi="Times New Roman"/>
          <w:szCs w:val="24"/>
        </w:rPr>
      </w:pPr>
      <w:r>
        <w:rPr>
          <w:rFonts w:ascii="Times New Roman" w:eastAsia="標楷體" w:hAnsi="Times New Roman" w:hint="eastAsia"/>
          <w:szCs w:val="24"/>
        </w:rPr>
        <w:t>圖</w:t>
      </w:r>
      <w:r w:rsidR="00915B9C">
        <w:rPr>
          <w:rFonts w:ascii="Times New Roman" w:eastAsia="標楷體" w:hAnsi="Times New Roman" w:hint="eastAsia"/>
          <w:szCs w:val="24"/>
        </w:rPr>
        <w:t>三</w:t>
      </w:r>
      <w:r>
        <w:rPr>
          <w:rFonts w:ascii="Times New Roman" w:eastAsia="標楷體" w:hAnsi="Times New Roman" w:hint="eastAsia"/>
          <w:szCs w:val="24"/>
        </w:rPr>
        <w:t>、神經網路模型架構</w:t>
      </w:r>
    </w:p>
    <w:p w14:paraId="1CFBC3E3" w14:textId="655EC406" w:rsidR="00915B9C" w:rsidRPr="00501775" w:rsidRDefault="00ED1EC3" w:rsidP="00F77896">
      <w:pPr>
        <w:spacing w:before="180" w:after="180"/>
        <w:ind w:leftChars="100" w:left="240" w:firstLine="480"/>
        <w:rPr>
          <w:rFonts w:ascii="Times New Roman" w:eastAsia="標楷體" w:hAnsi="Times New Roman"/>
          <w:szCs w:val="24"/>
        </w:rPr>
      </w:pPr>
      <w:r w:rsidRPr="00ED1EC3">
        <w:rPr>
          <w:rFonts w:ascii="Times New Roman" w:eastAsia="標楷體" w:hAnsi="Times New Roman" w:hint="eastAsia"/>
          <w:szCs w:val="24"/>
        </w:rPr>
        <w:lastRenderedPageBreak/>
        <w:t>集束搜索的有兩大目的，一是將</w:t>
      </w:r>
      <w:r w:rsidR="00201CEF">
        <w:rPr>
          <w:rFonts w:ascii="Times New Roman" w:eastAsia="標楷體" w:hAnsi="Times New Roman" w:hint="eastAsia"/>
          <w:szCs w:val="24"/>
        </w:rPr>
        <w:t>遞歸</w:t>
      </w:r>
      <w:r w:rsidRPr="00ED1EC3">
        <w:rPr>
          <w:rFonts w:ascii="Times New Roman" w:eastAsia="標楷體" w:hAnsi="Times New Roman" w:hint="eastAsia"/>
          <w:szCs w:val="24"/>
        </w:rPr>
        <w:t>神經網路輸出的</w:t>
      </w:r>
      <w:r>
        <w:rPr>
          <w:rFonts w:ascii="Times New Roman" w:eastAsia="標楷體" w:hAnsi="Times New Roman" w:hint="eastAsia"/>
          <w:szCs w:val="24"/>
        </w:rPr>
        <w:t>音素</w:t>
      </w:r>
      <w:r w:rsidRPr="00ED1EC3">
        <w:rPr>
          <w:rFonts w:ascii="Times New Roman" w:eastAsia="標楷體" w:hAnsi="Times New Roman" w:hint="eastAsia"/>
          <w:szCs w:val="24"/>
        </w:rPr>
        <w:t>機率分佈轉換成句子，二是藉由字典作為事前機率，與</w:t>
      </w:r>
      <w:r>
        <w:rPr>
          <w:rFonts w:ascii="Times New Roman" w:eastAsia="標楷體" w:hAnsi="Times New Roman" w:hint="eastAsia"/>
          <w:szCs w:val="24"/>
        </w:rPr>
        <w:t>音素</w:t>
      </w:r>
      <w:r w:rsidRPr="00ED1EC3">
        <w:rPr>
          <w:rFonts w:ascii="Times New Roman" w:eastAsia="標楷體" w:hAnsi="Times New Roman" w:hint="eastAsia"/>
          <w:szCs w:val="24"/>
        </w:rPr>
        <w:t>機率</w:t>
      </w:r>
      <w:r w:rsidR="00593B6E">
        <w:rPr>
          <w:rFonts w:ascii="Times New Roman" w:eastAsia="標楷體" w:hAnsi="Times New Roman" w:hint="eastAsia"/>
          <w:szCs w:val="24"/>
        </w:rPr>
        <w:t>(</w:t>
      </w:r>
      <w:r w:rsidR="00593B6E">
        <w:rPr>
          <w:rFonts w:ascii="Times New Roman" w:eastAsia="標楷體" w:hAnsi="Times New Roman" w:hint="eastAsia"/>
          <w:szCs w:val="24"/>
        </w:rPr>
        <w:t>作為事後機率</w:t>
      </w:r>
      <w:r w:rsidR="00593B6E">
        <w:rPr>
          <w:rFonts w:ascii="Times New Roman" w:eastAsia="標楷體" w:hAnsi="Times New Roman"/>
          <w:szCs w:val="24"/>
        </w:rPr>
        <w:t>)</w:t>
      </w:r>
      <w:r w:rsidRPr="00ED1EC3">
        <w:rPr>
          <w:rFonts w:ascii="Times New Roman" w:eastAsia="標楷體" w:hAnsi="Times New Roman" w:hint="eastAsia"/>
          <w:szCs w:val="24"/>
        </w:rPr>
        <w:t>一起進行</w:t>
      </w:r>
      <w:proofErr w:type="gramStart"/>
      <w:r w:rsidR="00593B6E" w:rsidRPr="00593B6E">
        <w:rPr>
          <w:rFonts w:ascii="Times New Roman" w:eastAsia="標楷體" w:hAnsi="Times New Roman" w:hint="eastAsia"/>
          <w:szCs w:val="24"/>
        </w:rPr>
        <w:t>最大似然</w:t>
      </w:r>
      <w:proofErr w:type="gramEnd"/>
      <w:r w:rsidR="00593B6E">
        <w:rPr>
          <w:rFonts w:ascii="Times New Roman" w:eastAsia="標楷體" w:hAnsi="Times New Roman" w:hint="eastAsia"/>
          <w:szCs w:val="24"/>
        </w:rPr>
        <w:t>(Ma</w:t>
      </w:r>
      <w:r w:rsidR="00593B6E">
        <w:rPr>
          <w:rFonts w:ascii="Times New Roman" w:eastAsia="標楷體" w:hAnsi="Times New Roman"/>
          <w:szCs w:val="24"/>
        </w:rPr>
        <w:t>ximum Likelihood</w:t>
      </w:r>
      <w:r w:rsidR="00593B6E">
        <w:rPr>
          <w:rFonts w:ascii="Times New Roman" w:eastAsia="標楷體" w:hAnsi="Times New Roman" w:hint="eastAsia"/>
          <w:szCs w:val="24"/>
        </w:rPr>
        <w:t>)</w:t>
      </w:r>
      <w:r w:rsidRPr="00ED1EC3">
        <w:rPr>
          <w:rFonts w:ascii="Times New Roman" w:eastAsia="標楷體" w:hAnsi="Times New Roman" w:hint="eastAsia"/>
          <w:szCs w:val="24"/>
        </w:rPr>
        <w:t>法</w:t>
      </w:r>
      <w:r w:rsidR="00593B6E">
        <w:rPr>
          <w:rFonts w:ascii="Times New Roman" w:eastAsia="標楷體" w:hAnsi="Times New Roman" w:hint="eastAsia"/>
          <w:szCs w:val="24"/>
        </w:rPr>
        <w:t>找出最佳的輸出語句。實作上</w:t>
      </w:r>
      <w:r w:rsidRPr="00ED1EC3">
        <w:rPr>
          <w:rFonts w:ascii="Times New Roman" w:eastAsia="標楷體" w:hAnsi="Times New Roman" w:hint="eastAsia"/>
          <w:szCs w:val="24"/>
        </w:rPr>
        <w:t>集束搜索</w:t>
      </w:r>
      <w:r w:rsidR="00593B6E">
        <w:rPr>
          <w:rFonts w:ascii="Times New Roman" w:eastAsia="標楷體" w:hAnsi="Times New Roman" w:hint="eastAsia"/>
          <w:szCs w:val="24"/>
        </w:rPr>
        <w:t>會</w:t>
      </w:r>
      <w:r w:rsidRPr="00ED1EC3">
        <w:rPr>
          <w:rFonts w:ascii="Times New Roman" w:eastAsia="標楷體" w:hAnsi="Times New Roman" w:hint="eastAsia"/>
          <w:szCs w:val="24"/>
        </w:rPr>
        <w:t>在</w:t>
      </w:r>
      <w:r w:rsidR="00593B6E" w:rsidRPr="00593B6E">
        <w:rPr>
          <w:rFonts w:ascii="Times New Roman" w:eastAsia="標楷體" w:hAnsi="Times New Roman" w:hint="eastAsia"/>
          <w:szCs w:val="24"/>
        </w:rPr>
        <w:t>加權有限狀態轉換器</w:t>
      </w:r>
      <w:r w:rsidR="00593B6E">
        <w:rPr>
          <w:rFonts w:ascii="Times New Roman" w:eastAsia="標楷體" w:hAnsi="Times New Roman" w:hint="eastAsia"/>
          <w:szCs w:val="24"/>
        </w:rPr>
        <w:t>(</w:t>
      </w:r>
      <w:r w:rsidR="00593B6E" w:rsidRPr="00593B6E">
        <w:rPr>
          <w:rFonts w:ascii="Times New Roman" w:eastAsia="標楷體" w:hAnsi="Times New Roman"/>
          <w:szCs w:val="24"/>
        </w:rPr>
        <w:t>Weighted Finite State Transducers</w:t>
      </w:r>
      <w:r w:rsidR="00593B6E">
        <w:rPr>
          <w:rFonts w:ascii="Times New Roman" w:eastAsia="標楷體" w:hAnsi="Times New Roman" w:hint="eastAsia"/>
          <w:szCs w:val="24"/>
        </w:rPr>
        <w:t>)</w:t>
      </w:r>
      <w:r w:rsidR="00593B6E">
        <w:rPr>
          <w:rFonts w:ascii="Times New Roman" w:eastAsia="標楷體" w:hAnsi="Times New Roman" w:hint="eastAsia"/>
          <w:szCs w:val="24"/>
        </w:rPr>
        <w:t>上</w:t>
      </w:r>
      <w:r w:rsidRPr="00ED1EC3">
        <w:rPr>
          <w:rFonts w:ascii="Times New Roman" w:eastAsia="標楷體" w:hAnsi="Times New Roman" w:hint="eastAsia"/>
          <w:szCs w:val="24"/>
        </w:rPr>
        <w:t>進行搜索，</w:t>
      </w:r>
      <w:r w:rsidR="00593B6E" w:rsidRPr="00593B6E">
        <w:rPr>
          <w:rFonts w:ascii="Times New Roman" w:eastAsia="標楷體" w:hAnsi="Times New Roman" w:hint="eastAsia"/>
          <w:szCs w:val="24"/>
        </w:rPr>
        <w:t>加權有限狀態轉換器</w:t>
      </w:r>
      <w:r w:rsidRPr="00ED1EC3">
        <w:rPr>
          <w:rFonts w:ascii="Times New Roman" w:eastAsia="標楷體" w:hAnsi="Times New Roman" w:hint="eastAsia"/>
          <w:szCs w:val="24"/>
        </w:rPr>
        <w:t>之中會有不同的狀態</w:t>
      </w:r>
      <w:r w:rsidR="00593B6E">
        <w:rPr>
          <w:rFonts w:ascii="Times New Roman" w:eastAsia="標楷體" w:hAnsi="Times New Roman" w:hint="eastAsia"/>
          <w:szCs w:val="24"/>
        </w:rPr>
        <w:t>。從最一開始</w:t>
      </w:r>
      <w:r w:rsidR="00BD02E8">
        <w:rPr>
          <w:rFonts w:ascii="Times New Roman" w:eastAsia="標楷體" w:hAnsi="Times New Roman" w:hint="eastAsia"/>
          <w:szCs w:val="24"/>
        </w:rPr>
        <w:t>會從</w:t>
      </w:r>
      <w:proofErr w:type="gramStart"/>
      <w:r w:rsidR="00BD02E8">
        <w:rPr>
          <w:rFonts w:ascii="Times New Roman" w:eastAsia="標楷體" w:hAnsi="Times New Roman" w:hint="eastAsia"/>
          <w:szCs w:val="24"/>
        </w:rPr>
        <w:t>單一初</w:t>
      </w:r>
      <w:proofErr w:type="gramEnd"/>
      <w:r w:rsidR="00BD02E8">
        <w:rPr>
          <w:rFonts w:ascii="Times New Roman" w:eastAsia="標楷體" w:hAnsi="Times New Roman" w:hint="eastAsia"/>
          <w:szCs w:val="24"/>
        </w:rPr>
        <w:t>始狀態開始</w:t>
      </w:r>
      <w:r w:rsidR="00593B6E">
        <w:rPr>
          <w:rFonts w:ascii="Times New Roman" w:eastAsia="標楷體" w:hAnsi="Times New Roman" w:hint="eastAsia"/>
          <w:szCs w:val="24"/>
        </w:rPr>
        <w:t>，</w:t>
      </w:r>
      <w:r w:rsidRPr="00ED1EC3">
        <w:rPr>
          <w:rFonts w:ascii="Times New Roman" w:eastAsia="標楷體" w:hAnsi="Times New Roman" w:hint="eastAsia"/>
          <w:szCs w:val="24"/>
        </w:rPr>
        <w:t>輸入一個</w:t>
      </w:r>
      <w:r w:rsidR="00BD02E8">
        <w:rPr>
          <w:rFonts w:ascii="Times New Roman" w:eastAsia="標楷體" w:hAnsi="Times New Roman" w:hint="eastAsia"/>
          <w:szCs w:val="24"/>
        </w:rPr>
        <w:t>n</w:t>
      </w:r>
      <w:r w:rsidR="00BD02E8">
        <w:rPr>
          <w:rFonts w:ascii="Times New Roman" w:eastAsia="標楷體" w:hAnsi="Times New Roman" w:hint="eastAsia"/>
          <w:szCs w:val="24"/>
        </w:rPr>
        <w:t>維</w:t>
      </w:r>
      <w:r w:rsidR="00593B6E">
        <w:rPr>
          <w:rFonts w:ascii="Times New Roman" w:eastAsia="標楷體" w:hAnsi="Times New Roman" w:hint="eastAsia"/>
          <w:szCs w:val="24"/>
        </w:rPr>
        <w:t>音素</w:t>
      </w:r>
      <w:r w:rsidRPr="00ED1EC3">
        <w:rPr>
          <w:rFonts w:ascii="Times New Roman" w:eastAsia="標楷體" w:hAnsi="Times New Roman" w:hint="eastAsia"/>
          <w:szCs w:val="24"/>
        </w:rPr>
        <w:t>機率分佈向量之後</w:t>
      </w:r>
      <w:proofErr w:type="gramStart"/>
      <w:r w:rsidRPr="00ED1EC3">
        <w:rPr>
          <w:rFonts w:ascii="Times New Roman" w:eastAsia="標楷體" w:hAnsi="Times New Roman" w:hint="eastAsia"/>
          <w:szCs w:val="24"/>
        </w:rPr>
        <w:t>會跳</w:t>
      </w:r>
      <w:r w:rsidR="00BD02E8">
        <w:rPr>
          <w:rFonts w:ascii="Times New Roman" w:eastAsia="標楷體" w:hAnsi="Times New Roman" w:hint="eastAsia"/>
          <w:szCs w:val="24"/>
        </w:rPr>
        <w:t>轉</w:t>
      </w:r>
      <w:proofErr w:type="gramEnd"/>
      <w:r w:rsidR="00BD02E8">
        <w:rPr>
          <w:rFonts w:ascii="Times New Roman" w:eastAsia="標楷體" w:hAnsi="Times New Roman" w:hint="eastAsia"/>
          <w:szCs w:val="24"/>
        </w:rPr>
        <w:t>至</w:t>
      </w:r>
      <w:r w:rsidR="00BD02E8">
        <w:rPr>
          <w:rFonts w:ascii="Times New Roman" w:eastAsia="標楷體" w:hAnsi="Times New Roman" w:hint="eastAsia"/>
          <w:szCs w:val="24"/>
        </w:rPr>
        <w:t>n</w:t>
      </w:r>
      <w:r w:rsidR="00BD02E8">
        <w:rPr>
          <w:rFonts w:ascii="Times New Roman" w:eastAsia="標楷體" w:hAnsi="Times New Roman" w:hint="eastAsia"/>
          <w:szCs w:val="24"/>
        </w:rPr>
        <w:t>個新</w:t>
      </w:r>
      <w:r w:rsidRPr="00ED1EC3">
        <w:rPr>
          <w:rFonts w:ascii="Times New Roman" w:eastAsia="標楷體" w:hAnsi="Times New Roman" w:hint="eastAsia"/>
          <w:szCs w:val="24"/>
        </w:rPr>
        <w:t>的狀態，此時需要只保留</w:t>
      </w:r>
      <w:r w:rsidR="00BD02E8">
        <w:rPr>
          <w:rFonts w:ascii="Times New Roman" w:eastAsia="標楷體" w:hAnsi="Times New Roman" w:hint="eastAsia"/>
          <w:szCs w:val="24"/>
        </w:rPr>
        <w:t>高於某個</w:t>
      </w:r>
      <w:r w:rsidR="00BD02E8" w:rsidRPr="00BD02E8">
        <w:rPr>
          <w:rFonts w:ascii="Times New Roman" w:eastAsia="標楷體" w:hAnsi="Times New Roman" w:hint="eastAsia"/>
          <w:szCs w:val="24"/>
        </w:rPr>
        <w:t>閾</w:t>
      </w:r>
      <w:r w:rsidR="00BD02E8">
        <w:rPr>
          <w:rFonts w:ascii="Times New Roman" w:eastAsia="標楷體" w:hAnsi="Times New Roman" w:hint="eastAsia"/>
          <w:szCs w:val="24"/>
        </w:rPr>
        <w:t>值</w:t>
      </w:r>
      <w:r w:rsidRPr="00ED1EC3">
        <w:rPr>
          <w:rFonts w:ascii="Times New Roman" w:eastAsia="標楷體" w:hAnsi="Times New Roman" w:hint="eastAsia"/>
          <w:szCs w:val="24"/>
        </w:rPr>
        <w:t>或是前</w:t>
      </w:r>
      <w:r w:rsidR="00BD02E8">
        <w:rPr>
          <w:rFonts w:ascii="Times New Roman" w:eastAsia="標楷體" w:hAnsi="Times New Roman" w:hint="eastAsia"/>
          <w:szCs w:val="24"/>
        </w:rPr>
        <w:t>k</w:t>
      </w:r>
      <w:r w:rsidRPr="00ED1EC3">
        <w:rPr>
          <w:rFonts w:ascii="Times New Roman" w:eastAsia="標楷體" w:hAnsi="Times New Roman" w:hint="eastAsia"/>
          <w:szCs w:val="24"/>
        </w:rPr>
        <w:t>個高分的狀態，此步驟叫剪枝，目的是讓演算法保持線性複雜度</w:t>
      </w:r>
      <w:r w:rsidR="00372EC4">
        <w:rPr>
          <w:rFonts w:ascii="Times New Roman" w:eastAsia="標楷體" w:hAnsi="Times New Roman" w:hint="eastAsia"/>
          <w:szCs w:val="24"/>
        </w:rPr>
        <w:t>。</w:t>
      </w:r>
      <w:proofErr w:type="gramStart"/>
      <w:r w:rsidR="00372EC4">
        <w:rPr>
          <w:rFonts w:ascii="Times New Roman" w:eastAsia="標楷體" w:hAnsi="Times New Roman" w:hint="eastAsia"/>
          <w:szCs w:val="24"/>
        </w:rPr>
        <w:t>此外，在跳轉</w:t>
      </w:r>
      <w:proofErr w:type="gramEnd"/>
      <w:r w:rsidR="00372EC4">
        <w:rPr>
          <w:rFonts w:ascii="Times New Roman" w:eastAsia="標楷體" w:hAnsi="Times New Roman" w:hint="eastAsia"/>
          <w:szCs w:val="24"/>
        </w:rPr>
        <w:t>的過程中，從不同的起始狀態有</w:t>
      </w:r>
      <w:proofErr w:type="gramStart"/>
      <w:r w:rsidR="00372EC4">
        <w:rPr>
          <w:rFonts w:ascii="Times New Roman" w:eastAsia="標楷體" w:hAnsi="Times New Roman" w:hint="eastAsia"/>
          <w:szCs w:val="24"/>
        </w:rPr>
        <w:t>可能跳轉</w:t>
      </w:r>
      <w:proofErr w:type="gramEnd"/>
      <w:r w:rsidR="00372EC4">
        <w:rPr>
          <w:rFonts w:ascii="Times New Roman" w:eastAsia="標楷體" w:hAnsi="Times New Roman" w:hint="eastAsia"/>
          <w:szCs w:val="24"/>
        </w:rPr>
        <w:t>至同一個新狀態，這數個相同的新狀態只能保留其中最好的一個，其餘需要消除</w:t>
      </w:r>
      <w:r w:rsidRPr="00ED1EC3">
        <w:rPr>
          <w:rFonts w:ascii="Times New Roman" w:eastAsia="標楷體" w:hAnsi="Times New Roman" w:hint="eastAsia"/>
          <w:szCs w:val="24"/>
        </w:rPr>
        <w:t>。最後會進行</w:t>
      </w:r>
      <w:r w:rsidR="00BD02E8">
        <w:rPr>
          <w:rFonts w:ascii="Times New Roman" w:eastAsia="標楷體" w:hAnsi="Times New Roman" w:hint="eastAsia"/>
          <w:szCs w:val="24"/>
        </w:rPr>
        <w:t>回溯</w:t>
      </w:r>
      <w:r w:rsidR="00BD02E8">
        <w:rPr>
          <w:rFonts w:ascii="Times New Roman" w:eastAsia="標楷體" w:hAnsi="Times New Roman" w:hint="eastAsia"/>
          <w:szCs w:val="24"/>
        </w:rPr>
        <w:t>(</w:t>
      </w:r>
      <w:r w:rsidR="00BD02E8">
        <w:rPr>
          <w:rFonts w:ascii="Times New Roman" w:eastAsia="標楷體" w:hAnsi="Times New Roman"/>
          <w:szCs w:val="24"/>
        </w:rPr>
        <w:t>Backtrack</w:t>
      </w:r>
      <w:r w:rsidR="00BD02E8">
        <w:rPr>
          <w:rFonts w:ascii="Times New Roman" w:eastAsia="標楷體" w:hAnsi="Times New Roman" w:hint="eastAsia"/>
          <w:szCs w:val="24"/>
        </w:rPr>
        <w:t>)</w:t>
      </w:r>
      <w:r w:rsidRPr="00ED1EC3">
        <w:rPr>
          <w:rFonts w:ascii="Times New Roman" w:eastAsia="標楷體" w:hAnsi="Times New Roman" w:hint="eastAsia"/>
          <w:szCs w:val="24"/>
        </w:rPr>
        <w:t>，以找出最佳的輸出句子</w:t>
      </w:r>
      <w:r w:rsidR="00BD02E8">
        <w:rPr>
          <w:rFonts w:ascii="Times New Roman" w:eastAsia="標楷體" w:hAnsi="Times New Roman" w:hint="eastAsia"/>
          <w:szCs w:val="24"/>
        </w:rPr>
        <w:t>。</w:t>
      </w:r>
    </w:p>
    <w:p w14:paraId="152A2CA2" w14:textId="5FBD495E" w:rsidR="00E94039" w:rsidRDefault="00201CEF" w:rsidP="00915B9C">
      <w:pPr>
        <w:pStyle w:val="af2"/>
        <w:numPr>
          <w:ilvl w:val="0"/>
          <w:numId w:val="27"/>
        </w:numPr>
        <w:ind w:leftChars="0" w:left="482" w:hanging="482"/>
        <w:rPr>
          <w:rFonts w:ascii="Times New Roman" w:eastAsia="標楷體" w:hAnsi="Times New Roman"/>
          <w:szCs w:val="24"/>
        </w:rPr>
      </w:pPr>
      <w:r>
        <w:rPr>
          <w:rFonts w:ascii="Times New Roman" w:eastAsia="標楷體" w:hAnsi="Times New Roman" w:hint="eastAsia"/>
          <w:szCs w:val="24"/>
        </w:rPr>
        <w:t>遞歸</w:t>
      </w:r>
      <w:r w:rsidR="00E94039" w:rsidRPr="00BA24EF">
        <w:rPr>
          <w:rFonts w:ascii="Times New Roman" w:eastAsia="標楷體" w:hAnsi="Times New Roman" w:hint="eastAsia"/>
          <w:szCs w:val="24"/>
        </w:rPr>
        <w:t>神經網路的</w:t>
      </w:r>
      <w:r>
        <w:rPr>
          <w:rFonts w:ascii="Times New Roman" w:eastAsia="標楷體" w:hAnsi="Times New Roman" w:hint="eastAsia"/>
          <w:szCs w:val="24"/>
        </w:rPr>
        <w:t>跳過</w:t>
      </w:r>
      <w:r w:rsidR="00CE222E">
        <w:rPr>
          <w:rFonts w:ascii="Times New Roman" w:eastAsia="標楷體" w:hAnsi="Times New Roman" w:hint="eastAsia"/>
          <w:szCs w:val="24"/>
        </w:rPr>
        <w:t>機制</w:t>
      </w:r>
    </w:p>
    <w:p w14:paraId="2E2CAE00" w14:textId="1F299FF6" w:rsidR="00CE58FA" w:rsidRDefault="00201CEF" w:rsidP="00915B9C">
      <w:pPr>
        <w:pStyle w:val="af2"/>
        <w:ind w:leftChars="0" w:left="284" w:firstLine="482"/>
        <w:rPr>
          <w:rFonts w:ascii="Times New Roman" w:eastAsia="標楷體" w:hAnsi="Times New Roman"/>
          <w:szCs w:val="24"/>
        </w:rPr>
      </w:pPr>
      <w:r>
        <w:rPr>
          <w:rFonts w:ascii="Times New Roman" w:eastAsia="標楷體" w:hAnsi="Times New Roman" w:hint="eastAsia"/>
          <w:szCs w:val="24"/>
        </w:rPr>
        <w:t>遞歸</w:t>
      </w:r>
      <w:r w:rsidR="00121A9B">
        <w:rPr>
          <w:rFonts w:ascii="Times New Roman" w:eastAsia="標楷體" w:hAnsi="Times New Roman" w:hint="eastAsia"/>
          <w:szCs w:val="24"/>
        </w:rPr>
        <w:t>神經網路善於處理具有序列特性的資料，例如影片、音訊或是生理訊號等。然而傳統的</w:t>
      </w:r>
      <w:r>
        <w:rPr>
          <w:rFonts w:ascii="Times New Roman" w:eastAsia="標楷體" w:hAnsi="Times New Roman" w:hint="eastAsia"/>
          <w:szCs w:val="24"/>
        </w:rPr>
        <w:t>遞歸</w:t>
      </w:r>
      <w:r w:rsidR="00121A9B">
        <w:rPr>
          <w:rFonts w:ascii="Times New Roman" w:eastAsia="標楷體" w:hAnsi="Times New Roman" w:hint="eastAsia"/>
          <w:szCs w:val="24"/>
        </w:rPr>
        <w:t>神經網路需要</w:t>
      </w:r>
      <w:r w:rsidR="00CE58FA">
        <w:rPr>
          <w:rFonts w:ascii="Times New Roman" w:eastAsia="標楷體" w:hAnsi="Times New Roman" w:hint="eastAsia"/>
          <w:szCs w:val="24"/>
        </w:rPr>
        <w:t>事先決定對序列資料的</w:t>
      </w:r>
      <w:proofErr w:type="gramStart"/>
      <w:r w:rsidR="00CE58FA">
        <w:rPr>
          <w:rFonts w:ascii="Times New Roman" w:eastAsia="標楷體" w:hAnsi="Times New Roman" w:hint="eastAsia"/>
          <w:szCs w:val="24"/>
        </w:rPr>
        <w:t>採</w:t>
      </w:r>
      <w:proofErr w:type="gramEnd"/>
      <w:r w:rsidR="00CE58FA">
        <w:rPr>
          <w:rFonts w:ascii="Times New Roman" w:eastAsia="標楷體" w:hAnsi="Times New Roman" w:hint="eastAsia"/>
          <w:szCs w:val="24"/>
        </w:rPr>
        <w:t>樣頻率，這會導致採樣頻率最後往往不是</w:t>
      </w:r>
      <w:proofErr w:type="gramStart"/>
      <w:r w:rsidR="00CE58FA">
        <w:rPr>
          <w:rFonts w:ascii="Times New Roman" w:eastAsia="標楷體" w:hAnsi="Times New Roman" w:hint="eastAsia"/>
          <w:szCs w:val="24"/>
        </w:rPr>
        <w:t>最佳</w:t>
      </w:r>
      <w:proofErr w:type="gramEnd"/>
      <w:r w:rsidR="00CE58FA">
        <w:rPr>
          <w:rFonts w:ascii="Times New Roman" w:eastAsia="標楷體" w:hAnsi="Times New Roman" w:hint="eastAsia"/>
          <w:szCs w:val="24"/>
        </w:rPr>
        <w:t>值，而且採樣頻率也無法針對不同的資料進行改動。對此，在</w:t>
      </w:r>
      <w:r w:rsidR="00CE58FA">
        <w:rPr>
          <w:rFonts w:ascii="Times New Roman" w:eastAsia="標楷體" w:hAnsi="Times New Roman" w:hint="eastAsia"/>
          <w:szCs w:val="24"/>
        </w:rPr>
        <w:t>[</w:t>
      </w:r>
      <w:r w:rsidR="00CC3275">
        <w:rPr>
          <w:rFonts w:ascii="Times New Roman" w:eastAsia="標楷體" w:hAnsi="Times New Roman"/>
          <w:szCs w:val="24"/>
        </w:rPr>
        <w:t>7</w:t>
      </w:r>
      <w:r w:rsidR="00CE58FA">
        <w:rPr>
          <w:rFonts w:ascii="Times New Roman" w:eastAsia="標楷體" w:hAnsi="Times New Roman" w:hint="eastAsia"/>
          <w:szCs w:val="24"/>
        </w:rPr>
        <w:t>][</w:t>
      </w:r>
      <w:r w:rsidR="00CC3275">
        <w:rPr>
          <w:rFonts w:ascii="Times New Roman" w:eastAsia="標楷體" w:hAnsi="Times New Roman"/>
          <w:szCs w:val="24"/>
        </w:rPr>
        <w:t>8</w:t>
      </w:r>
      <w:r w:rsidR="00CE58FA">
        <w:rPr>
          <w:rFonts w:ascii="Times New Roman" w:eastAsia="標楷體" w:hAnsi="Times New Roman" w:hint="eastAsia"/>
          <w:szCs w:val="24"/>
        </w:rPr>
        <w:t>]</w:t>
      </w:r>
      <w:r w:rsidR="00CE58FA">
        <w:rPr>
          <w:rFonts w:ascii="Times New Roman" w:eastAsia="標楷體" w:hAnsi="Times New Roman" w:hint="eastAsia"/>
          <w:szCs w:val="24"/>
        </w:rPr>
        <w:t>提出了</w:t>
      </w:r>
      <w:proofErr w:type="gramStart"/>
      <w:r>
        <w:rPr>
          <w:rFonts w:ascii="Times New Roman" w:eastAsia="標楷體" w:hAnsi="Times New Roman" w:hint="eastAsia"/>
          <w:szCs w:val="24"/>
        </w:rPr>
        <w:t>跳過遞歸</w:t>
      </w:r>
      <w:proofErr w:type="gramEnd"/>
      <w:r w:rsidR="00CE58FA">
        <w:rPr>
          <w:rFonts w:ascii="Times New Roman" w:eastAsia="標楷體" w:hAnsi="Times New Roman" w:hint="eastAsia"/>
          <w:szCs w:val="24"/>
        </w:rPr>
        <w:t>神經網路</w:t>
      </w:r>
      <w:r w:rsidR="00CE58FA">
        <w:rPr>
          <w:rFonts w:ascii="Times New Roman" w:eastAsia="標楷體" w:hAnsi="Times New Roman" w:hint="eastAsia"/>
          <w:szCs w:val="24"/>
        </w:rPr>
        <w:t>(Sk</w:t>
      </w:r>
      <w:r w:rsidR="00CE58FA">
        <w:rPr>
          <w:rFonts w:ascii="Times New Roman" w:eastAsia="標楷體" w:hAnsi="Times New Roman"/>
          <w:szCs w:val="24"/>
        </w:rPr>
        <w:t>ip</w:t>
      </w:r>
      <w:r>
        <w:rPr>
          <w:rFonts w:ascii="Times New Roman" w:eastAsia="標楷體" w:hAnsi="Times New Roman" w:hint="eastAsia"/>
          <w:szCs w:val="24"/>
        </w:rPr>
        <w:t xml:space="preserve"> </w:t>
      </w:r>
      <w:r w:rsidR="00CE58FA">
        <w:rPr>
          <w:rFonts w:ascii="Times New Roman" w:eastAsia="標楷體" w:hAnsi="Times New Roman"/>
          <w:szCs w:val="24"/>
        </w:rPr>
        <w:t>RNN</w:t>
      </w:r>
      <w:r w:rsidR="00CE58FA">
        <w:rPr>
          <w:rFonts w:ascii="Times New Roman" w:eastAsia="標楷體" w:hAnsi="Times New Roman" w:hint="eastAsia"/>
          <w:szCs w:val="24"/>
        </w:rPr>
        <w:t>)</w:t>
      </w:r>
      <w:r w:rsidR="00CE58FA">
        <w:rPr>
          <w:rFonts w:ascii="Times New Roman" w:eastAsia="標楷體" w:hAnsi="Times New Roman" w:hint="eastAsia"/>
          <w:szCs w:val="24"/>
        </w:rPr>
        <w:t>，在此種神經網路中有一個神經元是負責控制是否要對輸入</w:t>
      </w:r>
      <w:r w:rsidR="00CE58FA" w:rsidRPr="00CE58FA">
        <w:rPr>
          <w:rFonts w:ascii="Times New Roman" w:eastAsia="標楷體" w:hAnsi="Times New Roman" w:hint="eastAsia"/>
          <w:szCs w:val="24"/>
        </w:rPr>
        <w:t>幀</w:t>
      </w:r>
      <w:r w:rsidR="00CE58FA">
        <w:rPr>
          <w:rFonts w:ascii="Times New Roman" w:eastAsia="標楷體" w:hAnsi="Times New Roman" w:hint="eastAsia"/>
          <w:szCs w:val="24"/>
        </w:rPr>
        <w:t>(</w:t>
      </w:r>
      <w:r w:rsidR="00CE58FA">
        <w:rPr>
          <w:rFonts w:ascii="Times New Roman" w:eastAsia="標楷體" w:hAnsi="Times New Roman"/>
          <w:szCs w:val="24"/>
        </w:rPr>
        <w:t>Frame</w:t>
      </w:r>
      <w:r w:rsidR="00CE58FA">
        <w:rPr>
          <w:rFonts w:ascii="Times New Roman" w:eastAsia="標楷體" w:hAnsi="Times New Roman" w:hint="eastAsia"/>
          <w:szCs w:val="24"/>
        </w:rPr>
        <w:t>)</w:t>
      </w:r>
      <w:r w:rsidR="00CE58FA">
        <w:rPr>
          <w:rFonts w:ascii="Times New Roman" w:eastAsia="標楷體" w:hAnsi="Times New Roman" w:hint="eastAsia"/>
          <w:szCs w:val="24"/>
        </w:rPr>
        <w:t>進行運算，或是只進行</w:t>
      </w:r>
      <w:r>
        <w:rPr>
          <w:rFonts w:ascii="Times New Roman" w:eastAsia="標楷體" w:hAnsi="Times New Roman" w:hint="eastAsia"/>
          <w:szCs w:val="24"/>
        </w:rPr>
        <w:t>跳過</w:t>
      </w:r>
      <w:r w:rsidR="00CE58FA">
        <w:rPr>
          <w:rFonts w:ascii="Times New Roman" w:eastAsia="標楷體" w:hAnsi="Times New Roman" w:hint="eastAsia"/>
          <w:szCs w:val="24"/>
        </w:rPr>
        <w:t>。如此一來可以在同樣的模型表現底下降低超過</w:t>
      </w:r>
      <w:r w:rsidR="00CE58FA">
        <w:rPr>
          <w:rFonts w:ascii="Times New Roman" w:eastAsia="標楷體" w:hAnsi="Times New Roman" w:hint="eastAsia"/>
          <w:szCs w:val="24"/>
        </w:rPr>
        <w:t>5</w:t>
      </w:r>
      <w:r w:rsidR="00CE58FA">
        <w:rPr>
          <w:rFonts w:ascii="Times New Roman" w:eastAsia="標楷體" w:hAnsi="Times New Roman"/>
          <w:szCs w:val="24"/>
        </w:rPr>
        <w:t>0%</w:t>
      </w:r>
      <w:r w:rsidR="00CE58FA">
        <w:rPr>
          <w:rFonts w:ascii="Times New Roman" w:eastAsia="標楷體" w:hAnsi="Times New Roman" w:hint="eastAsia"/>
          <w:szCs w:val="24"/>
        </w:rPr>
        <w:t>的平均</w:t>
      </w:r>
      <w:proofErr w:type="gramStart"/>
      <w:r w:rsidR="00CE58FA">
        <w:rPr>
          <w:rFonts w:ascii="Times New Roman" w:eastAsia="標楷體" w:hAnsi="Times New Roman" w:hint="eastAsia"/>
          <w:szCs w:val="24"/>
        </w:rPr>
        <w:t>採</w:t>
      </w:r>
      <w:proofErr w:type="gramEnd"/>
      <w:r w:rsidR="00CE58FA">
        <w:rPr>
          <w:rFonts w:ascii="Times New Roman" w:eastAsia="標楷體" w:hAnsi="Times New Roman" w:hint="eastAsia"/>
          <w:szCs w:val="24"/>
        </w:rPr>
        <w:t>樣率，以及針對輸入序列的難易度進行採樣率適應。在硬體方面，</w:t>
      </w:r>
      <w:r w:rsidR="00476BB5">
        <w:rPr>
          <w:rFonts w:ascii="Times New Roman" w:eastAsia="標楷體" w:hAnsi="Times New Roman" w:hint="eastAsia"/>
          <w:szCs w:val="24"/>
        </w:rPr>
        <w:t>[</w:t>
      </w:r>
      <w:r w:rsidR="00CC3275">
        <w:rPr>
          <w:rFonts w:ascii="Times New Roman" w:eastAsia="標楷體" w:hAnsi="Times New Roman"/>
          <w:szCs w:val="24"/>
        </w:rPr>
        <w:t>9</w:t>
      </w:r>
      <w:r w:rsidR="00476BB5">
        <w:rPr>
          <w:rFonts w:ascii="Times New Roman" w:eastAsia="標楷體" w:hAnsi="Times New Roman" w:hint="eastAsia"/>
          <w:szCs w:val="24"/>
        </w:rPr>
        <w:t>]</w:t>
      </w:r>
      <w:r w:rsidR="00677C68">
        <w:rPr>
          <w:rFonts w:ascii="Times New Roman" w:eastAsia="標楷體" w:hAnsi="Times New Roman" w:hint="eastAsia"/>
          <w:szCs w:val="24"/>
        </w:rPr>
        <w:t>使用了</w:t>
      </w:r>
      <w:proofErr w:type="gramStart"/>
      <w:r>
        <w:rPr>
          <w:rFonts w:ascii="Times New Roman" w:eastAsia="標楷體" w:hAnsi="Times New Roman" w:hint="eastAsia"/>
          <w:szCs w:val="24"/>
        </w:rPr>
        <w:t>跳過遞歸</w:t>
      </w:r>
      <w:proofErr w:type="gramEnd"/>
      <w:r w:rsidR="00677C68">
        <w:rPr>
          <w:rFonts w:ascii="Times New Roman" w:eastAsia="標楷體" w:hAnsi="Times New Roman" w:hint="eastAsia"/>
          <w:szCs w:val="24"/>
        </w:rPr>
        <w:t>神經網路設計關鍵字偵測</w:t>
      </w:r>
      <w:r w:rsidR="00677C68">
        <w:rPr>
          <w:rFonts w:ascii="Times New Roman" w:eastAsia="標楷體" w:hAnsi="Times New Roman" w:hint="eastAsia"/>
          <w:szCs w:val="24"/>
        </w:rPr>
        <w:t>(Keyword Spotting)</w:t>
      </w:r>
      <w:r w:rsidR="00677C68">
        <w:rPr>
          <w:rFonts w:ascii="Times New Roman" w:eastAsia="標楷體" w:hAnsi="Times New Roman" w:hint="eastAsia"/>
          <w:szCs w:val="24"/>
        </w:rPr>
        <w:t>晶片</w:t>
      </w:r>
      <w:r w:rsidR="00085C3C">
        <w:rPr>
          <w:rFonts w:ascii="Times New Roman" w:eastAsia="標楷體" w:hAnsi="Times New Roman" w:hint="eastAsia"/>
          <w:szCs w:val="24"/>
        </w:rPr>
        <w:t>，如圖</w:t>
      </w:r>
      <w:r w:rsidR="00915B9C">
        <w:rPr>
          <w:rFonts w:ascii="Times New Roman" w:eastAsia="標楷體" w:hAnsi="Times New Roman" w:hint="eastAsia"/>
          <w:szCs w:val="24"/>
        </w:rPr>
        <w:t>四</w:t>
      </w:r>
      <w:r w:rsidR="00085C3C">
        <w:rPr>
          <w:rFonts w:ascii="Times New Roman" w:eastAsia="標楷體" w:hAnsi="Times New Roman" w:hint="eastAsia"/>
          <w:szCs w:val="24"/>
        </w:rPr>
        <w:t>所示</w:t>
      </w:r>
      <w:r w:rsidR="00677C68">
        <w:rPr>
          <w:rFonts w:ascii="Times New Roman" w:eastAsia="標楷體" w:hAnsi="Times New Roman" w:hint="eastAsia"/>
          <w:szCs w:val="24"/>
        </w:rPr>
        <w:t>，其使用一個神經元輸出一個整數代表從本</w:t>
      </w:r>
      <w:r w:rsidR="00677C68" w:rsidRPr="00CE58FA">
        <w:rPr>
          <w:rFonts w:ascii="Times New Roman" w:eastAsia="標楷體" w:hAnsi="Times New Roman" w:hint="eastAsia"/>
          <w:szCs w:val="24"/>
        </w:rPr>
        <w:t>幀</w:t>
      </w:r>
      <w:r w:rsidR="00677C68">
        <w:rPr>
          <w:rFonts w:ascii="Times New Roman" w:eastAsia="標楷體" w:hAnsi="Times New Roman" w:hint="eastAsia"/>
          <w:szCs w:val="24"/>
        </w:rPr>
        <w:t>之後要跳過幾個</w:t>
      </w:r>
      <w:r w:rsidR="00677C68" w:rsidRPr="00CE58FA">
        <w:rPr>
          <w:rFonts w:ascii="Times New Roman" w:eastAsia="標楷體" w:hAnsi="Times New Roman" w:hint="eastAsia"/>
          <w:szCs w:val="24"/>
        </w:rPr>
        <w:t>幀</w:t>
      </w:r>
      <w:r w:rsidR="00677C68">
        <w:rPr>
          <w:rFonts w:ascii="Times New Roman" w:eastAsia="標楷體" w:hAnsi="Times New Roman" w:hint="eastAsia"/>
          <w:szCs w:val="24"/>
        </w:rPr>
        <w:t>，最終結果可以在</w:t>
      </w:r>
      <w:r w:rsidR="00677C68">
        <w:rPr>
          <w:rFonts w:ascii="Times New Roman" w:eastAsia="標楷體" w:hAnsi="Times New Roman" w:hint="eastAsia"/>
          <w:szCs w:val="24"/>
        </w:rPr>
        <w:t>1</w:t>
      </w:r>
      <w:r w:rsidR="00677C68">
        <w:rPr>
          <w:rFonts w:ascii="Times New Roman" w:eastAsia="標楷體" w:hAnsi="Times New Roman"/>
          <w:szCs w:val="24"/>
        </w:rPr>
        <w:t>.1%</w:t>
      </w:r>
      <w:r w:rsidR="00677C68">
        <w:rPr>
          <w:rFonts w:ascii="Times New Roman" w:eastAsia="標楷體" w:hAnsi="Times New Roman" w:hint="eastAsia"/>
          <w:szCs w:val="24"/>
        </w:rPr>
        <w:t>精準度下降的情況下，跳過</w:t>
      </w:r>
      <w:r w:rsidR="00677C68">
        <w:rPr>
          <w:rFonts w:ascii="Times New Roman" w:eastAsia="標楷體" w:hAnsi="Times New Roman" w:hint="eastAsia"/>
          <w:szCs w:val="24"/>
        </w:rPr>
        <w:t>7</w:t>
      </w:r>
      <w:r w:rsidR="00677C68">
        <w:rPr>
          <w:rFonts w:ascii="Times New Roman" w:eastAsia="標楷體" w:hAnsi="Times New Roman"/>
          <w:szCs w:val="24"/>
        </w:rPr>
        <w:t>6%</w:t>
      </w:r>
      <w:r w:rsidR="00677C68">
        <w:rPr>
          <w:rFonts w:ascii="Times New Roman" w:eastAsia="標楷體" w:hAnsi="Times New Roman" w:hint="eastAsia"/>
          <w:szCs w:val="24"/>
        </w:rPr>
        <w:t>的輸入</w:t>
      </w:r>
      <w:r w:rsidR="00677C68" w:rsidRPr="00CE58FA">
        <w:rPr>
          <w:rFonts w:ascii="Times New Roman" w:eastAsia="標楷體" w:hAnsi="Times New Roman" w:hint="eastAsia"/>
          <w:szCs w:val="24"/>
        </w:rPr>
        <w:t>幀</w:t>
      </w:r>
      <w:r w:rsidR="00677C68">
        <w:rPr>
          <w:rFonts w:ascii="Times New Roman" w:eastAsia="標楷體" w:hAnsi="Times New Roman" w:hint="eastAsia"/>
          <w:szCs w:val="24"/>
        </w:rPr>
        <w:t>。本研究會探討</w:t>
      </w:r>
      <w:r>
        <w:rPr>
          <w:rFonts w:ascii="Times New Roman" w:eastAsia="標楷體" w:hAnsi="Times New Roman" w:hint="eastAsia"/>
          <w:szCs w:val="24"/>
        </w:rPr>
        <w:t>遞歸</w:t>
      </w:r>
      <w:r w:rsidR="00677C68">
        <w:rPr>
          <w:rFonts w:ascii="Times New Roman" w:eastAsia="標楷體" w:hAnsi="Times New Roman" w:hint="eastAsia"/>
          <w:szCs w:val="24"/>
        </w:rPr>
        <w:t>神經網路在</w:t>
      </w:r>
      <w:r w:rsidR="00266649">
        <w:rPr>
          <w:rFonts w:ascii="Times New Roman" w:eastAsia="標楷體" w:hAnsi="Times New Roman" w:hint="eastAsia"/>
          <w:szCs w:val="24"/>
        </w:rPr>
        <w:t>意念</w:t>
      </w:r>
      <w:r w:rsidR="00677C68">
        <w:rPr>
          <w:rFonts w:ascii="Times New Roman" w:eastAsia="標楷體" w:hAnsi="Times New Roman" w:hint="eastAsia"/>
          <w:szCs w:val="24"/>
        </w:rPr>
        <w:t>上的表現。</w:t>
      </w:r>
    </w:p>
    <w:p w14:paraId="0421086B" w14:textId="4BBEF0A6" w:rsidR="00CE58FA" w:rsidRDefault="00AB4417" w:rsidP="00060545">
      <w:pPr>
        <w:pStyle w:val="af2"/>
        <w:spacing w:before="180" w:afterLines="50" w:after="180"/>
        <w:ind w:leftChars="0" w:left="0"/>
        <w:jc w:val="center"/>
      </w:pPr>
      <w:r w:rsidRPr="00AB4417">
        <w:rPr>
          <w:noProof/>
        </w:rPr>
        <w:drawing>
          <wp:inline distT="0" distB="0" distL="0" distR="0" wp14:anchorId="52D7DFDB" wp14:editId="5C8A9690">
            <wp:extent cx="3429000" cy="2819400"/>
            <wp:effectExtent l="0" t="0" r="0" b="0"/>
            <wp:docPr id="63" name="圖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29000" cy="2819400"/>
                    </a:xfrm>
                    <a:prstGeom prst="rect">
                      <a:avLst/>
                    </a:prstGeom>
                    <a:noFill/>
                    <a:ln>
                      <a:noFill/>
                    </a:ln>
                  </pic:spPr>
                </pic:pic>
              </a:graphicData>
            </a:graphic>
          </wp:inline>
        </w:drawing>
      </w:r>
    </w:p>
    <w:p w14:paraId="44322F48" w14:textId="7D50BF45" w:rsidR="00F77896" w:rsidRDefault="00CE58FA" w:rsidP="00F77896">
      <w:pPr>
        <w:spacing w:before="180" w:afterLines="50" w:after="180"/>
        <w:ind w:left="708"/>
        <w:jc w:val="center"/>
        <w:rPr>
          <w:rFonts w:ascii="Times New Roman" w:eastAsia="標楷體" w:hAnsi="Times New Roman"/>
          <w:szCs w:val="24"/>
        </w:rPr>
      </w:pPr>
      <w:r>
        <w:rPr>
          <w:rFonts w:ascii="Times New Roman" w:eastAsia="標楷體" w:hAnsi="Times New Roman" w:hint="eastAsia"/>
          <w:szCs w:val="24"/>
        </w:rPr>
        <w:t>圖</w:t>
      </w:r>
      <w:r w:rsidR="00915B9C">
        <w:rPr>
          <w:rFonts w:ascii="Times New Roman" w:eastAsia="標楷體" w:hAnsi="Times New Roman" w:hint="eastAsia"/>
          <w:szCs w:val="24"/>
        </w:rPr>
        <w:t>四</w:t>
      </w:r>
      <w:r>
        <w:rPr>
          <w:rFonts w:ascii="Times New Roman" w:eastAsia="標楷體" w:hAnsi="Times New Roman" w:hint="eastAsia"/>
          <w:szCs w:val="24"/>
        </w:rPr>
        <w:t>、</w:t>
      </w:r>
      <w:proofErr w:type="gramStart"/>
      <w:r w:rsidR="00201CEF">
        <w:rPr>
          <w:rFonts w:ascii="Times New Roman" w:eastAsia="標楷體" w:hAnsi="Times New Roman" w:hint="eastAsia"/>
          <w:szCs w:val="24"/>
        </w:rPr>
        <w:t>跳過遞歸</w:t>
      </w:r>
      <w:proofErr w:type="gramEnd"/>
      <w:r w:rsidR="00476BB5">
        <w:rPr>
          <w:rFonts w:ascii="Times New Roman" w:eastAsia="標楷體" w:hAnsi="Times New Roman" w:hint="eastAsia"/>
          <w:szCs w:val="24"/>
        </w:rPr>
        <w:t>神經</w:t>
      </w:r>
      <w:r w:rsidR="000554F5">
        <w:rPr>
          <w:rFonts w:ascii="Times New Roman" w:eastAsia="標楷體" w:hAnsi="Times New Roman" w:hint="eastAsia"/>
          <w:szCs w:val="24"/>
        </w:rPr>
        <w:t>網路硬體架構</w:t>
      </w:r>
      <w:r w:rsidR="002B23D9">
        <w:rPr>
          <w:rFonts w:ascii="Times New Roman" w:eastAsia="標楷體" w:hAnsi="Times New Roman" w:hint="eastAsia"/>
          <w:szCs w:val="24"/>
        </w:rPr>
        <w:t>[</w:t>
      </w:r>
      <w:r w:rsidR="002B23D9">
        <w:rPr>
          <w:rFonts w:ascii="Times New Roman" w:eastAsia="標楷體" w:hAnsi="Times New Roman"/>
          <w:szCs w:val="24"/>
        </w:rPr>
        <w:t>9</w:t>
      </w:r>
      <w:r w:rsidR="002B23D9">
        <w:rPr>
          <w:rFonts w:ascii="Times New Roman" w:eastAsia="標楷體" w:hAnsi="Times New Roman" w:hint="eastAsia"/>
          <w:szCs w:val="24"/>
        </w:rPr>
        <w:t>]</w:t>
      </w:r>
    </w:p>
    <w:p w14:paraId="292E66C2" w14:textId="10DFF9D0" w:rsidR="00B84F9E" w:rsidRDefault="00B84F9E" w:rsidP="00915B9C">
      <w:pPr>
        <w:pStyle w:val="af2"/>
        <w:numPr>
          <w:ilvl w:val="0"/>
          <w:numId w:val="27"/>
        </w:numPr>
        <w:ind w:leftChars="0"/>
        <w:rPr>
          <w:rFonts w:ascii="Times New Roman" w:eastAsia="標楷體" w:hAnsi="Times New Roman"/>
          <w:szCs w:val="24"/>
        </w:rPr>
      </w:pPr>
      <w:r w:rsidRPr="00BA24EF">
        <w:rPr>
          <w:rFonts w:ascii="Times New Roman" w:eastAsia="標楷體" w:hAnsi="Times New Roman" w:hint="eastAsia"/>
          <w:szCs w:val="24"/>
        </w:rPr>
        <w:lastRenderedPageBreak/>
        <w:t>利用稀疏性的神經網路加速器</w:t>
      </w:r>
      <w:r>
        <w:rPr>
          <w:rFonts w:ascii="Times New Roman" w:eastAsia="標楷體" w:hAnsi="Times New Roman"/>
          <w:szCs w:val="24"/>
        </w:rPr>
        <w:t xml:space="preserve"> </w:t>
      </w:r>
    </w:p>
    <w:p w14:paraId="7428DE11" w14:textId="77777777" w:rsidR="00B84F9E" w:rsidRDefault="00B84F9E" w:rsidP="00915B9C">
      <w:pPr>
        <w:pStyle w:val="af2"/>
        <w:ind w:leftChars="100" w:left="240" w:firstLine="482"/>
        <w:rPr>
          <w:rFonts w:ascii="Times New Roman" w:eastAsia="標楷體" w:hAnsi="Times New Roman"/>
          <w:szCs w:val="24"/>
        </w:rPr>
      </w:pPr>
      <w:r>
        <w:rPr>
          <w:rFonts w:ascii="Times New Roman" w:eastAsia="標楷體" w:hAnsi="Times New Roman" w:hint="eastAsia"/>
          <w:szCs w:val="24"/>
        </w:rPr>
        <w:t>在神經網路中時常可以觀察到稀疏性，這些稀疏性主要是由兩個原因所造成。一是模型剪枝</w:t>
      </w:r>
      <w:r>
        <w:rPr>
          <w:rFonts w:ascii="Times New Roman" w:eastAsia="標楷體" w:hAnsi="Times New Roman" w:hint="eastAsia"/>
          <w:szCs w:val="24"/>
        </w:rPr>
        <w:t>(</w:t>
      </w:r>
      <w:r>
        <w:rPr>
          <w:rFonts w:ascii="Times New Roman" w:eastAsia="標楷體" w:hAnsi="Times New Roman"/>
          <w:szCs w:val="24"/>
        </w:rPr>
        <w:t>Model Pruning</w:t>
      </w:r>
      <w:r>
        <w:rPr>
          <w:rFonts w:ascii="Times New Roman" w:eastAsia="標楷體" w:hAnsi="Times New Roman" w:hint="eastAsia"/>
          <w:szCs w:val="24"/>
        </w:rPr>
        <w:t>)</w:t>
      </w:r>
      <w:r>
        <w:rPr>
          <w:rFonts w:ascii="Times New Roman" w:eastAsia="標楷體" w:hAnsi="Times New Roman" w:hint="eastAsia"/>
          <w:szCs w:val="24"/>
        </w:rPr>
        <w:t>，其原理是去除模型中較為不重要的權重，經過模型剪枝之後的神經網路在權重會有許多的零，而產生稀疏性。二是線性整流函數</w:t>
      </w:r>
      <w:r>
        <w:rPr>
          <w:rFonts w:ascii="Times New Roman" w:eastAsia="標楷體" w:hAnsi="Times New Roman" w:hint="eastAsia"/>
          <w:szCs w:val="24"/>
        </w:rPr>
        <w:t>(</w:t>
      </w:r>
      <w:r w:rsidRPr="006B6A9C">
        <w:rPr>
          <w:rFonts w:ascii="Times New Roman" w:eastAsia="標楷體" w:hAnsi="Times New Roman"/>
          <w:szCs w:val="24"/>
        </w:rPr>
        <w:t xml:space="preserve">Rectified Linear Unit, </w:t>
      </w:r>
      <w:proofErr w:type="spellStart"/>
      <w:r w:rsidRPr="006B6A9C">
        <w:rPr>
          <w:rFonts w:ascii="Times New Roman" w:eastAsia="標楷體" w:hAnsi="Times New Roman"/>
          <w:szCs w:val="24"/>
        </w:rPr>
        <w:t>ReLU</w:t>
      </w:r>
      <w:proofErr w:type="spellEnd"/>
      <w:r>
        <w:rPr>
          <w:rFonts w:ascii="Times New Roman" w:eastAsia="標楷體" w:hAnsi="Times New Roman" w:hint="eastAsia"/>
          <w:szCs w:val="24"/>
        </w:rPr>
        <w:t>)</w:t>
      </w:r>
      <w:r>
        <w:rPr>
          <w:rFonts w:ascii="Times New Roman" w:eastAsia="標楷體" w:hAnsi="Times New Roman" w:hint="eastAsia"/>
          <w:szCs w:val="24"/>
        </w:rPr>
        <w:t>，其為神經網路中常見的激勵函數</w:t>
      </w:r>
      <w:r>
        <w:rPr>
          <w:rFonts w:ascii="Times New Roman" w:eastAsia="標楷體" w:hAnsi="Times New Roman" w:hint="eastAsia"/>
          <w:szCs w:val="24"/>
        </w:rPr>
        <w:t xml:space="preserve"> (Activation Function)</w:t>
      </w:r>
      <w:r>
        <w:rPr>
          <w:rFonts w:ascii="Times New Roman" w:eastAsia="標楷體" w:hAnsi="Times New Roman" w:hint="eastAsia"/>
          <w:szCs w:val="24"/>
        </w:rPr>
        <w:t>，因為會使所有非正的輸入變成零，因此使得輸入或是輸出向量</w:t>
      </w:r>
      <w:r>
        <w:rPr>
          <w:rFonts w:ascii="Times New Roman" w:eastAsia="標楷體" w:hAnsi="Times New Roman"/>
          <w:szCs w:val="24"/>
        </w:rPr>
        <w:t>(</w:t>
      </w:r>
      <w:proofErr w:type="spellStart"/>
      <w:r>
        <w:rPr>
          <w:rFonts w:ascii="Times New Roman" w:eastAsia="標楷體" w:hAnsi="Times New Roman"/>
          <w:szCs w:val="24"/>
        </w:rPr>
        <w:t>Input/Output</w:t>
      </w:r>
      <w:proofErr w:type="spellEnd"/>
      <w:r>
        <w:rPr>
          <w:rFonts w:ascii="Times New Roman" w:eastAsia="標楷體" w:hAnsi="Times New Roman"/>
          <w:szCs w:val="24"/>
        </w:rPr>
        <w:t xml:space="preserve"> Tensor)</w:t>
      </w:r>
      <w:r>
        <w:rPr>
          <w:rFonts w:ascii="Times New Roman" w:eastAsia="標楷體" w:hAnsi="Times New Roman" w:hint="eastAsia"/>
          <w:szCs w:val="24"/>
        </w:rPr>
        <w:t>產生稀疏性。神經網路加速器可以利用稀疏性進行跳過零的操作，以減少整體的運算次數進而加快運算速度。</w:t>
      </w:r>
    </w:p>
    <w:p w14:paraId="5EDC17DA" w14:textId="3D4CA399" w:rsidR="00B84F9E" w:rsidRDefault="00B84F9E" w:rsidP="00915B9C">
      <w:pPr>
        <w:pStyle w:val="af2"/>
        <w:ind w:leftChars="100" w:left="240" w:firstLine="482"/>
        <w:rPr>
          <w:rFonts w:ascii="Times New Roman" w:eastAsia="標楷體" w:hAnsi="Times New Roman"/>
          <w:szCs w:val="24"/>
        </w:rPr>
      </w:pPr>
      <w:r>
        <w:rPr>
          <w:rFonts w:ascii="Times New Roman" w:eastAsia="標楷體" w:hAnsi="Times New Roman" w:hint="eastAsia"/>
          <w:szCs w:val="24"/>
        </w:rPr>
        <w:t>在</w:t>
      </w:r>
      <w:r>
        <w:rPr>
          <w:rFonts w:ascii="Times New Roman" w:eastAsia="標楷體" w:hAnsi="Times New Roman" w:hint="eastAsia"/>
          <w:szCs w:val="24"/>
        </w:rPr>
        <w:t>[</w:t>
      </w:r>
      <w:r>
        <w:rPr>
          <w:rFonts w:ascii="Times New Roman" w:eastAsia="標楷體" w:hAnsi="Times New Roman"/>
          <w:szCs w:val="24"/>
        </w:rPr>
        <w:t>4</w:t>
      </w:r>
      <w:r>
        <w:rPr>
          <w:rFonts w:ascii="Times New Roman" w:eastAsia="標楷體" w:hAnsi="Times New Roman" w:hint="eastAsia"/>
          <w:szCs w:val="24"/>
        </w:rPr>
        <w:t>]</w:t>
      </w:r>
      <w:r>
        <w:rPr>
          <w:rFonts w:ascii="Times New Roman" w:eastAsia="標楷體" w:hAnsi="Times New Roman" w:hint="eastAsia"/>
          <w:szCs w:val="24"/>
        </w:rPr>
        <w:t>中提出了針對遞歸神經網路的階級粗粒度稀疏性</w:t>
      </w:r>
      <w:r>
        <w:rPr>
          <w:rFonts w:ascii="Times New Roman" w:eastAsia="標楷體" w:hAnsi="Times New Roman" w:hint="eastAsia"/>
          <w:szCs w:val="24"/>
        </w:rPr>
        <w:t>(</w:t>
      </w:r>
      <w:r w:rsidRPr="00B158D6">
        <w:rPr>
          <w:rFonts w:ascii="Times New Roman" w:eastAsia="標楷體" w:hAnsi="Times New Roman"/>
          <w:szCs w:val="24"/>
        </w:rPr>
        <w:t>Hierarchical Coarse-Grain Sparsity</w:t>
      </w:r>
      <w:r>
        <w:rPr>
          <w:rFonts w:ascii="Times New Roman" w:eastAsia="標楷體" w:hAnsi="Times New Roman" w:hint="eastAsia"/>
          <w:szCs w:val="24"/>
        </w:rPr>
        <w:t>)</w:t>
      </w:r>
      <w:r>
        <w:rPr>
          <w:rFonts w:ascii="Times New Roman" w:eastAsia="標楷體" w:hAnsi="Times New Roman" w:hint="eastAsia"/>
          <w:szCs w:val="24"/>
        </w:rPr>
        <w:t>的模型剪枝技術，如圖五所示，其原理為先將權重張量做第一級顆粒度的剪枝，舉例</w:t>
      </w:r>
      <w:proofErr w:type="gramStart"/>
      <w:r>
        <w:rPr>
          <w:rFonts w:ascii="Times New Roman" w:eastAsia="標楷體" w:hAnsi="Times New Roman" w:hint="eastAsia"/>
          <w:szCs w:val="24"/>
        </w:rPr>
        <w:t>來說會先</w:t>
      </w:r>
      <w:proofErr w:type="gramEnd"/>
      <w:r>
        <w:rPr>
          <w:rFonts w:ascii="Times New Roman" w:eastAsia="標楷體" w:hAnsi="Times New Roman" w:hint="eastAsia"/>
          <w:szCs w:val="24"/>
        </w:rPr>
        <w:t>將權重張量以</w:t>
      </w:r>
      <w:r>
        <w:rPr>
          <w:rFonts w:ascii="Times New Roman" w:eastAsia="標楷體" w:hAnsi="Times New Roman" w:hint="eastAsia"/>
          <w:szCs w:val="24"/>
        </w:rPr>
        <w:t>4x4</w:t>
      </w:r>
      <w:r>
        <w:rPr>
          <w:rFonts w:ascii="Times New Roman" w:eastAsia="標楷體" w:hAnsi="Times New Roman" w:hint="eastAsia"/>
          <w:szCs w:val="24"/>
        </w:rPr>
        <w:t>為單元分割成許多個塊，</w:t>
      </w:r>
      <w:proofErr w:type="gramStart"/>
      <w:r>
        <w:rPr>
          <w:rFonts w:ascii="Times New Roman" w:eastAsia="標楷體" w:hAnsi="Times New Roman" w:hint="eastAsia"/>
          <w:szCs w:val="24"/>
        </w:rPr>
        <w:t>這些</w:t>
      </w:r>
      <w:proofErr w:type="gramEnd"/>
      <w:r>
        <w:rPr>
          <w:rFonts w:ascii="Times New Roman" w:eastAsia="標楷體" w:hAnsi="Times New Roman" w:hint="eastAsia"/>
          <w:szCs w:val="24"/>
        </w:rPr>
        <w:t>塊會以誤差對權重的微分作為剪枝的判斷標準，對誤差微分值小的塊會優先被剪枝，同時在列方向上加入位置限制，每個列中會固定保留四個塊，以利達到更高的硬體效能。經過第一級的參數剪枝之後會再以相似的方式進行第二級剪枝，</w:t>
      </w:r>
      <w:proofErr w:type="gramStart"/>
      <w:r>
        <w:rPr>
          <w:rFonts w:ascii="Times New Roman" w:eastAsia="標楷體" w:hAnsi="Times New Roman" w:hint="eastAsia"/>
          <w:szCs w:val="24"/>
        </w:rPr>
        <w:t>將權重量</w:t>
      </w:r>
      <w:proofErr w:type="gramEnd"/>
      <w:r>
        <w:rPr>
          <w:rFonts w:ascii="Times New Roman" w:eastAsia="標楷體" w:hAnsi="Times New Roman" w:hint="eastAsia"/>
          <w:szCs w:val="24"/>
        </w:rPr>
        <w:t>再壓縮。最後可以達成</w:t>
      </w:r>
      <w:r>
        <w:rPr>
          <w:rFonts w:ascii="Times New Roman" w:eastAsia="標楷體" w:hAnsi="Times New Roman" w:hint="eastAsia"/>
          <w:szCs w:val="24"/>
        </w:rPr>
        <w:t>4</w:t>
      </w:r>
      <w:r>
        <w:rPr>
          <w:rFonts w:ascii="Times New Roman" w:eastAsia="標楷體" w:hAnsi="Times New Roman"/>
          <w:szCs w:val="24"/>
        </w:rPr>
        <w:t>-16</w:t>
      </w:r>
      <w:r>
        <w:rPr>
          <w:rFonts w:ascii="Times New Roman" w:eastAsia="標楷體" w:hAnsi="Times New Roman" w:hint="eastAsia"/>
          <w:szCs w:val="24"/>
        </w:rPr>
        <w:t>倍的權重量以及運算次數的減少。</w:t>
      </w:r>
    </w:p>
    <w:p w14:paraId="3C8BF2C4" w14:textId="77777777" w:rsidR="00B84F9E" w:rsidRDefault="00B84F9E" w:rsidP="00B84F9E">
      <w:pPr>
        <w:spacing w:before="180" w:afterLines="50" w:after="180"/>
        <w:ind w:left="708"/>
        <w:jc w:val="center"/>
        <w:rPr>
          <w:rFonts w:ascii="Times New Roman" w:eastAsia="標楷體" w:hAnsi="Times New Roman"/>
          <w:szCs w:val="24"/>
        </w:rPr>
      </w:pPr>
      <w:r w:rsidRPr="006E1114">
        <w:rPr>
          <w:rFonts w:ascii="Times New Roman" w:eastAsia="標楷體" w:hAnsi="Times New Roman"/>
          <w:noProof/>
          <w:szCs w:val="24"/>
        </w:rPr>
        <w:drawing>
          <wp:inline distT="0" distB="0" distL="0" distR="0" wp14:anchorId="4BE3ABB1" wp14:editId="6903035F">
            <wp:extent cx="4944100" cy="3216165"/>
            <wp:effectExtent l="0" t="0" r="0" b="6985"/>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44100" cy="3216165"/>
                    </a:xfrm>
                    <a:prstGeom prst="rect">
                      <a:avLst/>
                    </a:prstGeom>
                  </pic:spPr>
                </pic:pic>
              </a:graphicData>
            </a:graphic>
          </wp:inline>
        </w:drawing>
      </w:r>
    </w:p>
    <w:p w14:paraId="5FED2A9C" w14:textId="77777777" w:rsidR="00B84F9E" w:rsidRDefault="00B84F9E" w:rsidP="00B84F9E">
      <w:pPr>
        <w:spacing w:before="180" w:afterLines="50" w:after="180"/>
        <w:ind w:left="708"/>
        <w:jc w:val="center"/>
        <w:rPr>
          <w:rFonts w:ascii="Times New Roman" w:eastAsia="標楷體" w:hAnsi="Times New Roman"/>
          <w:szCs w:val="24"/>
        </w:rPr>
      </w:pPr>
      <w:r>
        <w:rPr>
          <w:rFonts w:ascii="Times New Roman" w:eastAsia="標楷體" w:hAnsi="Times New Roman" w:hint="eastAsia"/>
          <w:szCs w:val="24"/>
        </w:rPr>
        <w:t>圖五、基於階級粗粒度稀疏性模型剪枝</w:t>
      </w:r>
      <w:r w:rsidRPr="00BD2119">
        <w:rPr>
          <w:rFonts w:ascii="Times New Roman" w:eastAsia="標楷體" w:hAnsi="Times New Roman" w:hint="eastAsia"/>
          <w:szCs w:val="24"/>
        </w:rPr>
        <w:t>[4]</w:t>
      </w:r>
      <w:r w:rsidRPr="00BD2119">
        <w:rPr>
          <w:rFonts w:ascii="Times New Roman" w:eastAsia="標楷體" w:hAnsi="Times New Roman"/>
          <w:szCs w:val="24"/>
        </w:rPr>
        <w:t xml:space="preserve"> </w:t>
      </w:r>
    </w:p>
    <w:p w14:paraId="2888819C" w14:textId="77777777" w:rsidR="00B84F9E" w:rsidRDefault="00B84F9E" w:rsidP="00B84F9E">
      <w:pPr>
        <w:spacing w:before="180" w:afterLines="50" w:after="180"/>
        <w:ind w:leftChars="118" w:left="283" w:firstLine="426"/>
        <w:rPr>
          <w:rFonts w:ascii="Times New Roman" w:eastAsia="標楷體" w:hAnsi="Times New Roman"/>
          <w:szCs w:val="24"/>
        </w:rPr>
      </w:pPr>
      <w:r>
        <w:rPr>
          <w:rFonts w:ascii="Times New Roman" w:eastAsia="標楷體" w:hAnsi="Times New Roman" w:hint="eastAsia"/>
          <w:szCs w:val="24"/>
        </w:rPr>
        <w:t>除了單純利用權重稀疏性進行加速外，在</w:t>
      </w:r>
      <w:r>
        <w:rPr>
          <w:rFonts w:ascii="Times New Roman" w:eastAsia="標楷體" w:hAnsi="Times New Roman" w:hint="eastAsia"/>
          <w:szCs w:val="24"/>
        </w:rPr>
        <w:t>[</w:t>
      </w:r>
      <w:r>
        <w:rPr>
          <w:rFonts w:ascii="Times New Roman" w:eastAsia="標楷體" w:hAnsi="Times New Roman"/>
          <w:szCs w:val="24"/>
        </w:rPr>
        <w:t>5</w:t>
      </w:r>
      <w:r>
        <w:rPr>
          <w:rFonts w:ascii="Times New Roman" w:eastAsia="標楷體" w:hAnsi="Times New Roman" w:hint="eastAsia"/>
          <w:szCs w:val="24"/>
        </w:rPr>
        <w:t>]</w:t>
      </w:r>
      <w:r>
        <w:rPr>
          <w:rFonts w:ascii="Times New Roman" w:eastAsia="標楷體" w:hAnsi="Times New Roman" w:hint="eastAsia"/>
          <w:szCs w:val="24"/>
        </w:rPr>
        <w:t>中同時利用權重稀疏性以及輸入稀疏性進行加速。由圖六所示，在相同位置中，若權重或是輸入張量其中</w:t>
      </w:r>
      <w:proofErr w:type="gramStart"/>
      <w:r>
        <w:rPr>
          <w:rFonts w:ascii="Times New Roman" w:eastAsia="標楷體" w:hAnsi="Times New Roman" w:hint="eastAsia"/>
          <w:szCs w:val="24"/>
        </w:rPr>
        <w:t>一</w:t>
      </w:r>
      <w:proofErr w:type="gramEnd"/>
      <w:r>
        <w:rPr>
          <w:rFonts w:ascii="Times New Roman" w:eastAsia="標楷體" w:hAnsi="Times New Roman" w:hint="eastAsia"/>
          <w:szCs w:val="24"/>
        </w:rPr>
        <w:t>者的值為零時，就不需要進行運算，因此在此加速器中</w:t>
      </w:r>
      <w:proofErr w:type="gramStart"/>
      <w:r>
        <w:rPr>
          <w:rFonts w:ascii="Times New Roman" w:eastAsia="標楷體" w:hAnsi="Times New Roman" w:hint="eastAsia"/>
          <w:szCs w:val="24"/>
        </w:rPr>
        <w:t>設計了權</w:t>
      </w:r>
      <w:proofErr w:type="gramEnd"/>
      <w:r>
        <w:rPr>
          <w:rFonts w:ascii="Times New Roman" w:eastAsia="標楷體" w:hAnsi="Times New Roman" w:hint="eastAsia"/>
          <w:szCs w:val="24"/>
        </w:rPr>
        <w:t>重</w:t>
      </w:r>
      <w:r>
        <w:rPr>
          <w:rFonts w:ascii="Times New Roman" w:eastAsia="標楷體" w:hAnsi="Times New Roman" w:hint="eastAsia"/>
          <w:szCs w:val="24"/>
        </w:rPr>
        <w:t>-</w:t>
      </w:r>
      <w:r>
        <w:rPr>
          <w:rFonts w:ascii="Times New Roman" w:eastAsia="標楷體" w:hAnsi="Times New Roman" w:hint="eastAsia"/>
          <w:szCs w:val="24"/>
        </w:rPr>
        <w:t>輸入張量配對器進行兩個非零的值的配對，只有配對成功的的權重和輸入向量需要進行運算。最終結果在不同的稀疏性下最高可以達到</w:t>
      </w:r>
      <w:r w:rsidRPr="00B84F9E">
        <w:rPr>
          <w:rFonts w:ascii="Times New Roman" w:eastAsia="標楷體" w:hAnsi="Times New Roman"/>
          <w:szCs w:val="24"/>
        </w:rPr>
        <w:t>5.2</w:t>
      </w:r>
      <w:r>
        <w:rPr>
          <w:rFonts w:ascii="Times New Roman" w:eastAsia="標楷體" w:hAnsi="Times New Roman" w:hint="eastAsia"/>
          <w:szCs w:val="24"/>
        </w:rPr>
        <w:t>倍的加速。</w:t>
      </w:r>
    </w:p>
    <w:p w14:paraId="17E0F678" w14:textId="77777777" w:rsidR="00B84F9E" w:rsidRDefault="00B84F9E" w:rsidP="00060545">
      <w:pPr>
        <w:spacing w:before="180" w:afterLines="50" w:after="180"/>
        <w:ind w:left="708"/>
        <w:jc w:val="center"/>
        <w:rPr>
          <w:rFonts w:ascii="Times New Roman" w:eastAsia="標楷體" w:hAnsi="Times New Roman"/>
          <w:szCs w:val="24"/>
        </w:rPr>
      </w:pPr>
      <w:r w:rsidRPr="00B65825">
        <w:rPr>
          <w:rFonts w:ascii="Times New Roman" w:eastAsia="標楷體" w:hAnsi="Times New Roman"/>
          <w:noProof/>
          <w:szCs w:val="24"/>
        </w:rPr>
        <w:lastRenderedPageBreak/>
        <w:drawing>
          <wp:inline distT="0" distB="0" distL="0" distR="0" wp14:anchorId="10B478D9" wp14:editId="45CF1FE9">
            <wp:extent cx="3715311" cy="2695903"/>
            <wp:effectExtent l="0" t="0" r="0" b="0"/>
            <wp:docPr id="3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34250" cy="2709645"/>
                    </a:xfrm>
                    <a:prstGeom prst="rect">
                      <a:avLst/>
                    </a:prstGeom>
                  </pic:spPr>
                </pic:pic>
              </a:graphicData>
            </a:graphic>
          </wp:inline>
        </w:drawing>
      </w:r>
    </w:p>
    <w:p w14:paraId="2C5C274C" w14:textId="77777777" w:rsidR="00B84F9E" w:rsidRDefault="00B84F9E" w:rsidP="00060545">
      <w:pPr>
        <w:spacing w:before="180" w:afterLines="50" w:after="180"/>
        <w:ind w:left="708"/>
        <w:jc w:val="center"/>
        <w:rPr>
          <w:rFonts w:ascii="Times New Roman" w:eastAsia="標楷體" w:hAnsi="Times New Roman"/>
          <w:szCs w:val="24"/>
        </w:rPr>
      </w:pPr>
      <w:r>
        <w:rPr>
          <w:rFonts w:ascii="Times New Roman" w:eastAsia="標楷體" w:hAnsi="Times New Roman" w:hint="eastAsia"/>
          <w:szCs w:val="24"/>
        </w:rPr>
        <w:t>圖六、利用權重以及輸入雙重稀疏性加速</w:t>
      </w:r>
      <w:r>
        <w:rPr>
          <w:rFonts w:ascii="Times New Roman" w:eastAsia="標楷體" w:hAnsi="Times New Roman" w:hint="eastAsia"/>
          <w:szCs w:val="24"/>
        </w:rPr>
        <w:t>[</w:t>
      </w:r>
      <w:r>
        <w:rPr>
          <w:rFonts w:ascii="Times New Roman" w:eastAsia="標楷體" w:hAnsi="Times New Roman"/>
          <w:szCs w:val="24"/>
        </w:rPr>
        <w:t>5</w:t>
      </w:r>
      <w:r>
        <w:rPr>
          <w:rFonts w:ascii="Times New Roman" w:eastAsia="標楷體" w:hAnsi="Times New Roman" w:hint="eastAsia"/>
          <w:szCs w:val="24"/>
        </w:rPr>
        <w:t>]</w:t>
      </w:r>
    </w:p>
    <w:p w14:paraId="665C4FF2" w14:textId="77777777" w:rsidR="00B84F9E" w:rsidRDefault="00B84F9E" w:rsidP="00B84F9E">
      <w:pPr>
        <w:spacing w:before="180" w:afterLines="50" w:after="180"/>
        <w:ind w:leftChars="118" w:left="283" w:firstLine="426"/>
        <w:rPr>
          <w:rFonts w:ascii="Times New Roman" w:eastAsia="標楷體" w:hAnsi="Times New Roman"/>
          <w:szCs w:val="24"/>
        </w:rPr>
      </w:pPr>
      <w:r>
        <w:rPr>
          <w:rFonts w:ascii="Times New Roman" w:eastAsia="標楷體" w:hAnsi="Times New Roman" w:hint="eastAsia"/>
          <w:szCs w:val="24"/>
        </w:rPr>
        <w:t>除了利用權重以及輸入稀疏性之外，在</w:t>
      </w:r>
      <w:r>
        <w:rPr>
          <w:rFonts w:ascii="Times New Roman" w:eastAsia="標楷體" w:hAnsi="Times New Roman" w:hint="eastAsia"/>
          <w:szCs w:val="24"/>
        </w:rPr>
        <w:t>[</w:t>
      </w:r>
      <w:r>
        <w:rPr>
          <w:rFonts w:ascii="Times New Roman" w:eastAsia="標楷體" w:hAnsi="Times New Roman"/>
          <w:szCs w:val="24"/>
        </w:rPr>
        <w:t>6</w:t>
      </w:r>
      <w:r>
        <w:rPr>
          <w:rFonts w:ascii="Times New Roman" w:eastAsia="標楷體" w:hAnsi="Times New Roman" w:hint="eastAsia"/>
          <w:szCs w:val="24"/>
        </w:rPr>
        <w:t>]</w:t>
      </w:r>
      <w:r>
        <w:rPr>
          <w:rFonts w:ascii="Times New Roman" w:eastAsia="標楷體" w:hAnsi="Times New Roman" w:hint="eastAsia"/>
          <w:szCs w:val="24"/>
        </w:rPr>
        <w:t>中提出了針對輸出張量</w:t>
      </w:r>
      <w:r>
        <w:rPr>
          <w:rFonts w:ascii="Times New Roman" w:eastAsia="標楷體" w:hAnsi="Times New Roman" w:hint="eastAsia"/>
          <w:szCs w:val="24"/>
        </w:rPr>
        <w:t>(O</w:t>
      </w:r>
      <w:r>
        <w:rPr>
          <w:rFonts w:ascii="Times New Roman" w:eastAsia="標楷體" w:hAnsi="Times New Roman"/>
          <w:szCs w:val="24"/>
        </w:rPr>
        <w:t>utput Tensor</w:t>
      </w:r>
      <w:r>
        <w:rPr>
          <w:rFonts w:ascii="Times New Roman" w:eastAsia="標楷體" w:hAnsi="Times New Roman" w:hint="eastAsia"/>
          <w:szCs w:val="24"/>
        </w:rPr>
        <w:t>)</w:t>
      </w:r>
      <w:r>
        <w:rPr>
          <w:rFonts w:ascii="Times New Roman" w:eastAsia="標楷體" w:hAnsi="Times New Roman" w:hint="eastAsia"/>
          <w:szCs w:val="24"/>
        </w:rPr>
        <w:t>稀疏性進行推測</w:t>
      </w:r>
      <w:r>
        <w:rPr>
          <w:rFonts w:ascii="Times New Roman" w:eastAsia="標楷體" w:hAnsi="Times New Roman" w:hint="eastAsia"/>
          <w:szCs w:val="24"/>
        </w:rPr>
        <w:t>(S</w:t>
      </w:r>
      <w:r>
        <w:rPr>
          <w:rFonts w:ascii="Times New Roman" w:eastAsia="標楷體" w:hAnsi="Times New Roman"/>
          <w:szCs w:val="24"/>
        </w:rPr>
        <w:t>peculation</w:t>
      </w:r>
      <w:r>
        <w:rPr>
          <w:rFonts w:ascii="Times New Roman" w:eastAsia="標楷體" w:hAnsi="Times New Roman" w:hint="eastAsia"/>
          <w:szCs w:val="24"/>
        </w:rPr>
        <w:t>)</w:t>
      </w:r>
      <w:r>
        <w:rPr>
          <w:rFonts w:ascii="Times New Roman" w:eastAsia="標楷體" w:hAnsi="Times New Roman" w:hint="eastAsia"/>
          <w:szCs w:val="24"/>
        </w:rPr>
        <w:t>執行，如圖七所示，其原理是先用較少的位元數或是單純以符點數中的指數以及正負號預測最後的結果數值為正還是負，如果預測的結果是負，因為會經過線性整流函數，因此可以直接輸出零；如果預測的結果為正，則返回利用所有精度算出最終精</w:t>
      </w:r>
      <w:proofErr w:type="gramStart"/>
      <w:r>
        <w:rPr>
          <w:rFonts w:ascii="Times New Roman" w:eastAsia="標楷體" w:hAnsi="Times New Roman" w:hint="eastAsia"/>
          <w:szCs w:val="24"/>
        </w:rPr>
        <w:t>準</w:t>
      </w:r>
      <w:proofErr w:type="gramEnd"/>
      <w:r>
        <w:rPr>
          <w:rFonts w:ascii="Times New Roman" w:eastAsia="標楷體" w:hAnsi="Times New Roman" w:hint="eastAsia"/>
          <w:szCs w:val="24"/>
        </w:rPr>
        <w:t>值。藉由這個機制可以使得效能提升</w:t>
      </w:r>
      <w:r>
        <w:rPr>
          <w:rFonts w:ascii="Times New Roman" w:eastAsia="標楷體" w:hAnsi="Times New Roman" w:hint="eastAsia"/>
          <w:szCs w:val="24"/>
        </w:rPr>
        <w:t>1</w:t>
      </w:r>
      <w:r>
        <w:rPr>
          <w:rFonts w:ascii="Times New Roman" w:eastAsia="標楷體" w:hAnsi="Times New Roman"/>
          <w:szCs w:val="24"/>
        </w:rPr>
        <w:t>.56</w:t>
      </w:r>
      <w:r>
        <w:rPr>
          <w:rFonts w:ascii="Times New Roman" w:eastAsia="標楷體" w:hAnsi="Times New Roman" w:hint="eastAsia"/>
          <w:szCs w:val="24"/>
        </w:rPr>
        <w:t>倍。本研究會利用權重及輸入張量稀疏性進行跳過，以及輸出張量稀疏性進行推測執行，並且會針對額外的稀疏特性進行探索。</w:t>
      </w:r>
    </w:p>
    <w:p w14:paraId="7E73DFBC" w14:textId="77777777" w:rsidR="00B84F9E" w:rsidRDefault="00B84F9E" w:rsidP="00060545">
      <w:pPr>
        <w:spacing w:before="180" w:afterLines="50" w:after="180"/>
        <w:ind w:left="708"/>
        <w:jc w:val="center"/>
        <w:rPr>
          <w:rFonts w:ascii="Times New Roman" w:eastAsia="標楷體" w:hAnsi="Times New Roman"/>
          <w:szCs w:val="24"/>
        </w:rPr>
      </w:pPr>
      <w:r w:rsidRPr="00FF2423">
        <w:rPr>
          <w:rFonts w:ascii="Times New Roman" w:eastAsia="標楷體" w:hAnsi="Times New Roman"/>
          <w:noProof/>
          <w:szCs w:val="24"/>
        </w:rPr>
        <w:drawing>
          <wp:inline distT="0" distB="0" distL="0" distR="0" wp14:anchorId="147EE899" wp14:editId="4EB35E24">
            <wp:extent cx="3292028" cy="2995448"/>
            <wp:effectExtent l="0" t="0" r="3810" b="0"/>
            <wp:docPr id="39"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12388" cy="3013974"/>
                    </a:xfrm>
                    <a:prstGeom prst="rect">
                      <a:avLst/>
                    </a:prstGeom>
                  </pic:spPr>
                </pic:pic>
              </a:graphicData>
            </a:graphic>
          </wp:inline>
        </w:drawing>
      </w:r>
    </w:p>
    <w:p w14:paraId="27515E4A" w14:textId="522F691D" w:rsidR="005E4F30" w:rsidRDefault="00B84F9E" w:rsidP="00915B9C">
      <w:pPr>
        <w:spacing w:before="180" w:afterLines="50" w:after="180"/>
        <w:ind w:left="708"/>
        <w:jc w:val="center"/>
        <w:rPr>
          <w:rFonts w:ascii="Times New Roman" w:eastAsia="標楷體" w:hAnsi="Times New Roman"/>
          <w:szCs w:val="24"/>
        </w:rPr>
      </w:pPr>
      <w:r>
        <w:rPr>
          <w:rFonts w:ascii="Times New Roman" w:eastAsia="標楷體" w:hAnsi="Times New Roman" w:hint="eastAsia"/>
          <w:szCs w:val="24"/>
        </w:rPr>
        <w:t>圖七、利用浮點數指數作推測執行</w:t>
      </w:r>
      <w:r>
        <w:rPr>
          <w:rFonts w:ascii="Times New Roman" w:eastAsia="標楷體" w:hAnsi="Times New Roman" w:hint="eastAsia"/>
          <w:szCs w:val="24"/>
        </w:rPr>
        <w:t>[6]</w:t>
      </w:r>
    </w:p>
    <w:p w14:paraId="7FE055CC" w14:textId="77777777" w:rsidR="00915B9C" w:rsidRPr="00B84F9E" w:rsidRDefault="00915B9C" w:rsidP="00915B9C">
      <w:pPr>
        <w:spacing w:before="180" w:afterLines="50" w:after="180"/>
        <w:ind w:left="708"/>
        <w:jc w:val="center"/>
        <w:rPr>
          <w:rFonts w:ascii="Times New Roman" w:eastAsia="標楷體" w:hAnsi="Times New Roman"/>
          <w:szCs w:val="24"/>
        </w:rPr>
      </w:pPr>
    </w:p>
    <w:p w14:paraId="444F2FBF" w14:textId="77777777" w:rsidR="00F6687B" w:rsidRDefault="00F6687B" w:rsidP="00F6687B">
      <w:pPr>
        <w:pStyle w:val="af2"/>
        <w:numPr>
          <w:ilvl w:val="0"/>
          <w:numId w:val="2"/>
        </w:numPr>
        <w:spacing w:before="180" w:afterLines="50" w:after="180"/>
        <w:ind w:leftChars="0"/>
        <w:rPr>
          <w:rFonts w:ascii="Times New Roman" w:eastAsia="標楷體" w:hAnsi="Times New Roman"/>
          <w:b/>
          <w:color w:val="000000" w:themeColor="text1"/>
          <w:szCs w:val="24"/>
        </w:rPr>
      </w:pPr>
      <w:r>
        <w:rPr>
          <w:rFonts w:ascii="Times New Roman" w:eastAsia="標楷體" w:hAnsi="Times New Roman" w:hint="eastAsia"/>
          <w:b/>
          <w:color w:val="000000" w:themeColor="text1"/>
          <w:szCs w:val="24"/>
        </w:rPr>
        <w:lastRenderedPageBreak/>
        <w:t>研究動機</w:t>
      </w:r>
    </w:p>
    <w:p w14:paraId="76C7F055" w14:textId="61E25EC9" w:rsidR="00BA24EF" w:rsidRDefault="00BA24EF" w:rsidP="00915B9C">
      <w:pPr>
        <w:pStyle w:val="af2"/>
        <w:numPr>
          <w:ilvl w:val="0"/>
          <w:numId w:val="6"/>
        </w:numPr>
        <w:ind w:leftChars="0"/>
        <w:rPr>
          <w:rFonts w:ascii="Times New Roman" w:eastAsia="標楷體" w:hAnsi="Times New Roman"/>
          <w:szCs w:val="24"/>
        </w:rPr>
      </w:pPr>
      <w:r>
        <w:rPr>
          <w:rFonts w:ascii="Times New Roman" w:eastAsia="標楷體" w:hAnsi="Times New Roman" w:hint="eastAsia"/>
          <w:szCs w:val="24"/>
        </w:rPr>
        <w:t>針對解碼難度適應的</w:t>
      </w:r>
      <w:r w:rsidR="004F2902">
        <w:rPr>
          <w:rFonts w:ascii="Times New Roman" w:eastAsia="標楷體" w:hAnsi="Times New Roman" w:hint="eastAsia"/>
          <w:szCs w:val="24"/>
        </w:rPr>
        <w:t>部分神經網路運行</w:t>
      </w:r>
    </w:p>
    <w:p w14:paraId="445B41A0" w14:textId="63C1B672" w:rsidR="00E7124D" w:rsidRDefault="00E7124D" w:rsidP="00915B9C">
      <w:pPr>
        <w:pStyle w:val="af2"/>
        <w:ind w:leftChars="0" w:left="284" w:firstLine="480"/>
        <w:rPr>
          <w:rFonts w:ascii="Times New Roman" w:eastAsia="標楷體" w:hAnsi="Times New Roman"/>
          <w:szCs w:val="24"/>
        </w:rPr>
      </w:pPr>
      <w:r>
        <w:rPr>
          <w:rFonts w:ascii="Times New Roman" w:eastAsia="標楷體" w:hAnsi="Times New Roman" w:hint="eastAsia"/>
          <w:szCs w:val="24"/>
        </w:rPr>
        <w:t>先前</w:t>
      </w:r>
      <w:r w:rsidR="002B23D9">
        <w:rPr>
          <w:rFonts w:ascii="Times New Roman" w:eastAsia="標楷體" w:hAnsi="Times New Roman" w:hint="eastAsia"/>
          <w:szCs w:val="24"/>
        </w:rPr>
        <w:t>演算法</w:t>
      </w:r>
      <w:r>
        <w:rPr>
          <w:rFonts w:ascii="Times New Roman" w:eastAsia="標楷體" w:hAnsi="Times New Roman" w:hint="eastAsia"/>
          <w:szCs w:val="24"/>
        </w:rPr>
        <w:t>文獻</w:t>
      </w:r>
      <w:r w:rsidR="002B23D9">
        <w:rPr>
          <w:rFonts w:ascii="Times New Roman" w:eastAsia="標楷體" w:hAnsi="Times New Roman" w:hint="eastAsia"/>
          <w:szCs w:val="24"/>
        </w:rPr>
        <w:t>[7]</w:t>
      </w:r>
      <w:r w:rsidR="002B23D9">
        <w:rPr>
          <w:rFonts w:ascii="Times New Roman" w:eastAsia="標楷體" w:hAnsi="Times New Roman"/>
          <w:szCs w:val="24"/>
        </w:rPr>
        <w:t>[8]</w:t>
      </w:r>
      <w:r>
        <w:rPr>
          <w:rFonts w:ascii="Times New Roman" w:eastAsia="標楷體" w:hAnsi="Times New Roman" w:hint="eastAsia"/>
          <w:szCs w:val="24"/>
        </w:rPr>
        <w:t>中有提出利用</w:t>
      </w:r>
      <w:r w:rsidR="00201CEF">
        <w:rPr>
          <w:rFonts w:ascii="Times New Roman" w:eastAsia="標楷體" w:hAnsi="Times New Roman" w:hint="eastAsia"/>
          <w:szCs w:val="24"/>
        </w:rPr>
        <w:t>遞歸</w:t>
      </w:r>
      <w:r>
        <w:rPr>
          <w:rFonts w:ascii="Times New Roman" w:eastAsia="標楷體" w:hAnsi="Times New Roman" w:hint="eastAsia"/>
          <w:szCs w:val="24"/>
        </w:rPr>
        <w:t>神經網路</w:t>
      </w:r>
      <w:r w:rsidR="00201CEF">
        <w:rPr>
          <w:rFonts w:ascii="Times New Roman" w:eastAsia="標楷體" w:hAnsi="Times New Roman" w:hint="eastAsia"/>
          <w:szCs w:val="24"/>
        </w:rPr>
        <w:t>跳過</w:t>
      </w:r>
      <w:r>
        <w:rPr>
          <w:rFonts w:ascii="Times New Roman" w:eastAsia="標楷體" w:hAnsi="Times New Roman" w:hint="eastAsia"/>
          <w:szCs w:val="24"/>
        </w:rPr>
        <w:t>機制以減少運算量之加速器，然而由於</w:t>
      </w:r>
      <w:r w:rsidR="00266649">
        <w:rPr>
          <w:rFonts w:ascii="Times New Roman" w:eastAsia="標楷體" w:hAnsi="Times New Roman" w:hint="eastAsia"/>
          <w:szCs w:val="24"/>
        </w:rPr>
        <w:t>意念</w:t>
      </w:r>
      <w:r w:rsidRPr="00E7124D">
        <w:rPr>
          <w:rFonts w:ascii="Times New Roman" w:eastAsia="標楷體" w:hAnsi="Times New Roman" w:hint="eastAsia"/>
          <w:szCs w:val="24"/>
        </w:rPr>
        <w:t>轉換至文字的任務難度較高，倘若直接跳過</w:t>
      </w:r>
      <w:proofErr w:type="gramStart"/>
      <w:r w:rsidRPr="00E7124D">
        <w:rPr>
          <w:rFonts w:ascii="Times New Roman" w:eastAsia="標楷體" w:hAnsi="Times New Roman" w:hint="eastAsia"/>
          <w:szCs w:val="24"/>
        </w:rPr>
        <w:t>整個</w:t>
      </w:r>
      <w:r w:rsidRPr="00CE58FA">
        <w:rPr>
          <w:rFonts w:ascii="Times New Roman" w:eastAsia="標楷體" w:hAnsi="Times New Roman" w:hint="eastAsia"/>
          <w:szCs w:val="24"/>
        </w:rPr>
        <w:t>幀</w:t>
      </w:r>
      <w:r w:rsidRPr="00E7124D">
        <w:rPr>
          <w:rFonts w:ascii="Times New Roman" w:eastAsia="標楷體" w:hAnsi="Times New Roman" w:hint="eastAsia"/>
          <w:szCs w:val="24"/>
        </w:rPr>
        <w:t>或甚至</w:t>
      </w:r>
      <w:proofErr w:type="gramEnd"/>
      <w:r w:rsidRPr="00E7124D">
        <w:rPr>
          <w:rFonts w:ascii="Times New Roman" w:eastAsia="標楷體" w:hAnsi="Times New Roman" w:hint="eastAsia"/>
          <w:szCs w:val="24"/>
        </w:rPr>
        <w:t>跳過多</w:t>
      </w:r>
      <w:proofErr w:type="gramStart"/>
      <w:r w:rsidRPr="00E7124D">
        <w:rPr>
          <w:rFonts w:ascii="Times New Roman" w:eastAsia="標楷體" w:hAnsi="Times New Roman" w:hint="eastAsia"/>
          <w:szCs w:val="24"/>
        </w:rPr>
        <w:t>個</w:t>
      </w:r>
      <w:r w:rsidRPr="00CE58FA">
        <w:rPr>
          <w:rFonts w:ascii="Times New Roman" w:eastAsia="標楷體" w:hAnsi="Times New Roman" w:hint="eastAsia"/>
          <w:szCs w:val="24"/>
        </w:rPr>
        <w:t>幀</w:t>
      </w:r>
      <w:proofErr w:type="gramEnd"/>
      <w:r w:rsidRPr="00E7124D">
        <w:rPr>
          <w:rFonts w:ascii="Times New Roman" w:eastAsia="標楷體" w:hAnsi="Times New Roman" w:hint="eastAsia"/>
          <w:szCs w:val="24"/>
        </w:rPr>
        <w:t>會使得整體轉換品質大幅下降，詞錯誤率會上升至</w:t>
      </w:r>
      <w:r w:rsidRPr="00E7124D">
        <w:rPr>
          <w:rFonts w:ascii="Times New Roman" w:eastAsia="標楷體" w:hAnsi="Times New Roman" w:hint="eastAsia"/>
          <w:szCs w:val="24"/>
        </w:rPr>
        <w:t>40%</w:t>
      </w:r>
      <w:r w:rsidRPr="00E7124D">
        <w:rPr>
          <w:rFonts w:ascii="Times New Roman" w:eastAsia="標楷體" w:hAnsi="Times New Roman" w:hint="eastAsia"/>
          <w:szCs w:val="24"/>
        </w:rPr>
        <w:t>以上，並且在訓練</w:t>
      </w:r>
      <w:proofErr w:type="gramStart"/>
      <w:r w:rsidRPr="00E7124D">
        <w:rPr>
          <w:rFonts w:ascii="Times New Roman" w:eastAsia="標楷體" w:hAnsi="Times New Roman" w:hint="eastAsia"/>
          <w:szCs w:val="24"/>
        </w:rPr>
        <w:t>時會有梯</w:t>
      </w:r>
      <w:proofErr w:type="gramEnd"/>
      <w:r w:rsidRPr="00E7124D">
        <w:rPr>
          <w:rFonts w:ascii="Times New Roman" w:eastAsia="標楷體" w:hAnsi="Times New Roman" w:hint="eastAsia"/>
          <w:szCs w:val="24"/>
        </w:rPr>
        <w:t>度爆炸的情況，無法使錯誤率下降。因此我們採取了瀏覽</w:t>
      </w:r>
      <w:r w:rsidR="00201CEF">
        <w:rPr>
          <w:rFonts w:ascii="Times New Roman" w:eastAsia="標楷體" w:hAnsi="Times New Roman" w:hint="eastAsia"/>
          <w:szCs w:val="24"/>
        </w:rPr>
        <w:t>遞歸</w:t>
      </w:r>
      <w:r w:rsidRPr="00E7124D">
        <w:rPr>
          <w:rFonts w:ascii="Times New Roman" w:eastAsia="標楷體" w:hAnsi="Times New Roman" w:hint="eastAsia"/>
          <w:szCs w:val="24"/>
        </w:rPr>
        <w:t>神經網路</w:t>
      </w:r>
      <w:r w:rsidR="00514C11">
        <w:rPr>
          <w:rFonts w:ascii="Times New Roman" w:eastAsia="標楷體" w:hAnsi="Times New Roman" w:hint="eastAsia"/>
          <w:szCs w:val="24"/>
        </w:rPr>
        <w:t>(</w:t>
      </w:r>
      <w:r w:rsidRPr="00E7124D">
        <w:rPr>
          <w:rFonts w:ascii="Times New Roman" w:eastAsia="標楷體" w:hAnsi="Times New Roman" w:hint="eastAsia"/>
          <w:szCs w:val="24"/>
        </w:rPr>
        <w:t>Skim RNN)</w:t>
      </w:r>
      <w:r w:rsidR="00514C11">
        <w:rPr>
          <w:rFonts w:ascii="Times New Roman" w:eastAsia="標楷體" w:hAnsi="Times New Roman" w:hint="eastAsia"/>
          <w:szCs w:val="24"/>
        </w:rPr>
        <w:t>[</w:t>
      </w:r>
      <w:r w:rsidR="00514C11">
        <w:rPr>
          <w:rFonts w:ascii="Times New Roman" w:eastAsia="標楷體" w:hAnsi="Times New Roman"/>
          <w:szCs w:val="24"/>
        </w:rPr>
        <w:t>11</w:t>
      </w:r>
      <w:r w:rsidR="00514C11">
        <w:rPr>
          <w:rFonts w:ascii="Times New Roman" w:eastAsia="標楷體" w:hAnsi="Times New Roman" w:hint="eastAsia"/>
          <w:szCs w:val="24"/>
        </w:rPr>
        <w:t>]</w:t>
      </w:r>
      <w:r w:rsidR="00A01023">
        <w:rPr>
          <w:rFonts w:ascii="Times New Roman" w:eastAsia="標楷體" w:hAnsi="Times New Roman" w:hint="eastAsia"/>
          <w:szCs w:val="24"/>
        </w:rPr>
        <w:t>作為神經網路實作方式</w:t>
      </w:r>
      <w:r w:rsidRPr="00E7124D">
        <w:rPr>
          <w:rFonts w:ascii="Times New Roman" w:eastAsia="標楷體" w:hAnsi="Times New Roman" w:hint="eastAsia"/>
          <w:szCs w:val="24"/>
        </w:rPr>
        <w:t>，如圖</w:t>
      </w:r>
      <w:r w:rsidR="00915B9C">
        <w:rPr>
          <w:rFonts w:ascii="Times New Roman" w:eastAsia="標楷體" w:hAnsi="Times New Roman" w:hint="eastAsia"/>
          <w:szCs w:val="24"/>
        </w:rPr>
        <w:t>八</w:t>
      </w:r>
      <w:r w:rsidRPr="00E7124D">
        <w:rPr>
          <w:rFonts w:ascii="Times New Roman" w:eastAsia="標楷體" w:hAnsi="Times New Roman" w:hint="eastAsia"/>
          <w:szCs w:val="24"/>
        </w:rPr>
        <w:t>所示，其</w:t>
      </w:r>
      <w:r w:rsidR="00C664CE">
        <w:rPr>
          <w:rFonts w:ascii="Times New Roman" w:eastAsia="標楷體" w:hAnsi="Times New Roman" w:hint="eastAsia"/>
          <w:szCs w:val="24"/>
        </w:rPr>
        <w:t>概念為在原有</w:t>
      </w:r>
      <w:proofErr w:type="gramStart"/>
      <w:r w:rsidR="00C664CE">
        <w:rPr>
          <w:rFonts w:ascii="Times New Roman" w:eastAsia="標楷體" w:hAnsi="Times New Roman" w:hint="eastAsia"/>
          <w:szCs w:val="24"/>
        </w:rPr>
        <w:t>的大遞歸</w:t>
      </w:r>
      <w:proofErr w:type="gramEnd"/>
      <w:r w:rsidR="00C664CE">
        <w:rPr>
          <w:rFonts w:ascii="Times New Roman" w:eastAsia="標楷體" w:hAnsi="Times New Roman" w:hint="eastAsia"/>
          <w:szCs w:val="24"/>
        </w:rPr>
        <w:t>神經網路</w:t>
      </w:r>
      <w:r w:rsidR="00C664CE">
        <w:rPr>
          <w:rFonts w:ascii="Times New Roman" w:eastAsia="標楷體" w:hAnsi="Times New Roman" w:hint="eastAsia"/>
          <w:szCs w:val="24"/>
        </w:rPr>
        <w:t>(B</w:t>
      </w:r>
      <w:r w:rsidR="00C664CE">
        <w:rPr>
          <w:rFonts w:ascii="Times New Roman" w:eastAsia="標楷體" w:hAnsi="Times New Roman"/>
          <w:szCs w:val="24"/>
        </w:rPr>
        <w:t>ig RNN</w:t>
      </w:r>
      <w:r w:rsidR="00C664CE">
        <w:rPr>
          <w:rFonts w:ascii="Times New Roman" w:eastAsia="標楷體" w:hAnsi="Times New Roman" w:hint="eastAsia"/>
          <w:szCs w:val="24"/>
        </w:rPr>
        <w:t>)</w:t>
      </w:r>
      <w:r w:rsidR="00C664CE">
        <w:rPr>
          <w:rFonts w:ascii="Times New Roman" w:eastAsia="標楷體" w:hAnsi="Times New Roman" w:hint="eastAsia"/>
          <w:szCs w:val="24"/>
        </w:rPr>
        <w:t>之外，額外加入較小的遞歸神經網路</w:t>
      </w:r>
      <w:r w:rsidR="00C664CE">
        <w:rPr>
          <w:rFonts w:ascii="Times New Roman" w:eastAsia="標楷體" w:hAnsi="Times New Roman" w:hint="eastAsia"/>
          <w:szCs w:val="24"/>
        </w:rPr>
        <w:t>(S</w:t>
      </w:r>
      <w:r w:rsidR="00C664CE">
        <w:rPr>
          <w:rFonts w:ascii="Times New Roman" w:eastAsia="標楷體" w:hAnsi="Times New Roman"/>
          <w:szCs w:val="24"/>
        </w:rPr>
        <w:t>mall RNN</w:t>
      </w:r>
      <w:r w:rsidR="00C664CE">
        <w:rPr>
          <w:rFonts w:ascii="Times New Roman" w:eastAsia="標楷體" w:hAnsi="Times New Roman" w:hint="eastAsia"/>
          <w:szCs w:val="24"/>
        </w:rPr>
        <w:t>)</w:t>
      </w:r>
      <w:r w:rsidR="00C664CE">
        <w:rPr>
          <w:rFonts w:ascii="Times New Roman" w:eastAsia="標楷體" w:hAnsi="Times New Roman" w:hint="eastAsia"/>
          <w:szCs w:val="24"/>
        </w:rPr>
        <w:t>以及一個決策函數</w:t>
      </w:r>
      <w:r w:rsidR="00C664CE">
        <w:rPr>
          <w:rFonts w:ascii="Times New Roman" w:eastAsia="標楷體" w:hAnsi="Times New Roman" w:hint="eastAsia"/>
          <w:szCs w:val="24"/>
        </w:rPr>
        <w:t>(</w:t>
      </w:r>
      <w:r w:rsidR="00C664CE">
        <w:rPr>
          <w:rFonts w:ascii="Times New Roman" w:eastAsia="標楷體" w:hAnsi="Times New Roman"/>
          <w:szCs w:val="24"/>
        </w:rPr>
        <w:t>Decision Function</w:t>
      </w:r>
      <w:r w:rsidR="00C664CE">
        <w:rPr>
          <w:rFonts w:ascii="Times New Roman" w:eastAsia="標楷體" w:hAnsi="Times New Roman" w:hint="eastAsia"/>
          <w:szCs w:val="24"/>
        </w:rPr>
        <w:t>，如圖</w:t>
      </w:r>
      <w:r w:rsidR="00915B9C">
        <w:rPr>
          <w:rFonts w:ascii="Times New Roman" w:eastAsia="標楷體" w:hAnsi="Times New Roman" w:hint="eastAsia"/>
          <w:szCs w:val="24"/>
        </w:rPr>
        <w:t>八</w:t>
      </w:r>
      <w:r w:rsidR="00C664CE">
        <w:rPr>
          <w:rFonts w:ascii="Times New Roman" w:eastAsia="標楷體" w:hAnsi="Times New Roman" w:hint="eastAsia"/>
          <w:szCs w:val="24"/>
        </w:rPr>
        <w:t>中的菱形方塊</w:t>
      </w:r>
      <w:r w:rsidR="00C664CE">
        <w:rPr>
          <w:rFonts w:ascii="Times New Roman" w:eastAsia="標楷體" w:hAnsi="Times New Roman" w:hint="eastAsia"/>
          <w:szCs w:val="24"/>
        </w:rPr>
        <w:t>)</w:t>
      </w:r>
      <w:r w:rsidR="00C664CE">
        <w:rPr>
          <w:rFonts w:ascii="Times New Roman" w:eastAsia="標楷體" w:hAnsi="Times New Roman" w:hint="eastAsia"/>
          <w:szCs w:val="24"/>
        </w:rPr>
        <w:t>，</w:t>
      </w:r>
      <w:r w:rsidR="00DF528B">
        <w:rPr>
          <w:rFonts w:ascii="Times New Roman" w:eastAsia="標楷體" w:hAnsi="Times New Roman" w:hint="eastAsia"/>
          <w:szCs w:val="24"/>
        </w:rPr>
        <w:t>決策函數會同時考量隱藏狀態張量以及輸入張量的難度來決定要做隱藏狀態的全部更新</w:t>
      </w:r>
      <w:r w:rsidR="00DF528B">
        <w:rPr>
          <w:rFonts w:ascii="Times New Roman" w:eastAsia="標楷體" w:hAnsi="Times New Roman" w:hint="eastAsia"/>
          <w:szCs w:val="24"/>
        </w:rPr>
        <w:t>(</w:t>
      </w:r>
      <w:r w:rsidR="00DF528B">
        <w:rPr>
          <w:rFonts w:ascii="Times New Roman" w:eastAsia="標楷體" w:hAnsi="Times New Roman"/>
          <w:szCs w:val="24"/>
        </w:rPr>
        <w:t>“</w:t>
      </w:r>
      <w:r w:rsidR="00DF528B">
        <w:rPr>
          <w:rFonts w:ascii="Times New Roman" w:eastAsia="標楷體" w:hAnsi="Times New Roman" w:hint="eastAsia"/>
          <w:szCs w:val="24"/>
        </w:rPr>
        <w:t>Re</w:t>
      </w:r>
      <w:r w:rsidR="00DF528B">
        <w:rPr>
          <w:rFonts w:ascii="Times New Roman" w:eastAsia="標楷體" w:hAnsi="Times New Roman"/>
          <w:szCs w:val="24"/>
        </w:rPr>
        <w:t>ad”</w:t>
      </w:r>
      <w:r w:rsidR="00DF528B">
        <w:rPr>
          <w:rFonts w:ascii="Times New Roman" w:eastAsia="標楷體" w:hAnsi="Times New Roman" w:hint="eastAsia"/>
          <w:szCs w:val="24"/>
        </w:rPr>
        <w:t>)</w:t>
      </w:r>
      <w:r w:rsidR="00DF528B">
        <w:rPr>
          <w:rFonts w:ascii="Times New Roman" w:eastAsia="標楷體" w:hAnsi="Times New Roman" w:hint="eastAsia"/>
          <w:szCs w:val="24"/>
        </w:rPr>
        <w:t>或是部分更新</w:t>
      </w:r>
      <w:r w:rsidR="00DF528B">
        <w:rPr>
          <w:rFonts w:ascii="Times New Roman" w:eastAsia="標楷體" w:hAnsi="Times New Roman" w:hint="eastAsia"/>
          <w:szCs w:val="24"/>
        </w:rPr>
        <w:t>(</w:t>
      </w:r>
      <w:r w:rsidR="00DF528B">
        <w:rPr>
          <w:rFonts w:ascii="Times New Roman" w:eastAsia="標楷體" w:hAnsi="Times New Roman"/>
          <w:szCs w:val="24"/>
        </w:rPr>
        <w:t>“</w:t>
      </w:r>
      <w:r w:rsidR="00DF528B">
        <w:rPr>
          <w:rFonts w:ascii="Times New Roman" w:eastAsia="標楷體" w:hAnsi="Times New Roman" w:hint="eastAsia"/>
          <w:szCs w:val="24"/>
        </w:rPr>
        <w:t>S</w:t>
      </w:r>
      <w:r w:rsidR="00DF528B">
        <w:rPr>
          <w:rFonts w:ascii="Times New Roman" w:eastAsia="標楷體" w:hAnsi="Times New Roman"/>
          <w:szCs w:val="24"/>
        </w:rPr>
        <w:t>kim”</w:t>
      </w:r>
      <w:r w:rsidR="00DF528B">
        <w:rPr>
          <w:rFonts w:ascii="Times New Roman" w:eastAsia="標楷體" w:hAnsi="Times New Roman" w:hint="eastAsia"/>
          <w:szCs w:val="24"/>
        </w:rPr>
        <w:t>)</w:t>
      </w:r>
      <w:r w:rsidRPr="00E7124D">
        <w:rPr>
          <w:rFonts w:ascii="Times New Roman" w:eastAsia="標楷體" w:hAnsi="Times New Roman" w:hint="eastAsia"/>
          <w:szCs w:val="24"/>
        </w:rPr>
        <w:t>處理</w:t>
      </w:r>
      <w:r w:rsidR="00DF528B">
        <w:rPr>
          <w:rFonts w:ascii="Times New Roman" w:eastAsia="標楷體" w:hAnsi="Times New Roman" w:hint="eastAsia"/>
          <w:szCs w:val="24"/>
        </w:rPr>
        <w:t>，舉例來說，在圖</w:t>
      </w:r>
      <w:r w:rsidR="00915B9C">
        <w:rPr>
          <w:rFonts w:ascii="Times New Roman" w:eastAsia="標楷體" w:hAnsi="Times New Roman" w:hint="eastAsia"/>
          <w:szCs w:val="24"/>
        </w:rPr>
        <w:t>八</w:t>
      </w:r>
      <w:r w:rsidR="00DF528B">
        <w:rPr>
          <w:rFonts w:ascii="Times New Roman" w:eastAsia="標楷體" w:hAnsi="Times New Roman" w:hint="eastAsia"/>
          <w:szCs w:val="24"/>
        </w:rPr>
        <w:t>輸入</w:t>
      </w:r>
      <w:r w:rsidR="00DF528B">
        <w:rPr>
          <w:rFonts w:ascii="Times New Roman" w:eastAsia="標楷體" w:hAnsi="Times New Roman"/>
          <w:szCs w:val="24"/>
        </w:rPr>
        <w:t>”Intelligent”</w:t>
      </w:r>
      <w:r w:rsidR="00DF528B">
        <w:rPr>
          <w:rFonts w:ascii="Times New Roman" w:eastAsia="標楷體" w:hAnsi="Times New Roman" w:hint="eastAsia"/>
          <w:szCs w:val="24"/>
        </w:rPr>
        <w:t>時，因為他是低一個輸入且含有較多資訊，決策函數輸出全部執行決定；然而到了下一個時間戳記</w:t>
      </w:r>
      <w:r w:rsidR="00DF528B">
        <w:rPr>
          <w:rFonts w:ascii="Times New Roman" w:eastAsia="標楷體" w:hAnsi="Times New Roman" w:hint="eastAsia"/>
          <w:szCs w:val="24"/>
        </w:rPr>
        <w:t>(</w:t>
      </w:r>
      <w:r w:rsidR="00DF528B">
        <w:rPr>
          <w:rFonts w:ascii="Times New Roman" w:eastAsia="標楷體" w:hAnsi="Times New Roman"/>
          <w:szCs w:val="24"/>
        </w:rPr>
        <w:t>Timestamp</w:t>
      </w:r>
      <w:r w:rsidR="00DF528B">
        <w:rPr>
          <w:rFonts w:ascii="Times New Roman" w:eastAsia="標楷體" w:hAnsi="Times New Roman" w:hint="eastAsia"/>
          <w:szCs w:val="24"/>
        </w:rPr>
        <w:t>)</w:t>
      </w:r>
      <w:r w:rsidR="00DF528B">
        <w:rPr>
          <w:rFonts w:ascii="Times New Roman" w:eastAsia="標楷體" w:hAnsi="Times New Roman" w:hint="eastAsia"/>
          <w:szCs w:val="24"/>
        </w:rPr>
        <w:t>輸入</w:t>
      </w:r>
      <w:proofErr w:type="gramStart"/>
      <w:r w:rsidR="00DF528B">
        <w:rPr>
          <w:rFonts w:ascii="Times New Roman" w:eastAsia="標楷體" w:hAnsi="Times New Roman"/>
          <w:szCs w:val="24"/>
        </w:rPr>
        <w:t>”</w:t>
      </w:r>
      <w:proofErr w:type="gramEnd"/>
      <w:r w:rsidR="00DF528B">
        <w:rPr>
          <w:rFonts w:ascii="Times New Roman" w:eastAsia="標楷體" w:hAnsi="Times New Roman" w:hint="eastAsia"/>
          <w:szCs w:val="24"/>
        </w:rPr>
        <w:t>and</w:t>
      </w:r>
      <w:r w:rsidR="00DF528B">
        <w:rPr>
          <w:rFonts w:ascii="Times New Roman" w:eastAsia="標楷體" w:hAnsi="Times New Roman"/>
          <w:szCs w:val="24"/>
        </w:rPr>
        <w:t>”</w:t>
      </w:r>
      <w:r w:rsidR="00DF528B">
        <w:rPr>
          <w:rFonts w:ascii="Times New Roman" w:eastAsia="標楷體" w:hAnsi="Times New Roman" w:hint="eastAsia"/>
          <w:szCs w:val="24"/>
        </w:rPr>
        <w:t>時，因為其含有較少有用資訊，決策函數決定部分更新。注意此處非直接跳過</w:t>
      </w:r>
      <w:r w:rsidRPr="00E7124D">
        <w:rPr>
          <w:rFonts w:ascii="Times New Roman" w:eastAsia="標楷體" w:hAnsi="Times New Roman" w:hint="eastAsia"/>
          <w:szCs w:val="24"/>
        </w:rPr>
        <w:t>，進而保持精</w:t>
      </w:r>
      <w:proofErr w:type="gramStart"/>
      <w:r w:rsidRPr="00E7124D">
        <w:rPr>
          <w:rFonts w:ascii="Times New Roman" w:eastAsia="標楷體" w:hAnsi="Times New Roman" w:hint="eastAsia"/>
          <w:szCs w:val="24"/>
        </w:rPr>
        <w:t>準</w:t>
      </w:r>
      <w:proofErr w:type="gramEnd"/>
      <w:r w:rsidRPr="00E7124D">
        <w:rPr>
          <w:rFonts w:ascii="Times New Roman" w:eastAsia="標楷體" w:hAnsi="Times New Roman" w:hint="eastAsia"/>
          <w:szCs w:val="24"/>
        </w:rPr>
        <w:t>度。</w:t>
      </w:r>
    </w:p>
    <w:p w14:paraId="556D625B" w14:textId="2E817C4F" w:rsidR="00A01023" w:rsidRDefault="00A01023" w:rsidP="00A01023">
      <w:pPr>
        <w:pStyle w:val="af2"/>
        <w:spacing w:before="180" w:afterLines="50" w:after="180"/>
        <w:ind w:leftChars="0" w:left="0"/>
        <w:jc w:val="center"/>
        <w:rPr>
          <w:rFonts w:ascii="Times New Roman" w:eastAsia="標楷體" w:hAnsi="Times New Roman"/>
          <w:szCs w:val="24"/>
        </w:rPr>
      </w:pPr>
      <w:r w:rsidRPr="00A01023">
        <w:rPr>
          <w:rFonts w:ascii="Times New Roman" w:eastAsia="標楷體" w:hAnsi="Times New Roman"/>
          <w:noProof/>
          <w:szCs w:val="24"/>
        </w:rPr>
        <w:drawing>
          <wp:inline distT="0" distB="0" distL="0" distR="0" wp14:anchorId="6E6B862B" wp14:editId="3AC4FFAE">
            <wp:extent cx="5076496" cy="1749209"/>
            <wp:effectExtent l="0" t="0" r="0" b="381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45085" cy="1772843"/>
                    </a:xfrm>
                    <a:prstGeom prst="rect">
                      <a:avLst/>
                    </a:prstGeom>
                  </pic:spPr>
                </pic:pic>
              </a:graphicData>
            </a:graphic>
          </wp:inline>
        </w:drawing>
      </w:r>
    </w:p>
    <w:p w14:paraId="1F733AE6" w14:textId="47AAE535" w:rsidR="00DF528B" w:rsidRDefault="00A01023" w:rsidP="00DF528B">
      <w:pPr>
        <w:spacing w:before="180" w:afterLines="50" w:after="180"/>
        <w:ind w:left="708"/>
        <w:jc w:val="center"/>
        <w:rPr>
          <w:rFonts w:ascii="Times New Roman" w:eastAsia="標楷體" w:hAnsi="Times New Roman"/>
          <w:szCs w:val="24"/>
        </w:rPr>
      </w:pPr>
      <w:r>
        <w:rPr>
          <w:rFonts w:ascii="Times New Roman" w:eastAsia="標楷體" w:hAnsi="Times New Roman" w:hint="eastAsia"/>
          <w:szCs w:val="24"/>
        </w:rPr>
        <w:t>圖</w:t>
      </w:r>
      <w:r w:rsidR="00915B9C">
        <w:rPr>
          <w:rFonts w:ascii="Times New Roman" w:eastAsia="標楷體" w:hAnsi="Times New Roman" w:hint="eastAsia"/>
          <w:szCs w:val="24"/>
        </w:rPr>
        <w:t>八</w:t>
      </w:r>
      <w:r>
        <w:rPr>
          <w:rFonts w:ascii="Times New Roman" w:eastAsia="標楷體" w:hAnsi="Times New Roman" w:hint="eastAsia"/>
          <w:szCs w:val="24"/>
        </w:rPr>
        <w:t>、</w:t>
      </w:r>
      <w:r w:rsidRPr="00E7124D">
        <w:rPr>
          <w:rFonts w:ascii="Times New Roman" w:eastAsia="標楷體" w:hAnsi="Times New Roman" w:hint="eastAsia"/>
          <w:szCs w:val="24"/>
        </w:rPr>
        <w:t>瀏覽</w:t>
      </w:r>
      <w:r>
        <w:rPr>
          <w:rFonts w:ascii="Times New Roman" w:eastAsia="標楷體" w:hAnsi="Times New Roman" w:hint="eastAsia"/>
          <w:szCs w:val="24"/>
        </w:rPr>
        <w:t>遞歸</w:t>
      </w:r>
      <w:r w:rsidRPr="00E7124D">
        <w:rPr>
          <w:rFonts w:ascii="Times New Roman" w:eastAsia="標楷體" w:hAnsi="Times New Roman" w:hint="eastAsia"/>
          <w:szCs w:val="24"/>
        </w:rPr>
        <w:t>神經網路</w:t>
      </w:r>
      <w:r w:rsidR="002B23D9">
        <w:rPr>
          <w:rFonts w:ascii="Times New Roman" w:eastAsia="標楷體" w:hAnsi="Times New Roman" w:hint="eastAsia"/>
          <w:szCs w:val="24"/>
        </w:rPr>
        <w:t>[</w:t>
      </w:r>
      <w:r w:rsidR="002B23D9">
        <w:rPr>
          <w:rFonts w:ascii="Times New Roman" w:eastAsia="標楷體" w:hAnsi="Times New Roman"/>
          <w:szCs w:val="24"/>
        </w:rPr>
        <w:t>11</w:t>
      </w:r>
      <w:r w:rsidR="002B23D9">
        <w:rPr>
          <w:rFonts w:ascii="Times New Roman" w:eastAsia="標楷體" w:hAnsi="Times New Roman" w:hint="eastAsia"/>
          <w:szCs w:val="24"/>
        </w:rPr>
        <w:t>]</w:t>
      </w:r>
    </w:p>
    <w:p w14:paraId="6426CF74" w14:textId="6A8A69F8" w:rsidR="004E7F18" w:rsidRDefault="00AB4417" w:rsidP="00060545">
      <w:pPr>
        <w:spacing w:before="180" w:afterLines="50" w:after="180"/>
        <w:ind w:left="708"/>
        <w:jc w:val="center"/>
        <w:rPr>
          <w:rFonts w:ascii="Times New Roman" w:eastAsia="標楷體" w:hAnsi="Times New Roman"/>
          <w:szCs w:val="24"/>
        </w:rPr>
      </w:pPr>
      <w:r w:rsidRPr="00AB4417">
        <w:rPr>
          <w:noProof/>
        </w:rPr>
        <w:drawing>
          <wp:inline distT="0" distB="0" distL="0" distR="0" wp14:anchorId="2D0A1B27" wp14:editId="17C7E434">
            <wp:extent cx="3230880" cy="2682240"/>
            <wp:effectExtent l="0" t="0" r="0" b="0"/>
            <wp:docPr id="193" name="圖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30880" cy="2682240"/>
                    </a:xfrm>
                    <a:prstGeom prst="rect">
                      <a:avLst/>
                    </a:prstGeom>
                    <a:noFill/>
                    <a:ln>
                      <a:noFill/>
                    </a:ln>
                  </pic:spPr>
                </pic:pic>
              </a:graphicData>
            </a:graphic>
          </wp:inline>
        </w:drawing>
      </w:r>
    </w:p>
    <w:p w14:paraId="152799E3" w14:textId="67FFB5A2" w:rsidR="004E7F18" w:rsidRDefault="004E7F18" w:rsidP="00060545">
      <w:pPr>
        <w:spacing w:before="180" w:afterLines="50" w:after="180"/>
        <w:ind w:left="708"/>
        <w:jc w:val="center"/>
        <w:rPr>
          <w:rFonts w:ascii="Times New Roman" w:eastAsia="標楷體" w:hAnsi="Times New Roman"/>
          <w:szCs w:val="24"/>
        </w:rPr>
      </w:pPr>
      <w:r>
        <w:rPr>
          <w:rFonts w:ascii="Times New Roman" w:eastAsia="標楷體" w:hAnsi="Times New Roman" w:hint="eastAsia"/>
          <w:szCs w:val="24"/>
        </w:rPr>
        <w:t>圖</w:t>
      </w:r>
      <w:r w:rsidR="00915B9C">
        <w:rPr>
          <w:rFonts w:ascii="Times New Roman" w:eastAsia="標楷體" w:hAnsi="Times New Roman" w:hint="eastAsia"/>
          <w:szCs w:val="24"/>
        </w:rPr>
        <w:t>九</w:t>
      </w:r>
      <w:r>
        <w:rPr>
          <w:rFonts w:ascii="Times New Roman" w:eastAsia="標楷體" w:hAnsi="Times New Roman" w:hint="eastAsia"/>
          <w:szCs w:val="24"/>
        </w:rPr>
        <w:t>、瀏覽遞歸神經網路的運算量對音素錯誤率比較圖</w:t>
      </w:r>
    </w:p>
    <w:p w14:paraId="57E7FB64" w14:textId="3291851D" w:rsidR="00915B9C" w:rsidRPr="00915B9C" w:rsidRDefault="00915B9C" w:rsidP="00915B9C">
      <w:pPr>
        <w:spacing w:before="180" w:afterLines="50" w:after="180"/>
        <w:ind w:leftChars="117" w:left="281" w:firstLineChars="177" w:firstLine="425"/>
        <w:rPr>
          <w:rFonts w:ascii="Times New Roman" w:eastAsia="標楷體" w:hAnsi="Times New Roman"/>
          <w:szCs w:val="24"/>
        </w:rPr>
      </w:pPr>
      <w:r>
        <w:rPr>
          <w:rFonts w:ascii="Times New Roman" w:eastAsia="標楷體" w:hAnsi="Times New Roman" w:hint="eastAsia"/>
          <w:szCs w:val="24"/>
        </w:rPr>
        <w:lastRenderedPageBreak/>
        <w:t>藉由瀏覽遞歸神經可以降低計算複雜度。如圖九為瀏覽遞歸神經網路運用在意念轉換的任務時，整體運算量對音素錯誤率</w:t>
      </w:r>
      <w:r>
        <w:rPr>
          <w:rFonts w:ascii="Times New Roman" w:eastAsia="標楷體" w:hAnsi="Times New Roman"/>
          <w:szCs w:val="24"/>
        </w:rPr>
        <w:t>(P</w:t>
      </w:r>
      <w:r>
        <w:rPr>
          <w:rFonts w:ascii="Times New Roman" w:eastAsia="標楷體" w:hAnsi="Times New Roman" w:hint="eastAsia"/>
          <w:szCs w:val="24"/>
        </w:rPr>
        <w:t>h</w:t>
      </w:r>
      <w:r>
        <w:rPr>
          <w:rFonts w:ascii="Times New Roman" w:eastAsia="標楷體" w:hAnsi="Times New Roman"/>
          <w:szCs w:val="24"/>
        </w:rPr>
        <w:t>one Error Rate, PER</w:t>
      </w:r>
      <w:r>
        <w:rPr>
          <w:rFonts w:ascii="Times New Roman" w:eastAsia="標楷體" w:hAnsi="Times New Roman" w:hint="eastAsia"/>
          <w:szCs w:val="24"/>
        </w:rPr>
        <w:t>)</w:t>
      </w:r>
      <w:r>
        <w:rPr>
          <w:rFonts w:ascii="Times New Roman" w:eastAsia="標楷體" w:hAnsi="Times New Roman" w:hint="eastAsia"/>
          <w:szCs w:val="24"/>
        </w:rPr>
        <w:t>的作圖，圖中藍色曲線為單純只使用隱藏狀態部分更新的運算量減少之作圖，在橫軸最左邊</w:t>
      </w:r>
      <w:r>
        <w:rPr>
          <w:rFonts w:ascii="Times New Roman" w:eastAsia="標楷體" w:hAnsi="Times New Roman" w:hint="eastAsia"/>
          <w:szCs w:val="24"/>
        </w:rPr>
        <w:t>107MFLOPs</w:t>
      </w:r>
      <w:r>
        <w:rPr>
          <w:rFonts w:ascii="Times New Roman" w:eastAsia="標楷體" w:hAnsi="Times New Roman" w:hint="eastAsia"/>
          <w:szCs w:val="24"/>
        </w:rPr>
        <w:t>代表完全沒有使用部分更新隱藏狀態機制。藍色曲線的轉折點大約落在</w:t>
      </w:r>
      <w:r>
        <w:rPr>
          <w:rFonts w:ascii="Times New Roman" w:eastAsia="標楷體" w:hAnsi="Times New Roman"/>
          <w:szCs w:val="24"/>
        </w:rPr>
        <w:t>66MF</w:t>
      </w:r>
      <w:r>
        <w:rPr>
          <w:rFonts w:ascii="Times New Roman" w:eastAsia="標楷體" w:hAnsi="Times New Roman" w:hint="eastAsia"/>
          <w:szCs w:val="24"/>
        </w:rPr>
        <w:t>L</w:t>
      </w:r>
      <w:r>
        <w:rPr>
          <w:rFonts w:ascii="Times New Roman" w:eastAsia="標楷體" w:hAnsi="Times New Roman"/>
          <w:szCs w:val="24"/>
        </w:rPr>
        <w:t>OPs</w:t>
      </w:r>
      <w:r>
        <w:rPr>
          <w:rFonts w:ascii="Times New Roman" w:eastAsia="標楷體" w:hAnsi="Times New Roman" w:hint="eastAsia"/>
          <w:szCs w:val="24"/>
        </w:rPr>
        <w:t>，因此使用瀏覽神經網路可以在可忽略的精確度下降的情況下，降低</w:t>
      </w:r>
      <w:r>
        <w:rPr>
          <w:rFonts w:ascii="Times New Roman" w:eastAsia="標楷體" w:hAnsi="Times New Roman" w:hint="eastAsia"/>
          <w:szCs w:val="24"/>
        </w:rPr>
        <w:t>39%</w:t>
      </w:r>
      <w:r>
        <w:rPr>
          <w:rFonts w:ascii="Times New Roman" w:eastAsia="標楷體" w:hAnsi="Times New Roman" w:hint="eastAsia"/>
          <w:szCs w:val="24"/>
        </w:rPr>
        <w:t>的運算量。</w:t>
      </w:r>
    </w:p>
    <w:p w14:paraId="0F0EAA9C" w14:textId="40B3CAAF" w:rsidR="00CD204C" w:rsidRDefault="00175E5D" w:rsidP="00CD204C">
      <w:pPr>
        <w:spacing w:before="180" w:afterLines="50" w:after="180"/>
        <w:ind w:leftChars="-531" w:left="-1274"/>
        <w:rPr>
          <w:rFonts w:ascii="Times New Roman" w:eastAsia="標楷體" w:hAnsi="Times New Roman"/>
          <w:szCs w:val="24"/>
        </w:rPr>
      </w:pPr>
      <w:r>
        <w:rPr>
          <w:rFonts w:ascii="Times New Roman" w:eastAsia="標楷體" w:hAnsi="Times New Roman"/>
          <w:noProof/>
          <w:szCs w:val="24"/>
        </w:rPr>
        <w:drawing>
          <wp:inline distT="0" distB="0" distL="0" distR="0" wp14:anchorId="7B92E894" wp14:editId="6E140991">
            <wp:extent cx="6974840" cy="2544445"/>
            <wp:effectExtent l="0" t="0" r="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r="30170"/>
                    <a:stretch/>
                  </pic:blipFill>
                  <pic:spPr bwMode="auto">
                    <a:xfrm>
                      <a:off x="0" y="0"/>
                      <a:ext cx="6974840" cy="2544445"/>
                    </a:xfrm>
                    <a:prstGeom prst="rect">
                      <a:avLst/>
                    </a:prstGeom>
                    <a:noFill/>
                    <a:ln>
                      <a:noFill/>
                    </a:ln>
                    <a:extLst>
                      <a:ext uri="{53640926-AAD7-44D8-BBD7-CCE9431645EC}">
                        <a14:shadowObscured xmlns:a14="http://schemas.microsoft.com/office/drawing/2010/main"/>
                      </a:ext>
                    </a:extLst>
                  </pic:spPr>
                </pic:pic>
              </a:graphicData>
            </a:graphic>
          </wp:inline>
        </w:drawing>
      </w:r>
    </w:p>
    <w:p w14:paraId="1F40735E" w14:textId="14526392" w:rsidR="00CD204C" w:rsidRDefault="00CD204C" w:rsidP="00915B9C">
      <w:pPr>
        <w:spacing w:before="180" w:afterLines="50" w:after="180"/>
        <w:ind w:leftChars="118" w:left="283"/>
        <w:jc w:val="center"/>
        <w:rPr>
          <w:rFonts w:ascii="Times New Roman" w:eastAsia="標楷體" w:hAnsi="Times New Roman"/>
          <w:szCs w:val="24"/>
        </w:rPr>
      </w:pPr>
      <w:r>
        <w:rPr>
          <w:rFonts w:ascii="Times New Roman" w:eastAsia="標楷體" w:hAnsi="Times New Roman" w:hint="eastAsia"/>
          <w:szCs w:val="24"/>
        </w:rPr>
        <w:t>圖十、儲存部分和技術</w:t>
      </w:r>
    </w:p>
    <w:p w14:paraId="197077C8" w14:textId="3F63421F" w:rsidR="00915B9C" w:rsidRPr="00915B9C" w:rsidRDefault="002A41F1" w:rsidP="00915B9C">
      <w:pPr>
        <w:spacing w:before="180" w:afterLines="50" w:after="180"/>
        <w:ind w:leftChars="118" w:left="283" w:firstLineChars="177" w:firstLine="425"/>
        <w:rPr>
          <w:rFonts w:ascii="Times New Roman" w:eastAsia="標楷體" w:hAnsi="Times New Roman" w:cs="Times New Roman"/>
          <w:szCs w:val="24"/>
        </w:rPr>
      </w:pPr>
      <w:r w:rsidRPr="002A41F1">
        <w:rPr>
          <w:rFonts w:ascii="Times New Roman" w:eastAsia="標楷體" w:hAnsi="Times New Roman" w:hint="eastAsia"/>
          <w:szCs w:val="24"/>
        </w:rPr>
        <w:t>在</w:t>
      </w:r>
      <w:r>
        <w:rPr>
          <w:rFonts w:ascii="Times New Roman" w:eastAsia="標楷體" w:hAnsi="Times New Roman" w:hint="eastAsia"/>
          <w:szCs w:val="24"/>
        </w:rPr>
        <w:t>[1</w:t>
      </w:r>
      <w:r>
        <w:rPr>
          <w:rFonts w:ascii="Times New Roman" w:eastAsia="標楷體" w:hAnsi="Times New Roman"/>
          <w:szCs w:val="24"/>
        </w:rPr>
        <w:t>1</w:t>
      </w:r>
      <w:r>
        <w:rPr>
          <w:rFonts w:ascii="Times New Roman" w:eastAsia="標楷體" w:hAnsi="Times New Roman" w:hint="eastAsia"/>
          <w:szCs w:val="24"/>
        </w:rPr>
        <w:t>]</w:t>
      </w:r>
      <w:r w:rsidRPr="002A41F1">
        <w:rPr>
          <w:rFonts w:ascii="Times New Roman" w:eastAsia="標楷體" w:hAnsi="Times New Roman" w:hint="eastAsia"/>
          <w:szCs w:val="24"/>
        </w:rPr>
        <w:t>中僅有利用部分更新隱藏狀態的機制來降低運算量，然而因為部分</w:t>
      </w:r>
      <w:r>
        <w:rPr>
          <w:rFonts w:ascii="Times New Roman" w:eastAsia="標楷體" w:hAnsi="Times New Roman" w:hint="eastAsia"/>
          <w:szCs w:val="24"/>
        </w:rPr>
        <w:t>相同的張量部分</w:t>
      </w:r>
      <w:r w:rsidRPr="002A41F1">
        <w:rPr>
          <w:rFonts w:ascii="Times New Roman" w:eastAsia="標楷體" w:hAnsi="Times New Roman" w:hint="eastAsia"/>
          <w:szCs w:val="24"/>
        </w:rPr>
        <w:t>，創造出額外的減少運算</w:t>
      </w:r>
      <w:r w:rsidR="00803A34">
        <w:rPr>
          <w:rFonts w:ascii="Times New Roman" w:eastAsia="標楷體" w:hAnsi="Times New Roman" w:hint="eastAsia"/>
          <w:szCs w:val="24"/>
        </w:rPr>
        <w:t>的機會。本研究利用此特性提出儲存部分和</w:t>
      </w:r>
      <w:r w:rsidR="00803A34">
        <w:rPr>
          <w:rFonts w:ascii="Times New Roman" w:eastAsia="標楷體" w:hAnsi="Times New Roman" w:hint="eastAsia"/>
          <w:szCs w:val="24"/>
        </w:rPr>
        <w:t>(Ca</w:t>
      </w:r>
      <w:r w:rsidR="00803A34">
        <w:rPr>
          <w:rFonts w:ascii="Times New Roman" w:eastAsia="標楷體" w:hAnsi="Times New Roman"/>
          <w:szCs w:val="24"/>
        </w:rPr>
        <w:t xml:space="preserve">ching </w:t>
      </w:r>
      <w:proofErr w:type="spellStart"/>
      <w:r w:rsidR="00803A34">
        <w:rPr>
          <w:rFonts w:ascii="Times New Roman" w:eastAsia="標楷體" w:hAnsi="Times New Roman"/>
          <w:szCs w:val="24"/>
        </w:rPr>
        <w:t>psum</w:t>
      </w:r>
      <w:proofErr w:type="spellEnd"/>
      <w:r w:rsidR="00803A34">
        <w:rPr>
          <w:rFonts w:ascii="Times New Roman" w:eastAsia="標楷體" w:hAnsi="Times New Roman" w:hint="eastAsia"/>
          <w:szCs w:val="24"/>
        </w:rPr>
        <w:t>)</w:t>
      </w:r>
      <w:r w:rsidR="00803A34">
        <w:rPr>
          <w:rFonts w:ascii="Times New Roman" w:eastAsia="標楷體" w:hAnsi="Times New Roman" w:hint="eastAsia"/>
          <w:szCs w:val="24"/>
        </w:rPr>
        <w:t>技術，</w:t>
      </w:r>
      <w:r w:rsidRPr="002A41F1">
        <w:rPr>
          <w:rFonts w:ascii="Times New Roman" w:eastAsia="標楷體" w:hAnsi="Times New Roman" w:hint="eastAsia"/>
          <w:szCs w:val="24"/>
        </w:rPr>
        <w:t>如圖</w:t>
      </w:r>
      <w:r w:rsidR="00702B4D">
        <w:rPr>
          <w:rFonts w:ascii="Times New Roman" w:eastAsia="標楷體" w:hAnsi="Times New Roman" w:hint="eastAsia"/>
          <w:szCs w:val="24"/>
        </w:rPr>
        <w:t>十</w:t>
      </w:r>
      <w:r w:rsidRPr="002A41F1">
        <w:rPr>
          <w:rFonts w:ascii="Times New Roman" w:eastAsia="標楷體" w:hAnsi="Times New Roman" w:hint="eastAsia"/>
          <w:szCs w:val="24"/>
        </w:rPr>
        <w:t>所示，一是對於執行部分更新的</w:t>
      </w:r>
      <w:r w:rsidR="00175E5D">
        <w:rPr>
          <w:rFonts w:ascii="Times New Roman" w:eastAsia="標楷體" w:hAnsi="Times New Roman" w:hint="eastAsia"/>
          <w:szCs w:val="24"/>
        </w:rPr>
        <w:t>神經網路</w:t>
      </w:r>
      <w:r w:rsidR="00175E5D">
        <w:rPr>
          <w:rFonts w:ascii="Times New Roman" w:eastAsia="標楷體" w:hAnsi="Times New Roman" w:hint="eastAsia"/>
          <w:szCs w:val="24"/>
        </w:rPr>
        <w:t>(</w:t>
      </w:r>
      <w:r w:rsidR="00175E5D">
        <w:rPr>
          <w:rFonts w:ascii="Times New Roman" w:eastAsia="標楷體" w:hAnsi="Times New Roman" w:hint="eastAsia"/>
          <w:szCs w:val="24"/>
        </w:rPr>
        <w:t>圖中</w:t>
      </w:r>
      <w:r w:rsidR="00175E5D" w:rsidRPr="00175E5D">
        <w:rPr>
          <w:rFonts w:ascii="Arial" w:eastAsia="標楷體" w:hAnsi="Arial" w:cs="Arial"/>
          <w:b/>
          <w:szCs w:val="24"/>
          <w:u w:val="single"/>
        </w:rPr>
        <w:t>A</w:t>
      </w:r>
      <w:r w:rsidR="00175E5D">
        <w:rPr>
          <w:rFonts w:ascii="Times New Roman" w:eastAsia="標楷體" w:hAnsi="Times New Roman" w:hint="eastAsia"/>
          <w:szCs w:val="24"/>
        </w:rPr>
        <w:t>)</w:t>
      </w:r>
      <w:r w:rsidRPr="002A41F1">
        <w:rPr>
          <w:rFonts w:ascii="Times New Roman" w:eastAsia="標楷體" w:hAnsi="Times New Roman" w:hint="eastAsia"/>
          <w:szCs w:val="24"/>
        </w:rPr>
        <w:t>下一層神經網路</w:t>
      </w:r>
      <w:r w:rsidR="00175E5D">
        <w:rPr>
          <w:rFonts w:ascii="Times New Roman" w:eastAsia="標楷體" w:hAnsi="Times New Roman" w:hint="eastAsia"/>
          <w:szCs w:val="24"/>
        </w:rPr>
        <w:t>(</w:t>
      </w:r>
      <w:r w:rsidR="00175E5D">
        <w:rPr>
          <w:rFonts w:ascii="Times New Roman" w:eastAsia="標楷體" w:hAnsi="Times New Roman" w:hint="eastAsia"/>
          <w:szCs w:val="24"/>
        </w:rPr>
        <w:t>圖中</w:t>
      </w:r>
      <w:r w:rsidR="00175E5D" w:rsidRPr="00175E5D">
        <w:rPr>
          <w:rFonts w:ascii="Arial" w:eastAsia="標楷體" w:hAnsi="Arial" w:cs="Arial"/>
          <w:b/>
          <w:szCs w:val="24"/>
          <w:u w:val="single"/>
        </w:rPr>
        <w:t>B</w:t>
      </w:r>
      <w:r w:rsidR="00175E5D">
        <w:rPr>
          <w:rFonts w:ascii="Times New Roman" w:eastAsia="標楷體" w:hAnsi="Times New Roman"/>
          <w:szCs w:val="24"/>
        </w:rPr>
        <w:t>)</w:t>
      </w:r>
      <w:r w:rsidRPr="002A41F1">
        <w:rPr>
          <w:rFonts w:ascii="Times New Roman" w:eastAsia="標楷體" w:hAnsi="Times New Roman" w:hint="eastAsia"/>
          <w:szCs w:val="24"/>
        </w:rPr>
        <w:t>，其前後兩個</w:t>
      </w:r>
      <w:r w:rsidR="00175E5D">
        <w:rPr>
          <w:rFonts w:ascii="Times New Roman" w:eastAsia="標楷體" w:hAnsi="Times New Roman" w:hint="eastAsia"/>
          <w:szCs w:val="24"/>
        </w:rPr>
        <w:t>時間戳記</w:t>
      </w:r>
      <w:r w:rsidR="00175E5D">
        <w:rPr>
          <w:rFonts w:ascii="Times New Roman" w:eastAsia="標楷體" w:hAnsi="Times New Roman" w:hint="eastAsia"/>
          <w:szCs w:val="24"/>
        </w:rPr>
        <w:t>(</w:t>
      </w:r>
      <w:r w:rsidR="00175E5D">
        <w:rPr>
          <w:rFonts w:ascii="Times New Roman" w:eastAsia="標楷體" w:hAnsi="Times New Roman" w:hint="eastAsia"/>
          <w:szCs w:val="24"/>
        </w:rPr>
        <w:t>圖中</w:t>
      </w:r>
      <w:r w:rsidR="00175E5D" w:rsidRPr="00175E5D">
        <w:rPr>
          <w:rFonts w:ascii="Arial" w:eastAsia="標楷體" w:hAnsi="Arial" w:cs="Arial"/>
          <w:b/>
          <w:szCs w:val="24"/>
          <w:u w:val="single"/>
        </w:rPr>
        <w:t>C</w:t>
      </w:r>
      <w:r w:rsidR="00175E5D" w:rsidRPr="00175E5D">
        <w:rPr>
          <w:rFonts w:ascii="Arial" w:eastAsia="標楷體" w:hAnsi="Arial" w:cs="Arial"/>
          <w:b/>
          <w:szCs w:val="24"/>
        </w:rPr>
        <w:t xml:space="preserve">, </w:t>
      </w:r>
      <w:r w:rsidR="00175E5D" w:rsidRPr="00175E5D">
        <w:rPr>
          <w:rFonts w:ascii="Arial" w:eastAsia="標楷體" w:hAnsi="Arial" w:cs="Arial"/>
          <w:b/>
          <w:szCs w:val="24"/>
          <w:u w:val="single"/>
        </w:rPr>
        <w:t>B</w:t>
      </w:r>
      <w:r w:rsidR="00175E5D">
        <w:rPr>
          <w:rFonts w:ascii="Times New Roman" w:eastAsia="標楷體" w:hAnsi="Times New Roman"/>
          <w:szCs w:val="24"/>
        </w:rPr>
        <w:t>)</w:t>
      </w:r>
      <w:r w:rsidRPr="002A41F1">
        <w:rPr>
          <w:rFonts w:ascii="Times New Roman" w:eastAsia="標楷體" w:hAnsi="Times New Roman" w:hint="eastAsia"/>
          <w:szCs w:val="24"/>
        </w:rPr>
        <w:t>的輸入張量</w:t>
      </w:r>
      <w:r w:rsidR="00175E5D">
        <w:rPr>
          <w:rFonts w:ascii="Times New Roman" w:eastAsia="標楷體" w:hAnsi="Times New Roman" w:hint="eastAsia"/>
          <w:szCs w:val="24"/>
        </w:rPr>
        <w:t>在下半部分是重複</w:t>
      </w:r>
      <w:r w:rsidRPr="002A41F1">
        <w:rPr>
          <w:rFonts w:ascii="Times New Roman" w:eastAsia="標楷體" w:hAnsi="Times New Roman" w:hint="eastAsia"/>
          <w:szCs w:val="24"/>
        </w:rPr>
        <w:t>的，二是對於執行部分更新的這一層神經網路</w:t>
      </w:r>
      <w:r w:rsidR="00175E5D">
        <w:rPr>
          <w:rFonts w:ascii="Times New Roman" w:eastAsia="標楷體" w:hAnsi="Times New Roman" w:hint="eastAsia"/>
          <w:szCs w:val="24"/>
        </w:rPr>
        <w:t>(</w:t>
      </w:r>
      <w:r w:rsidR="00175E5D">
        <w:rPr>
          <w:rFonts w:ascii="Times New Roman" w:eastAsia="標楷體" w:hAnsi="Times New Roman" w:hint="eastAsia"/>
          <w:szCs w:val="24"/>
        </w:rPr>
        <w:t>圖中</w:t>
      </w:r>
      <w:r w:rsidR="00175E5D" w:rsidRPr="00175E5D">
        <w:rPr>
          <w:rFonts w:ascii="Arial" w:eastAsia="標楷體" w:hAnsi="Arial" w:cs="Arial"/>
          <w:b/>
          <w:szCs w:val="24"/>
          <w:u w:val="single"/>
        </w:rPr>
        <w:t>A</w:t>
      </w:r>
      <w:r w:rsidR="00175E5D">
        <w:rPr>
          <w:rFonts w:ascii="Times New Roman" w:eastAsia="標楷體" w:hAnsi="Times New Roman" w:hint="eastAsia"/>
          <w:szCs w:val="24"/>
        </w:rPr>
        <w:t>)</w:t>
      </w:r>
      <w:r w:rsidR="00175E5D">
        <w:rPr>
          <w:rFonts w:ascii="Times New Roman" w:eastAsia="標楷體" w:hAnsi="Times New Roman" w:hint="eastAsia"/>
          <w:szCs w:val="24"/>
        </w:rPr>
        <w:t>本身</w:t>
      </w:r>
      <w:r w:rsidRPr="002A41F1">
        <w:rPr>
          <w:rFonts w:ascii="Times New Roman" w:eastAsia="標楷體" w:hAnsi="Times New Roman" w:hint="eastAsia"/>
          <w:szCs w:val="24"/>
        </w:rPr>
        <w:t>，其隱藏狀態張量</w:t>
      </w:r>
      <w:r w:rsidR="00175E5D">
        <w:rPr>
          <w:rFonts w:ascii="Times New Roman" w:eastAsia="標楷體" w:hAnsi="Times New Roman" w:hint="eastAsia"/>
          <w:szCs w:val="24"/>
        </w:rPr>
        <w:t>在前後</w:t>
      </w:r>
      <w:r w:rsidR="00175E5D" w:rsidRPr="002A41F1">
        <w:rPr>
          <w:rFonts w:ascii="Times New Roman" w:eastAsia="標楷體" w:hAnsi="Times New Roman" w:hint="eastAsia"/>
          <w:szCs w:val="24"/>
        </w:rPr>
        <w:t>兩個</w:t>
      </w:r>
      <w:r w:rsidR="00175E5D">
        <w:rPr>
          <w:rFonts w:ascii="Times New Roman" w:eastAsia="標楷體" w:hAnsi="Times New Roman" w:hint="eastAsia"/>
          <w:szCs w:val="24"/>
        </w:rPr>
        <w:t>時間戳記</w:t>
      </w:r>
      <w:r w:rsidR="00175E5D">
        <w:rPr>
          <w:rFonts w:ascii="Times New Roman" w:eastAsia="標楷體" w:hAnsi="Times New Roman" w:hint="eastAsia"/>
          <w:szCs w:val="24"/>
        </w:rPr>
        <w:t>(</w:t>
      </w:r>
      <w:r w:rsidR="00175E5D">
        <w:rPr>
          <w:rFonts w:ascii="Times New Roman" w:eastAsia="標楷體" w:hAnsi="Times New Roman" w:hint="eastAsia"/>
          <w:szCs w:val="24"/>
        </w:rPr>
        <w:t>圖中</w:t>
      </w:r>
      <w:r w:rsidR="00175E5D">
        <w:rPr>
          <w:rFonts w:ascii="Arial" w:eastAsia="標楷體" w:hAnsi="Arial" w:cs="Arial"/>
          <w:b/>
          <w:szCs w:val="24"/>
          <w:u w:val="single"/>
        </w:rPr>
        <w:t>A</w:t>
      </w:r>
      <w:r w:rsidR="00175E5D" w:rsidRPr="00175E5D">
        <w:rPr>
          <w:rFonts w:ascii="Arial" w:eastAsia="標楷體" w:hAnsi="Arial" w:cs="Arial"/>
          <w:b/>
          <w:szCs w:val="24"/>
        </w:rPr>
        <w:t xml:space="preserve">, </w:t>
      </w:r>
      <w:r w:rsidR="00175E5D">
        <w:rPr>
          <w:rFonts w:ascii="Arial" w:eastAsia="標楷體" w:hAnsi="Arial" w:cs="Arial"/>
          <w:b/>
          <w:szCs w:val="24"/>
          <w:u w:val="single"/>
        </w:rPr>
        <w:t>D</w:t>
      </w:r>
      <w:r w:rsidR="00175E5D">
        <w:rPr>
          <w:rFonts w:ascii="Times New Roman" w:eastAsia="標楷體" w:hAnsi="Times New Roman"/>
          <w:szCs w:val="24"/>
        </w:rPr>
        <w:t>)</w:t>
      </w:r>
      <w:r w:rsidRPr="002A41F1">
        <w:rPr>
          <w:rFonts w:ascii="Times New Roman" w:eastAsia="標楷體" w:hAnsi="Times New Roman" w:hint="eastAsia"/>
          <w:szCs w:val="24"/>
        </w:rPr>
        <w:t>也會有部分是相同的。針對這些相同的輸入張量，可以在前一個時間</w:t>
      </w:r>
      <w:r w:rsidR="00175E5D">
        <w:rPr>
          <w:rFonts w:ascii="Times New Roman" w:eastAsia="標楷體" w:hAnsi="Times New Roman" w:hint="eastAsia"/>
          <w:szCs w:val="24"/>
        </w:rPr>
        <w:t>戳記</w:t>
      </w:r>
      <w:r w:rsidRPr="002A41F1">
        <w:rPr>
          <w:rFonts w:ascii="Times New Roman" w:eastAsia="標楷體" w:hAnsi="Times New Roman" w:hint="eastAsia"/>
          <w:szCs w:val="24"/>
        </w:rPr>
        <w:t>時針對可能相同部分之部分合儲存起來</w:t>
      </w:r>
      <w:r w:rsidR="00175E5D">
        <w:rPr>
          <w:rFonts w:ascii="Times New Roman" w:eastAsia="標楷體" w:hAnsi="Times New Roman" w:hint="eastAsia"/>
          <w:szCs w:val="24"/>
        </w:rPr>
        <w:t>(</w:t>
      </w:r>
      <w:r w:rsidR="00175E5D">
        <w:rPr>
          <w:rFonts w:ascii="Times New Roman" w:eastAsia="標楷體" w:hAnsi="Times New Roman" w:hint="eastAsia"/>
          <w:szCs w:val="24"/>
        </w:rPr>
        <w:t>如圖</w:t>
      </w:r>
      <w:r w:rsidR="00820ECA">
        <w:rPr>
          <w:rFonts w:ascii="Times New Roman" w:eastAsia="標楷體" w:hAnsi="Times New Roman" w:hint="eastAsia"/>
          <w:szCs w:val="24"/>
        </w:rPr>
        <w:t>十</w:t>
      </w:r>
      <w:r w:rsidR="00175E5D">
        <w:rPr>
          <w:rFonts w:ascii="Times New Roman" w:eastAsia="標楷體" w:hAnsi="Times New Roman" w:hint="eastAsia"/>
          <w:szCs w:val="24"/>
        </w:rPr>
        <w:t>斜底線之方塊</w:t>
      </w:r>
      <w:r w:rsidR="00175E5D">
        <w:rPr>
          <w:rFonts w:ascii="Times New Roman" w:eastAsia="標楷體" w:hAnsi="Times New Roman"/>
          <w:szCs w:val="24"/>
        </w:rPr>
        <w:t>)</w:t>
      </w:r>
      <w:r w:rsidRPr="002A41F1">
        <w:rPr>
          <w:rFonts w:ascii="Times New Roman" w:eastAsia="標楷體" w:hAnsi="Times New Roman" w:hint="eastAsia"/>
          <w:szCs w:val="24"/>
        </w:rPr>
        <w:t>，在後一個時間</w:t>
      </w:r>
      <w:r w:rsidR="00175E5D">
        <w:rPr>
          <w:rFonts w:ascii="Times New Roman" w:eastAsia="標楷體" w:hAnsi="Times New Roman" w:hint="eastAsia"/>
          <w:szCs w:val="24"/>
        </w:rPr>
        <w:t>戳記</w:t>
      </w:r>
      <w:r w:rsidRPr="002A41F1">
        <w:rPr>
          <w:rFonts w:ascii="Times New Roman" w:eastAsia="標楷體" w:hAnsi="Times New Roman" w:hint="eastAsia"/>
          <w:szCs w:val="24"/>
        </w:rPr>
        <w:t>時由於輸入相同，就可以將儲存好的部分合直接取出，避免重複運算。如上圖</w:t>
      </w:r>
      <w:r w:rsidR="00175E5D">
        <w:rPr>
          <w:rFonts w:ascii="Times New Roman" w:eastAsia="標楷體" w:hAnsi="Times New Roman" w:hint="eastAsia"/>
          <w:szCs w:val="24"/>
        </w:rPr>
        <w:t>十黃色曲線</w:t>
      </w:r>
      <w:r w:rsidRPr="002A41F1">
        <w:rPr>
          <w:rFonts w:ascii="Times New Roman" w:eastAsia="標楷體" w:hAnsi="Times New Roman" w:hint="eastAsia"/>
          <w:szCs w:val="24"/>
        </w:rPr>
        <w:t>所示，若</w:t>
      </w:r>
      <w:r w:rsidR="00803A34">
        <w:rPr>
          <w:rFonts w:ascii="Times New Roman" w:eastAsia="標楷體" w:hAnsi="Times New Roman" w:hint="eastAsia"/>
          <w:szCs w:val="24"/>
        </w:rPr>
        <w:t>在原來基礎上</w:t>
      </w:r>
      <w:r w:rsidRPr="002A41F1">
        <w:rPr>
          <w:rFonts w:ascii="Times New Roman" w:eastAsia="標楷體" w:hAnsi="Times New Roman" w:hint="eastAsia"/>
          <w:szCs w:val="24"/>
        </w:rPr>
        <w:t>加上</w:t>
      </w:r>
      <w:r w:rsidR="00803A34">
        <w:rPr>
          <w:rFonts w:ascii="Cambria Math" w:eastAsia="標楷體" w:hAnsi="Cambria Math" w:cs="Cambria Math" w:hint="eastAsia"/>
          <w:szCs w:val="24"/>
        </w:rPr>
        <w:t>儲存部分和技術可以節省</w:t>
      </w:r>
      <w:r w:rsidR="00803A34">
        <w:rPr>
          <w:rFonts w:ascii="Times New Roman" w:eastAsia="標楷體" w:hAnsi="Times New Roman" w:cs="Times New Roman" w:hint="cs"/>
          <w:szCs w:val="24"/>
        </w:rPr>
        <w:t>5</w:t>
      </w:r>
      <w:r w:rsidR="00D572B0">
        <w:rPr>
          <w:rFonts w:ascii="Times New Roman" w:eastAsia="標楷體" w:hAnsi="Times New Roman" w:cs="Times New Roman"/>
          <w:szCs w:val="24"/>
        </w:rPr>
        <w:t>2</w:t>
      </w:r>
      <w:r w:rsidR="00803A34">
        <w:rPr>
          <w:rFonts w:ascii="Times New Roman" w:eastAsia="標楷體" w:hAnsi="Times New Roman" w:cs="Times New Roman"/>
          <w:szCs w:val="24"/>
        </w:rPr>
        <w:t>%</w:t>
      </w:r>
      <w:r w:rsidR="00803A34">
        <w:rPr>
          <w:rFonts w:ascii="Times New Roman" w:eastAsia="標楷體" w:hAnsi="Times New Roman" w:cs="Times New Roman" w:hint="eastAsia"/>
          <w:szCs w:val="24"/>
        </w:rPr>
        <w:t>運算量。</w:t>
      </w:r>
    </w:p>
    <w:p w14:paraId="2CE78E07" w14:textId="3F63421F" w:rsidR="00F6687B" w:rsidRDefault="00201CEF" w:rsidP="00915B9C">
      <w:pPr>
        <w:pStyle w:val="af2"/>
        <w:numPr>
          <w:ilvl w:val="0"/>
          <w:numId w:val="6"/>
        </w:numPr>
        <w:ind w:leftChars="0"/>
        <w:rPr>
          <w:rFonts w:ascii="Times New Roman" w:eastAsia="標楷體" w:hAnsi="Times New Roman"/>
          <w:szCs w:val="24"/>
        </w:rPr>
      </w:pPr>
      <w:r>
        <w:rPr>
          <w:rFonts w:ascii="Times New Roman" w:eastAsia="標楷體" w:hAnsi="Times New Roman" w:hint="eastAsia"/>
          <w:szCs w:val="24"/>
        </w:rPr>
        <w:t>遞歸</w:t>
      </w:r>
      <w:r w:rsidR="00222FAD">
        <w:rPr>
          <w:rFonts w:ascii="Times New Roman" w:eastAsia="標楷體" w:hAnsi="Times New Roman" w:hint="eastAsia"/>
          <w:szCs w:val="24"/>
        </w:rPr>
        <w:t>神經網路的</w:t>
      </w:r>
      <w:r w:rsidR="00E7124D">
        <w:rPr>
          <w:rFonts w:ascii="Times New Roman" w:eastAsia="標楷體" w:hAnsi="Times New Roman" w:hint="eastAsia"/>
          <w:szCs w:val="24"/>
        </w:rPr>
        <w:t>推測執行</w:t>
      </w:r>
    </w:p>
    <w:p w14:paraId="1804C9C7" w14:textId="4C775F52" w:rsidR="009D5285" w:rsidRDefault="00337F99" w:rsidP="00915B9C">
      <w:pPr>
        <w:pStyle w:val="af2"/>
        <w:ind w:leftChars="118" w:left="283" w:firstLine="426"/>
        <w:rPr>
          <w:rFonts w:ascii="Times New Roman" w:eastAsia="標楷體" w:hAnsi="Times New Roman"/>
          <w:szCs w:val="24"/>
        </w:rPr>
      </w:pPr>
      <w:r w:rsidRPr="00337F99">
        <w:rPr>
          <w:rFonts w:ascii="Times New Roman" w:eastAsia="標楷體" w:hAnsi="Times New Roman" w:hint="eastAsia"/>
          <w:szCs w:val="24"/>
        </w:rPr>
        <w:t>在先前的推測執行中，通常是以較</w:t>
      </w:r>
      <w:r w:rsidR="003F77CD">
        <w:rPr>
          <w:rFonts w:ascii="Times New Roman" w:eastAsia="標楷體" w:hAnsi="Times New Roman" w:hint="eastAsia"/>
          <w:szCs w:val="24"/>
        </w:rPr>
        <w:t>少位元數</w:t>
      </w:r>
      <w:r w:rsidRPr="00337F99">
        <w:rPr>
          <w:rFonts w:ascii="Times New Roman" w:eastAsia="標楷體" w:hAnsi="Times New Roman" w:hint="eastAsia"/>
          <w:szCs w:val="24"/>
        </w:rPr>
        <w:t>或是僅執行部分的方式推測輸出是否為</w:t>
      </w:r>
      <w:r w:rsidR="003F77CD">
        <w:rPr>
          <w:rFonts w:ascii="Times New Roman" w:eastAsia="標楷體" w:hAnsi="Times New Roman" w:hint="eastAsia"/>
          <w:szCs w:val="24"/>
        </w:rPr>
        <w:t>正或是進入激勵函數的飽和區，進而推測該位置</w:t>
      </w:r>
      <w:proofErr w:type="gramStart"/>
      <w:r w:rsidR="003F77CD">
        <w:rPr>
          <w:rFonts w:ascii="Times New Roman" w:eastAsia="標楷體" w:hAnsi="Times New Roman" w:hint="eastAsia"/>
          <w:szCs w:val="24"/>
        </w:rPr>
        <w:t>的值需不</w:t>
      </w:r>
      <w:proofErr w:type="gramEnd"/>
      <w:r w:rsidR="003F77CD">
        <w:rPr>
          <w:rFonts w:ascii="Times New Roman" w:eastAsia="標楷體" w:hAnsi="Times New Roman" w:hint="eastAsia"/>
          <w:szCs w:val="24"/>
        </w:rPr>
        <w:t>需要精確計算或是可以略過</w:t>
      </w:r>
      <w:r w:rsidRPr="00337F99">
        <w:rPr>
          <w:rFonts w:ascii="Times New Roman" w:eastAsia="標楷體" w:hAnsi="Times New Roman" w:hint="eastAsia"/>
          <w:szCs w:val="24"/>
        </w:rPr>
        <w:t>，倘若</w:t>
      </w:r>
      <w:r w:rsidR="003F77CD" w:rsidRPr="003F77CD">
        <w:rPr>
          <w:rFonts w:ascii="Times New Roman" w:eastAsia="標楷體" w:hAnsi="Times New Roman" w:hint="eastAsia"/>
          <w:szCs w:val="24"/>
        </w:rPr>
        <w:t>在推測時加入特定神經網路之資料特性</w:t>
      </w:r>
      <w:r w:rsidR="00346E2F">
        <w:rPr>
          <w:rFonts w:ascii="Times New Roman" w:eastAsia="標楷體" w:hAnsi="Times New Roman" w:hint="eastAsia"/>
          <w:szCs w:val="24"/>
        </w:rPr>
        <w:t>，例如變換器模型</w:t>
      </w:r>
      <w:r w:rsidR="00346E2F">
        <w:rPr>
          <w:rFonts w:ascii="Times New Roman" w:eastAsia="標楷體" w:hAnsi="Times New Roman" w:hint="eastAsia"/>
          <w:szCs w:val="24"/>
        </w:rPr>
        <w:t>(Tr</w:t>
      </w:r>
      <w:r w:rsidR="00346E2F">
        <w:rPr>
          <w:rFonts w:ascii="Times New Roman" w:eastAsia="標楷體" w:hAnsi="Times New Roman"/>
          <w:szCs w:val="24"/>
        </w:rPr>
        <w:t>ansformer</w:t>
      </w:r>
      <w:r w:rsidR="00346E2F">
        <w:rPr>
          <w:rFonts w:ascii="Times New Roman" w:eastAsia="標楷體" w:hAnsi="Times New Roman" w:hint="eastAsia"/>
          <w:szCs w:val="24"/>
        </w:rPr>
        <w:t>)</w:t>
      </w:r>
      <w:r w:rsidR="00346E2F">
        <w:rPr>
          <w:rFonts w:ascii="Times New Roman" w:eastAsia="標楷體" w:hAnsi="Times New Roman" w:hint="eastAsia"/>
          <w:szCs w:val="24"/>
        </w:rPr>
        <w:t>的中的注意力</w:t>
      </w:r>
      <w:r w:rsidR="009D5285">
        <w:rPr>
          <w:rFonts w:ascii="Times New Roman" w:eastAsia="標楷體" w:hAnsi="Times New Roman" w:hint="eastAsia"/>
          <w:szCs w:val="24"/>
        </w:rPr>
        <w:t>圖</w:t>
      </w:r>
      <w:r w:rsidR="009D5285">
        <w:rPr>
          <w:rFonts w:ascii="Times New Roman" w:eastAsia="標楷體" w:hAnsi="Times New Roman" w:hint="eastAsia"/>
          <w:szCs w:val="24"/>
        </w:rPr>
        <w:t>(</w:t>
      </w:r>
      <w:r w:rsidR="009D5285">
        <w:rPr>
          <w:rFonts w:ascii="Times New Roman" w:eastAsia="標楷體" w:hAnsi="Times New Roman"/>
          <w:szCs w:val="24"/>
        </w:rPr>
        <w:t>Attention Map</w:t>
      </w:r>
      <w:r w:rsidR="009D5285">
        <w:rPr>
          <w:rFonts w:ascii="Times New Roman" w:eastAsia="標楷體" w:hAnsi="Times New Roman" w:hint="eastAsia"/>
          <w:szCs w:val="24"/>
        </w:rPr>
        <w:t>)</w:t>
      </w:r>
      <w:r w:rsidR="009D5285">
        <w:rPr>
          <w:rFonts w:ascii="Times New Roman" w:eastAsia="標楷體" w:hAnsi="Times New Roman" w:hint="eastAsia"/>
          <w:szCs w:val="24"/>
        </w:rPr>
        <w:t>的稀疏性具有空間局部性</w:t>
      </w:r>
      <w:r w:rsidR="009D5285">
        <w:rPr>
          <w:rFonts w:ascii="Times New Roman" w:eastAsia="標楷體" w:hAnsi="Times New Roman" w:hint="eastAsia"/>
          <w:szCs w:val="24"/>
        </w:rPr>
        <w:t>(Sp</w:t>
      </w:r>
      <w:r w:rsidR="009D5285">
        <w:rPr>
          <w:rFonts w:ascii="Times New Roman" w:eastAsia="標楷體" w:hAnsi="Times New Roman"/>
          <w:szCs w:val="24"/>
        </w:rPr>
        <w:t>atial Locality</w:t>
      </w:r>
      <w:r w:rsidR="009D5285">
        <w:rPr>
          <w:rFonts w:ascii="Times New Roman" w:eastAsia="標楷體" w:hAnsi="Times New Roman" w:hint="eastAsia"/>
          <w:szCs w:val="24"/>
        </w:rPr>
        <w:t>)</w:t>
      </w:r>
      <w:r w:rsidR="00346E2F">
        <w:rPr>
          <w:rFonts w:ascii="Times New Roman" w:eastAsia="標楷體" w:hAnsi="Times New Roman" w:hint="eastAsia"/>
          <w:szCs w:val="24"/>
        </w:rPr>
        <w:t>，</w:t>
      </w:r>
      <w:r w:rsidR="003F77CD" w:rsidRPr="003F77CD">
        <w:rPr>
          <w:rFonts w:ascii="Times New Roman" w:eastAsia="標楷體" w:hAnsi="Times New Roman" w:hint="eastAsia"/>
          <w:szCs w:val="24"/>
        </w:rPr>
        <w:t>能夠使推測是否能略過的正確性提升或是以更少的運算量進行預測</w:t>
      </w:r>
      <w:r w:rsidR="003F77CD">
        <w:rPr>
          <w:rFonts w:ascii="Times New Roman" w:eastAsia="標楷體" w:hAnsi="Times New Roman" w:hint="eastAsia"/>
          <w:szCs w:val="24"/>
        </w:rPr>
        <w:t>[1</w:t>
      </w:r>
      <w:r w:rsidR="003F77CD">
        <w:rPr>
          <w:rFonts w:ascii="Times New Roman" w:eastAsia="標楷體" w:hAnsi="Times New Roman"/>
          <w:szCs w:val="24"/>
        </w:rPr>
        <w:t>2</w:t>
      </w:r>
      <w:r w:rsidR="003F77CD">
        <w:rPr>
          <w:rFonts w:ascii="Times New Roman" w:eastAsia="標楷體" w:hAnsi="Times New Roman" w:hint="eastAsia"/>
          <w:szCs w:val="24"/>
        </w:rPr>
        <w:t>]</w:t>
      </w:r>
      <w:r w:rsidR="003F77CD">
        <w:rPr>
          <w:rFonts w:ascii="Times New Roman" w:eastAsia="標楷體" w:hAnsi="Times New Roman" w:hint="eastAsia"/>
          <w:szCs w:val="24"/>
        </w:rPr>
        <w:t>。</w:t>
      </w:r>
    </w:p>
    <w:p w14:paraId="7476A197" w14:textId="39D1EE46" w:rsidR="00E133AD" w:rsidRPr="00E133AD" w:rsidRDefault="009D5285" w:rsidP="00E133AD">
      <w:pPr>
        <w:pStyle w:val="af2"/>
        <w:spacing w:before="180" w:afterLines="50" w:after="180"/>
        <w:ind w:leftChars="118" w:left="283" w:firstLine="426"/>
        <w:rPr>
          <w:rFonts w:ascii="Times New Roman" w:eastAsia="標楷體" w:hAnsi="Times New Roman"/>
          <w:szCs w:val="24"/>
        </w:rPr>
      </w:pPr>
      <w:r w:rsidRPr="009D5285">
        <w:rPr>
          <w:rFonts w:ascii="Times New Roman" w:eastAsia="標楷體" w:hAnsi="Times New Roman" w:hint="eastAsia"/>
          <w:szCs w:val="24"/>
        </w:rPr>
        <w:lastRenderedPageBreak/>
        <w:t>目前文獻中尚未有針對</w:t>
      </w:r>
      <w:r>
        <w:rPr>
          <w:rFonts w:ascii="Times New Roman" w:eastAsia="標楷體" w:hAnsi="Times New Roman" w:hint="eastAsia"/>
          <w:szCs w:val="24"/>
        </w:rPr>
        <w:t>遞歸</w:t>
      </w:r>
      <w:r w:rsidRPr="009D5285">
        <w:rPr>
          <w:rFonts w:ascii="Times New Roman" w:eastAsia="標楷體" w:hAnsi="Times New Roman" w:hint="eastAsia"/>
          <w:szCs w:val="24"/>
        </w:rPr>
        <w:t>神經網路設計的推測執行方法，本研究首創基於</w:t>
      </w:r>
      <w:r>
        <w:rPr>
          <w:rFonts w:ascii="Times New Roman" w:eastAsia="標楷體" w:hAnsi="Times New Roman" w:hint="eastAsia"/>
          <w:szCs w:val="24"/>
        </w:rPr>
        <w:t>腦波訊號特性以及</w:t>
      </w:r>
      <w:r w:rsidRPr="009D5285">
        <w:rPr>
          <w:rFonts w:ascii="Times New Roman" w:eastAsia="標楷體" w:hAnsi="Times New Roman" w:hint="eastAsia"/>
          <w:szCs w:val="24"/>
        </w:rPr>
        <w:t>運算順序調換的遞歸神經網路的推測執行</w:t>
      </w:r>
      <w:r w:rsidR="00820C66">
        <w:rPr>
          <w:rFonts w:ascii="Times New Roman" w:eastAsia="標楷體" w:hAnsi="Times New Roman" w:hint="eastAsia"/>
          <w:szCs w:val="24"/>
        </w:rPr>
        <w:t>。</w:t>
      </w:r>
      <w:r w:rsidR="00B97B5A">
        <w:rPr>
          <w:rFonts w:ascii="Times New Roman" w:eastAsia="標楷體" w:hAnsi="Times New Roman" w:hint="eastAsia"/>
          <w:szCs w:val="24"/>
        </w:rPr>
        <w:t>首先，如果觀察在輸出特徵向量</w:t>
      </w:r>
      <w:r w:rsidR="00B97B5A">
        <w:rPr>
          <w:rFonts w:ascii="Times New Roman" w:eastAsia="標楷體" w:hAnsi="Times New Roman" w:hint="eastAsia"/>
          <w:szCs w:val="24"/>
        </w:rPr>
        <w:t>(Fe</w:t>
      </w:r>
      <w:r w:rsidR="00B97B5A">
        <w:rPr>
          <w:rFonts w:ascii="Times New Roman" w:eastAsia="標楷體" w:hAnsi="Times New Roman"/>
          <w:szCs w:val="24"/>
        </w:rPr>
        <w:t>ature Vector</w:t>
      </w:r>
      <w:r w:rsidR="00B97B5A">
        <w:rPr>
          <w:rFonts w:ascii="Times New Roman" w:eastAsia="標楷體" w:hAnsi="Times New Roman" w:hint="eastAsia"/>
          <w:szCs w:val="24"/>
        </w:rPr>
        <w:t>)</w:t>
      </w:r>
      <w:r w:rsidR="00B97B5A">
        <w:rPr>
          <w:rFonts w:ascii="Times New Roman" w:eastAsia="標楷體" w:hAnsi="Times New Roman" w:hint="eastAsia"/>
          <w:szCs w:val="24"/>
        </w:rPr>
        <w:t>中的某一個位置</w:t>
      </w:r>
      <w:proofErr w:type="gramStart"/>
      <w:r w:rsidR="00B97B5A">
        <w:rPr>
          <w:rFonts w:ascii="Times New Roman" w:eastAsia="標楷體" w:hAnsi="Times New Roman" w:hint="eastAsia"/>
          <w:szCs w:val="24"/>
        </w:rPr>
        <w:t>不同幀數</w:t>
      </w:r>
      <w:proofErr w:type="gramEnd"/>
      <w:r w:rsidR="00B97B5A">
        <w:rPr>
          <w:rFonts w:ascii="Times New Roman" w:eastAsia="標楷體" w:hAnsi="Times New Roman" w:hint="eastAsia"/>
          <w:szCs w:val="24"/>
        </w:rPr>
        <w:t>(</w:t>
      </w:r>
      <w:r w:rsidR="00B97B5A">
        <w:rPr>
          <w:rFonts w:ascii="Times New Roman" w:eastAsia="標楷體" w:hAnsi="Times New Roman" w:hint="eastAsia"/>
          <w:szCs w:val="24"/>
        </w:rPr>
        <w:t>不同時間點</w:t>
      </w:r>
      <w:r w:rsidR="00B97B5A">
        <w:rPr>
          <w:rFonts w:ascii="Times New Roman" w:eastAsia="標楷體" w:hAnsi="Times New Roman" w:hint="eastAsia"/>
          <w:szCs w:val="24"/>
        </w:rPr>
        <w:t>)</w:t>
      </w:r>
      <w:r w:rsidR="00B97B5A">
        <w:rPr>
          <w:rFonts w:ascii="Times New Roman" w:eastAsia="標楷體" w:hAnsi="Times New Roman" w:hint="eastAsia"/>
          <w:szCs w:val="24"/>
        </w:rPr>
        <w:t>的值，可以發現零往往都是連續出現的。如圖十</w:t>
      </w:r>
      <w:r w:rsidR="00915B9C">
        <w:rPr>
          <w:rFonts w:ascii="Times New Roman" w:eastAsia="標楷體" w:hAnsi="Times New Roman" w:hint="eastAsia"/>
          <w:szCs w:val="24"/>
        </w:rPr>
        <w:t>一</w:t>
      </w:r>
      <w:r w:rsidR="00B97B5A">
        <w:rPr>
          <w:rFonts w:ascii="Times New Roman" w:eastAsia="標楷體" w:hAnsi="Times New Roman" w:hint="eastAsia"/>
          <w:szCs w:val="24"/>
        </w:rPr>
        <w:t>所示，</w:t>
      </w:r>
      <w:r w:rsidR="00E133AD">
        <w:rPr>
          <w:rFonts w:ascii="Times New Roman" w:eastAsia="標楷體" w:hAnsi="Times New Roman" w:hint="eastAsia"/>
          <w:szCs w:val="24"/>
        </w:rPr>
        <w:t>左側是一連串在不同幀的輸出特徵向量，觀察第一個位置的值並作圖於右側，可以發現大約在</w:t>
      </w:r>
      <w:r w:rsidR="00E133AD">
        <w:rPr>
          <w:rFonts w:ascii="Times New Roman" w:eastAsia="標楷體" w:hAnsi="Times New Roman"/>
          <w:szCs w:val="24"/>
        </w:rPr>
        <w:t>21~57</w:t>
      </w:r>
      <w:r w:rsidR="00E133AD">
        <w:rPr>
          <w:rFonts w:ascii="Times New Roman" w:eastAsia="標楷體" w:hAnsi="Times New Roman" w:hint="eastAsia"/>
          <w:szCs w:val="24"/>
        </w:rPr>
        <w:t>幀時，第一個位置的值為連續的零。</w:t>
      </w:r>
      <w:r w:rsidR="00E133AD" w:rsidRPr="00E133AD">
        <w:rPr>
          <w:rFonts w:ascii="Times New Roman" w:eastAsia="標楷體" w:hAnsi="Times New Roman" w:hint="eastAsia"/>
          <w:szCs w:val="24"/>
        </w:rPr>
        <w:t>我們可以利用這個特性進行推測執行，其核心概念為</w:t>
      </w:r>
      <w:r w:rsidR="00E133AD">
        <w:rPr>
          <w:rFonts w:ascii="Times New Roman" w:eastAsia="標楷體" w:hAnsi="Times New Roman" w:hint="eastAsia"/>
          <w:szCs w:val="24"/>
        </w:rPr>
        <w:t>，</w:t>
      </w:r>
      <w:r w:rsidR="00E133AD" w:rsidRPr="00E133AD">
        <w:rPr>
          <w:rFonts w:ascii="Times New Roman" w:eastAsia="標楷體" w:hAnsi="Times New Roman" w:hint="eastAsia"/>
          <w:szCs w:val="24"/>
        </w:rPr>
        <w:t>假設已知在輸出</w:t>
      </w:r>
      <w:r w:rsidR="008E7C45">
        <w:rPr>
          <w:rFonts w:ascii="Times New Roman" w:eastAsia="標楷體" w:hAnsi="Times New Roman" w:hint="eastAsia"/>
          <w:szCs w:val="24"/>
        </w:rPr>
        <w:t>特徵</w:t>
      </w:r>
      <w:r w:rsidR="00E133AD">
        <w:rPr>
          <w:rFonts w:ascii="Times New Roman" w:eastAsia="標楷體" w:hAnsi="Times New Roman" w:hint="eastAsia"/>
          <w:szCs w:val="24"/>
        </w:rPr>
        <w:t>向</w:t>
      </w:r>
      <w:r w:rsidR="00E133AD" w:rsidRPr="00E133AD">
        <w:rPr>
          <w:rFonts w:ascii="Times New Roman" w:eastAsia="標楷體" w:hAnsi="Times New Roman" w:hint="eastAsia"/>
          <w:szCs w:val="24"/>
        </w:rPr>
        <w:t>量某位置中的值為零，在下一</w:t>
      </w:r>
      <w:r w:rsidR="00E133AD">
        <w:rPr>
          <w:rFonts w:ascii="Times New Roman" w:eastAsia="標楷體" w:hAnsi="Times New Roman" w:hint="eastAsia"/>
          <w:szCs w:val="24"/>
        </w:rPr>
        <w:t>幀</w:t>
      </w:r>
      <w:r w:rsidR="00E133AD" w:rsidRPr="00E133AD">
        <w:rPr>
          <w:rFonts w:ascii="Times New Roman" w:eastAsia="標楷體" w:hAnsi="Times New Roman" w:hint="eastAsia"/>
          <w:szCs w:val="24"/>
        </w:rPr>
        <w:t>時輸出</w:t>
      </w:r>
      <w:r w:rsidR="008E7C45">
        <w:rPr>
          <w:rFonts w:ascii="Times New Roman" w:eastAsia="標楷體" w:hAnsi="Times New Roman" w:hint="eastAsia"/>
          <w:szCs w:val="24"/>
        </w:rPr>
        <w:t>特徵</w:t>
      </w:r>
      <w:r w:rsidR="00E133AD">
        <w:rPr>
          <w:rFonts w:ascii="Times New Roman" w:eastAsia="標楷體" w:hAnsi="Times New Roman" w:hint="eastAsia"/>
          <w:szCs w:val="24"/>
        </w:rPr>
        <w:t>向</w:t>
      </w:r>
      <w:r w:rsidR="00E133AD" w:rsidRPr="00E133AD">
        <w:rPr>
          <w:rFonts w:ascii="Times New Roman" w:eastAsia="標楷體" w:hAnsi="Times New Roman" w:hint="eastAsia"/>
          <w:szCs w:val="24"/>
        </w:rPr>
        <w:t>量中相同位置的值也很有可能為零，我們可以利用只執行部分的矩陣乘法來進行推測執行來判斷在下一</w:t>
      </w:r>
      <w:r w:rsidR="008E7C45">
        <w:rPr>
          <w:rFonts w:ascii="Times New Roman" w:eastAsia="標楷體" w:hAnsi="Times New Roman" w:hint="eastAsia"/>
          <w:szCs w:val="24"/>
        </w:rPr>
        <w:t>幀的</w:t>
      </w:r>
      <w:r w:rsidR="00E133AD" w:rsidRPr="00E133AD">
        <w:rPr>
          <w:rFonts w:ascii="Times New Roman" w:eastAsia="標楷體" w:hAnsi="Times New Roman" w:hint="eastAsia"/>
          <w:szCs w:val="24"/>
        </w:rPr>
        <w:t>輸出</w:t>
      </w:r>
      <w:r w:rsidR="008E7C45">
        <w:rPr>
          <w:rFonts w:ascii="Times New Roman" w:eastAsia="標楷體" w:hAnsi="Times New Roman" w:hint="eastAsia"/>
          <w:szCs w:val="24"/>
        </w:rPr>
        <w:t>特徵</w:t>
      </w:r>
      <w:r w:rsidR="00E133AD">
        <w:rPr>
          <w:rFonts w:ascii="Times New Roman" w:eastAsia="標楷體" w:hAnsi="Times New Roman" w:hint="eastAsia"/>
          <w:szCs w:val="24"/>
        </w:rPr>
        <w:t>向</w:t>
      </w:r>
      <w:r w:rsidR="00E133AD" w:rsidRPr="00E133AD">
        <w:rPr>
          <w:rFonts w:ascii="Times New Roman" w:eastAsia="標楷體" w:hAnsi="Times New Roman" w:hint="eastAsia"/>
          <w:szCs w:val="24"/>
        </w:rPr>
        <w:t>量中的值是否為零</w:t>
      </w:r>
      <w:r w:rsidR="00E133AD">
        <w:rPr>
          <w:rFonts w:ascii="Times New Roman" w:eastAsia="標楷體" w:hAnsi="Times New Roman" w:hint="eastAsia"/>
          <w:szCs w:val="24"/>
        </w:rPr>
        <w:t>。</w:t>
      </w:r>
    </w:p>
    <w:p w14:paraId="5AFCD00A" w14:textId="4C76DC0E" w:rsidR="00B97B5A" w:rsidRDefault="00AB4417" w:rsidP="00060545">
      <w:pPr>
        <w:pStyle w:val="af2"/>
        <w:spacing w:before="180" w:afterLines="50" w:after="180"/>
        <w:ind w:leftChars="0" w:left="0"/>
        <w:jc w:val="center"/>
      </w:pPr>
      <w:r w:rsidRPr="00AB4417">
        <w:rPr>
          <w:noProof/>
        </w:rPr>
        <w:drawing>
          <wp:inline distT="0" distB="0" distL="0" distR="0" wp14:anchorId="5070E2F1" wp14:editId="45579834">
            <wp:extent cx="4114800" cy="1676400"/>
            <wp:effectExtent l="0" t="0" r="0" b="0"/>
            <wp:docPr id="194" name="圖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14800" cy="1676400"/>
                    </a:xfrm>
                    <a:prstGeom prst="rect">
                      <a:avLst/>
                    </a:prstGeom>
                    <a:noFill/>
                    <a:ln>
                      <a:noFill/>
                    </a:ln>
                  </pic:spPr>
                </pic:pic>
              </a:graphicData>
            </a:graphic>
          </wp:inline>
        </w:drawing>
      </w:r>
    </w:p>
    <w:p w14:paraId="4EF4F7B9" w14:textId="5198DE28" w:rsidR="00E133AD" w:rsidRDefault="00915B9C" w:rsidP="00060545">
      <w:pPr>
        <w:pStyle w:val="af2"/>
        <w:spacing w:before="180" w:afterLines="50" w:after="180"/>
        <w:ind w:leftChars="0" w:left="0"/>
        <w:jc w:val="center"/>
        <w:rPr>
          <w:rFonts w:ascii="Times New Roman" w:eastAsia="標楷體" w:hAnsi="Times New Roman"/>
          <w:szCs w:val="24"/>
        </w:rPr>
      </w:pPr>
      <w:r>
        <w:rPr>
          <w:rFonts w:ascii="Times New Roman" w:eastAsia="標楷體" w:hAnsi="Times New Roman" w:hint="eastAsia"/>
          <w:szCs w:val="24"/>
        </w:rPr>
        <w:t>圖十一</w:t>
      </w:r>
      <w:r w:rsidR="00E133AD">
        <w:rPr>
          <w:rFonts w:ascii="Times New Roman" w:eastAsia="標楷體" w:hAnsi="Times New Roman" w:hint="eastAsia"/>
          <w:szCs w:val="24"/>
        </w:rPr>
        <w:t>、在輸出特徵向量沿時間方向連續出現的零</w:t>
      </w:r>
    </w:p>
    <w:p w14:paraId="68B638CB" w14:textId="522A8F5A" w:rsidR="002C531C" w:rsidRDefault="00E133AD" w:rsidP="00D572B0">
      <w:pPr>
        <w:pStyle w:val="af2"/>
        <w:spacing w:before="180" w:afterLines="50" w:after="180"/>
        <w:ind w:leftChars="118" w:left="283" w:firstLine="426"/>
        <w:rPr>
          <w:rFonts w:ascii="Times New Roman" w:eastAsia="標楷體" w:hAnsi="Times New Roman"/>
          <w:szCs w:val="24"/>
        </w:rPr>
      </w:pPr>
      <w:r>
        <w:rPr>
          <w:rFonts w:ascii="Times New Roman" w:eastAsia="標楷體" w:hAnsi="Times New Roman" w:hint="eastAsia"/>
          <w:szCs w:val="24"/>
        </w:rPr>
        <w:t>然而</w:t>
      </w:r>
      <w:r w:rsidR="008E7C45">
        <w:rPr>
          <w:rFonts w:ascii="Times New Roman" w:eastAsia="標楷體" w:hAnsi="Times New Roman" w:hint="eastAsia"/>
          <w:szCs w:val="24"/>
        </w:rPr>
        <w:t>回到遞迴神經網路的公式</w:t>
      </w:r>
      <w:r w:rsidR="008E7C45">
        <w:rPr>
          <w:rFonts w:ascii="Times New Roman" w:eastAsia="標楷體" w:hAnsi="Times New Roman"/>
          <w:szCs w:val="24"/>
        </w:rPr>
        <w:t>(</w:t>
      </w:r>
      <w:r w:rsidR="008E7C45">
        <w:rPr>
          <w:rFonts w:ascii="Times New Roman" w:eastAsia="標楷體" w:hAnsi="Times New Roman" w:hint="eastAsia"/>
          <w:szCs w:val="24"/>
        </w:rPr>
        <w:t>式三</w:t>
      </w:r>
      <w:r w:rsidR="008E7C45">
        <w:rPr>
          <w:rFonts w:ascii="Times New Roman" w:eastAsia="標楷體" w:hAnsi="Times New Roman" w:hint="eastAsia"/>
          <w:szCs w:val="24"/>
        </w:rPr>
        <w:t>)</w:t>
      </w:r>
      <w:r w:rsidR="008E7C45">
        <w:rPr>
          <w:rFonts w:ascii="Times New Roman" w:eastAsia="標楷體" w:hAnsi="Times New Roman" w:hint="eastAsia"/>
          <w:szCs w:val="24"/>
        </w:rPr>
        <w:t>可發現，若要算出輸出特徵向量以前，重</w:t>
      </w:r>
      <w:proofErr w:type="gramStart"/>
      <w:r w:rsidR="008E7C45">
        <w:rPr>
          <w:rFonts w:ascii="Times New Roman" w:eastAsia="標楷體" w:hAnsi="Times New Roman" w:hint="eastAsia"/>
          <w:szCs w:val="24"/>
        </w:rPr>
        <w:t>置閘以及更新閘</w:t>
      </w:r>
      <w:proofErr w:type="gramEnd"/>
      <w:r w:rsidR="008E7C45">
        <w:rPr>
          <w:rFonts w:ascii="Times New Roman" w:eastAsia="標楷體" w:hAnsi="Times New Roman" w:hint="eastAsia"/>
          <w:szCs w:val="24"/>
        </w:rPr>
        <w:t>仍然需要進行運算，使得最後能因推測執行所減低運算量的只有候選新</w:t>
      </w:r>
      <w:r w:rsidR="002C531C">
        <w:rPr>
          <w:rFonts w:ascii="Times New Roman" w:eastAsia="標楷體" w:hAnsi="Times New Roman" w:hint="eastAsia"/>
          <w:szCs w:val="24"/>
        </w:rPr>
        <w:t>隱藏狀態</w:t>
      </w:r>
      <w:r w:rsidR="008E7C45">
        <w:rPr>
          <w:rFonts w:ascii="Times New Roman" w:eastAsia="標楷體" w:hAnsi="Times New Roman" w:hint="eastAsia"/>
          <w:szCs w:val="24"/>
        </w:rPr>
        <w:t>(</w:t>
      </w:r>
      <m:oMath>
        <m:acc>
          <m:accPr>
            <m:chr m:val="̃"/>
            <m:ctrlPr>
              <w:rPr>
                <w:rFonts w:ascii="Cambria Math" w:eastAsia="標楷體" w:hAnsi="Cambria Math"/>
                <w:szCs w:val="24"/>
              </w:rPr>
            </m:ctrlPr>
          </m:accPr>
          <m:e>
            <m:r>
              <m:rPr>
                <m:nor/>
              </m:rPr>
              <w:rPr>
                <w:rFonts w:ascii="Arial" w:eastAsia="標楷體" w:hAnsi="Arial" w:cs="Arial"/>
                <w:b/>
                <w:szCs w:val="24"/>
              </w:rPr>
              <m:t>h</m:t>
            </m:r>
          </m:e>
        </m:acc>
      </m:oMath>
      <w:r w:rsidR="008E7C45">
        <w:rPr>
          <w:rFonts w:ascii="Times New Roman" w:eastAsia="標楷體" w:hAnsi="Times New Roman" w:hint="eastAsia"/>
          <w:szCs w:val="24"/>
        </w:rPr>
        <w:t>)</w:t>
      </w:r>
      <w:r w:rsidR="008E7C45">
        <w:rPr>
          <w:rFonts w:ascii="Times New Roman" w:eastAsia="標楷體" w:hAnsi="Times New Roman" w:hint="eastAsia"/>
          <w:szCs w:val="24"/>
        </w:rPr>
        <w:t>本身，大幅限制了可減少的運算量。對此，</w:t>
      </w:r>
      <w:r w:rsidR="002C531C">
        <w:rPr>
          <w:rFonts w:ascii="Times New Roman" w:eastAsia="標楷體" w:hAnsi="Times New Roman" w:hint="eastAsia"/>
          <w:szCs w:val="24"/>
        </w:rPr>
        <w:t>在利用連續零的基礎上，再加上遞迴神經網路的運算順序調換，將原有的運算順序：重</w:t>
      </w:r>
      <w:proofErr w:type="gramStart"/>
      <w:r w:rsidR="002C531C">
        <w:rPr>
          <w:rFonts w:ascii="Times New Roman" w:eastAsia="標楷體" w:hAnsi="Times New Roman" w:hint="eastAsia"/>
          <w:szCs w:val="24"/>
        </w:rPr>
        <w:t>置閘</w:t>
      </w:r>
      <w:r w:rsidR="002C531C">
        <w:rPr>
          <w:rFonts w:ascii="Times New Roman" w:eastAsia="標楷體" w:hAnsi="Times New Roman" w:hint="eastAsia"/>
          <w:szCs w:val="24"/>
        </w:rPr>
        <w:t>(</w:t>
      </w:r>
      <w:proofErr w:type="gramEnd"/>
      <w:r w:rsidR="002C531C" w:rsidRPr="002C531C">
        <w:rPr>
          <w:rFonts w:ascii="Arial" w:eastAsia="標楷體" w:hAnsi="Arial" w:cs="Arial"/>
          <w:b/>
          <w:szCs w:val="24"/>
        </w:rPr>
        <w:t>r</w:t>
      </w:r>
      <w:r w:rsidR="002C531C">
        <w:rPr>
          <w:rFonts w:ascii="Times New Roman" w:eastAsia="標楷體" w:hAnsi="Times New Roman" w:hint="eastAsia"/>
          <w:szCs w:val="24"/>
        </w:rPr>
        <w:t>)</w:t>
      </w:r>
      <w:r w:rsidR="002C531C">
        <w:rPr>
          <w:rFonts w:eastAsia="標楷體" w:cs="Calibri"/>
          <w:szCs w:val="24"/>
        </w:rPr>
        <w:t>→</w:t>
      </w:r>
      <w:r w:rsidR="002C531C">
        <w:rPr>
          <w:rFonts w:eastAsia="標楷體" w:cs="Calibri" w:hint="eastAsia"/>
          <w:szCs w:val="24"/>
        </w:rPr>
        <w:t>更新閘</w:t>
      </w:r>
      <w:r w:rsidR="002C531C">
        <w:rPr>
          <w:rFonts w:eastAsia="標楷體" w:cs="Calibri" w:hint="eastAsia"/>
          <w:szCs w:val="24"/>
        </w:rPr>
        <w:t>(</w:t>
      </w:r>
      <w:r w:rsidR="002C531C" w:rsidRPr="002C531C">
        <w:rPr>
          <w:rFonts w:ascii="Arial" w:eastAsia="標楷體" w:hAnsi="Arial" w:cs="Arial"/>
          <w:b/>
          <w:szCs w:val="24"/>
        </w:rPr>
        <w:t>z</w:t>
      </w:r>
      <w:r w:rsidR="002C531C">
        <w:rPr>
          <w:rFonts w:eastAsia="標楷體" w:cs="Calibri" w:hint="eastAsia"/>
          <w:szCs w:val="24"/>
        </w:rPr>
        <w:t>)</w:t>
      </w:r>
      <w:r w:rsidR="002C531C">
        <w:rPr>
          <w:rFonts w:eastAsia="標楷體" w:cs="Calibri"/>
          <w:szCs w:val="24"/>
        </w:rPr>
        <w:t>→</w:t>
      </w:r>
      <w:r w:rsidR="002C531C">
        <w:rPr>
          <w:rFonts w:ascii="Times New Roman" w:eastAsia="標楷體" w:hAnsi="Times New Roman" w:hint="eastAsia"/>
          <w:szCs w:val="24"/>
        </w:rPr>
        <w:t>候選新隱藏狀態</w:t>
      </w:r>
      <w:r w:rsidR="002C531C">
        <w:rPr>
          <w:rFonts w:ascii="Times New Roman" w:eastAsia="標楷體" w:hAnsi="Times New Roman" w:hint="eastAsia"/>
          <w:szCs w:val="24"/>
        </w:rPr>
        <w:t>(</w:t>
      </w:r>
      <m:oMath>
        <m:acc>
          <m:accPr>
            <m:chr m:val="̃"/>
            <m:ctrlPr>
              <w:rPr>
                <w:rFonts w:ascii="Cambria Math" w:eastAsia="標楷體" w:hAnsi="Cambria Math"/>
                <w:szCs w:val="24"/>
              </w:rPr>
            </m:ctrlPr>
          </m:accPr>
          <m:e>
            <m:r>
              <m:rPr>
                <m:nor/>
              </m:rPr>
              <w:rPr>
                <w:rFonts w:ascii="Arial" w:eastAsia="標楷體" w:hAnsi="Arial" w:cs="Arial"/>
                <w:b/>
                <w:szCs w:val="24"/>
              </w:rPr>
              <m:t>h</m:t>
            </m:r>
          </m:e>
        </m:acc>
      </m:oMath>
      <w:r w:rsidR="002C531C">
        <w:rPr>
          <w:rFonts w:ascii="Times New Roman" w:eastAsia="標楷體" w:hAnsi="Times New Roman" w:hint="eastAsia"/>
          <w:szCs w:val="24"/>
        </w:rPr>
        <w:t>)</w:t>
      </w:r>
      <w:r w:rsidR="002C531C">
        <w:rPr>
          <w:rFonts w:ascii="Times New Roman" w:eastAsia="標楷體" w:hAnsi="Times New Roman" w:hint="eastAsia"/>
          <w:szCs w:val="24"/>
        </w:rPr>
        <w:t>，調換成：候選新隱藏狀態</w:t>
      </w:r>
      <w:r w:rsidR="002C531C">
        <w:rPr>
          <w:rFonts w:ascii="Times New Roman" w:eastAsia="標楷體" w:hAnsi="Times New Roman" w:hint="eastAsia"/>
          <w:szCs w:val="24"/>
        </w:rPr>
        <w:t>(</w:t>
      </w:r>
      <m:oMath>
        <m:acc>
          <m:accPr>
            <m:chr m:val="̃"/>
            <m:ctrlPr>
              <w:rPr>
                <w:rFonts w:ascii="Cambria Math" w:eastAsia="標楷體" w:hAnsi="Cambria Math"/>
                <w:szCs w:val="24"/>
              </w:rPr>
            </m:ctrlPr>
          </m:accPr>
          <m:e>
            <m:r>
              <m:rPr>
                <m:nor/>
              </m:rPr>
              <w:rPr>
                <w:rFonts w:ascii="Arial" w:eastAsia="標楷體" w:hAnsi="Arial" w:cs="Arial"/>
                <w:b/>
                <w:szCs w:val="24"/>
              </w:rPr>
              <m:t>h</m:t>
            </m:r>
          </m:e>
        </m:acc>
      </m:oMath>
      <w:r w:rsidR="002C531C">
        <w:rPr>
          <w:rFonts w:ascii="Times New Roman" w:eastAsia="標楷體" w:hAnsi="Times New Roman" w:hint="eastAsia"/>
          <w:szCs w:val="24"/>
        </w:rPr>
        <w:t>)</w:t>
      </w:r>
      <w:r w:rsidR="002C531C" w:rsidRPr="002C531C">
        <w:rPr>
          <w:rFonts w:eastAsia="標楷體" w:cs="Calibri"/>
          <w:szCs w:val="24"/>
        </w:rPr>
        <w:t xml:space="preserve"> </w:t>
      </w:r>
      <w:r w:rsidR="002C531C">
        <w:rPr>
          <w:rFonts w:eastAsia="標楷體" w:cs="Calibri"/>
          <w:szCs w:val="24"/>
        </w:rPr>
        <w:t>→</w:t>
      </w:r>
      <w:r w:rsidR="002C531C">
        <w:rPr>
          <w:rFonts w:ascii="Times New Roman" w:eastAsia="標楷體" w:hAnsi="Times New Roman" w:hint="eastAsia"/>
          <w:szCs w:val="24"/>
        </w:rPr>
        <w:t>重</w:t>
      </w:r>
      <w:proofErr w:type="gramStart"/>
      <w:r w:rsidR="002C531C">
        <w:rPr>
          <w:rFonts w:ascii="Times New Roman" w:eastAsia="標楷體" w:hAnsi="Times New Roman" w:hint="eastAsia"/>
          <w:szCs w:val="24"/>
        </w:rPr>
        <w:t>置閘</w:t>
      </w:r>
      <w:r w:rsidR="002C531C">
        <w:rPr>
          <w:rFonts w:ascii="Times New Roman" w:eastAsia="標楷體" w:hAnsi="Times New Roman" w:hint="eastAsia"/>
          <w:szCs w:val="24"/>
        </w:rPr>
        <w:t>(</w:t>
      </w:r>
      <w:proofErr w:type="gramEnd"/>
      <w:r w:rsidR="002C531C" w:rsidRPr="002C531C">
        <w:rPr>
          <w:rFonts w:ascii="Arial" w:eastAsia="標楷體" w:hAnsi="Arial" w:cs="Arial"/>
          <w:b/>
          <w:szCs w:val="24"/>
        </w:rPr>
        <w:t>r</w:t>
      </w:r>
      <w:r w:rsidR="002C531C">
        <w:rPr>
          <w:rFonts w:ascii="Times New Roman" w:eastAsia="標楷體" w:hAnsi="Times New Roman" w:hint="eastAsia"/>
          <w:szCs w:val="24"/>
        </w:rPr>
        <w:t>)</w:t>
      </w:r>
      <w:r w:rsidR="002C531C" w:rsidRPr="002C531C">
        <w:rPr>
          <w:rFonts w:eastAsia="標楷體" w:cs="Calibri"/>
          <w:szCs w:val="24"/>
        </w:rPr>
        <w:t xml:space="preserve"> </w:t>
      </w:r>
      <w:r w:rsidR="002C531C">
        <w:rPr>
          <w:rFonts w:eastAsia="標楷體" w:cs="Calibri"/>
          <w:szCs w:val="24"/>
        </w:rPr>
        <w:t>→</w:t>
      </w:r>
      <w:r w:rsidR="002C531C">
        <w:rPr>
          <w:rFonts w:eastAsia="標楷體" w:cs="Calibri" w:hint="eastAsia"/>
          <w:szCs w:val="24"/>
        </w:rPr>
        <w:t>更新閘</w:t>
      </w:r>
      <w:r w:rsidR="002C531C">
        <w:rPr>
          <w:rFonts w:eastAsia="標楷體" w:cs="Calibri" w:hint="eastAsia"/>
          <w:szCs w:val="24"/>
        </w:rPr>
        <w:t>(</w:t>
      </w:r>
      <w:r w:rsidR="002C531C" w:rsidRPr="002C531C">
        <w:rPr>
          <w:rFonts w:ascii="Arial" w:eastAsia="標楷體" w:hAnsi="Arial" w:cs="Arial"/>
          <w:b/>
          <w:szCs w:val="24"/>
        </w:rPr>
        <w:t>z</w:t>
      </w:r>
      <w:r w:rsidR="002C531C">
        <w:rPr>
          <w:rFonts w:eastAsia="標楷體" w:cs="Calibri" w:hint="eastAsia"/>
          <w:szCs w:val="24"/>
        </w:rPr>
        <w:t>)</w:t>
      </w:r>
      <w:r w:rsidR="002C531C">
        <w:rPr>
          <w:rFonts w:ascii="Times New Roman" w:eastAsia="標楷體" w:hAnsi="Times New Roman" w:hint="eastAsia"/>
          <w:szCs w:val="24"/>
        </w:rPr>
        <w:t>，使得重</w:t>
      </w:r>
      <w:proofErr w:type="gramStart"/>
      <w:r w:rsidR="002C531C">
        <w:rPr>
          <w:rFonts w:ascii="Times New Roman" w:eastAsia="標楷體" w:hAnsi="Times New Roman" w:hint="eastAsia"/>
          <w:szCs w:val="24"/>
        </w:rPr>
        <w:t>置閘以</w:t>
      </w:r>
      <w:proofErr w:type="gramEnd"/>
      <w:r w:rsidR="002C531C">
        <w:rPr>
          <w:rFonts w:ascii="Times New Roman" w:eastAsia="標楷體" w:hAnsi="Times New Roman" w:hint="eastAsia"/>
          <w:szCs w:val="24"/>
        </w:rPr>
        <w:t>及更新閘的運算複雜度亦可以降低。其降低的原理可以分為兩個類型做討論，類型一如圖十</w:t>
      </w:r>
      <w:r w:rsidR="00915B9C">
        <w:rPr>
          <w:rFonts w:ascii="Times New Roman" w:eastAsia="標楷體" w:hAnsi="Times New Roman" w:hint="eastAsia"/>
          <w:szCs w:val="24"/>
        </w:rPr>
        <w:t>二</w:t>
      </w:r>
      <w:r w:rsidR="002C531C">
        <w:rPr>
          <w:rFonts w:ascii="Times New Roman" w:eastAsia="標楷體" w:hAnsi="Times New Roman" w:hint="eastAsia"/>
          <w:szCs w:val="24"/>
        </w:rPr>
        <w:t>所示，</w:t>
      </w:r>
      <w:r w:rsidR="00847F3C">
        <w:rPr>
          <w:rFonts w:ascii="Times New Roman" w:eastAsia="標楷體" w:hAnsi="Times New Roman" w:hint="eastAsia"/>
          <w:szCs w:val="24"/>
        </w:rPr>
        <w:t>已知在</w:t>
      </w:r>
      <w:r w:rsidR="00847F3C" w:rsidRPr="00847F3C">
        <w:rPr>
          <w:rFonts w:ascii="Times New Roman" w:eastAsia="標楷體" w:hAnsi="Times New Roman"/>
          <w:szCs w:val="24"/>
        </w:rPr>
        <w:t>t-</w:t>
      </w:r>
      <w:r w:rsidR="00847F3C">
        <w:rPr>
          <w:rFonts w:ascii="Times New Roman" w:eastAsia="標楷體" w:hAnsi="Times New Roman" w:hint="eastAsia"/>
          <w:szCs w:val="24"/>
        </w:rPr>
        <w:t>1</w:t>
      </w:r>
      <w:r w:rsidR="00847F3C" w:rsidRPr="00847F3C">
        <w:rPr>
          <w:rFonts w:ascii="Arial" w:eastAsia="標楷體" w:hAnsi="Arial" w:cs="Arial" w:hint="eastAsia"/>
          <w:szCs w:val="24"/>
        </w:rPr>
        <w:t>幀</w:t>
      </w:r>
      <w:r w:rsidR="00847F3C">
        <w:rPr>
          <w:rFonts w:ascii="Arial" w:eastAsia="標楷體" w:hAnsi="Arial" w:cs="Arial" w:hint="eastAsia"/>
          <w:szCs w:val="24"/>
        </w:rPr>
        <w:t>時的輸出特徵為零，用推測執行的方式算出</w:t>
      </w:r>
      <w:r w:rsidR="00847F3C">
        <w:rPr>
          <w:rFonts w:ascii="Times New Roman" w:eastAsia="標楷體" w:hAnsi="Times New Roman" w:hint="eastAsia"/>
          <w:szCs w:val="24"/>
        </w:rPr>
        <w:t>候選新隱藏狀態中兩個部分</w:t>
      </w:r>
      <w:proofErr w:type="gramStart"/>
      <w:r w:rsidR="00847F3C">
        <w:rPr>
          <w:rFonts w:ascii="Times New Roman" w:eastAsia="標楷體" w:hAnsi="Times New Roman" w:hint="eastAsia"/>
          <w:szCs w:val="24"/>
        </w:rPr>
        <w:t>和</w:t>
      </w:r>
      <w:proofErr w:type="gramEnd"/>
      <w:r w:rsidR="00847F3C">
        <w:rPr>
          <w:rFonts w:ascii="Times New Roman" w:eastAsia="標楷體" w:hAnsi="Times New Roman" w:hint="eastAsia"/>
          <w:szCs w:val="24"/>
        </w:rPr>
        <w:t>，若這兩個部分皆為</w:t>
      </w:r>
      <w:r w:rsidR="00713D54">
        <w:rPr>
          <w:rFonts w:ascii="Times New Roman" w:eastAsia="標楷體" w:hAnsi="Times New Roman" w:hint="eastAsia"/>
          <w:szCs w:val="24"/>
        </w:rPr>
        <w:t>非正</w:t>
      </w:r>
      <w:r w:rsidR="00847F3C">
        <w:rPr>
          <w:rFonts w:ascii="Times New Roman" w:eastAsia="標楷體" w:hAnsi="Times New Roman" w:hint="eastAsia"/>
          <w:szCs w:val="24"/>
        </w:rPr>
        <w:t>可以歸類到類型一，經過推導，類型一在</w:t>
      </w:r>
      <w:r w:rsidR="00847F3C">
        <w:rPr>
          <w:rFonts w:ascii="Times New Roman" w:eastAsia="標楷體" w:hAnsi="Times New Roman" w:hint="eastAsia"/>
          <w:szCs w:val="24"/>
        </w:rPr>
        <w:t>t</w:t>
      </w:r>
      <w:r w:rsidR="00847F3C">
        <w:rPr>
          <w:rFonts w:ascii="Times New Roman" w:eastAsia="標楷體" w:hAnsi="Times New Roman" w:hint="eastAsia"/>
          <w:szCs w:val="24"/>
        </w:rPr>
        <w:t>幀的輸出特徵為零</w:t>
      </w:r>
      <w:r w:rsidR="00713D54">
        <w:rPr>
          <w:rFonts w:ascii="Times New Roman" w:eastAsia="標楷體" w:hAnsi="Times New Roman" w:hint="eastAsia"/>
          <w:szCs w:val="24"/>
        </w:rPr>
        <w:t>。</w:t>
      </w:r>
      <w:r w:rsidR="00847F3C">
        <w:rPr>
          <w:rFonts w:ascii="Times New Roman" w:eastAsia="標楷體" w:hAnsi="Times New Roman" w:hint="eastAsia"/>
          <w:szCs w:val="24"/>
        </w:rPr>
        <w:t>類型</w:t>
      </w:r>
      <w:proofErr w:type="gramStart"/>
      <w:r w:rsidR="00847F3C">
        <w:rPr>
          <w:rFonts w:ascii="Times New Roman" w:eastAsia="標楷體" w:hAnsi="Times New Roman" w:hint="eastAsia"/>
          <w:szCs w:val="24"/>
        </w:rPr>
        <w:t>一</w:t>
      </w:r>
      <w:proofErr w:type="gramEnd"/>
      <w:r w:rsidR="00847F3C">
        <w:rPr>
          <w:rFonts w:ascii="Times New Roman" w:eastAsia="標楷體" w:hAnsi="Times New Roman" w:hint="eastAsia"/>
          <w:szCs w:val="24"/>
        </w:rPr>
        <w:t>不需要算出重</w:t>
      </w:r>
      <w:proofErr w:type="gramStart"/>
      <w:r w:rsidR="00847F3C">
        <w:rPr>
          <w:rFonts w:ascii="Times New Roman" w:eastAsia="標楷體" w:hAnsi="Times New Roman" w:hint="eastAsia"/>
          <w:szCs w:val="24"/>
        </w:rPr>
        <w:t>置閘以</w:t>
      </w:r>
      <w:proofErr w:type="gramEnd"/>
      <w:r w:rsidR="00847F3C">
        <w:rPr>
          <w:rFonts w:ascii="Times New Roman" w:eastAsia="標楷體" w:hAnsi="Times New Roman" w:hint="eastAsia"/>
          <w:szCs w:val="24"/>
        </w:rPr>
        <w:t>及更新閘的值，且在算候選新隱藏狀態的時候為推測執行，可以省下</w:t>
      </w:r>
      <w:r w:rsidR="00847F3C">
        <w:rPr>
          <w:rFonts w:ascii="Times New Roman" w:eastAsia="標楷體" w:hAnsi="Times New Roman" w:hint="eastAsia"/>
          <w:szCs w:val="24"/>
        </w:rPr>
        <w:t>8</w:t>
      </w:r>
      <w:r w:rsidR="00847F3C">
        <w:rPr>
          <w:rFonts w:ascii="Times New Roman" w:eastAsia="標楷體" w:hAnsi="Times New Roman"/>
          <w:szCs w:val="24"/>
        </w:rPr>
        <w:t>4%</w:t>
      </w:r>
      <w:r w:rsidR="00847F3C">
        <w:rPr>
          <w:rFonts w:ascii="Times New Roman" w:eastAsia="標楷體" w:hAnsi="Times New Roman" w:hint="eastAsia"/>
          <w:szCs w:val="24"/>
        </w:rPr>
        <w:t>的運算量。</w:t>
      </w:r>
    </w:p>
    <w:p w14:paraId="4D37375D" w14:textId="4749FCDE" w:rsidR="002C531C" w:rsidRDefault="00B33DCB" w:rsidP="00060545">
      <w:pPr>
        <w:pStyle w:val="af2"/>
        <w:spacing w:before="180" w:afterLines="50" w:after="180"/>
        <w:ind w:leftChars="0" w:left="0"/>
        <w:jc w:val="center"/>
        <w:rPr>
          <w:rFonts w:ascii="Times New Roman" w:eastAsia="標楷體" w:hAnsi="Times New Roman"/>
          <w:szCs w:val="24"/>
        </w:rPr>
      </w:pPr>
      <w:r w:rsidRPr="00B33DCB">
        <w:rPr>
          <w:rFonts w:ascii="Times New Roman" w:eastAsia="標楷體" w:hAnsi="Times New Roman"/>
          <w:noProof/>
          <w:szCs w:val="24"/>
        </w:rPr>
        <w:drawing>
          <wp:inline distT="0" distB="0" distL="0" distR="0" wp14:anchorId="7C76A05E" wp14:editId="404D56BB">
            <wp:extent cx="3890513" cy="1371937"/>
            <wp:effectExtent l="0" t="0" r="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19930" cy="1382311"/>
                    </a:xfrm>
                    <a:prstGeom prst="rect">
                      <a:avLst/>
                    </a:prstGeom>
                  </pic:spPr>
                </pic:pic>
              </a:graphicData>
            </a:graphic>
          </wp:inline>
        </w:drawing>
      </w:r>
    </w:p>
    <w:p w14:paraId="79382755" w14:textId="26DA8338" w:rsidR="00713D54" w:rsidRDefault="00713D54" w:rsidP="00060545">
      <w:pPr>
        <w:pStyle w:val="af2"/>
        <w:spacing w:before="180" w:afterLines="50" w:after="180"/>
        <w:ind w:leftChars="0" w:left="0"/>
        <w:jc w:val="center"/>
        <w:rPr>
          <w:rFonts w:ascii="Times New Roman" w:eastAsia="標楷體" w:hAnsi="Times New Roman"/>
          <w:szCs w:val="24"/>
        </w:rPr>
      </w:pPr>
      <w:r>
        <w:rPr>
          <w:rFonts w:ascii="Times New Roman" w:eastAsia="標楷體" w:hAnsi="Times New Roman" w:hint="eastAsia"/>
          <w:szCs w:val="24"/>
        </w:rPr>
        <w:t>圖十</w:t>
      </w:r>
      <w:r w:rsidR="00915B9C">
        <w:rPr>
          <w:rFonts w:ascii="Times New Roman" w:eastAsia="標楷體" w:hAnsi="Times New Roman" w:hint="eastAsia"/>
          <w:szCs w:val="24"/>
        </w:rPr>
        <w:t>二</w:t>
      </w:r>
      <w:r>
        <w:rPr>
          <w:rFonts w:ascii="Times New Roman" w:eastAsia="標楷體" w:hAnsi="Times New Roman" w:hint="eastAsia"/>
          <w:szCs w:val="24"/>
        </w:rPr>
        <w:t>、遞迴神經網路推測執行的類型</w:t>
      </w:r>
      <w:proofErr w:type="gramStart"/>
      <w:r>
        <w:rPr>
          <w:rFonts w:ascii="Times New Roman" w:eastAsia="標楷體" w:hAnsi="Times New Roman" w:hint="eastAsia"/>
          <w:szCs w:val="24"/>
        </w:rPr>
        <w:t>一</w:t>
      </w:r>
      <w:proofErr w:type="gramEnd"/>
    </w:p>
    <w:p w14:paraId="5DEC9A4A" w14:textId="5BCDA71D" w:rsidR="002C531C" w:rsidRPr="00713D54" w:rsidRDefault="00713D54" w:rsidP="00D572B0">
      <w:pPr>
        <w:pStyle w:val="af2"/>
        <w:spacing w:before="180" w:afterLines="50" w:after="180"/>
        <w:ind w:leftChars="118" w:left="283" w:firstLine="426"/>
        <w:rPr>
          <w:rFonts w:ascii="Times New Roman" w:eastAsia="標楷體" w:hAnsi="Times New Roman"/>
          <w:szCs w:val="24"/>
        </w:rPr>
      </w:pPr>
      <w:r>
        <w:rPr>
          <w:rFonts w:ascii="Times New Roman" w:eastAsia="標楷體" w:hAnsi="Times New Roman" w:hint="eastAsia"/>
          <w:szCs w:val="24"/>
        </w:rPr>
        <w:lastRenderedPageBreak/>
        <w:t>類型二</w:t>
      </w:r>
      <w:r>
        <w:rPr>
          <w:rFonts w:ascii="Times New Roman" w:eastAsia="標楷體" w:hAnsi="Times New Roman" w:hint="eastAsia"/>
          <w:szCs w:val="24"/>
        </w:rPr>
        <w:t xml:space="preserve">(Type </w:t>
      </w:r>
      <w:r>
        <w:rPr>
          <w:rFonts w:ascii="Times New Roman" w:eastAsia="標楷體" w:hAnsi="Times New Roman"/>
          <w:szCs w:val="24"/>
        </w:rPr>
        <w:t>2</w:t>
      </w:r>
      <w:r>
        <w:rPr>
          <w:rFonts w:ascii="Times New Roman" w:eastAsia="標楷體" w:hAnsi="Times New Roman" w:hint="eastAsia"/>
          <w:szCs w:val="24"/>
        </w:rPr>
        <w:t>)</w:t>
      </w:r>
      <w:r>
        <w:rPr>
          <w:rFonts w:ascii="Times New Roman" w:eastAsia="標楷體" w:hAnsi="Times New Roman" w:hint="eastAsia"/>
          <w:szCs w:val="24"/>
        </w:rPr>
        <w:t>如圖十</w:t>
      </w:r>
      <w:r w:rsidR="00915B9C">
        <w:rPr>
          <w:rFonts w:ascii="Times New Roman" w:eastAsia="標楷體" w:hAnsi="Times New Roman" w:hint="eastAsia"/>
          <w:szCs w:val="24"/>
        </w:rPr>
        <w:t>三</w:t>
      </w:r>
      <w:r w:rsidRPr="00713D54">
        <w:rPr>
          <w:rFonts w:ascii="Times New Roman" w:eastAsia="標楷體" w:hAnsi="Times New Roman" w:hint="eastAsia"/>
          <w:szCs w:val="24"/>
        </w:rPr>
        <w:t>所示，已知在</w:t>
      </w:r>
      <w:r w:rsidRPr="00713D54">
        <w:rPr>
          <w:rFonts w:ascii="Times New Roman" w:eastAsia="標楷體" w:hAnsi="Times New Roman"/>
          <w:szCs w:val="24"/>
        </w:rPr>
        <w:t>t-</w:t>
      </w:r>
      <w:r w:rsidRPr="00713D54">
        <w:rPr>
          <w:rFonts w:ascii="Times New Roman" w:eastAsia="標楷體" w:hAnsi="Times New Roman" w:hint="eastAsia"/>
          <w:szCs w:val="24"/>
        </w:rPr>
        <w:t>1</w:t>
      </w:r>
      <w:r w:rsidRPr="00713D54">
        <w:rPr>
          <w:rFonts w:ascii="Arial" w:eastAsia="標楷體" w:hAnsi="Arial" w:cs="Arial" w:hint="eastAsia"/>
          <w:szCs w:val="24"/>
        </w:rPr>
        <w:t>幀時的輸出特徵為零，用推測執行的方式算出</w:t>
      </w:r>
      <w:r>
        <w:rPr>
          <w:rFonts w:ascii="Arial" w:eastAsia="標楷體" w:hAnsi="Arial" w:cs="Arial" w:hint="eastAsia"/>
          <w:szCs w:val="24"/>
        </w:rPr>
        <w:t>尚未通過激勵函數的</w:t>
      </w:r>
      <w:r w:rsidRPr="00713D54">
        <w:rPr>
          <w:rFonts w:ascii="Times New Roman" w:eastAsia="標楷體" w:hAnsi="Times New Roman" w:hint="eastAsia"/>
          <w:szCs w:val="24"/>
        </w:rPr>
        <w:t>候選新隱藏狀態</w:t>
      </w:r>
      <w:r>
        <w:rPr>
          <w:rFonts w:ascii="Times New Roman" w:eastAsia="標楷體" w:hAnsi="Times New Roman" w:hint="eastAsia"/>
          <w:szCs w:val="24"/>
        </w:rPr>
        <w:t>，若此值為非正，經過推導，類型二在</w:t>
      </w:r>
      <w:r>
        <w:rPr>
          <w:rFonts w:ascii="Times New Roman" w:eastAsia="標楷體" w:hAnsi="Times New Roman" w:hint="eastAsia"/>
          <w:szCs w:val="24"/>
        </w:rPr>
        <w:t>t</w:t>
      </w:r>
      <w:r>
        <w:rPr>
          <w:rFonts w:ascii="Times New Roman" w:eastAsia="標楷體" w:hAnsi="Times New Roman" w:hint="eastAsia"/>
          <w:szCs w:val="24"/>
        </w:rPr>
        <w:t>幀的輸出特徵為零，類型</w:t>
      </w:r>
      <w:proofErr w:type="gramStart"/>
      <w:r>
        <w:rPr>
          <w:rFonts w:ascii="Times New Roman" w:eastAsia="標楷體" w:hAnsi="Times New Roman" w:hint="eastAsia"/>
          <w:szCs w:val="24"/>
        </w:rPr>
        <w:t>一</w:t>
      </w:r>
      <w:proofErr w:type="gramEnd"/>
      <w:r>
        <w:rPr>
          <w:rFonts w:ascii="Times New Roman" w:eastAsia="標楷體" w:hAnsi="Times New Roman" w:hint="eastAsia"/>
          <w:szCs w:val="24"/>
        </w:rPr>
        <w:t>不需要算出更新閘的值，且在算候選新隱藏狀態的時候為推測執行，可以省下</w:t>
      </w:r>
      <w:r>
        <w:rPr>
          <w:rFonts w:ascii="Times New Roman" w:eastAsia="標楷體" w:hAnsi="Times New Roman" w:hint="eastAsia"/>
          <w:szCs w:val="24"/>
        </w:rPr>
        <w:t>5</w:t>
      </w:r>
      <w:r>
        <w:rPr>
          <w:rFonts w:ascii="Times New Roman" w:eastAsia="標楷體" w:hAnsi="Times New Roman"/>
          <w:szCs w:val="24"/>
        </w:rPr>
        <w:t>0%</w:t>
      </w:r>
      <w:r>
        <w:rPr>
          <w:rFonts w:ascii="Times New Roman" w:eastAsia="標楷體" w:hAnsi="Times New Roman" w:hint="eastAsia"/>
          <w:szCs w:val="24"/>
        </w:rPr>
        <w:t>的運算量。</w:t>
      </w:r>
    </w:p>
    <w:p w14:paraId="7A4572E4" w14:textId="619F8532" w:rsidR="00713D54" w:rsidRDefault="00B33DCB" w:rsidP="00915B9C">
      <w:pPr>
        <w:pStyle w:val="af2"/>
        <w:spacing w:before="180" w:afterLines="50" w:after="180"/>
        <w:ind w:leftChars="0" w:left="0"/>
        <w:jc w:val="center"/>
        <w:rPr>
          <w:rFonts w:ascii="Times New Roman" w:eastAsia="標楷體" w:hAnsi="Times New Roman"/>
          <w:szCs w:val="24"/>
        </w:rPr>
      </w:pPr>
      <w:r w:rsidRPr="00B33DCB">
        <w:rPr>
          <w:rFonts w:ascii="Times New Roman" w:eastAsia="標楷體" w:hAnsi="Times New Roman"/>
          <w:noProof/>
          <w:szCs w:val="24"/>
        </w:rPr>
        <w:drawing>
          <wp:inline distT="0" distB="0" distL="0" distR="0" wp14:anchorId="3FC5BF1B" wp14:editId="4F91ED2F">
            <wp:extent cx="4209393" cy="1141290"/>
            <wp:effectExtent l="0" t="0" r="1270" b="1905"/>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40136" cy="1149625"/>
                    </a:xfrm>
                    <a:prstGeom prst="rect">
                      <a:avLst/>
                    </a:prstGeom>
                  </pic:spPr>
                </pic:pic>
              </a:graphicData>
            </a:graphic>
          </wp:inline>
        </w:drawing>
      </w:r>
    </w:p>
    <w:p w14:paraId="549FF20F" w14:textId="6128FBF6" w:rsidR="00B33DCB" w:rsidRPr="00915B9C" w:rsidRDefault="00713D54" w:rsidP="00915B9C">
      <w:pPr>
        <w:pStyle w:val="af2"/>
        <w:spacing w:before="180" w:afterLines="50" w:after="180"/>
        <w:ind w:leftChars="18" w:left="43"/>
        <w:jc w:val="center"/>
        <w:rPr>
          <w:rFonts w:ascii="Times New Roman" w:eastAsia="標楷體" w:hAnsi="Times New Roman"/>
          <w:szCs w:val="24"/>
        </w:rPr>
      </w:pPr>
      <w:r>
        <w:rPr>
          <w:rFonts w:ascii="Times New Roman" w:eastAsia="標楷體" w:hAnsi="Times New Roman" w:hint="eastAsia"/>
          <w:szCs w:val="24"/>
        </w:rPr>
        <w:t>圖十</w:t>
      </w:r>
      <w:r w:rsidR="00915B9C">
        <w:rPr>
          <w:rFonts w:ascii="Times New Roman" w:eastAsia="標楷體" w:hAnsi="Times New Roman" w:hint="eastAsia"/>
          <w:szCs w:val="24"/>
        </w:rPr>
        <w:t>三</w:t>
      </w:r>
      <w:r>
        <w:rPr>
          <w:rFonts w:ascii="Times New Roman" w:eastAsia="標楷體" w:hAnsi="Times New Roman" w:hint="eastAsia"/>
          <w:szCs w:val="24"/>
        </w:rPr>
        <w:t>、遞迴神經網路推測執行的類型二</w:t>
      </w:r>
    </w:p>
    <w:p w14:paraId="186D5976" w14:textId="1B1B9A78" w:rsidR="00713D54" w:rsidRDefault="00713D54" w:rsidP="00D572B0">
      <w:pPr>
        <w:pStyle w:val="af2"/>
        <w:spacing w:before="180" w:afterLines="50" w:after="180"/>
        <w:ind w:leftChars="118" w:left="283" w:firstLine="426"/>
        <w:rPr>
          <w:rFonts w:ascii="Times New Roman" w:eastAsia="標楷體" w:hAnsi="Times New Roman"/>
          <w:szCs w:val="24"/>
        </w:rPr>
      </w:pPr>
      <w:r>
        <w:rPr>
          <w:rFonts w:ascii="Times New Roman" w:eastAsia="標楷體" w:hAnsi="Times New Roman" w:hint="eastAsia"/>
          <w:szCs w:val="24"/>
        </w:rPr>
        <w:t>若在輸出特徵向量中有某位置非屬於非類型</w:t>
      </w:r>
      <w:proofErr w:type="gramStart"/>
      <w:r>
        <w:rPr>
          <w:rFonts w:ascii="Times New Roman" w:eastAsia="標楷體" w:hAnsi="Times New Roman" w:hint="eastAsia"/>
          <w:szCs w:val="24"/>
        </w:rPr>
        <w:t>一</w:t>
      </w:r>
      <w:proofErr w:type="gramEnd"/>
      <w:r>
        <w:rPr>
          <w:rFonts w:ascii="Times New Roman" w:eastAsia="標楷體" w:hAnsi="Times New Roman" w:hint="eastAsia"/>
          <w:szCs w:val="24"/>
        </w:rPr>
        <w:t>或二，則需要做精確執行。</w:t>
      </w:r>
      <w:r w:rsidR="00D572B0">
        <w:rPr>
          <w:rFonts w:ascii="Times New Roman" w:eastAsia="標楷體" w:hAnsi="Times New Roman" w:hint="eastAsia"/>
          <w:szCs w:val="24"/>
        </w:rPr>
        <w:t>如圖十</w:t>
      </w:r>
      <w:r w:rsidR="00915B9C">
        <w:rPr>
          <w:rFonts w:ascii="Times New Roman" w:eastAsia="標楷體" w:hAnsi="Times New Roman" w:hint="eastAsia"/>
          <w:szCs w:val="24"/>
        </w:rPr>
        <w:t>四</w:t>
      </w:r>
      <w:r w:rsidR="00D572B0">
        <w:rPr>
          <w:rFonts w:ascii="Times New Roman" w:eastAsia="標楷體" w:hAnsi="Times New Roman" w:hint="eastAsia"/>
          <w:szCs w:val="24"/>
        </w:rPr>
        <w:t>所示，在性能方面，考量到類型一、類型二以及其他狀況的機率分布，使用本</w:t>
      </w:r>
      <w:r w:rsidR="00D572B0" w:rsidRPr="009D5285">
        <w:rPr>
          <w:rFonts w:ascii="Times New Roman" w:eastAsia="標楷體" w:hAnsi="Times New Roman" w:hint="eastAsia"/>
          <w:szCs w:val="24"/>
        </w:rPr>
        <w:t>推測執行</w:t>
      </w:r>
      <w:r w:rsidR="00D572B0">
        <w:rPr>
          <w:rFonts w:ascii="Times New Roman" w:eastAsia="標楷體" w:hAnsi="Times New Roman" w:hint="eastAsia"/>
          <w:szCs w:val="24"/>
        </w:rPr>
        <w:t>方法可以節省最多</w:t>
      </w:r>
      <w:r w:rsidR="00D572B0">
        <w:rPr>
          <w:rFonts w:ascii="Times New Roman" w:eastAsia="標楷體" w:hAnsi="Times New Roman" w:hint="eastAsia"/>
          <w:szCs w:val="24"/>
        </w:rPr>
        <w:t>5</w:t>
      </w:r>
      <w:r w:rsidR="00D572B0">
        <w:rPr>
          <w:rFonts w:ascii="Times New Roman" w:eastAsia="標楷體" w:hAnsi="Times New Roman"/>
          <w:szCs w:val="24"/>
        </w:rPr>
        <w:t>5%</w:t>
      </w:r>
      <w:r w:rsidR="00D572B0">
        <w:rPr>
          <w:rFonts w:ascii="Times New Roman" w:eastAsia="標楷體" w:hAnsi="Times New Roman" w:hint="eastAsia"/>
          <w:szCs w:val="24"/>
        </w:rPr>
        <w:t>的運算量。</w:t>
      </w:r>
    </w:p>
    <w:p w14:paraId="49705747" w14:textId="21D799F5" w:rsidR="00D572B0" w:rsidRDefault="00AB4417" w:rsidP="00060545">
      <w:pPr>
        <w:pStyle w:val="af2"/>
        <w:spacing w:before="180" w:afterLines="50" w:after="180"/>
        <w:ind w:leftChars="0" w:left="0"/>
        <w:jc w:val="center"/>
      </w:pPr>
      <w:r w:rsidRPr="00AB4417">
        <w:rPr>
          <w:noProof/>
        </w:rPr>
        <w:drawing>
          <wp:inline distT="0" distB="0" distL="0" distR="0" wp14:anchorId="4B442010" wp14:editId="0605A6AB">
            <wp:extent cx="4762500" cy="1714500"/>
            <wp:effectExtent l="0" t="0" r="0" b="0"/>
            <wp:docPr id="195" name="圖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762500" cy="1714500"/>
                    </a:xfrm>
                    <a:prstGeom prst="rect">
                      <a:avLst/>
                    </a:prstGeom>
                    <a:noFill/>
                    <a:ln>
                      <a:noFill/>
                    </a:ln>
                  </pic:spPr>
                </pic:pic>
              </a:graphicData>
            </a:graphic>
          </wp:inline>
        </w:drawing>
      </w:r>
    </w:p>
    <w:p w14:paraId="73857113" w14:textId="6D50157F" w:rsidR="00B33DCB" w:rsidRDefault="00D572B0" w:rsidP="00915B9C">
      <w:pPr>
        <w:pStyle w:val="af2"/>
        <w:spacing w:beforeLines="50" w:before="180" w:afterLines="50" w:after="180"/>
        <w:ind w:leftChars="18" w:left="43"/>
        <w:jc w:val="center"/>
        <w:rPr>
          <w:rFonts w:ascii="Times New Roman" w:eastAsia="標楷體" w:hAnsi="Times New Roman"/>
          <w:szCs w:val="24"/>
        </w:rPr>
      </w:pPr>
      <w:r>
        <w:rPr>
          <w:rFonts w:ascii="Times New Roman" w:eastAsia="標楷體" w:hAnsi="Times New Roman" w:hint="eastAsia"/>
          <w:szCs w:val="24"/>
        </w:rPr>
        <w:t>圖十</w:t>
      </w:r>
      <w:r w:rsidR="00915B9C">
        <w:rPr>
          <w:rFonts w:ascii="Times New Roman" w:eastAsia="標楷體" w:hAnsi="Times New Roman" w:hint="eastAsia"/>
          <w:szCs w:val="24"/>
        </w:rPr>
        <w:t>四</w:t>
      </w:r>
      <w:r>
        <w:rPr>
          <w:rFonts w:ascii="Times New Roman" w:eastAsia="標楷體" w:hAnsi="Times New Roman" w:hint="eastAsia"/>
          <w:szCs w:val="24"/>
        </w:rPr>
        <w:t>、遞迴神經網路推測執行之性能評估</w:t>
      </w:r>
    </w:p>
    <w:p w14:paraId="34559BA1" w14:textId="77777777" w:rsidR="00915B9C" w:rsidRPr="00915B9C" w:rsidRDefault="00915B9C" w:rsidP="00915B9C">
      <w:pPr>
        <w:pStyle w:val="af2"/>
        <w:spacing w:beforeLines="50" w:before="180" w:afterLines="50" w:after="180"/>
        <w:ind w:leftChars="18" w:left="43"/>
        <w:jc w:val="center"/>
        <w:rPr>
          <w:rFonts w:ascii="Times New Roman" w:eastAsia="標楷體" w:hAnsi="Times New Roman"/>
          <w:szCs w:val="24"/>
        </w:rPr>
      </w:pPr>
    </w:p>
    <w:p w14:paraId="0EFC66FE" w14:textId="6172CF71" w:rsidR="003F77CD" w:rsidRDefault="003F77CD" w:rsidP="00915B9C">
      <w:pPr>
        <w:pStyle w:val="af2"/>
        <w:numPr>
          <w:ilvl w:val="0"/>
          <w:numId w:val="6"/>
        </w:numPr>
        <w:ind w:leftChars="0"/>
        <w:rPr>
          <w:rFonts w:ascii="Times New Roman" w:eastAsia="標楷體" w:hAnsi="Times New Roman"/>
          <w:szCs w:val="24"/>
        </w:rPr>
      </w:pPr>
      <w:r>
        <w:rPr>
          <w:rFonts w:ascii="Times New Roman" w:eastAsia="標楷體" w:hAnsi="Times New Roman" w:hint="eastAsia"/>
          <w:szCs w:val="24"/>
        </w:rPr>
        <w:t>利用權重分布</w:t>
      </w:r>
      <w:r w:rsidR="005F4738">
        <w:rPr>
          <w:rFonts w:ascii="Times New Roman" w:eastAsia="標楷體" w:hAnsi="Times New Roman" w:hint="eastAsia"/>
          <w:szCs w:val="24"/>
        </w:rPr>
        <w:t>稀疏</w:t>
      </w:r>
      <w:r>
        <w:rPr>
          <w:rFonts w:ascii="Times New Roman" w:eastAsia="標楷體" w:hAnsi="Times New Roman" w:hint="eastAsia"/>
          <w:szCs w:val="24"/>
        </w:rPr>
        <w:t>性的四位元</w:t>
      </w:r>
      <w:r w:rsidR="00974E16">
        <w:rPr>
          <w:rFonts w:ascii="Times New Roman" w:eastAsia="標楷體" w:hAnsi="Times New Roman" w:hint="eastAsia"/>
          <w:szCs w:val="24"/>
        </w:rPr>
        <w:t>編碼</w:t>
      </w:r>
      <w:r>
        <w:rPr>
          <w:rFonts w:ascii="Times New Roman" w:eastAsia="標楷體" w:hAnsi="Times New Roman" w:hint="eastAsia"/>
          <w:szCs w:val="24"/>
        </w:rPr>
        <w:t>機制</w:t>
      </w:r>
    </w:p>
    <w:p w14:paraId="2BA089C3" w14:textId="77777777" w:rsidR="00F70022" w:rsidRPr="00F70022" w:rsidRDefault="00F70022" w:rsidP="00915B9C">
      <w:pPr>
        <w:pStyle w:val="af2"/>
        <w:ind w:leftChars="118" w:left="283" w:firstLineChars="177" w:firstLine="425"/>
        <w:rPr>
          <w:rFonts w:ascii="Times New Roman" w:eastAsia="標楷體" w:hAnsi="Times New Roman"/>
          <w:szCs w:val="24"/>
        </w:rPr>
      </w:pPr>
      <w:r w:rsidRPr="00F70022">
        <w:rPr>
          <w:rFonts w:ascii="Times New Roman" w:eastAsia="標楷體" w:hAnsi="Times New Roman" w:hint="eastAsia"/>
          <w:szCs w:val="24"/>
        </w:rPr>
        <w:t>在神經網路當中，若觀察權重張量的分佈可以發現其並非均勻分佈，而是接近於高斯分佈，且目前許多神經網路在訓練時會在損失函數重加入權重正規項，也使得整體的權重參數</w:t>
      </w:r>
      <w:proofErr w:type="gramStart"/>
      <w:r w:rsidRPr="00F70022">
        <w:rPr>
          <w:rFonts w:ascii="Times New Roman" w:eastAsia="標楷體" w:hAnsi="Times New Roman" w:hint="eastAsia"/>
          <w:szCs w:val="24"/>
        </w:rPr>
        <w:t>更向零靠攏</w:t>
      </w:r>
      <w:proofErr w:type="gramEnd"/>
      <w:r w:rsidRPr="00F70022">
        <w:rPr>
          <w:rFonts w:ascii="Times New Roman" w:eastAsia="標楷體" w:hAnsi="Times New Roman" w:hint="eastAsia"/>
          <w:szCs w:val="24"/>
        </w:rPr>
        <w:t>。另外若神經網路有進行權重剪枝，則會使得較為不重要，也就是絕對值較小的權重參數變為零，對原有高斯分佈的影響是零附近的分佈會變成空缺一塊。</w:t>
      </w:r>
    </w:p>
    <w:p w14:paraId="70C639F9" w14:textId="3236D619" w:rsidR="00F70022" w:rsidRDefault="00F70022" w:rsidP="00915B9C">
      <w:pPr>
        <w:pStyle w:val="af2"/>
        <w:ind w:leftChars="0" w:left="284" w:firstLineChars="177" w:firstLine="425"/>
        <w:rPr>
          <w:rFonts w:ascii="Times New Roman" w:eastAsia="標楷體" w:hAnsi="Times New Roman"/>
          <w:szCs w:val="24"/>
        </w:rPr>
      </w:pPr>
      <w:r w:rsidRPr="00F70022">
        <w:rPr>
          <w:rFonts w:ascii="Times New Roman" w:eastAsia="標楷體" w:hAnsi="Times New Roman" w:hint="eastAsia"/>
          <w:szCs w:val="24"/>
        </w:rPr>
        <w:t>在本研究的模型當中，在訓練時有加入權重正規項，以及進行模型剪枝，因此權重參數的分佈會如同上一段的描述，圖</w:t>
      </w:r>
      <w:r w:rsidR="00AF657D">
        <w:rPr>
          <w:rFonts w:ascii="Times New Roman" w:eastAsia="標楷體" w:hAnsi="Times New Roman" w:hint="eastAsia"/>
          <w:szCs w:val="24"/>
        </w:rPr>
        <w:t>十</w:t>
      </w:r>
      <w:r w:rsidR="00915B9C">
        <w:rPr>
          <w:rFonts w:ascii="Times New Roman" w:eastAsia="標楷體" w:hAnsi="Times New Roman" w:hint="eastAsia"/>
          <w:szCs w:val="24"/>
        </w:rPr>
        <w:t>五</w:t>
      </w:r>
      <w:r w:rsidR="00AF657D">
        <w:rPr>
          <w:rFonts w:ascii="Times New Roman" w:eastAsia="標楷體" w:hAnsi="Times New Roman" w:hint="eastAsia"/>
          <w:szCs w:val="24"/>
        </w:rPr>
        <w:t>左</w:t>
      </w:r>
      <w:r w:rsidR="00915B9C">
        <w:rPr>
          <w:rFonts w:ascii="Times New Roman" w:eastAsia="標楷體" w:hAnsi="Times New Roman" w:hint="eastAsia"/>
          <w:szCs w:val="24"/>
        </w:rPr>
        <w:t>側</w:t>
      </w:r>
      <w:r w:rsidRPr="00F70022">
        <w:rPr>
          <w:rFonts w:ascii="Times New Roman" w:eastAsia="標楷體" w:hAnsi="Times New Roman" w:hint="eastAsia"/>
          <w:szCs w:val="24"/>
        </w:rPr>
        <w:t>顯示了神經網路中第</w:t>
      </w:r>
      <w:r w:rsidR="00AF657D">
        <w:rPr>
          <w:rFonts w:ascii="Times New Roman" w:eastAsia="標楷體" w:hAnsi="Times New Roman" w:hint="eastAsia"/>
          <w:szCs w:val="24"/>
        </w:rPr>
        <w:t>零</w:t>
      </w:r>
      <w:r w:rsidRPr="00F70022">
        <w:rPr>
          <w:rFonts w:ascii="Times New Roman" w:eastAsia="標楷體" w:hAnsi="Times New Roman" w:hint="eastAsia"/>
          <w:szCs w:val="24"/>
        </w:rPr>
        <w:t>層的權重參數分佈，是類似高斯分佈但是靠近零的地方被截斷的雙峰分佈。可以觀察到相較於整體的數值分佈範圍而言，雙峰的數值範圍分佈非常窄，但是大部分的值又座落在雙峰的範圍之內，</w:t>
      </w:r>
      <w:r w:rsidR="005F4738">
        <w:rPr>
          <w:rFonts w:ascii="Times New Roman" w:eastAsia="標楷體" w:hAnsi="Times New Roman" w:hint="eastAsia"/>
          <w:szCs w:val="24"/>
        </w:rPr>
        <w:t>我們稱這個特性為分布稀疏性</w:t>
      </w:r>
      <w:r w:rsidR="005F4738">
        <w:rPr>
          <w:rFonts w:ascii="Times New Roman" w:eastAsia="標楷體" w:hAnsi="Times New Roman" w:hint="eastAsia"/>
          <w:szCs w:val="24"/>
        </w:rPr>
        <w:t>(Di</w:t>
      </w:r>
      <w:r w:rsidR="005F4738">
        <w:rPr>
          <w:rFonts w:ascii="Times New Roman" w:eastAsia="標楷體" w:hAnsi="Times New Roman"/>
          <w:szCs w:val="24"/>
        </w:rPr>
        <w:t>stribute Sparsity</w:t>
      </w:r>
      <w:r w:rsidR="005F4738">
        <w:rPr>
          <w:rFonts w:ascii="Times New Roman" w:eastAsia="標楷體" w:hAnsi="Times New Roman" w:hint="eastAsia"/>
          <w:szCs w:val="24"/>
        </w:rPr>
        <w:t>)</w:t>
      </w:r>
      <w:r w:rsidR="005F4738">
        <w:rPr>
          <w:rFonts w:ascii="Times New Roman" w:eastAsia="標楷體" w:hAnsi="Times New Roman" w:hint="eastAsia"/>
          <w:szCs w:val="24"/>
        </w:rPr>
        <w:t>，</w:t>
      </w:r>
      <w:proofErr w:type="gramStart"/>
      <w:r w:rsidRPr="00F70022">
        <w:rPr>
          <w:rFonts w:ascii="Times New Roman" w:eastAsia="標楷體" w:hAnsi="Times New Roman" w:hint="eastAsia"/>
          <w:szCs w:val="24"/>
        </w:rPr>
        <w:t>因此若善用</w:t>
      </w:r>
      <w:proofErr w:type="gramEnd"/>
      <w:r w:rsidRPr="00F70022">
        <w:rPr>
          <w:rFonts w:ascii="Times New Roman" w:eastAsia="標楷體" w:hAnsi="Times New Roman" w:hint="eastAsia"/>
          <w:szCs w:val="24"/>
        </w:rPr>
        <w:t>此特性便有機會以更低的位元數壓縮權重。</w:t>
      </w:r>
    </w:p>
    <w:p w14:paraId="304A98E2" w14:textId="6D6E5064" w:rsidR="00AF657D" w:rsidRDefault="00AF657D" w:rsidP="00915B9C">
      <w:pPr>
        <w:pStyle w:val="af2"/>
        <w:ind w:leftChars="0" w:left="284" w:firstLineChars="177" w:firstLine="425"/>
        <w:rPr>
          <w:rFonts w:ascii="Times New Roman" w:eastAsia="標楷體" w:hAnsi="Times New Roman"/>
          <w:szCs w:val="24"/>
        </w:rPr>
      </w:pPr>
      <w:r>
        <w:rPr>
          <w:rFonts w:ascii="Times New Roman" w:eastAsia="標楷體" w:hAnsi="Times New Roman" w:hint="eastAsia"/>
          <w:szCs w:val="24"/>
        </w:rPr>
        <w:lastRenderedPageBreak/>
        <w:t>本研究提出了針對</w:t>
      </w:r>
      <w:proofErr w:type="gramStart"/>
      <w:r>
        <w:rPr>
          <w:rFonts w:ascii="Times New Roman" w:eastAsia="標楷體" w:hAnsi="Times New Roman" w:hint="eastAsia"/>
          <w:szCs w:val="24"/>
        </w:rPr>
        <w:t>雙峰權重</w:t>
      </w:r>
      <w:proofErr w:type="gramEnd"/>
      <w:r>
        <w:rPr>
          <w:rFonts w:ascii="Times New Roman" w:eastAsia="標楷體" w:hAnsi="Times New Roman" w:hint="eastAsia"/>
          <w:szCs w:val="24"/>
        </w:rPr>
        <w:t>參數分布的多模式四位元參數</w:t>
      </w:r>
      <w:r w:rsidR="00974E16">
        <w:rPr>
          <w:rFonts w:ascii="Times New Roman" w:eastAsia="標楷體" w:hAnsi="Times New Roman" w:hint="eastAsia"/>
          <w:szCs w:val="24"/>
        </w:rPr>
        <w:t>編碼</w:t>
      </w:r>
      <w:r w:rsidR="00C01B32">
        <w:rPr>
          <w:rFonts w:ascii="Times New Roman" w:eastAsia="標楷體" w:hAnsi="Times New Roman" w:hint="eastAsia"/>
          <w:szCs w:val="24"/>
        </w:rPr>
        <w:t>(Mu</w:t>
      </w:r>
      <w:r w:rsidR="00C01B32">
        <w:rPr>
          <w:rFonts w:ascii="Times New Roman" w:eastAsia="標楷體" w:hAnsi="Times New Roman"/>
          <w:szCs w:val="24"/>
        </w:rPr>
        <w:t>lti-Mode 4bit Weight Encode</w:t>
      </w:r>
      <w:r w:rsidR="00C01B32">
        <w:rPr>
          <w:rFonts w:ascii="Times New Roman" w:eastAsia="標楷體" w:hAnsi="Times New Roman" w:hint="eastAsia"/>
          <w:szCs w:val="24"/>
        </w:rPr>
        <w:t>)</w:t>
      </w:r>
      <w:r>
        <w:rPr>
          <w:rFonts w:ascii="Times New Roman" w:eastAsia="標楷體" w:hAnsi="Times New Roman" w:hint="eastAsia"/>
          <w:szCs w:val="24"/>
        </w:rPr>
        <w:t>方法</w:t>
      </w:r>
      <w:r w:rsidR="00974E16">
        <w:rPr>
          <w:rFonts w:ascii="Times New Roman" w:eastAsia="標楷體" w:hAnsi="Times New Roman" w:hint="eastAsia"/>
          <w:szCs w:val="24"/>
        </w:rPr>
        <w:t>，此方法之目的在於讓晶片上大多數的運算從傳統的八位元乘八位元，進步到四位元乘八位元</w:t>
      </w:r>
      <w:r>
        <w:rPr>
          <w:rFonts w:ascii="Times New Roman" w:eastAsia="標楷體" w:hAnsi="Times New Roman" w:hint="eastAsia"/>
          <w:szCs w:val="24"/>
        </w:rPr>
        <w:t>。首先解釋為何需要多模式，在不同層的權重參差數之峰值出現的位置有不小的差異，</w:t>
      </w:r>
      <w:r w:rsidR="00AB2CBF">
        <w:rPr>
          <w:rFonts w:ascii="Times New Roman" w:eastAsia="標楷體" w:hAnsi="Times New Roman" w:hint="eastAsia"/>
          <w:szCs w:val="24"/>
        </w:rPr>
        <w:t>如</w:t>
      </w:r>
      <w:r>
        <w:rPr>
          <w:rFonts w:ascii="Times New Roman" w:eastAsia="標楷體" w:hAnsi="Times New Roman" w:hint="eastAsia"/>
          <w:szCs w:val="24"/>
        </w:rPr>
        <w:t>圖十</w:t>
      </w:r>
      <w:r w:rsidR="00915B9C">
        <w:rPr>
          <w:rFonts w:ascii="Times New Roman" w:eastAsia="標楷體" w:hAnsi="Times New Roman" w:hint="eastAsia"/>
          <w:szCs w:val="24"/>
        </w:rPr>
        <w:t>五</w:t>
      </w:r>
      <w:r>
        <w:rPr>
          <w:rFonts w:ascii="Times New Roman" w:eastAsia="標楷體" w:hAnsi="Times New Roman" w:hint="eastAsia"/>
          <w:szCs w:val="24"/>
        </w:rPr>
        <w:t>右</w:t>
      </w:r>
      <w:r w:rsidR="00915B9C">
        <w:rPr>
          <w:rFonts w:ascii="Times New Roman" w:eastAsia="標楷體" w:hAnsi="Times New Roman" w:hint="eastAsia"/>
          <w:szCs w:val="24"/>
        </w:rPr>
        <w:t>側</w:t>
      </w:r>
      <w:r>
        <w:rPr>
          <w:rFonts w:ascii="Times New Roman" w:eastAsia="標楷體" w:hAnsi="Times New Roman" w:hint="eastAsia"/>
          <w:szCs w:val="24"/>
        </w:rPr>
        <w:t>所示，深藍色的是</w:t>
      </w:r>
      <w:proofErr w:type="gramStart"/>
      <w:r>
        <w:rPr>
          <w:rFonts w:ascii="Times New Roman" w:eastAsia="標楷體" w:hAnsi="Times New Roman" w:hint="eastAsia"/>
          <w:szCs w:val="24"/>
        </w:rPr>
        <w:t>第四層遞歸</w:t>
      </w:r>
      <w:proofErr w:type="gramEnd"/>
      <w:r>
        <w:rPr>
          <w:rFonts w:ascii="Times New Roman" w:eastAsia="標楷體" w:hAnsi="Times New Roman" w:hint="eastAsia"/>
          <w:szCs w:val="24"/>
        </w:rPr>
        <w:t>神經網路中部分的權重參數分布，可以看到他的峰值出現在大約</w:t>
      </w:r>
      <w:r>
        <w:rPr>
          <w:rFonts w:ascii="Times New Roman" w:eastAsia="標楷體" w:hAnsi="Times New Roman" w:hint="eastAsia"/>
          <w:szCs w:val="24"/>
        </w:rPr>
        <w:t>6</w:t>
      </w:r>
      <w:r>
        <w:rPr>
          <w:rFonts w:ascii="Times New Roman" w:eastAsia="標楷體" w:hAnsi="Times New Roman" w:hint="eastAsia"/>
          <w:szCs w:val="24"/>
        </w:rPr>
        <w:t>的位置；金色的是第二層遞歸神經網路中部分的權重參數分布，</w:t>
      </w:r>
      <w:proofErr w:type="gramStart"/>
      <w:r>
        <w:rPr>
          <w:rFonts w:ascii="Times New Roman" w:eastAsia="標楷體" w:hAnsi="Times New Roman" w:hint="eastAsia"/>
          <w:szCs w:val="24"/>
        </w:rPr>
        <w:t>其峰值</w:t>
      </w:r>
      <w:proofErr w:type="gramEnd"/>
      <w:r>
        <w:rPr>
          <w:rFonts w:ascii="Times New Roman" w:eastAsia="標楷體" w:hAnsi="Times New Roman" w:hint="eastAsia"/>
          <w:szCs w:val="24"/>
        </w:rPr>
        <w:t>約在</w:t>
      </w:r>
      <w:r>
        <w:rPr>
          <w:rFonts w:ascii="Times New Roman" w:eastAsia="標楷體" w:hAnsi="Times New Roman" w:hint="eastAsia"/>
          <w:szCs w:val="24"/>
        </w:rPr>
        <w:t>4</w:t>
      </w:r>
      <w:r w:rsidR="005F4738">
        <w:rPr>
          <w:rFonts w:ascii="Times New Roman" w:eastAsia="標楷體" w:hAnsi="Times New Roman"/>
          <w:szCs w:val="24"/>
        </w:rPr>
        <w:t>0</w:t>
      </w:r>
      <w:r>
        <w:rPr>
          <w:rFonts w:ascii="Times New Roman" w:eastAsia="標楷體" w:hAnsi="Times New Roman" w:hint="eastAsia"/>
          <w:szCs w:val="24"/>
        </w:rPr>
        <w:t>的位置。若全部將不同層使用同一</w:t>
      </w:r>
      <w:proofErr w:type="gramStart"/>
      <w:r>
        <w:rPr>
          <w:rFonts w:ascii="Times New Roman" w:eastAsia="標楷體" w:hAnsi="Times New Roman" w:hint="eastAsia"/>
          <w:szCs w:val="24"/>
        </w:rPr>
        <w:t>個</w:t>
      </w:r>
      <w:proofErr w:type="gramEnd"/>
      <w:r>
        <w:rPr>
          <w:rFonts w:ascii="Times New Roman" w:eastAsia="標楷體" w:hAnsi="Times New Roman" w:hint="eastAsia"/>
          <w:szCs w:val="24"/>
        </w:rPr>
        <w:t>模式，無法做到四位元的參數</w:t>
      </w:r>
      <w:r w:rsidR="00974E16">
        <w:rPr>
          <w:rFonts w:ascii="Times New Roman" w:eastAsia="標楷體" w:hAnsi="Times New Roman" w:hint="eastAsia"/>
          <w:szCs w:val="24"/>
        </w:rPr>
        <w:t>編碼</w:t>
      </w:r>
      <w:r>
        <w:rPr>
          <w:rFonts w:ascii="Times New Roman" w:eastAsia="標楷體" w:hAnsi="Times New Roman" w:hint="eastAsia"/>
          <w:szCs w:val="24"/>
        </w:rPr>
        <w:t>，因為四位元僅能表示最多寬度</w:t>
      </w:r>
      <w:r>
        <w:rPr>
          <w:rFonts w:ascii="Times New Roman" w:eastAsia="標楷體" w:hAnsi="Times New Roman" w:hint="eastAsia"/>
          <w:szCs w:val="24"/>
        </w:rPr>
        <w:t>16</w:t>
      </w:r>
      <w:r>
        <w:rPr>
          <w:rFonts w:ascii="Times New Roman" w:eastAsia="標楷體" w:hAnsi="Times New Roman" w:hint="eastAsia"/>
          <w:szCs w:val="24"/>
        </w:rPr>
        <w:t>的範圍。</w:t>
      </w:r>
    </w:p>
    <w:p w14:paraId="68F7C5BF" w14:textId="01FECE67" w:rsidR="0021290C" w:rsidRDefault="00AB4417" w:rsidP="00915B9C">
      <w:pPr>
        <w:pStyle w:val="af2"/>
        <w:spacing w:beforeLines="50" w:before="180" w:afterLines="50" w:after="180"/>
        <w:ind w:leftChars="0" w:left="0"/>
      </w:pPr>
      <w:r w:rsidRPr="00AB4417">
        <w:rPr>
          <w:noProof/>
        </w:rPr>
        <w:drawing>
          <wp:inline distT="0" distB="0" distL="0" distR="0" wp14:anchorId="73FE441F" wp14:editId="0FC13444">
            <wp:extent cx="5162550" cy="2241550"/>
            <wp:effectExtent l="0" t="0" r="0" b="0"/>
            <wp:docPr id="196" name="圖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62550" cy="2241550"/>
                    </a:xfrm>
                    <a:prstGeom prst="rect">
                      <a:avLst/>
                    </a:prstGeom>
                    <a:noFill/>
                    <a:ln>
                      <a:noFill/>
                    </a:ln>
                  </pic:spPr>
                </pic:pic>
              </a:graphicData>
            </a:graphic>
          </wp:inline>
        </w:drawing>
      </w:r>
    </w:p>
    <w:p w14:paraId="3AAA3AB8" w14:textId="6CDD3935" w:rsidR="00326612" w:rsidRDefault="00326612" w:rsidP="00915B9C">
      <w:pPr>
        <w:pStyle w:val="af2"/>
        <w:spacing w:beforeLines="50" w:before="180" w:afterLines="50" w:after="180"/>
        <w:ind w:leftChars="0" w:left="0"/>
        <w:jc w:val="center"/>
        <w:rPr>
          <w:rFonts w:ascii="Times New Roman" w:eastAsia="標楷體" w:hAnsi="Times New Roman"/>
          <w:szCs w:val="24"/>
        </w:rPr>
      </w:pPr>
      <w:r w:rsidRPr="00F70022">
        <w:rPr>
          <w:rFonts w:ascii="Times New Roman" w:eastAsia="標楷體" w:hAnsi="Times New Roman" w:hint="eastAsia"/>
          <w:szCs w:val="24"/>
        </w:rPr>
        <w:t>圖</w:t>
      </w:r>
      <w:r w:rsidR="00AF657D">
        <w:rPr>
          <w:rFonts w:ascii="Times New Roman" w:eastAsia="標楷體" w:hAnsi="Times New Roman" w:hint="eastAsia"/>
          <w:szCs w:val="24"/>
        </w:rPr>
        <w:t>十</w:t>
      </w:r>
      <w:r w:rsidR="00915B9C">
        <w:rPr>
          <w:rFonts w:ascii="Times New Roman" w:eastAsia="標楷體" w:hAnsi="Times New Roman" w:hint="eastAsia"/>
          <w:szCs w:val="24"/>
        </w:rPr>
        <w:t>五</w:t>
      </w:r>
      <w:r w:rsidR="00AF657D">
        <w:rPr>
          <w:rFonts w:ascii="Times New Roman" w:eastAsia="標楷體" w:hAnsi="Times New Roman" w:hint="eastAsia"/>
          <w:szCs w:val="24"/>
        </w:rPr>
        <w:t>、神經網路不同層的權重參數分布</w:t>
      </w:r>
    </w:p>
    <w:p w14:paraId="7C68DEE8" w14:textId="7D39BE88" w:rsidR="00C01B32" w:rsidRDefault="005F4738" w:rsidP="00510028">
      <w:pPr>
        <w:pStyle w:val="af2"/>
        <w:spacing w:before="180" w:afterLines="50" w:after="180"/>
        <w:ind w:leftChars="0" w:left="284" w:firstLineChars="177" w:firstLine="425"/>
        <w:rPr>
          <w:rFonts w:ascii="Times New Roman" w:eastAsia="標楷體" w:hAnsi="Times New Roman"/>
          <w:szCs w:val="24"/>
        </w:rPr>
      </w:pPr>
      <w:r>
        <w:rPr>
          <w:rFonts w:ascii="Times New Roman" w:eastAsia="標楷體" w:hAnsi="Times New Roman" w:hint="eastAsia"/>
          <w:szCs w:val="24"/>
        </w:rPr>
        <w:t>多模式四位元參數</w:t>
      </w:r>
      <w:r w:rsidR="00974E16">
        <w:rPr>
          <w:rFonts w:ascii="Times New Roman" w:eastAsia="標楷體" w:hAnsi="Times New Roman" w:hint="eastAsia"/>
          <w:szCs w:val="24"/>
        </w:rPr>
        <w:t>編碼</w:t>
      </w:r>
      <w:r>
        <w:rPr>
          <w:rFonts w:ascii="Times New Roman" w:eastAsia="標楷體" w:hAnsi="Times New Roman" w:hint="eastAsia"/>
          <w:szCs w:val="24"/>
        </w:rPr>
        <w:t>方法的流程如下：</w:t>
      </w:r>
      <w:r>
        <w:rPr>
          <w:rFonts w:ascii="Times New Roman" w:eastAsia="標楷體" w:hAnsi="Times New Roman" w:hint="eastAsia"/>
          <w:szCs w:val="24"/>
        </w:rPr>
        <w:t>1</w:t>
      </w:r>
      <w:r>
        <w:rPr>
          <w:rFonts w:ascii="Times New Roman" w:eastAsia="標楷體" w:hAnsi="Times New Roman"/>
          <w:szCs w:val="24"/>
        </w:rPr>
        <w:t>.</w:t>
      </w:r>
      <w:r>
        <w:rPr>
          <w:rFonts w:ascii="Times New Roman" w:eastAsia="標楷體" w:hAnsi="Times New Roman" w:hint="eastAsia"/>
          <w:szCs w:val="24"/>
        </w:rPr>
        <w:t xml:space="preserve"> </w:t>
      </w:r>
      <w:r>
        <w:rPr>
          <w:rFonts w:ascii="Times New Roman" w:eastAsia="標楷體" w:hAnsi="Times New Roman" w:hint="eastAsia"/>
          <w:szCs w:val="24"/>
        </w:rPr>
        <w:t>以一個權重塊</w:t>
      </w:r>
      <w:r>
        <w:rPr>
          <w:rFonts w:ascii="Times New Roman" w:eastAsia="標楷體" w:hAnsi="Times New Roman" w:hint="eastAsia"/>
          <w:szCs w:val="24"/>
        </w:rPr>
        <w:t>(W</w:t>
      </w:r>
      <w:r>
        <w:rPr>
          <w:rFonts w:ascii="Times New Roman" w:eastAsia="標楷體" w:hAnsi="Times New Roman"/>
          <w:szCs w:val="24"/>
        </w:rPr>
        <w:t>eight Block</w:t>
      </w:r>
      <w:r>
        <w:rPr>
          <w:rFonts w:ascii="Times New Roman" w:eastAsia="標楷體" w:hAnsi="Times New Roman" w:hint="eastAsia"/>
          <w:szCs w:val="24"/>
        </w:rPr>
        <w:t>)</w:t>
      </w:r>
      <w:r>
        <w:rPr>
          <w:rFonts w:ascii="Times New Roman" w:eastAsia="標楷體" w:hAnsi="Times New Roman" w:hint="eastAsia"/>
          <w:szCs w:val="24"/>
        </w:rPr>
        <w:t>作為單位，以非零數值以及非零索引</w:t>
      </w:r>
      <w:r>
        <w:rPr>
          <w:rFonts w:ascii="Times New Roman" w:eastAsia="標楷體" w:hAnsi="Times New Roman" w:hint="eastAsia"/>
          <w:szCs w:val="24"/>
        </w:rPr>
        <w:t>(N</w:t>
      </w:r>
      <w:r>
        <w:rPr>
          <w:rFonts w:ascii="Times New Roman" w:eastAsia="標楷體" w:hAnsi="Times New Roman"/>
          <w:szCs w:val="24"/>
        </w:rPr>
        <w:t>on-Zero Index</w:t>
      </w:r>
      <w:r>
        <w:rPr>
          <w:rFonts w:ascii="Times New Roman" w:eastAsia="標楷體" w:hAnsi="Times New Roman" w:hint="eastAsia"/>
          <w:szCs w:val="24"/>
        </w:rPr>
        <w:t>)</w:t>
      </w:r>
      <w:r>
        <w:rPr>
          <w:rFonts w:ascii="Times New Roman" w:eastAsia="標楷體" w:hAnsi="Times New Roman" w:hint="eastAsia"/>
          <w:szCs w:val="24"/>
        </w:rPr>
        <w:t>先行壓縮權重張量，</w:t>
      </w:r>
      <w:r>
        <w:rPr>
          <w:rFonts w:ascii="Times New Roman" w:eastAsia="標楷體" w:hAnsi="Times New Roman" w:hint="eastAsia"/>
          <w:szCs w:val="24"/>
        </w:rPr>
        <w:t>2</w:t>
      </w:r>
      <w:r>
        <w:rPr>
          <w:rFonts w:ascii="Times New Roman" w:eastAsia="標楷體" w:hAnsi="Times New Roman"/>
          <w:szCs w:val="24"/>
        </w:rPr>
        <w:t>.</w:t>
      </w:r>
      <w:r w:rsidRPr="00F70022">
        <w:rPr>
          <w:rFonts w:ascii="Times New Roman" w:eastAsia="標楷體" w:hAnsi="Times New Roman" w:hint="eastAsia"/>
          <w:szCs w:val="24"/>
        </w:rPr>
        <w:t xml:space="preserve"> </w:t>
      </w:r>
      <w:r w:rsidR="003C46DB">
        <w:rPr>
          <w:rFonts w:ascii="Times New Roman" w:eastAsia="標楷體" w:hAnsi="Times New Roman" w:hint="eastAsia"/>
          <w:szCs w:val="24"/>
        </w:rPr>
        <w:t>將數值取絕對值，用額外的</w:t>
      </w:r>
      <w:proofErr w:type="gramStart"/>
      <w:r w:rsidR="003C46DB">
        <w:rPr>
          <w:rFonts w:ascii="Times New Roman" w:eastAsia="標楷體" w:hAnsi="Times New Roman" w:hint="eastAsia"/>
          <w:szCs w:val="24"/>
        </w:rPr>
        <w:t>一</w:t>
      </w:r>
      <w:proofErr w:type="gramEnd"/>
      <w:r w:rsidR="003C46DB">
        <w:rPr>
          <w:rFonts w:ascii="Times New Roman" w:eastAsia="標楷體" w:hAnsi="Times New Roman" w:hint="eastAsia"/>
          <w:szCs w:val="24"/>
        </w:rPr>
        <w:t>位元表示其正負，並且依絕對值由大到小排列，</w:t>
      </w:r>
      <w:r w:rsidR="003C46DB">
        <w:rPr>
          <w:rFonts w:ascii="Times New Roman" w:eastAsia="標楷體" w:hAnsi="Times New Roman" w:hint="eastAsia"/>
          <w:szCs w:val="24"/>
        </w:rPr>
        <w:t>3</w:t>
      </w:r>
      <w:r w:rsidR="003C46DB">
        <w:rPr>
          <w:rFonts w:ascii="Times New Roman" w:eastAsia="標楷體" w:hAnsi="Times New Roman"/>
          <w:szCs w:val="24"/>
        </w:rPr>
        <w:t xml:space="preserve">. </w:t>
      </w:r>
      <w:r w:rsidR="003C46DB">
        <w:rPr>
          <w:rFonts w:ascii="Times New Roman" w:eastAsia="標楷體" w:hAnsi="Times New Roman" w:hint="eastAsia"/>
          <w:szCs w:val="24"/>
        </w:rPr>
        <w:t>根據下表</w:t>
      </w:r>
      <w:proofErr w:type="gramStart"/>
      <w:r w:rsidR="003C46DB">
        <w:rPr>
          <w:rFonts w:ascii="Times New Roman" w:eastAsia="標楷體" w:hAnsi="Times New Roman" w:hint="eastAsia"/>
          <w:szCs w:val="24"/>
        </w:rPr>
        <w:t>一</w:t>
      </w:r>
      <w:proofErr w:type="gramEnd"/>
      <w:r w:rsidR="003C46DB">
        <w:rPr>
          <w:rFonts w:ascii="Times New Roman" w:eastAsia="標楷體" w:hAnsi="Times New Roman" w:hint="eastAsia"/>
          <w:szCs w:val="24"/>
        </w:rPr>
        <w:t>的公式將數值歸類到五種範圍</w:t>
      </w:r>
      <w:r w:rsidR="003C46DB">
        <w:rPr>
          <w:rFonts w:ascii="Times New Roman" w:eastAsia="標楷體" w:hAnsi="Times New Roman" w:hint="eastAsia"/>
          <w:szCs w:val="24"/>
        </w:rPr>
        <w:t>(</w:t>
      </w:r>
      <w:r w:rsidR="003C46DB">
        <w:rPr>
          <w:rFonts w:ascii="Times New Roman" w:eastAsia="標楷體" w:hAnsi="Times New Roman"/>
          <w:szCs w:val="24"/>
        </w:rPr>
        <w:t>R</w:t>
      </w:r>
      <w:r w:rsidR="003C46DB">
        <w:rPr>
          <w:rFonts w:ascii="Times New Roman" w:eastAsia="標楷體" w:hAnsi="Times New Roman" w:hint="eastAsia"/>
          <w:szCs w:val="24"/>
        </w:rPr>
        <w:t>a</w:t>
      </w:r>
      <w:r w:rsidR="003C46DB">
        <w:rPr>
          <w:rFonts w:ascii="Times New Roman" w:eastAsia="標楷體" w:hAnsi="Times New Roman"/>
          <w:szCs w:val="24"/>
        </w:rPr>
        <w:t>nge0~4</w:t>
      </w:r>
      <w:r w:rsidR="003C46DB">
        <w:rPr>
          <w:rFonts w:ascii="Times New Roman" w:eastAsia="標楷體" w:hAnsi="Times New Roman" w:hint="eastAsia"/>
          <w:szCs w:val="24"/>
        </w:rPr>
        <w:t>)</w:t>
      </w:r>
      <w:r w:rsidR="003C46DB">
        <w:rPr>
          <w:rFonts w:ascii="Times New Roman" w:eastAsia="標楷體" w:hAnsi="Times New Roman" w:hint="eastAsia"/>
          <w:szCs w:val="24"/>
        </w:rPr>
        <w:t>，依照公式轉換數值，轉換後的數值除了在範圍零</w:t>
      </w:r>
      <w:r w:rsidR="003C46DB">
        <w:rPr>
          <w:rFonts w:ascii="Times New Roman" w:eastAsia="標楷體" w:hAnsi="Times New Roman" w:hint="eastAsia"/>
          <w:szCs w:val="24"/>
        </w:rPr>
        <w:t>(Ra</w:t>
      </w:r>
      <w:r w:rsidR="003C46DB">
        <w:rPr>
          <w:rFonts w:ascii="Times New Roman" w:eastAsia="標楷體" w:hAnsi="Times New Roman"/>
          <w:szCs w:val="24"/>
        </w:rPr>
        <w:t>nge</w:t>
      </w:r>
      <w:r w:rsidR="003C46DB">
        <w:rPr>
          <w:rFonts w:ascii="Times New Roman" w:eastAsia="標楷體" w:hAnsi="Times New Roman" w:hint="eastAsia"/>
          <w:szCs w:val="24"/>
        </w:rPr>
        <w:t>0)</w:t>
      </w:r>
      <w:r w:rsidR="003C46DB">
        <w:rPr>
          <w:rFonts w:ascii="Times New Roman" w:eastAsia="標楷體" w:hAnsi="Times New Roman" w:hint="eastAsia"/>
          <w:szCs w:val="24"/>
        </w:rPr>
        <w:t>之外，都可以用四位元表示，往後又稱</w:t>
      </w:r>
      <w:proofErr w:type="gramStart"/>
      <w:r w:rsidR="003C46DB">
        <w:rPr>
          <w:rFonts w:ascii="Times New Roman" w:eastAsia="標楷體" w:hAnsi="Times New Roman" w:hint="eastAsia"/>
          <w:szCs w:val="24"/>
        </w:rPr>
        <w:t>範圍零為離</w:t>
      </w:r>
      <w:proofErr w:type="gramEnd"/>
      <w:r w:rsidR="003C46DB">
        <w:rPr>
          <w:rFonts w:ascii="Times New Roman" w:eastAsia="標楷體" w:hAnsi="Times New Roman" w:hint="eastAsia"/>
          <w:szCs w:val="24"/>
        </w:rPr>
        <w:t>群值</w:t>
      </w:r>
      <w:r w:rsidR="003C46DB">
        <w:rPr>
          <w:rFonts w:ascii="Times New Roman" w:eastAsia="標楷體" w:hAnsi="Times New Roman" w:hint="eastAsia"/>
          <w:szCs w:val="24"/>
        </w:rPr>
        <w:t>(O</w:t>
      </w:r>
      <w:r w:rsidR="003C46DB">
        <w:rPr>
          <w:rFonts w:ascii="Times New Roman" w:eastAsia="標楷體" w:hAnsi="Times New Roman"/>
          <w:szCs w:val="24"/>
        </w:rPr>
        <w:t>utlier</w:t>
      </w:r>
      <w:r w:rsidR="003C46DB">
        <w:rPr>
          <w:rFonts w:ascii="Times New Roman" w:eastAsia="標楷體" w:hAnsi="Times New Roman" w:hint="eastAsia"/>
          <w:szCs w:val="24"/>
        </w:rPr>
        <w:t>)</w:t>
      </w:r>
      <w:r w:rsidR="003C46DB">
        <w:rPr>
          <w:rFonts w:ascii="Times New Roman" w:eastAsia="標楷體" w:hAnsi="Times New Roman" w:hint="eastAsia"/>
          <w:szCs w:val="24"/>
        </w:rPr>
        <w:t>。</w:t>
      </w:r>
      <w:r w:rsidR="003C46DB">
        <w:rPr>
          <w:rFonts w:ascii="Times New Roman" w:eastAsia="標楷體" w:hAnsi="Times New Roman" w:hint="eastAsia"/>
          <w:szCs w:val="24"/>
        </w:rPr>
        <w:t>4</w:t>
      </w:r>
      <w:r w:rsidR="003C46DB">
        <w:rPr>
          <w:rFonts w:ascii="Times New Roman" w:eastAsia="標楷體" w:hAnsi="Times New Roman"/>
          <w:szCs w:val="24"/>
        </w:rPr>
        <w:t xml:space="preserve">. </w:t>
      </w:r>
      <w:r w:rsidR="003C46DB">
        <w:rPr>
          <w:rFonts w:ascii="Times New Roman" w:eastAsia="標楷體" w:hAnsi="Times New Roman" w:hint="eastAsia"/>
          <w:szCs w:val="24"/>
        </w:rPr>
        <w:t>將各範圍的邊界記錄成範圍指標</w:t>
      </w:r>
      <w:r w:rsidR="003C46DB">
        <w:rPr>
          <w:rFonts w:ascii="Times New Roman" w:eastAsia="標楷體" w:hAnsi="Times New Roman" w:hint="eastAsia"/>
          <w:szCs w:val="24"/>
        </w:rPr>
        <w:t>(</w:t>
      </w:r>
      <w:r w:rsidR="003C46DB">
        <w:rPr>
          <w:rFonts w:ascii="Times New Roman" w:eastAsia="標楷體" w:hAnsi="Times New Roman"/>
          <w:szCs w:val="24"/>
        </w:rPr>
        <w:t>Range Pointer)</w:t>
      </w:r>
      <w:r w:rsidR="003C46DB">
        <w:rPr>
          <w:rFonts w:ascii="Times New Roman" w:eastAsia="標楷體" w:hAnsi="Times New Roman" w:hint="eastAsia"/>
          <w:szCs w:val="24"/>
        </w:rPr>
        <w:t>。</w:t>
      </w:r>
      <w:r w:rsidR="00974E16">
        <w:rPr>
          <w:rFonts w:ascii="Times New Roman" w:eastAsia="標楷體" w:hAnsi="Times New Roman" w:hint="eastAsia"/>
          <w:szCs w:val="24"/>
        </w:rPr>
        <w:t>由實驗可知，在本研究的模型中，離群值的比率低於</w:t>
      </w:r>
      <w:r w:rsidR="00974E16">
        <w:rPr>
          <w:rFonts w:ascii="Times New Roman" w:eastAsia="標楷體" w:hAnsi="Times New Roman" w:hint="eastAsia"/>
          <w:szCs w:val="24"/>
        </w:rPr>
        <w:t>1</w:t>
      </w:r>
      <w:r w:rsidR="00974E16">
        <w:rPr>
          <w:rFonts w:ascii="Times New Roman" w:eastAsia="標楷體" w:hAnsi="Times New Roman"/>
          <w:szCs w:val="24"/>
        </w:rPr>
        <w:t>%</w:t>
      </w:r>
      <w:r w:rsidR="00974E16">
        <w:rPr>
          <w:rFonts w:ascii="Times New Roman" w:eastAsia="標楷體" w:hAnsi="Times New Roman" w:hint="eastAsia"/>
          <w:szCs w:val="24"/>
        </w:rPr>
        <w:t>，因此大部分的權重參數都可以由四位元表示。圖十</w:t>
      </w:r>
      <w:r w:rsidR="00915B9C">
        <w:rPr>
          <w:rFonts w:ascii="Times New Roman" w:eastAsia="標楷體" w:hAnsi="Times New Roman" w:hint="eastAsia"/>
          <w:szCs w:val="24"/>
        </w:rPr>
        <w:t>六</w:t>
      </w:r>
      <w:r w:rsidR="00974E16">
        <w:rPr>
          <w:rFonts w:ascii="Times New Roman" w:eastAsia="標楷體" w:hAnsi="Times New Roman" w:hint="eastAsia"/>
          <w:szCs w:val="24"/>
        </w:rPr>
        <w:t>是一個多模式四位元參數編碼的例子，其顯示此方法可以降低晶片外記憶體存取量達</w:t>
      </w:r>
      <w:r w:rsidR="00974E16">
        <w:rPr>
          <w:rFonts w:ascii="Times New Roman" w:eastAsia="標楷體" w:hAnsi="Times New Roman" w:hint="eastAsia"/>
          <w:szCs w:val="24"/>
        </w:rPr>
        <w:t>7</w:t>
      </w:r>
      <w:r w:rsidR="00974E16">
        <w:rPr>
          <w:rFonts w:ascii="Times New Roman" w:eastAsia="標楷體" w:hAnsi="Times New Roman"/>
          <w:szCs w:val="24"/>
        </w:rPr>
        <w:t>9%</w:t>
      </w:r>
      <w:r w:rsidR="00974E16">
        <w:rPr>
          <w:rFonts w:ascii="Times New Roman" w:eastAsia="標楷體" w:hAnsi="Times New Roman" w:hint="eastAsia"/>
          <w:szCs w:val="24"/>
        </w:rPr>
        <w:t>。</w:t>
      </w:r>
      <w:proofErr w:type="gramStart"/>
      <w:r w:rsidR="00974E16">
        <w:rPr>
          <w:rFonts w:ascii="Times New Roman" w:eastAsia="標楷體" w:hAnsi="Times New Roman" w:hint="eastAsia"/>
          <w:szCs w:val="24"/>
        </w:rPr>
        <w:t>此外，</w:t>
      </w:r>
      <w:proofErr w:type="gramEnd"/>
      <w:r w:rsidR="00974E16">
        <w:rPr>
          <w:rFonts w:ascii="Times New Roman" w:eastAsia="標楷體" w:hAnsi="Times New Roman" w:hint="eastAsia"/>
          <w:szCs w:val="24"/>
        </w:rPr>
        <w:t>此方法最大的目的是降低主要運算複雜度至四位元乘八位元，會在架構簡介的章節中進行說明。</w:t>
      </w:r>
    </w:p>
    <w:p w14:paraId="752DC84B" w14:textId="115B1561" w:rsidR="00915B9C" w:rsidRDefault="00AB4417" w:rsidP="00915B9C">
      <w:pPr>
        <w:pStyle w:val="af2"/>
        <w:spacing w:before="180" w:afterLines="50" w:after="180"/>
        <w:ind w:leftChars="0" w:left="0"/>
        <w:jc w:val="center"/>
        <w:rPr>
          <w:rFonts w:ascii="Times New Roman" w:eastAsia="標楷體" w:hAnsi="Times New Roman"/>
          <w:szCs w:val="24"/>
        </w:rPr>
      </w:pPr>
      <w:r w:rsidRPr="00AB4417">
        <w:rPr>
          <w:noProof/>
        </w:rPr>
        <w:drawing>
          <wp:inline distT="0" distB="0" distL="0" distR="0" wp14:anchorId="62BA79EC" wp14:editId="2BF92DB4">
            <wp:extent cx="3257550" cy="1346200"/>
            <wp:effectExtent l="0" t="0" r="0" b="6350"/>
            <wp:docPr id="197" name="圖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57550" cy="1346200"/>
                    </a:xfrm>
                    <a:prstGeom prst="rect">
                      <a:avLst/>
                    </a:prstGeom>
                    <a:noFill/>
                    <a:ln>
                      <a:noFill/>
                    </a:ln>
                  </pic:spPr>
                </pic:pic>
              </a:graphicData>
            </a:graphic>
          </wp:inline>
        </w:drawing>
      </w:r>
    </w:p>
    <w:p w14:paraId="2B4F73E6" w14:textId="500ACFDE" w:rsidR="00915B9C" w:rsidRPr="00915B9C" w:rsidRDefault="00915B9C" w:rsidP="00915B9C">
      <w:pPr>
        <w:pStyle w:val="af2"/>
        <w:spacing w:afterLines="100" w:after="360"/>
        <w:ind w:leftChars="18" w:left="43"/>
        <w:jc w:val="center"/>
        <w:rPr>
          <w:rFonts w:ascii="Times New Roman" w:eastAsia="標楷體" w:hAnsi="Times New Roman"/>
          <w:szCs w:val="24"/>
        </w:rPr>
      </w:pPr>
      <w:r>
        <w:rPr>
          <w:rFonts w:ascii="Times New Roman" w:eastAsia="標楷體" w:hAnsi="Times New Roman" w:hint="eastAsia"/>
          <w:szCs w:val="24"/>
        </w:rPr>
        <w:t>表一、權重參數的編碼公式</w:t>
      </w:r>
    </w:p>
    <w:p w14:paraId="28DFBF8B" w14:textId="6EFE8E29" w:rsidR="001D18EA" w:rsidRPr="001D18EA" w:rsidRDefault="00AB4417" w:rsidP="001D18EA">
      <w:pPr>
        <w:pStyle w:val="af2"/>
        <w:spacing w:before="180" w:afterLines="50" w:after="180"/>
        <w:ind w:leftChars="0" w:left="0"/>
        <w:jc w:val="center"/>
      </w:pPr>
      <w:r w:rsidRPr="00AB4417">
        <w:rPr>
          <w:noProof/>
        </w:rPr>
        <w:lastRenderedPageBreak/>
        <w:drawing>
          <wp:inline distT="0" distB="0" distL="0" distR="0" wp14:anchorId="6BF21B93" wp14:editId="6803A5DA">
            <wp:extent cx="4343400" cy="2895600"/>
            <wp:effectExtent l="0" t="0" r="0" b="0"/>
            <wp:docPr id="198" name="圖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343400" cy="2895600"/>
                    </a:xfrm>
                    <a:prstGeom prst="rect">
                      <a:avLst/>
                    </a:prstGeom>
                    <a:noFill/>
                    <a:ln>
                      <a:noFill/>
                    </a:ln>
                  </pic:spPr>
                </pic:pic>
              </a:graphicData>
            </a:graphic>
          </wp:inline>
        </w:drawing>
      </w:r>
    </w:p>
    <w:p w14:paraId="1CE7503E" w14:textId="5282E0AD" w:rsidR="001D18EA" w:rsidRPr="001D18EA" w:rsidRDefault="001D18EA" w:rsidP="001D18EA">
      <w:pPr>
        <w:pStyle w:val="af2"/>
        <w:spacing w:before="180" w:afterLines="50" w:after="180"/>
        <w:ind w:leftChars="0" w:left="0"/>
        <w:jc w:val="center"/>
        <w:rPr>
          <w:rFonts w:ascii="Times New Roman" w:eastAsia="標楷體" w:hAnsi="Times New Roman"/>
          <w:szCs w:val="24"/>
        </w:rPr>
      </w:pPr>
      <w:r>
        <w:rPr>
          <w:rFonts w:ascii="Times New Roman" w:eastAsia="標楷體" w:hAnsi="Times New Roman" w:hint="eastAsia"/>
          <w:szCs w:val="24"/>
        </w:rPr>
        <w:t>圖十</w:t>
      </w:r>
      <w:r w:rsidR="00915B9C">
        <w:rPr>
          <w:rFonts w:ascii="Times New Roman" w:eastAsia="標楷體" w:hAnsi="Times New Roman" w:hint="eastAsia"/>
          <w:szCs w:val="24"/>
        </w:rPr>
        <w:t>六</w:t>
      </w:r>
      <w:r>
        <w:rPr>
          <w:rFonts w:ascii="Times New Roman" w:eastAsia="標楷體" w:hAnsi="Times New Roman" w:hint="eastAsia"/>
          <w:szCs w:val="24"/>
        </w:rPr>
        <w:t>、多模式四位元參數編碼</w:t>
      </w:r>
    </w:p>
    <w:p w14:paraId="1E542BAE" w14:textId="6BB1E404" w:rsidR="00915B9C" w:rsidRPr="00915B9C" w:rsidRDefault="00E25303" w:rsidP="00AB4417">
      <w:pPr>
        <w:pStyle w:val="af2"/>
        <w:spacing w:afterLines="100" w:after="360"/>
        <w:ind w:leftChars="177" w:left="425" w:firstLineChars="135" w:firstLine="324"/>
        <w:rPr>
          <w:rFonts w:ascii="Times New Roman" w:eastAsia="標楷體" w:hAnsi="Times New Roman"/>
          <w:szCs w:val="24"/>
        </w:rPr>
      </w:pPr>
      <w:r>
        <w:rPr>
          <w:rFonts w:ascii="Times New Roman" w:eastAsia="標楷體" w:hAnsi="Times New Roman" w:hint="eastAsia"/>
          <w:szCs w:val="24"/>
        </w:rPr>
        <w:t>對於編碼後的四位元權重參數，本研究也能以相較於八位元量化沒有任何精度損失的方式運算神經網路</w:t>
      </w:r>
      <w:r w:rsidR="001D18EA">
        <w:rPr>
          <w:rFonts w:ascii="Times New Roman" w:eastAsia="標楷體" w:hAnsi="Times New Roman" w:hint="eastAsia"/>
          <w:szCs w:val="24"/>
        </w:rPr>
        <w:t>，詳細推導見附錄</w:t>
      </w:r>
      <w:proofErr w:type="gramStart"/>
      <w:r w:rsidR="001D18EA">
        <w:rPr>
          <w:rFonts w:ascii="Times New Roman" w:eastAsia="標楷體" w:hAnsi="Times New Roman" w:hint="eastAsia"/>
          <w:szCs w:val="24"/>
        </w:rPr>
        <w:t>一</w:t>
      </w:r>
      <w:proofErr w:type="gramEnd"/>
      <w:r w:rsidR="001D18EA">
        <w:rPr>
          <w:rFonts w:ascii="Times New Roman" w:eastAsia="標楷體" w:hAnsi="Times New Roman" w:hint="eastAsia"/>
          <w:szCs w:val="24"/>
        </w:rPr>
        <w:t>。如此，</w:t>
      </w:r>
      <w:r w:rsidR="00A36A11" w:rsidRPr="00A36A11">
        <w:rPr>
          <w:rFonts w:ascii="Times New Roman" w:eastAsia="標楷體" w:hAnsi="Times New Roman" w:hint="eastAsia"/>
          <w:szCs w:val="24"/>
        </w:rPr>
        <w:t>原來八位元乘八位元的乘法可以化約成四位元乘八位元、加法、減法以及向左位移這五種操作的組合，在</w:t>
      </w:r>
      <w:r w:rsidR="0074474F">
        <w:rPr>
          <w:rFonts w:ascii="Times New Roman" w:eastAsia="標楷體" w:hAnsi="Times New Roman" w:hint="eastAsia"/>
          <w:szCs w:val="24"/>
        </w:rPr>
        <w:t>架構簡介</w:t>
      </w:r>
      <w:r w:rsidR="00A36A11" w:rsidRPr="00A36A11">
        <w:rPr>
          <w:rFonts w:ascii="Times New Roman" w:eastAsia="標楷體" w:hAnsi="Times New Roman" w:hint="eastAsia"/>
          <w:szCs w:val="24"/>
        </w:rPr>
        <w:t>的地方會有詳細的硬體實現說明</w:t>
      </w:r>
      <w:r w:rsidR="00A36A11">
        <w:rPr>
          <w:rFonts w:ascii="Times New Roman" w:eastAsia="標楷體" w:hAnsi="Times New Roman" w:hint="eastAsia"/>
          <w:szCs w:val="24"/>
        </w:rPr>
        <w:t>。</w:t>
      </w:r>
    </w:p>
    <w:p w14:paraId="02F7D163" w14:textId="77B38DC8" w:rsidR="00F6687B" w:rsidRDefault="00F6687B" w:rsidP="00F6687B">
      <w:pPr>
        <w:pStyle w:val="af2"/>
        <w:numPr>
          <w:ilvl w:val="0"/>
          <w:numId w:val="2"/>
        </w:numPr>
        <w:spacing w:before="180" w:after="180"/>
        <w:ind w:leftChars="0"/>
        <w:rPr>
          <w:rFonts w:ascii="Times New Roman" w:eastAsia="標楷體" w:hAnsi="Times New Roman"/>
          <w:b/>
          <w:color w:val="000000" w:themeColor="text1"/>
          <w:szCs w:val="24"/>
        </w:rPr>
      </w:pPr>
      <w:r>
        <w:rPr>
          <w:rFonts w:ascii="Times New Roman" w:eastAsia="標楷體" w:hAnsi="Times New Roman" w:hint="eastAsia"/>
          <w:b/>
          <w:color w:val="000000" w:themeColor="text1"/>
          <w:szCs w:val="24"/>
        </w:rPr>
        <w:t>架構簡介</w:t>
      </w:r>
    </w:p>
    <w:p w14:paraId="6BD838BF" w14:textId="1CECC976" w:rsidR="00131818" w:rsidRPr="00915B9C" w:rsidRDefault="00D078D8" w:rsidP="00915B9C">
      <w:pPr>
        <w:pStyle w:val="af2"/>
        <w:spacing w:before="180" w:after="180"/>
        <w:ind w:leftChars="0" w:left="284" w:firstLineChars="117" w:firstLine="281"/>
        <w:rPr>
          <w:rFonts w:ascii="Times New Roman" w:eastAsia="標楷體" w:hAnsi="Times New Roman"/>
          <w:szCs w:val="24"/>
        </w:rPr>
      </w:pPr>
      <w:r>
        <w:rPr>
          <w:rFonts w:ascii="Times New Roman" w:eastAsia="標楷體" w:hAnsi="Times New Roman" w:hint="eastAsia"/>
          <w:color w:val="000000" w:themeColor="text1"/>
          <w:szCs w:val="24"/>
        </w:rPr>
        <w:t>圖</w:t>
      </w:r>
      <w:r w:rsidR="00915B9C">
        <w:rPr>
          <w:rFonts w:ascii="Times New Roman" w:eastAsia="標楷體" w:hAnsi="Times New Roman" w:hint="eastAsia"/>
          <w:color w:val="000000" w:themeColor="text1"/>
          <w:szCs w:val="24"/>
        </w:rPr>
        <w:t>十七</w:t>
      </w:r>
      <w:r>
        <w:rPr>
          <w:rFonts w:ascii="Times New Roman" w:eastAsia="標楷體" w:hAnsi="Times New Roman" w:hint="eastAsia"/>
          <w:color w:val="000000" w:themeColor="text1"/>
          <w:szCs w:val="24"/>
        </w:rPr>
        <w:t>是本研究</w:t>
      </w:r>
      <w:r>
        <w:rPr>
          <w:rFonts w:ascii="Times New Roman" w:eastAsia="標楷體" w:hAnsi="Times New Roman" w:hint="eastAsia"/>
          <w:szCs w:val="24"/>
        </w:rPr>
        <w:t>提出之</w:t>
      </w:r>
      <w:r w:rsidR="00266649">
        <w:rPr>
          <w:rFonts w:ascii="Times New Roman" w:eastAsia="標楷體" w:hAnsi="Times New Roman" w:hint="eastAsia"/>
          <w:szCs w:val="24"/>
        </w:rPr>
        <w:t>意念</w:t>
      </w:r>
      <w:r>
        <w:rPr>
          <w:rFonts w:ascii="Times New Roman" w:eastAsia="標楷體" w:hAnsi="Times New Roman" w:hint="eastAsia"/>
          <w:szCs w:val="24"/>
        </w:rPr>
        <w:t>至文字轉換處理器架構圖，主要由神經網路處理器</w:t>
      </w:r>
      <w:r>
        <w:rPr>
          <w:rFonts w:ascii="Times New Roman" w:eastAsia="標楷體" w:hAnsi="Times New Roman" w:hint="eastAsia"/>
          <w:szCs w:val="24"/>
        </w:rPr>
        <w:t>(Ne</w:t>
      </w:r>
      <w:r>
        <w:rPr>
          <w:rFonts w:ascii="Times New Roman" w:eastAsia="標楷體" w:hAnsi="Times New Roman"/>
          <w:szCs w:val="24"/>
        </w:rPr>
        <w:t>ural Network Engine</w:t>
      </w:r>
      <w:r>
        <w:rPr>
          <w:rFonts w:ascii="Times New Roman" w:eastAsia="標楷體" w:hAnsi="Times New Roman" w:hint="eastAsia"/>
          <w:szCs w:val="24"/>
        </w:rPr>
        <w:t>)</w:t>
      </w:r>
      <w:r>
        <w:rPr>
          <w:rFonts w:ascii="Times New Roman" w:eastAsia="標楷體" w:hAnsi="Times New Roman" w:hint="eastAsia"/>
          <w:szCs w:val="24"/>
        </w:rPr>
        <w:t>、集束搜索處理器</w:t>
      </w:r>
      <w:r>
        <w:rPr>
          <w:rFonts w:ascii="Times New Roman" w:eastAsia="標楷體" w:hAnsi="Times New Roman" w:hint="eastAsia"/>
          <w:szCs w:val="24"/>
        </w:rPr>
        <w:t>(Be</w:t>
      </w:r>
      <w:r>
        <w:rPr>
          <w:rFonts w:ascii="Times New Roman" w:eastAsia="標楷體" w:hAnsi="Times New Roman"/>
          <w:szCs w:val="24"/>
        </w:rPr>
        <w:t>am Search</w:t>
      </w:r>
      <w:r>
        <w:rPr>
          <w:rFonts w:ascii="Times New Roman" w:eastAsia="標楷體" w:hAnsi="Times New Roman" w:hint="eastAsia"/>
          <w:szCs w:val="24"/>
        </w:rPr>
        <w:t xml:space="preserve"> En</w:t>
      </w:r>
      <w:r>
        <w:rPr>
          <w:rFonts w:ascii="Times New Roman" w:eastAsia="標楷體" w:hAnsi="Times New Roman"/>
          <w:szCs w:val="24"/>
        </w:rPr>
        <w:t>gine</w:t>
      </w:r>
      <w:r>
        <w:rPr>
          <w:rFonts w:ascii="Times New Roman" w:eastAsia="標楷體" w:hAnsi="Times New Roman" w:hint="eastAsia"/>
          <w:szCs w:val="24"/>
        </w:rPr>
        <w:t>)</w:t>
      </w:r>
      <w:r>
        <w:rPr>
          <w:rFonts w:ascii="Times New Roman" w:eastAsia="標楷體" w:hAnsi="Times New Roman" w:hint="eastAsia"/>
          <w:szCs w:val="24"/>
        </w:rPr>
        <w:t>、特徵抽取器</w:t>
      </w:r>
      <w:r>
        <w:rPr>
          <w:rFonts w:ascii="Times New Roman" w:eastAsia="標楷體" w:hAnsi="Times New Roman" w:hint="eastAsia"/>
          <w:szCs w:val="24"/>
        </w:rPr>
        <w:t>(Fe</w:t>
      </w:r>
      <w:r>
        <w:rPr>
          <w:rFonts w:ascii="Times New Roman" w:eastAsia="標楷體" w:hAnsi="Times New Roman"/>
          <w:szCs w:val="24"/>
        </w:rPr>
        <w:t>ature Extractor</w:t>
      </w:r>
      <w:r>
        <w:rPr>
          <w:rFonts w:ascii="Times New Roman" w:eastAsia="標楷體" w:hAnsi="Times New Roman" w:hint="eastAsia"/>
          <w:szCs w:val="24"/>
        </w:rPr>
        <w:t>)</w:t>
      </w:r>
      <w:r>
        <w:rPr>
          <w:rFonts w:ascii="Times New Roman" w:eastAsia="標楷體" w:hAnsi="Times New Roman" w:hint="eastAsia"/>
          <w:szCs w:val="24"/>
        </w:rPr>
        <w:t>以及</w:t>
      </w:r>
      <w:r w:rsidR="00266649">
        <w:rPr>
          <w:rFonts w:ascii="Times New Roman" w:eastAsia="標楷體" w:hAnsi="Times New Roman" w:hint="eastAsia"/>
          <w:szCs w:val="24"/>
        </w:rPr>
        <w:t>意念</w:t>
      </w:r>
      <w:r>
        <w:rPr>
          <w:rFonts w:ascii="Times New Roman" w:eastAsia="標楷體" w:hAnsi="Times New Roman" w:hint="eastAsia"/>
          <w:szCs w:val="24"/>
        </w:rPr>
        <w:t>活性偵測器</w:t>
      </w:r>
      <w:r>
        <w:rPr>
          <w:rFonts w:ascii="Times New Roman" w:eastAsia="標楷體" w:hAnsi="Times New Roman" w:hint="eastAsia"/>
          <w:szCs w:val="24"/>
        </w:rPr>
        <w:t>(Ne</w:t>
      </w:r>
      <w:r>
        <w:rPr>
          <w:rFonts w:ascii="Times New Roman" w:eastAsia="標楷體" w:hAnsi="Times New Roman"/>
          <w:szCs w:val="24"/>
        </w:rPr>
        <w:t>ural Activity Detector</w:t>
      </w:r>
      <w:r>
        <w:rPr>
          <w:rFonts w:ascii="Times New Roman" w:eastAsia="標楷體" w:hAnsi="Times New Roman" w:hint="eastAsia"/>
          <w:szCs w:val="24"/>
        </w:rPr>
        <w:t>)</w:t>
      </w:r>
      <w:r>
        <w:rPr>
          <w:rFonts w:ascii="Times New Roman" w:eastAsia="標楷體" w:hAnsi="Times New Roman" w:hint="eastAsia"/>
          <w:szCs w:val="24"/>
        </w:rPr>
        <w:t>所組成。神經網路處理器主要負責神經網路模型的加速，在本模型</w:t>
      </w:r>
      <w:proofErr w:type="gramStart"/>
      <w:r>
        <w:rPr>
          <w:rFonts w:ascii="Times New Roman" w:eastAsia="標楷體" w:hAnsi="Times New Roman" w:hint="eastAsia"/>
          <w:szCs w:val="24"/>
        </w:rPr>
        <w:t>中有遞歸</w:t>
      </w:r>
      <w:proofErr w:type="gramEnd"/>
      <w:r>
        <w:rPr>
          <w:rFonts w:ascii="Times New Roman" w:eastAsia="標楷體" w:hAnsi="Times New Roman" w:hint="eastAsia"/>
          <w:szCs w:val="24"/>
        </w:rPr>
        <w:t>神經網路層以及全連接層兩種不同的神經網路層，本加速器皆可以支援</w:t>
      </w:r>
      <w:r w:rsidR="00C8754E">
        <w:rPr>
          <w:rFonts w:ascii="Times New Roman" w:eastAsia="標楷體" w:hAnsi="Times New Roman" w:hint="eastAsia"/>
          <w:szCs w:val="24"/>
        </w:rPr>
        <w:t>。神經網路處理器主要由處理器陣列</w:t>
      </w:r>
      <w:r w:rsidR="00C8754E">
        <w:rPr>
          <w:rFonts w:ascii="Times New Roman" w:eastAsia="標楷體" w:hAnsi="Times New Roman" w:hint="eastAsia"/>
          <w:szCs w:val="24"/>
        </w:rPr>
        <w:t>(PE Ar</w:t>
      </w:r>
      <w:r w:rsidR="00C8754E">
        <w:rPr>
          <w:rFonts w:ascii="Times New Roman" w:eastAsia="標楷體" w:hAnsi="Times New Roman"/>
          <w:szCs w:val="24"/>
        </w:rPr>
        <w:t>ray</w:t>
      </w:r>
      <w:r w:rsidR="00C8754E">
        <w:rPr>
          <w:rFonts w:ascii="Times New Roman" w:eastAsia="標楷體" w:hAnsi="Times New Roman" w:hint="eastAsia"/>
          <w:szCs w:val="24"/>
        </w:rPr>
        <w:t>)</w:t>
      </w:r>
      <w:r w:rsidR="00C8754E">
        <w:rPr>
          <w:rFonts w:ascii="Times New Roman" w:eastAsia="標楷體" w:hAnsi="Times New Roman" w:hint="eastAsia"/>
          <w:szCs w:val="24"/>
        </w:rPr>
        <w:t>、輸入資料緩衝器</w:t>
      </w:r>
      <w:r w:rsidR="00C8754E">
        <w:rPr>
          <w:rFonts w:ascii="Times New Roman" w:eastAsia="標楷體" w:hAnsi="Times New Roman" w:hint="eastAsia"/>
          <w:szCs w:val="24"/>
        </w:rPr>
        <w:t>(I</w:t>
      </w:r>
      <w:r w:rsidR="00C8754E">
        <w:rPr>
          <w:rFonts w:ascii="Times New Roman" w:eastAsia="標楷體" w:hAnsi="Times New Roman"/>
          <w:szCs w:val="24"/>
        </w:rPr>
        <w:t>nput Data Buffer</w:t>
      </w:r>
      <w:r w:rsidR="00C8754E">
        <w:rPr>
          <w:rFonts w:ascii="Times New Roman" w:eastAsia="標楷體" w:hAnsi="Times New Roman" w:hint="eastAsia"/>
          <w:szCs w:val="24"/>
        </w:rPr>
        <w:t>)</w:t>
      </w:r>
      <w:r w:rsidR="00C8754E">
        <w:rPr>
          <w:rFonts w:ascii="Times New Roman" w:eastAsia="標楷體" w:hAnsi="Times New Roman" w:hint="eastAsia"/>
          <w:szCs w:val="24"/>
        </w:rPr>
        <w:t>、輸出及部分合資料緩衝器</w:t>
      </w:r>
      <w:r w:rsidR="00C8754E">
        <w:rPr>
          <w:rFonts w:ascii="Times New Roman" w:eastAsia="標楷體" w:hAnsi="Times New Roman" w:hint="eastAsia"/>
          <w:szCs w:val="24"/>
        </w:rPr>
        <w:t>(Ou</w:t>
      </w:r>
      <w:r w:rsidR="00C8754E">
        <w:rPr>
          <w:rFonts w:ascii="Times New Roman" w:eastAsia="標楷體" w:hAnsi="Times New Roman"/>
          <w:szCs w:val="24"/>
        </w:rPr>
        <w:t>tput &amp; Cached PSUM Buffer</w:t>
      </w:r>
      <w:r w:rsidR="00C8754E">
        <w:rPr>
          <w:rFonts w:ascii="Times New Roman" w:eastAsia="標楷體" w:hAnsi="Times New Roman" w:hint="eastAsia"/>
          <w:szCs w:val="24"/>
        </w:rPr>
        <w:t>)</w:t>
      </w:r>
      <w:r w:rsidR="00C8754E">
        <w:rPr>
          <w:rFonts w:ascii="Times New Roman" w:eastAsia="標楷體" w:hAnsi="Times New Roman" w:hint="eastAsia"/>
          <w:szCs w:val="24"/>
        </w:rPr>
        <w:t>、權重緩衝器</w:t>
      </w:r>
      <w:r w:rsidR="00C8754E">
        <w:rPr>
          <w:rFonts w:ascii="Times New Roman" w:eastAsia="標楷體" w:hAnsi="Times New Roman" w:hint="eastAsia"/>
          <w:szCs w:val="24"/>
        </w:rPr>
        <w:t>(We</w:t>
      </w:r>
      <w:r w:rsidR="00C8754E">
        <w:rPr>
          <w:rFonts w:ascii="Times New Roman" w:eastAsia="標楷體" w:hAnsi="Times New Roman"/>
          <w:szCs w:val="24"/>
        </w:rPr>
        <w:t>ight Buffer</w:t>
      </w:r>
      <w:r w:rsidR="00C8754E">
        <w:rPr>
          <w:rFonts w:ascii="Times New Roman" w:eastAsia="標楷體" w:hAnsi="Times New Roman" w:hint="eastAsia"/>
          <w:szCs w:val="24"/>
        </w:rPr>
        <w:t>)</w:t>
      </w:r>
      <w:r w:rsidR="00C8754E">
        <w:rPr>
          <w:rFonts w:ascii="Times New Roman" w:eastAsia="標楷體" w:hAnsi="Times New Roman" w:hint="eastAsia"/>
          <w:szCs w:val="24"/>
        </w:rPr>
        <w:t>、非線性處理單元</w:t>
      </w:r>
      <w:r w:rsidR="00C8754E">
        <w:rPr>
          <w:rFonts w:ascii="Times New Roman" w:eastAsia="標楷體" w:hAnsi="Times New Roman" w:hint="eastAsia"/>
          <w:szCs w:val="24"/>
        </w:rPr>
        <w:t>(No</w:t>
      </w:r>
      <w:r w:rsidR="00C8754E">
        <w:rPr>
          <w:rFonts w:ascii="Times New Roman" w:eastAsia="標楷體" w:hAnsi="Times New Roman"/>
          <w:szCs w:val="24"/>
        </w:rPr>
        <w:t>n-Linear Unit</w:t>
      </w:r>
      <w:r w:rsidR="00C8754E">
        <w:rPr>
          <w:rFonts w:ascii="Times New Roman" w:eastAsia="標楷體" w:hAnsi="Times New Roman" w:hint="eastAsia"/>
          <w:szCs w:val="24"/>
        </w:rPr>
        <w:t>)</w:t>
      </w:r>
      <w:r w:rsidR="00C8754E">
        <w:rPr>
          <w:rFonts w:ascii="Times New Roman" w:eastAsia="標楷體" w:hAnsi="Times New Roman" w:hint="eastAsia"/>
          <w:szCs w:val="24"/>
        </w:rPr>
        <w:t>、負責先前提到的部分跳過神經網路的偵測單元</w:t>
      </w:r>
      <w:r w:rsidR="00C8754E">
        <w:rPr>
          <w:rFonts w:ascii="Times New Roman" w:eastAsia="標楷體" w:hAnsi="Times New Roman" w:hint="eastAsia"/>
          <w:szCs w:val="24"/>
        </w:rPr>
        <w:t>(Sk</w:t>
      </w:r>
      <w:r w:rsidR="00C8754E">
        <w:rPr>
          <w:rFonts w:ascii="Times New Roman" w:eastAsia="標楷體" w:hAnsi="Times New Roman"/>
          <w:szCs w:val="24"/>
        </w:rPr>
        <w:t>im RNN Detection &amp; Decision</w:t>
      </w:r>
      <w:r w:rsidR="00C8754E">
        <w:rPr>
          <w:rFonts w:ascii="Times New Roman" w:eastAsia="標楷體" w:hAnsi="Times New Roman" w:hint="eastAsia"/>
          <w:szCs w:val="24"/>
        </w:rPr>
        <w:t>)</w:t>
      </w:r>
      <w:r w:rsidR="00C8754E">
        <w:rPr>
          <w:rFonts w:ascii="Times New Roman" w:eastAsia="標楷體" w:hAnsi="Times New Roman" w:hint="eastAsia"/>
          <w:szCs w:val="24"/>
        </w:rPr>
        <w:t>以及負責先前提到的預測執行偵測單元</w:t>
      </w:r>
      <w:r w:rsidR="00C8754E">
        <w:rPr>
          <w:rFonts w:ascii="Times New Roman" w:eastAsia="標楷體" w:hAnsi="Times New Roman" w:hint="eastAsia"/>
          <w:szCs w:val="24"/>
        </w:rPr>
        <w:t>(S</w:t>
      </w:r>
      <w:r w:rsidR="00C8754E">
        <w:rPr>
          <w:rFonts w:ascii="Times New Roman" w:eastAsia="標楷體" w:hAnsi="Times New Roman"/>
          <w:szCs w:val="24"/>
        </w:rPr>
        <w:t>peculation Detection</w:t>
      </w:r>
      <w:r w:rsidR="00C8754E">
        <w:rPr>
          <w:rFonts w:ascii="Times New Roman" w:eastAsia="標楷體" w:hAnsi="Times New Roman" w:hint="eastAsia"/>
          <w:szCs w:val="24"/>
        </w:rPr>
        <w:t>)</w:t>
      </w:r>
      <w:r w:rsidR="00C8754E">
        <w:rPr>
          <w:rFonts w:ascii="Times New Roman" w:eastAsia="標楷體" w:hAnsi="Times New Roman" w:hint="eastAsia"/>
          <w:szCs w:val="24"/>
        </w:rPr>
        <w:t>。處理器單元主要由八個處理器列單元所組成</w:t>
      </w:r>
      <w:r w:rsidR="00C8754E">
        <w:rPr>
          <w:rFonts w:ascii="Times New Roman" w:eastAsia="標楷體" w:hAnsi="Times New Roman" w:hint="eastAsia"/>
          <w:szCs w:val="24"/>
        </w:rPr>
        <w:t>(PE Ro</w:t>
      </w:r>
      <w:r w:rsidR="00C8754E">
        <w:rPr>
          <w:rFonts w:ascii="Times New Roman" w:eastAsia="標楷體" w:hAnsi="Times New Roman"/>
          <w:szCs w:val="24"/>
        </w:rPr>
        <w:t>w</w:t>
      </w:r>
      <w:r w:rsidR="00C8754E">
        <w:rPr>
          <w:rFonts w:ascii="Times New Roman" w:eastAsia="標楷體" w:hAnsi="Times New Roman" w:hint="eastAsia"/>
          <w:szCs w:val="24"/>
        </w:rPr>
        <w:t>)</w:t>
      </w:r>
      <w:r w:rsidR="00B2027D">
        <w:rPr>
          <w:rFonts w:ascii="Times New Roman" w:eastAsia="標楷體" w:hAnsi="Times New Roman" w:hint="eastAsia"/>
          <w:szCs w:val="24"/>
        </w:rPr>
        <w:t>，每一個列單元會依據模式不同對應到神經網路中的一個或是兩個輸出列</w:t>
      </w:r>
      <w:r w:rsidR="00C8754E">
        <w:rPr>
          <w:rFonts w:ascii="Times New Roman" w:eastAsia="標楷體" w:hAnsi="Times New Roman" w:hint="eastAsia"/>
          <w:szCs w:val="24"/>
        </w:rPr>
        <w:t>。</w:t>
      </w:r>
      <w:r w:rsidR="00BC04E3">
        <w:rPr>
          <w:rFonts w:ascii="Times New Roman" w:eastAsia="標楷體" w:hAnsi="Times New Roman" w:hint="eastAsia"/>
          <w:szCs w:val="24"/>
        </w:rPr>
        <w:t>以下內容會介紹各個硬體模組的細節。</w:t>
      </w:r>
    </w:p>
    <w:p w14:paraId="43F88505" w14:textId="0292B28D" w:rsidR="00C03DF2" w:rsidRDefault="00AB4417" w:rsidP="00B959BE">
      <w:pPr>
        <w:pStyle w:val="af2"/>
        <w:spacing w:before="180" w:after="180"/>
        <w:ind w:leftChars="-1" w:left="-1" w:hanging="1"/>
        <w:jc w:val="center"/>
        <w:rPr>
          <w:rFonts w:ascii="Times New Roman" w:eastAsia="標楷體" w:hAnsi="Times New Roman"/>
          <w:b/>
          <w:color w:val="000000" w:themeColor="text1"/>
          <w:szCs w:val="24"/>
        </w:rPr>
      </w:pPr>
      <w:r w:rsidRPr="00AB4417">
        <w:rPr>
          <w:rFonts w:hint="eastAsia"/>
          <w:noProof/>
        </w:rPr>
        <w:lastRenderedPageBreak/>
        <w:drawing>
          <wp:inline distT="0" distB="0" distL="0" distR="0" wp14:anchorId="03368871" wp14:editId="3F783B96">
            <wp:extent cx="5270500" cy="3937000"/>
            <wp:effectExtent l="0" t="0" r="6350" b="6350"/>
            <wp:docPr id="199" name="圖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0500" cy="3937000"/>
                    </a:xfrm>
                    <a:prstGeom prst="rect">
                      <a:avLst/>
                    </a:prstGeom>
                    <a:noFill/>
                    <a:ln>
                      <a:noFill/>
                    </a:ln>
                  </pic:spPr>
                </pic:pic>
              </a:graphicData>
            </a:graphic>
          </wp:inline>
        </w:drawing>
      </w:r>
    </w:p>
    <w:p w14:paraId="7245661B" w14:textId="37050E37" w:rsidR="009612A1" w:rsidRDefault="009612A1" w:rsidP="009612A1">
      <w:pPr>
        <w:pStyle w:val="af2"/>
        <w:spacing w:before="180" w:afterLines="50" w:after="180"/>
        <w:ind w:leftChars="0" w:left="0"/>
        <w:jc w:val="center"/>
        <w:rPr>
          <w:rFonts w:ascii="Times New Roman" w:eastAsia="標楷體" w:hAnsi="Times New Roman"/>
          <w:szCs w:val="24"/>
        </w:rPr>
      </w:pPr>
      <w:r>
        <w:rPr>
          <w:rFonts w:ascii="Times New Roman" w:eastAsia="標楷體" w:hAnsi="Times New Roman" w:hint="eastAsia"/>
          <w:szCs w:val="24"/>
        </w:rPr>
        <w:t>圖</w:t>
      </w:r>
      <w:r w:rsidR="00915B9C">
        <w:rPr>
          <w:rFonts w:ascii="Times New Roman" w:eastAsia="標楷體" w:hAnsi="Times New Roman" w:hint="eastAsia"/>
          <w:szCs w:val="24"/>
        </w:rPr>
        <w:t>十七</w:t>
      </w:r>
      <w:r>
        <w:rPr>
          <w:rFonts w:ascii="Times New Roman" w:eastAsia="標楷體" w:hAnsi="Times New Roman" w:hint="eastAsia"/>
          <w:szCs w:val="24"/>
        </w:rPr>
        <w:t>、</w:t>
      </w:r>
      <w:r w:rsidR="00D078D8">
        <w:rPr>
          <w:rFonts w:ascii="Times New Roman" w:eastAsia="標楷體" w:hAnsi="Times New Roman" w:hint="eastAsia"/>
          <w:szCs w:val="24"/>
        </w:rPr>
        <w:t>提出之</w:t>
      </w:r>
      <w:r w:rsidR="00266649">
        <w:rPr>
          <w:rFonts w:ascii="Times New Roman" w:eastAsia="標楷體" w:hAnsi="Times New Roman" w:hint="eastAsia"/>
          <w:szCs w:val="24"/>
        </w:rPr>
        <w:t>意念</w:t>
      </w:r>
      <w:r w:rsidR="00D078D8">
        <w:rPr>
          <w:rFonts w:ascii="Times New Roman" w:eastAsia="標楷體" w:hAnsi="Times New Roman" w:hint="eastAsia"/>
          <w:szCs w:val="24"/>
        </w:rPr>
        <w:t>至文字轉換處理器架構圖</w:t>
      </w:r>
    </w:p>
    <w:p w14:paraId="25AB32FB" w14:textId="48EFDB73" w:rsidR="00F6687B" w:rsidRDefault="004F2902" w:rsidP="00915B9C">
      <w:pPr>
        <w:pStyle w:val="af2"/>
        <w:numPr>
          <w:ilvl w:val="0"/>
          <w:numId w:val="12"/>
        </w:numPr>
        <w:spacing w:beforeLines="100" w:before="360"/>
        <w:ind w:leftChars="0" w:left="482" w:hanging="482"/>
        <w:rPr>
          <w:rFonts w:ascii="Times New Roman" w:eastAsia="標楷體" w:hAnsi="Times New Roman"/>
          <w:szCs w:val="24"/>
        </w:rPr>
      </w:pPr>
      <w:r>
        <w:rPr>
          <w:rFonts w:ascii="Times New Roman" w:eastAsia="標楷體" w:hAnsi="Times New Roman" w:hint="eastAsia"/>
          <w:szCs w:val="24"/>
        </w:rPr>
        <w:t>支援</w:t>
      </w:r>
      <w:r w:rsidR="007F5E22">
        <w:rPr>
          <w:rFonts w:ascii="Times New Roman" w:eastAsia="標楷體" w:hAnsi="Times New Roman" w:hint="eastAsia"/>
          <w:szCs w:val="24"/>
        </w:rPr>
        <w:t>權重稀疏性、輸入稀疏性以及</w:t>
      </w:r>
      <w:r w:rsidR="00463363">
        <w:rPr>
          <w:rFonts w:ascii="Times New Roman" w:eastAsia="標楷體" w:hAnsi="Times New Roman" w:hint="eastAsia"/>
          <w:szCs w:val="24"/>
        </w:rPr>
        <w:t>四</w:t>
      </w:r>
      <w:r>
        <w:rPr>
          <w:rFonts w:ascii="Times New Roman" w:eastAsia="標楷體" w:hAnsi="Times New Roman" w:hint="eastAsia"/>
          <w:szCs w:val="24"/>
        </w:rPr>
        <w:t>位元權重編碼之</w:t>
      </w:r>
      <w:r w:rsidR="007F5E22">
        <w:rPr>
          <w:rFonts w:ascii="Times New Roman" w:eastAsia="標楷體" w:hAnsi="Times New Roman" w:hint="eastAsia"/>
          <w:szCs w:val="24"/>
        </w:rPr>
        <w:t>神經網路</w:t>
      </w:r>
      <w:r w:rsidR="00375E9D">
        <w:rPr>
          <w:rFonts w:ascii="Times New Roman" w:eastAsia="標楷體" w:hAnsi="Times New Roman" w:hint="eastAsia"/>
          <w:szCs w:val="24"/>
        </w:rPr>
        <w:t>加速</w:t>
      </w:r>
      <w:r>
        <w:rPr>
          <w:rFonts w:ascii="Times New Roman" w:eastAsia="標楷體" w:hAnsi="Times New Roman" w:hint="eastAsia"/>
          <w:szCs w:val="24"/>
        </w:rPr>
        <w:t>器</w:t>
      </w:r>
    </w:p>
    <w:p w14:paraId="206491DE" w14:textId="4C3E2603" w:rsidR="00BC04E3" w:rsidRDefault="00A0249F" w:rsidP="00915B9C">
      <w:pPr>
        <w:pStyle w:val="af2"/>
        <w:ind w:leftChars="0" w:left="284" w:firstLineChars="117" w:firstLine="281"/>
        <w:rPr>
          <w:rFonts w:ascii="Times New Roman" w:eastAsia="標楷體" w:hAnsi="Times New Roman"/>
          <w:szCs w:val="24"/>
        </w:rPr>
      </w:pPr>
      <w:r>
        <w:rPr>
          <w:rFonts w:ascii="Times New Roman" w:eastAsia="標楷體" w:hAnsi="Times New Roman" w:hint="eastAsia"/>
          <w:szCs w:val="24"/>
        </w:rPr>
        <w:t>在輸入稀疏性方面，</w:t>
      </w:r>
      <w:r w:rsidR="00375E9D">
        <w:rPr>
          <w:rFonts w:ascii="Times New Roman" w:eastAsia="標楷體" w:hAnsi="Times New Roman" w:hint="eastAsia"/>
          <w:szCs w:val="24"/>
        </w:rPr>
        <w:t>本研究會對訓練好的模型進行模型壓縮，採取的方法為在</w:t>
      </w:r>
      <w:r w:rsidR="00375E9D">
        <w:rPr>
          <w:rFonts w:ascii="Times New Roman" w:eastAsia="標楷體" w:hAnsi="Times New Roman" w:hint="eastAsia"/>
          <w:szCs w:val="24"/>
        </w:rPr>
        <w:t>FPGA</w:t>
      </w:r>
      <w:proofErr w:type="gramStart"/>
      <w:r w:rsidR="00375E9D">
        <w:rPr>
          <w:rFonts w:ascii="Times New Roman" w:eastAsia="標楷體" w:hAnsi="Times New Roman"/>
          <w:szCs w:val="24"/>
        </w:rPr>
        <w:t>’</w:t>
      </w:r>
      <w:proofErr w:type="gramEnd"/>
      <w:r w:rsidR="00375E9D">
        <w:rPr>
          <w:rFonts w:ascii="Times New Roman" w:eastAsia="標楷體" w:hAnsi="Times New Roman" w:hint="eastAsia"/>
          <w:szCs w:val="24"/>
        </w:rPr>
        <w:t>1</w:t>
      </w:r>
      <w:r w:rsidR="00375E9D">
        <w:rPr>
          <w:rFonts w:ascii="Times New Roman" w:eastAsia="標楷體" w:hAnsi="Times New Roman"/>
          <w:szCs w:val="24"/>
        </w:rPr>
        <w:t>9</w:t>
      </w:r>
      <w:r w:rsidR="00375E9D">
        <w:rPr>
          <w:rFonts w:ascii="Times New Roman" w:eastAsia="標楷體" w:hAnsi="Times New Roman" w:hint="eastAsia"/>
          <w:szCs w:val="24"/>
        </w:rPr>
        <w:t>提出的堆平衡稀疏性</w:t>
      </w:r>
      <w:r w:rsidR="00375E9D">
        <w:rPr>
          <w:rFonts w:ascii="Times New Roman" w:eastAsia="標楷體" w:hAnsi="Times New Roman" w:hint="eastAsia"/>
          <w:szCs w:val="24"/>
        </w:rPr>
        <w:t>(Ba</w:t>
      </w:r>
      <w:r w:rsidR="00375E9D">
        <w:rPr>
          <w:rFonts w:ascii="Times New Roman" w:eastAsia="標楷體" w:hAnsi="Times New Roman"/>
          <w:szCs w:val="24"/>
        </w:rPr>
        <w:t>nk-Balanced Sparsity</w:t>
      </w:r>
      <w:r w:rsidR="00375E9D">
        <w:rPr>
          <w:rFonts w:ascii="Times New Roman" w:eastAsia="標楷體" w:hAnsi="Times New Roman" w:hint="eastAsia"/>
          <w:szCs w:val="24"/>
        </w:rPr>
        <w:t>)</w:t>
      </w:r>
      <w:r w:rsidR="00375E9D">
        <w:rPr>
          <w:rFonts w:ascii="Times New Roman" w:eastAsia="標楷體" w:hAnsi="Times New Roman" w:hint="eastAsia"/>
          <w:szCs w:val="24"/>
        </w:rPr>
        <w:t>，此方法屬於結構化參數剪枝方法，卻又可以達到與非結構會參數剪枝相同精準度，故能同時兼顧加速器的硬體利用率以及模型的精準性。本研究針對不同的</w:t>
      </w:r>
      <w:r w:rsidR="00612B07">
        <w:rPr>
          <w:rFonts w:ascii="Times New Roman" w:eastAsia="標楷體" w:hAnsi="Times New Roman" w:hint="eastAsia"/>
          <w:szCs w:val="24"/>
        </w:rPr>
        <w:t>Bank Size</w:t>
      </w:r>
      <w:r w:rsidR="00375E9D">
        <w:rPr>
          <w:rFonts w:ascii="Times New Roman" w:eastAsia="標楷體" w:hAnsi="Times New Roman" w:hint="eastAsia"/>
          <w:szCs w:val="24"/>
        </w:rPr>
        <w:t>以及不同的參數稀疏性做實驗，如圖</w:t>
      </w:r>
      <w:r w:rsidR="00915B9C">
        <w:rPr>
          <w:rFonts w:ascii="Times New Roman" w:eastAsia="標楷體" w:hAnsi="Times New Roman" w:hint="eastAsia"/>
          <w:szCs w:val="24"/>
        </w:rPr>
        <w:t>十八</w:t>
      </w:r>
      <w:r w:rsidR="00375E9D">
        <w:rPr>
          <w:rFonts w:ascii="Times New Roman" w:eastAsia="標楷體" w:hAnsi="Times New Roman" w:hint="eastAsia"/>
          <w:szCs w:val="24"/>
        </w:rPr>
        <w:t>所示，</w:t>
      </w:r>
      <w:r w:rsidR="00612B07">
        <w:rPr>
          <w:rFonts w:ascii="Times New Roman" w:eastAsia="標楷體" w:hAnsi="Times New Roman" w:hint="eastAsia"/>
          <w:szCs w:val="24"/>
        </w:rPr>
        <w:t>Bank Size</w:t>
      </w:r>
      <w:r w:rsidR="00375E9D">
        <w:rPr>
          <w:rFonts w:ascii="Times New Roman" w:eastAsia="標楷體" w:hAnsi="Times New Roman" w:hint="eastAsia"/>
          <w:szCs w:val="24"/>
        </w:rPr>
        <w:t>選用</w:t>
      </w:r>
      <w:r w:rsidR="00375E9D">
        <w:rPr>
          <w:rFonts w:ascii="Times New Roman" w:eastAsia="標楷體" w:hAnsi="Times New Roman" w:hint="eastAsia"/>
          <w:szCs w:val="24"/>
        </w:rPr>
        <w:t>32</w:t>
      </w:r>
      <w:r w:rsidR="00375E9D">
        <w:rPr>
          <w:rFonts w:ascii="Times New Roman" w:eastAsia="標楷體" w:hAnsi="Times New Roman" w:hint="eastAsia"/>
          <w:szCs w:val="24"/>
        </w:rPr>
        <w:t>、</w:t>
      </w:r>
      <w:r w:rsidR="00375E9D">
        <w:rPr>
          <w:rFonts w:ascii="Times New Roman" w:eastAsia="標楷體" w:hAnsi="Times New Roman" w:hint="eastAsia"/>
          <w:szCs w:val="24"/>
        </w:rPr>
        <w:t>6</w:t>
      </w:r>
      <w:r w:rsidR="00375E9D">
        <w:rPr>
          <w:rFonts w:ascii="Times New Roman" w:eastAsia="標楷體" w:hAnsi="Times New Roman"/>
          <w:szCs w:val="24"/>
        </w:rPr>
        <w:t>4</w:t>
      </w:r>
      <w:r w:rsidR="00375E9D">
        <w:rPr>
          <w:rFonts w:ascii="Times New Roman" w:eastAsia="標楷體" w:hAnsi="Times New Roman" w:hint="eastAsia"/>
          <w:szCs w:val="24"/>
        </w:rPr>
        <w:t>以及</w:t>
      </w:r>
      <w:r w:rsidR="00375E9D">
        <w:rPr>
          <w:rFonts w:ascii="Times New Roman" w:eastAsia="標楷體" w:hAnsi="Times New Roman"/>
          <w:szCs w:val="24"/>
        </w:rPr>
        <w:t>128</w:t>
      </w:r>
      <w:r w:rsidR="00375E9D">
        <w:rPr>
          <w:rFonts w:ascii="Times New Roman" w:eastAsia="標楷體" w:hAnsi="Times New Roman" w:hint="eastAsia"/>
          <w:szCs w:val="24"/>
        </w:rPr>
        <w:t>，而稀疏性則由</w:t>
      </w:r>
      <w:r w:rsidR="00375E9D">
        <w:rPr>
          <w:rFonts w:ascii="Times New Roman" w:eastAsia="標楷體" w:hAnsi="Times New Roman" w:hint="eastAsia"/>
          <w:szCs w:val="24"/>
        </w:rPr>
        <w:t>0</w:t>
      </w:r>
      <w:r w:rsidR="00375E9D">
        <w:rPr>
          <w:rFonts w:ascii="Times New Roman" w:eastAsia="標楷體" w:hAnsi="Times New Roman"/>
          <w:szCs w:val="24"/>
        </w:rPr>
        <w:t>%~93.75%</w:t>
      </w:r>
      <w:r w:rsidR="00375E9D">
        <w:rPr>
          <w:rFonts w:ascii="Times New Roman" w:eastAsia="標楷體" w:hAnsi="Times New Roman" w:hint="eastAsia"/>
          <w:szCs w:val="24"/>
        </w:rPr>
        <w:t>，結果顯示在</w:t>
      </w:r>
      <w:r w:rsidR="00612B07">
        <w:rPr>
          <w:rFonts w:ascii="Times New Roman" w:eastAsia="標楷體" w:hAnsi="Times New Roman" w:hint="eastAsia"/>
          <w:szCs w:val="24"/>
        </w:rPr>
        <w:t>Bank Size</w:t>
      </w:r>
      <w:r w:rsidR="002A582F">
        <w:rPr>
          <w:rFonts w:ascii="Times New Roman" w:eastAsia="標楷體" w:hAnsi="Times New Roman" w:hint="eastAsia"/>
          <w:szCs w:val="24"/>
        </w:rPr>
        <w:t>為</w:t>
      </w:r>
      <w:r w:rsidR="002A582F">
        <w:rPr>
          <w:rFonts w:ascii="Times New Roman" w:eastAsia="標楷體" w:hAnsi="Times New Roman" w:hint="eastAsia"/>
          <w:szCs w:val="24"/>
        </w:rPr>
        <w:t>64</w:t>
      </w:r>
      <w:r w:rsidR="002A582F">
        <w:rPr>
          <w:rFonts w:ascii="Times New Roman" w:eastAsia="標楷體" w:hAnsi="Times New Roman" w:hint="eastAsia"/>
          <w:szCs w:val="24"/>
        </w:rPr>
        <w:t>以及稀疏度在</w:t>
      </w:r>
      <w:r w:rsidR="002A582F">
        <w:rPr>
          <w:rFonts w:ascii="Times New Roman" w:eastAsia="標楷體" w:hAnsi="Times New Roman" w:hint="eastAsia"/>
          <w:szCs w:val="24"/>
        </w:rPr>
        <w:t>8</w:t>
      </w:r>
      <w:r w:rsidR="002A582F">
        <w:rPr>
          <w:rFonts w:ascii="Times New Roman" w:eastAsia="標楷體" w:hAnsi="Times New Roman"/>
          <w:szCs w:val="24"/>
        </w:rPr>
        <w:t>7.5%</w:t>
      </w:r>
      <w:r w:rsidR="002A582F">
        <w:rPr>
          <w:rFonts w:ascii="Times New Roman" w:eastAsia="標楷體" w:hAnsi="Times New Roman" w:hint="eastAsia"/>
          <w:szCs w:val="24"/>
        </w:rPr>
        <w:t>時為平衡稀疏性以及音素錯誤率的最佳組合。</w:t>
      </w:r>
      <w:r>
        <w:rPr>
          <w:rFonts w:ascii="Times New Roman" w:eastAsia="標楷體" w:hAnsi="Times New Roman" w:hint="eastAsia"/>
          <w:szCs w:val="24"/>
        </w:rPr>
        <w:t>在輸入稀疏性方面，來源是在遞歸神經網路中的</w:t>
      </w:r>
      <w:r>
        <w:rPr>
          <w:rFonts w:ascii="Times New Roman" w:eastAsia="標楷體" w:hAnsi="Times New Roman" w:hint="eastAsia"/>
          <w:szCs w:val="24"/>
        </w:rPr>
        <w:t>Re</w:t>
      </w:r>
      <w:r>
        <w:rPr>
          <w:rFonts w:ascii="Times New Roman" w:eastAsia="標楷體" w:hAnsi="Times New Roman"/>
          <w:szCs w:val="24"/>
        </w:rPr>
        <w:t>LU6</w:t>
      </w:r>
      <w:r w:rsidR="00F31C4B">
        <w:rPr>
          <w:rFonts w:ascii="Times New Roman" w:eastAsia="標楷體" w:hAnsi="Times New Roman" w:hint="eastAsia"/>
          <w:szCs w:val="24"/>
        </w:rPr>
        <w:t>激勵函數，</w:t>
      </w:r>
      <w:r>
        <w:rPr>
          <w:rFonts w:ascii="Times New Roman" w:eastAsia="標楷體" w:hAnsi="Times New Roman" w:hint="eastAsia"/>
          <w:szCs w:val="24"/>
        </w:rPr>
        <w:t>根據實驗平均的輸入稀疏度為</w:t>
      </w:r>
      <w:r>
        <w:rPr>
          <w:rFonts w:ascii="Times New Roman" w:eastAsia="標楷體" w:hAnsi="Times New Roman" w:hint="eastAsia"/>
          <w:szCs w:val="24"/>
        </w:rPr>
        <w:t>6</w:t>
      </w:r>
      <w:r>
        <w:rPr>
          <w:rFonts w:ascii="Times New Roman" w:eastAsia="標楷體" w:hAnsi="Times New Roman"/>
          <w:szCs w:val="24"/>
        </w:rPr>
        <w:t>8%</w:t>
      </w:r>
      <w:r>
        <w:rPr>
          <w:rFonts w:ascii="Times New Roman" w:eastAsia="標楷體" w:hAnsi="Times New Roman" w:hint="eastAsia"/>
          <w:szCs w:val="24"/>
        </w:rPr>
        <w:t>。</w:t>
      </w:r>
    </w:p>
    <w:p w14:paraId="2D4E8CBC" w14:textId="33E51329" w:rsidR="008327AB" w:rsidRDefault="00F31C4B" w:rsidP="00915B9C">
      <w:pPr>
        <w:pStyle w:val="af2"/>
        <w:ind w:leftChars="0" w:left="284" w:firstLineChars="177" w:firstLine="425"/>
        <w:rPr>
          <w:rFonts w:ascii="Times New Roman" w:eastAsia="標楷體" w:hAnsi="Times New Roman"/>
          <w:szCs w:val="24"/>
        </w:rPr>
      </w:pPr>
      <w:r>
        <w:rPr>
          <w:rFonts w:ascii="Times New Roman" w:eastAsia="標楷體" w:hAnsi="Times New Roman" w:hint="eastAsia"/>
          <w:szCs w:val="24"/>
        </w:rPr>
        <w:t>在分布稀疏性方面，接續先前在研究動機時的討論，經過四位元權重編碼的權重會送到處理器列單元中的權重解碼器</w:t>
      </w:r>
      <w:r w:rsidR="00612B07">
        <w:rPr>
          <w:rFonts w:ascii="Times New Roman" w:eastAsia="標楷體" w:hAnsi="Times New Roman" w:hint="eastAsia"/>
          <w:szCs w:val="24"/>
        </w:rPr>
        <w:t>(</w:t>
      </w:r>
      <w:r w:rsidR="00612B07">
        <w:rPr>
          <w:rFonts w:ascii="Times New Roman" w:eastAsia="標楷體" w:hAnsi="Times New Roman"/>
          <w:szCs w:val="24"/>
        </w:rPr>
        <w:t>Weight Decoder, WD)</w:t>
      </w:r>
      <w:r>
        <w:rPr>
          <w:rFonts w:ascii="Times New Roman" w:eastAsia="標楷體" w:hAnsi="Times New Roman" w:hint="eastAsia"/>
          <w:szCs w:val="24"/>
        </w:rPr>
        <w:t>當中，權重解碼器會根據範圍指標的資訊將五個範圍中的權重解碼成其對應的形式，如</w:t>
      </w:r>
      <w:r w:rsidR="008327AB">
        <w:rPr>
          <w:rFonts w:ascii="Times New Roman" w:eastAsia="標楷體" w:hAnsi="Times New Roman" w:hint="eastAsia"/>
          <w:szCs w:val="24"/>
        </w:rPr>
        <w:t>圖</w:t>
      </w:r>
      <w:r w:rsidR="00915B9C">
        <w:rPr>
          <w:rFonts w:ascii="Times New Roman" w:eastAsia="標楷體" w:hAnsi="Times New Roman" w:hint="eastAsia"/>
          <w:szCs w:val="24"/>
        </w:rPr>
        <w:t>十九</w:t>
      </w:r>
      <w:r>
        <w:rPr>
          <w:rFonts w:ascii="Times New Roman" w:eastAsia="標楷體" w:hAnsi="Times New Roman" w:hint="eastAsia"/>
          <w:szCs w:val="24"/>
        </w:rPr>
        <w:t>所示，</w:t>
      </w:r>
      <w:r w:rsidR="00B2027D">
        <w:rPr>
          <w:rFonts w:ascii="Times New Roman" w:eastAsia="標楷體" w:hAnsi="Times New Roman" w:hint="eastAsia"/>
          <w:szCs w:val="24"/>
        </w:rPr>
        <w:t>對於離群值與非離群值</w:t>
      </w:r>
      <w:r w:rsidR="00B2027D">
        <w:rPr>
          <w:rFonts w:ascii="Times New Roman" w:eastAsia="標楷體" w:hAnsi="Times New Roman" w:hint="eastAsia"/>
          <w:szCs w:val="24"/>
        </w:rPr>
        <w:t>(</w:t>
      </w:r>
      <w:r w:rsidR="00612B07">
        <w:rPr>
          <w:rFonts w:ascii="Times New Roman" w:eastAsia="標楷體" w:hAnsi="Times New Roman"/>
          <w:szCs w:val="24"/>
        </w:rPr>
        <w:t>i</w:t>
      </w:r>
      <w:r w:rsidR="00B2027D">
        <w:rPr>
          <w:rFonts w:ascii="Times New Roman" w:eastAsia="標楷體" w:hAnsi="Times New Roman"/>
          <w:szCs w:val="24"/>
        </w:rPr>
        <w:t>nlier</w:t>
      </w:r>
      <w:r w:rsidR="00B2027D">
        <w:rPr>
          <w:rFonts w:ascii="Times New Roman" w:eastAsia="標楷體" w:hAnsi="Times New Roman" w:hint="eastAsia"/>
          <w:szCs w:val="24"/>
        </w:rPr>
        <w:t>)</w:t>
      </w:r>
      <w:r w:rsidR="00B2027D">
        <w:rPr>
          <w:rFonts w:ascii="Times New Roman" w:eastAsia="標楷體" w:hAnsi="Times New Roman" w:hint="eastAsia"/>
          <w:szCs w:val="24"/>
        </w:rPr>
        <w:t>會解碼成不同的形式，離群值會在解碼結果中加入是否為非離群值</w:t>
      </w:r>
      <w:r w:rsidR="00B2027D">
        <w:rPr>
          <w:rFonts w:ascii="Times New Roman" w:eastAsia="標楷體" w:hAnsi="Times New Roman" w:hint="eastAsia"/>
          <w:szCs w:val="24"/>
        </w:rPr>
        <w:t>(</w:t>
      </w:r>
      <w:r w:rsidR="007239A3" w:rsidRPr="007239A3">
        <w:rPr>
          <w:rFonts w:ascii="Times New Roman" w:eastAsia="標楷體" w:hAnsi="Times New Roman"/>
          <w:szCs w:val="24"/>
        </w:rPr>
        <w:t>is inlier</w:t>
      </w:r>
      <w:r w:rsidR="00B2027D">
        <w:rPr>
          <w:rFonts w:ascii="Times New Roman" w:eastAsia="標楷體" w:hAnsi="Times New Roman" w:hint="eastAsia"/>
          <w:szCs w:val="24"/>
        </w:rPr>
        <w:t>)</w:t>
      </w:r>
      <w:r w:rsidR="00B2027D">
        <w:rPr>
          <w:rFonts w:ascii="Times New Roman" w:eastAsia="標楷體" w:hAnsi="Times New Roman" w:hint="eastAsia"/>
          <w:szCs w:val="24"/>
        </w:rPr>
        <w:t>的控制位元。而在非離群值當中，除了加入是否為非離群值之外，另外會</w:t>
      </w:r>
      <w:proofErr w:type="gramStart"/>
      <w:r w:rsidR="00B2027D">
        <w:rPr>
          <w:rFonts w:ascii="Times New Roman" w:eastAsia="標楷體" w:hAnsi="Times New Roman" w:hint="eastAsia"/>
          <w:szCs w:val="24"/>
        </w:rPr>
        <w:t>加入向零運算</w:t>
      </w:r>
      <w:proofErr w:type="gramEnd"/>
      <w:r w:rsidR="00B2027D">
        <w:rPr>
          <w:rFonts w:ascii="Times New Roman" w:eastAsia="標楷體" w:hAnsi="Times New Roman" w:hint="eastAsia"/>
          <w:szCs w:val="24"/>
        </w:rPr>
        <w:t>(</w:t>
      </w:r>
      <w:r w:rsidR="00B2027D">
        <w:rPr>
          <w:rFonts w:ascii="Times New Roman" w:eastAsia="標楷體" w:hAnsi="Times New Roman"/>
          <w:szCs w:val="24"/>
        </w:rPr>
        <w:t>toward</w:t>
      </w:r>
      <w:r w:rsidR="007239A3">
        <w:rPr>
          <w:rFonts w:ascii="Times New Roman" w:eastAsia="標楷體" w:hAnsi="Times New Roman"/>
          <w:szCs w:val="24"/>
        </w:rPr>
        <w:t xml:space="preserve"> </w:t>
      </w:r>
      <w:r w:rsidR="00B2027D">
        <w:rPr>
          <w:rFonts w:ascii="Times New Roman" w:eastAsia="標楷體" w:hAnsi="Times New Roman"/>
          <w:szCs w:val="24"/>
        </w:rPr>
        <w:t>zero</w:t>
      </w:r>
      <w:r w:rsidR="00B2027D">
        <w:rPr>
          <w:rFonts w:ascii="Times New Roman" w:eastAsia="標楷體" w:hAnsi="Times New Roman" w:hint="eastAsia"/>
          <w:szCs w:val="24"/>
        </w:rPr>
        <w:t>)</w:t>
      </w:r>
      <w:r w:rsidR="00B2027D">
        <w:rPr>
          <w:rFonts w:ascii="Times New Roman" w:eastAsia="標楷體" w:hAnsi="Times New Roman" w:hint="eastAsia"/>
          <w:szCs w:val="24"/>
        </w:rPr>
        <w:t>、使用偏差</w:t>
      </w:r>
      <w:r w:rsidR="00B2027D">
        <w:rPr>
          <w:rFonts w:ascii="Times New Roman" w:eastAsia="標楷體" w:hAnsi="Times New Roman" w:hint="eastAsia"/>
          <w:szCs w:val="24"/>
        </w:rPr>
        <w:t>(</w:t>
      </w:r>
      <w:r w:rsidR="00B2027D">
        <w:rPr>
          <w:rFonts w:ascii="Times New Roman" w:eastAsia="標楷體" w:hAnsi="Times New Roman"/>
          <w:szCs w:val="24"/>
        </w:rPr>
        <w:t>use</w:t>
      </w:r>
      <w:r w:rsidR="007239A3">
        <w:rPr>
          <w:rFonts w:ascii="Times New Roman" w:eastAsia="標楷體" w:hAnsi="Times New Roman"/>
          <w:szCs w:val="24"/>
        </w:rPr>
        <w:t xml:space="preserve"> </w:t>
      </w:r>
      <w:r w:rsidR="00B2027D">
        <w:rPr>
          <w:rFonts w:ascii="Times New Roman" w:eastAsia="標楷體" w:hAnsi="Times New Roman"/>
          <w:szCs w:val="24"/>
        </w:rPr>
        <w:t>offset</w:t>
      </w:r>
      <w:r w:rsidR="00B2027D">
        <w:rPr>
          <w:rFonts w:ascii="Times New Roman" w:eastAsia="標楷體" w:hAnsi="Times New Roman" w:hint="eastAsia"/>
          <w:szCs w:val="24"/>
        </w:rPr>
        <w:t>)</w:t>
      </w:r>
      <w:r w:rsidR="00B2027D">
        <w:rPr>
          <w:rFonts w:ascii="Times New Roman" w:eastAsia="標楷體" w:hAnsi="Times New Roman" w:hint="eastAsia"/>
          <w:szCs w:val="24"/>
        </w:rPr>
        <w:t>以及位移等另外的控制位元，這些位元的作用是控制客製化</w:t>
      </w:r>
      <w:r w:rsidR="006103C5">
        <w:rPr>
          <w:rFonts w:ascii="Times New Roman" w:eastAsia="標楷體" w:hAnsi="Times New Roman" w:hint="eastAsia"/>
          <w:szCs w:val="24"/>
        </w:rPr>
        <w:t>的四位元與八位元乘法器中的多工器，在往後的單元會說明，表三顯示了不同範圍對應到的控制位元值。</w:t>
      </w:r>
    </w:p>
    <w:p w14:paraId="176049F3" w14:textId="027F0EE1" w:rsidR="00915B9C" w:rsidRDefault="00AB4417" w:rsidP="00915B9C">
      <w:pPr>
        <w:pStyle w:val="af2"/>
        <w:spacing w:before="180" w:afterLines="50" w:after="180"/>
        <w:ind w:leftChars="0" w:left="0"/>
        <w:jc w:val="center"/>
      </w:pPr>
      <w:r w:rsidRPr="00AB4417">
        <w:rPr>
          <w:noProof/>
        </w:rPr>
        <w:lastRenderedPageBreak/>
        <w:drawing>
          <wp:inline distT="0" distB="0" distL="0" distR="0" wp14:anchorId="2B68E173" wp14:editId="1D312C59">
            <wp:extent cx="3600450" cy="2660650"/>
            <wp:effectExtent l="0" t="0" r="0" b="0"/>
            <wp:docPr id="200" name="圖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600450" cy="2660650"/>
                    </a:xfrm>
                    <a:prstGeom prst="rect">
                      <a:avLst/>
                    </a:prstGeom>
                    <a:noFill/>
                    <a:ln>
                      <a:noFill/>
                    </a:ln>
                  </pic:spPr>
                </pic:pic>
              </a:graphicData>
            </a:graphic>
          </wp:inline>
        </w:drawing>
      </w:r>
    </w:p>
    <w:p w14:paraId="1890232B" w14:textId="0EE9EA11" w:rsidR="00915B9C" w:rsidRPr="00915B9C" w:rsidRDefault="00915B9C" w:rsidP="00915B9C">
      <w:pPr>
        <w:pStyle w:val="af2"/>
        <w:spacing w:afterLines="100" w:after="360"/>
        <w:ind w:leftChars="0" w:left="0"/>
        <w:jc w:val="center"/>
        <w:rPr>
          <w:rFonts w:ascii="Times New Roman" w:eastAsia="標楷體" w:hAnsi="Times New Roman"/>
          <w:szCs w:val="24"/>
        </w:rPr>
      </w:pPr>
      <w:r>
        <w:rPr>
          <w:rFonts w:ascii="Times New Roman" w:eastAsia="標楷體" w:hAnsi="Times New Roman" w:hint="eastAsia"/>
          <w:szCs w:val="24"/>
        </w:rPr>
        <w:t>圖十八、</w:t>
      </w:r>
      <w:r>
        <w:rPr>
          <w:rFonts w:ascii="Times New Roman" w:eastAsia="標楷體" w:hAnsi="Times New Roman" w:hint="eastAsia"/>
          <w:szCs w:val="24"/>
        </w:rPr>
        <w:t>Bank Size</w:t>
      </w:r>
      <w:r>
        <w:rPr>
          <w:rFonts w:ascii="Times New Roman" w:eastAsia="標楷體" w:hAnsi="Times New Roman" w:hint="eastAsia"/>
          <w:szCs w:val="24"/>
        </w:rPr>
        <w:t>與稀疏程度對音素錯誤率的影響</w:t>
      </w:r>
    </w:p>
    <w:p w14:paraId="12417D45" w14:textId="2EF3F31E" w:rsidR="008327AB" w:rsidRDefault="00AB4417" w:rsidP="00915B9C">
      <w:pPr>
        <w:pStyle w:val="af2"/>
        <w:spacing w:before="180" w:afterLines="50" w:after="180"/>
        <w:ind w:leftChars="59" w:left="142"/>
        <w:jc w:val="center"/>
        <w:rPr>
          <w:rFonts w:ascii="Times New Roman" w:eastAsia="標楷體" w:hAnsi="Times New Roman"/>
          <w:szCs w:val="24"/>
        </w:rPr>
      </w:pPr>
      <w:r w:rsidRPr="00AB4417">
        <w:rPr>
          <w:noProof/>
        </w:rPr>
        <w:drawing>
          <wp:inline distT="0" distB="0" distL="0" distR="0" wp14:anchorId="6282D307" wp14:editId="40E51218">
            <wp:extent cx="4743450" cy="2070100"/>
            <wp:effectExtent l="0" t="0" r="0" b="0"/>
            <wp:docPr id="201" name="圖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43450" cy="2070100"/>
                    </a:xfrm>
                    <a:prstGeom prst="rect">
                      <a:avLst/>
                    </a:prstGeom>
                    <a:noFill/>
                    <a:ln>
                      <a:noFill/>
                    </a:ln>
                  </pic:spPr>
                </pic:pic>
              </a:graphicData>
            </a:graphic>
          </wp:inline>
        </w:drawing>
      </w:r>
    </w:p>
    <w:p w14:paraId="57B374A0" w14:textId="6F4F8B62" w:rsidR="00BC04E3" w:rsidRDefault="006103C5" w:rsidP="00915B9C">
      <w:pPr>
        <w:spacing w:before="180" w:afterLines="50" w:after="180"/>
        <w:ind w:left="708"/>
        <w:jc w:val="center"/>
        <w:rPr>
          <w:rFonts w:ascii="Times New Roman" w:eastAsia="標楷體" w:hAnsi="Times New Roman"/>
          <w:szCs w:val="24"/>
        </w:rPr>
      </w:pPr>
      <w:r>
        <w:rPr>
          <w:rFonts w:ascii="Times New Roman" w:eastAsia="標楷體" w:hAnsi="Times New Roman" w:hint="eastAsia"/>
          <w:szCs w:val="24"/>
        </w:rPr>
        <w:t>圖</w:t>
      </w:r>
      <w:r w:rsidR="00915B9C">
        <w:rPr>
          <w:rFonts w:ascii="Times New Roman" w:eastAsia="標楷體" w:hAnsi="Times New Roman" w:hint="eastAsia"/>
          <w:szCs w:val="24"/>
        </w:rPr>
        <w:t>十九</w:t>
      </w:r>
      <w:r>
        <w:rPr>
          <w:rFonts w:ascii="Times New Roman" w:eastAsia="標楷體" w:hAnsi="Times New Roman" w:hint="eastAsia"/>
          <w:szCs w:val="24"/>
        </w:rPr>
        <w:t>、離群與非離群值的解碼格式</w:t>
      </w:r>
    </w:p>
    <w:p w14:paraId="066D6856" w14:textId="670BB039" w:rsidR="00721F07" w:rsidRDefault="006103C5" w:rsidP="00915B9C">
      <w:pPr>
        <w:ind w:leftChars="117" w:left="281" w:firstLineChars="177" w:firstLine="425"/>
        <w:rPr>
          <w:rFonts w:ascii="Times New Roman" w:eastAsia="標楷體" w:hAnsi="Times New Roman"/>
          <w:szCs w:val="24"/>
        </w:rPr>
      </w:pPr>
      <w:r>
        <w:rPr>
          <w:rFonts w:ascii="Times New Roman" w:eastAsia="標楷體" w:hAnsi="Times New Roman" w:hint="eastAsia"/>
          <w:szCs w:val="24"/>
        </w:rPr>
        <w:t>經過解碼之後的權重參數會送至資料配對器</w:t>
      </w:r>
      <w:r>
        <w:rPr>
          <w:rFonts w:ascii="Times New Roman" w:eastAsia="標楷體" w:hAnsi="Times New Roman" w:hint="eastAsia"/>
          <w:szCs w:val="24"/>
        </w:rPr>
        <w:t>(Da</w:t>
      </w:r>
      <w:r>
        <w:rPr>
          <w:rFonts w:ascii="Times New Roman" w:eastAsia="標楷體" w:hAnsi="Times New Roman"/>
          <w:szCs w:val="24"/>
        </w:rPr>
        <w:t>ta Matcher</w:t>
      </w:r>
      <w:r w:rsidR="00612B07">
        <w:rPr>
          <w:rFonts w:ascii="Times New Roman" w:eastAsia="標楷體" w:hAnsi="Times New Roman"/>
          <w:szCs w:val="24"/>
        </w:rPr>
        <w:t>, DM</w:t>
      </w:r>
      <w:r>
        <w:rPr>
          <w:rFonts w:ascii="Times New Roman" w:eastAsia="標楷體" w:hAnsi="Times New Roman" w:hint="eastAsia"/>
          <w:szCs w:val="24"/>
        </w:rPr>
        <w:t>)</w:t>
      </w:r>
      <w:r>
        <w:rPr>
          <w:rFonts w:ascii="Times New Roman" w:eastAsia="標楷體" w:hAnsi="Times New Roman" w:hint="eastAsia"/>
          <w:szCs w:val="24"/>
        </w:rPr>
        <w:t>與輸入資料進行配對，目前的權重參數已將零的值去除在外了，因此資料配對器主要的工作為根據權重參數中的非零索引，查找輸入張量中對應的位置的值是否為零，並且</w:t>
      </w:r>
      <w:proofErr w:type="gramStart"/>
      <w:r>
        <w:rPr>
          <w:rFonts w:ascii="Times New Roman" w:eastAsia="標楷體" w:hAnsi="Times New Roman" w:hint="eastAsia"/>
          <w:szCs w:val="24"/>
        </w:rPr>
        <w:t>僅將權重</w:t>
      </w:r>
      <w:proofErr w:type="gramEnd"/>
      <w:r>
        <w:rPr>
          <w:rFonts w:ascii="Times New Roman" w:eastAsia="標楷體" w:hAnsi="Times New Roman" w:hint="eastAsia"/>
          <w:szCs w:val="24"/>
        </w:rPr>
        <w:t>參數以及輸入資料兩者皆非零的資料配對在一起。除此之外，</w:t>
      </w:r>
      <w:r w:rsidR="00721F07">
        <w:rPr>
          <w:rFonts w:ascii="Times New Roman" w:eastAsia="標楷體" w:hAnsi="Times New Roman" w:hint="eastAsia"/>
          <w:szCs w:val="24"/>
        </w:rPr>
        <w:t>資料配對器會額外偵測一種狀況，此狀況是權重參數為離群值且輸入資料的大小在</w:t>
      </w:r>
      <w:r w:rsidR="00721F07">
        <w:rPr>
          <w:rFonts w:ascii="Times New Roman" w:eastAsia="標楷體" w:hAnsi="Times New Roman" w:hint="eastAsia"/>
          <w:szCs w:val="24"/>
        </w:rPr>
        <w:t>1</w:t>
      </w:r>
      <w:r w:rsidR="00721F07">
        <w:rPr>
          <w:rFonts w:ascii="Times New Roman" w:eastAsia="標楷體" w:hAnsi="Times New Roman"/>
          <w:szCs w:val="24"/>
        </w:rPr>
        <w:t>-15</w:t>
      </w:r>
      <w:proofErr w:type="gramStart"/>
      <w:r w:rsidR="00721F07">
        <w:rPr>
          <w:rFonts w:ascii="Times New Roman" w:eastAsia="標楷體" w:hAnsi="Times New Roman" w:hint="eastAsia"/>
          <w:szCs w:val="24"/>
        </w:rPr>
        <w:t>之間</w:t>
      </w:r>
      <w:r w:rsidR="00721F07">
        <w:rPr>
          <w:rFonts w:ascii="Times New Roman" w:eastAsia="標楷體" w:hAnsi="Times New Roman" w:hint="eastAsia"/>
          <w:szCs w:val="24"/>
        </w:rPr>
        <w:t>(</w:t>
      </w:r>
      <w:proofErr w:type="gramEnd"/>
      <w:r w:rsidR="00721F07">
        <w:rPr>
          <w:rFonts w:ascii="Times New Roman" w:eastAsia="標楷體" w:hAnsi="Times New Roman" w:hint="eastAsia"/>
          <w:szCs w:val="24"/>
        </w:rPr>
        <w:t>四位元</w:t>
      </w:r>
      <w:r w:rsidR="00721F07">
        <w:rPr>
          <w:rFonts w:ascii="Times New Roman" w:eastAsia="標楷體" w:hAnsi="Times New Roman" w:hint="eastAsia"/>
          <w:szCs w:val="24"/>
        </w:rPr>
        <w:t>)</w:t>
      </w:r>
      <w:r w:rsidR="00721F07">
        <w:rPr>
          <w:rFonts w:ascii="Times New Roman" w:eastAsia="標楷體" w:hAnsi="Times New Roman" w:hint="eastAsia"/>
          <w:szCs w:val="24"/>
        </w:rPr>
        <w:t>，原本權重參數為離群值需要用兩個時脈週期進行運算，資料配對器會將兩者調換，如此一來僅用一個時脈周期就可以完成運算。</w:t>
      </w:r>
    </w:p>
    <w:p w14:paraId="712501D3" w14:textId="673A7ECF" w:rsidR="006103C5" w:rsidRDefault="00F748C9" w:rsidP="00915B9C">
      <w:pPr>
        <w:ind w:leftChars="117" w:left="281" w:firstLineChars="177" w:firstLine="425"/>
        <w:rPr>
          <w:rFonts w:ascii="Times New Roman" w:eastAsia="標楷體" w:hAnsi="Times New Roman"/>
          <w:szCs w:val="24"/>
        </w:rPr>
      </w:pPr>
      <w:r>
        <w:rPr>
          <w:rFonts w:ascii="Times New Roman" w:eastAsia="標楷體" w:hAnsi="Times New Roman" w:hint="eastAsia"/>
          <w:szCs w:val="24"/>
        </w:rPr>
        <w:t>配對之後的資料對會</w:t>
      </w:r>
      <w:proofErr w:type="gramStart"/>
      <w:r>
        <w:rPr>
          <w:rFonts w:ascii="Times New Roman" w:eastAsia="標楷體" w:hAnsi="Times New Roman" w:hint="eastAsia"/>
          <w:szCs w:val="24"/>
        </w:rPr>
        <w:t>送入客製</w:t>
      </w:r>
      <w:proofErr w:type="gramEnd"/>
      <w:r>
        <w:rPr>
          <w:rFonts w:ascii="Times New Roman" w:eastAsia="標楷體" w:hAnsi="Times New Roman" w:hint="eastAsia"/>
          <w:szCs w:val="24"/>
        </w:rPr>
        <w:t>化乘法器</w:t>
      </w:r>
      <w:r w:rsidR="00612B07">
        <w:rPr>
          <w:rFonts w:ascii="Times New Roman" w:eastAsia="標楷體" w:hAnsi="Times New Roman" w:hint="eastAsia"/>
          <w:szCs w:val="24"/>
        </w:rPr>
        <w:t>(</w:t>
      </w:r>
      <w:r w:rsidR="00612B07">
        <w:rPr>
          <w:rFonts w:ascii="Times New Roman" w:eastAsia="標楷體" w:hAnsi="Times New Roman"/>
          <w:szCs w:val="24"/>
        </w:rPr>
        <w:t>CM)</w:t>
      </w:r>
      <w:r>
        <w:rPr>
          <w:rFonts w:ascii="Times New Roman" w:eastAsia="標楷體" w:hAnsi="Times New Roman" w:hint="eastAsia"/>
          <w:szCs w:val="24"/>
        </w:rPr>
        <w:t>，此乘法器的電路圖圖二</w:t>
      </w:r>
      <w:r w:rsidR="00915B9C">
        <w:rPr>
          <w:rFonts w:ascii="Times New Roman" w:eastAsia="標楷體" w:hAnsi="Times New Roman" w:hint="eastAsia"/>
          <w:szCs w:val="24"/>
        </w:rPr>
        <w:t>十</w:t>
      </w:r>
      <w:r>
        <w:rPr>
          <w:rFonts w:ascii="Times New Roman" w:eastAsia="標楷體" w:hAnsi="Times New Roman" w:hint="eastAsia"/>
          <w:szCs w:val="24"/>
        </w:rPr>
        <w:t>所示，電路的左側負責生成偏差並完成偏差部分的正負號調整，而位於電路右側是乘法器，乘法之後也會進行正負號調整，最後會將兩者相加，並且完成左移四的調整。此處會基於解碼之後的權重參數選擇多工器的值，決定是否要做各項調整。</w:t>
      </w:r>
      <w:r w:rsidR="00985269">
        <w:rPr>
          <w:rFonts w:ascii="Times New Roman" w:eastAsia="標楷體" w:hAnsi="Times New Roman" w:hint="eastAsia"/>
          <w:szCs w:val="24"/>
        </w:rPr>
        <w:t>最後資料會進入加法器樹</w:t>
      </w:r>
      <w:r w:rsidR="00985269">
        <w:rPr>
          <w:rFonts w:ascii="Times New Roman" w:eastAsia="標楷體" w:hAnsi="Times New Roman" w:hint="eastAsia"/>
          <w:szCs w:val="24"/>
        </w:rPr>
        <w:t>(Adder Tree, AT)</w:t>
      </w:r>
      <w:r w:rsidR="00985269">
        <w:rPr>
          <w:rFonts w:ascii="Times New Roman" w:eastAsia="標楷體" w:hAnsi="Times New Roman" w:hint="eastAsia"/>
          <w:szCs w:val="24"/>
        </w:rPr>
        <w:t>做累加。</w:t>
      </w:r>
    </w:p>
    <w:p w14:paraId="30194C22" w14:textId="586CBD18" w:rsidR="00F748C9" w:rsidRDefault="00AB4417" w:rsidP="00915B9C">
      <w:pPr>
        <w:spacing w:before="180" w:afterLines="50" w:after="180"/>
        <w:ind w:left="709" w:firstLineChars="177" w:firstLine="425"/>
        <w:jc w:val="center"/>
      </w:pPr>
      <w:r w:rsidRPr="00AB4417">
        <w:rPr>
          <w:noProof/>
        </w:rPr>
        <w:lastRenderedPageBreak/>
        <w:drawing>
          <wp:inline distT="0" distB="0" distL="0" distR="0" wp14:anchorId="71277CA7" wp14:editId="01168804">
            <wp:extent cx="3124200" cy="2743200"/>
            <wp:effectExtent l="0" t="0" r="0" b="0"/>
            <wp:docPr id="202" name="圖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24200" cy="2743200"/>
                    </a:xfrm>
                    <a:prstGeom prst="rect">
                      <a:avLst/>
                    </a:prstGeom>
                    <a:noFill/>
                    <a:ln>
                      <a:noFill/>
                    </a:ln>
                  </pic:spPr>
                </pic:pic>
              </a:graphicData>
            </a:graphic>
          </wp:inline>
        </w:drawing>
      </w:r>
    </w:p>
    <w:p w14:paraId="4136D6C4" w14:textId="492CD91A" w:rsidR="00F748C9" w:rsidRDefault="00F748C9" w:rsidP="00915B9C">
      <w:pPr>
        <w:spacing w:before="180" w:afterLines="50" w:after="180"/>
        <w:ind w:left="709" w:firstLineChars="177" w:firstLine="425"/>
        <w:jc w:val="center"/>
        <w:rPr>
          <w:rFonts w:ascii="Times New Roman" w:eastAsia="標楷體" w:hAnsi="Times New Roman"/>
          <w:szCs w:val="24"/>
        </w:rPr>
      </w:pPr>
      <w:r>
        <w:rPr>
          <w:rFonts w:ascii="Times New Roman" w:eastAsia="標楷體" w:hAnsi="Times New Roman" w:hint="eastAsia"/>
          <w:szCs w:val="24"/>
        </w:rPr>
        <w:t>圖二十、客製化之乘法器</w:t>
      </w:r>
    </w:p>
    <w:p w14:paraId="05D2D6CC" w14:textId="026109B5" w:rsidR="00F748C9" w:rsidRDefault="00F748C9" w:rsidP="00F748C9">
      <w:pPr>
        <w:spacing w:before="180" w:afterLines="50" w:after="180"/>
        <w:ind w:leftChars="118" w:left="283" w:firstLineChars="177" w:firstLine="425"/>
        <w:rPr>
          <w:rFonts w:ascii="Times New Roman" w:eastAsia="標楷體" w:hAnsi="Times New Roman"/>
          <w:szCs w:val="24"/>
        </w:rPr>
      </w:pPr>
      <w:r>
        <w:rPr>
          <w:rFonts w:ascii="Times New Roman" w:eastAsia="標楷體" w:hAnsi="Times New Roman" w:hint="eastAsia"/>
          <w:szCs w:val="24"/>
        </w:rPr>
        <w:t>在圖二十</w:t>
      </w:r>
      <w:r w:rsidR="00915B9C">
        <w:rPr>
          <w:rFonts w:ascii="Times New Roman" w:eastAsia="標楷體" w:hAnsi="Times New Roman" w:hint="eastAsia"/>
          <w:szCs w:val="24"/>
        </w:rPr>
        <w:t>一</w:t>
      </w:r>
      <w:r>
        <w:rPr>
          <w:rFonts w:ascii="Times New Roman" w:eastAsia="標楷體" w:hAnsi="Times New Roman" w:hint="eastAsia"/>
          <w:szCs w:val="24"/>
        </w:rPr>
        <w:t>中顯示了在不同的權重參數以及輸入資料的情況下，神經網路加速器會進行的運算，若權重參數或輸入資料其中有一者為零即可進行跳過，可以省下</w:t>
      </w:r>
      <w:r>
        <w:rPr>
          <w:rFonts w:ascii="Times New Roman" w:eastAsia="標楷體" w:hAnsi="Times New Roman" w:hint="eastAsia"/>
          <w:szCs w:val="24"/>
        </w:rPr>
        <w:t>9</w:t>
      </w:r>
      <w:r>
        <w:rPr>
          <w:rFonts w:ascii="Times New Roman" w:eastAsia="標楷體" w:hAnsi="Times New Roman"/>
          <w:szCs w:val="24"/>
        </w:rPr>
        <w:t>1%</w:t>
      </w:r>
      <w:r>
        <w:rPr>
          <w:rFonts w:ascii="Times New Roman" w:eastAsia="標楷體" w:hAnsi="Times New Roman" w:hint="eastAsia"/>
          <w:szCs w:val="24"/>
        </w:rPr>
        <w:t>的運算量。</w:t>
      </w:r>
      <w:r w:rsidR="00FB69D2">
        <w:rPr>
          <w:rFonts w:ascii="Times New Roman" w:eastAsia="標楷體" w:hAnsi="Times New Roman" w:hint="eastAsia"/>
          <w:szCs w:val="24"/>
        </w:rPr>
        <w:t>其餘的狀況會使用到客製化乘法器，雖然最右下角的狀況</w:t>
      </w:r>
      <w:r w:rsidR="00FB69D2">
        <w:rPr>
          <w:rFonts w:ascii="Times New Roman" w:eastAsia="標楷體" w:hAnsi="Times New Roman" w:hint="eastAsia"/>
          <w:szCs w:val="24"/>
        </w:rPr>
        <w:t>(</w:t>
      </w:r>
      <w:r w:rsidR="00FB69D2">
        <w:rPr>
          <w:rFonts w:ascii="Times New Roman" w:eastAsia="標楷體" w:hAnsi="Times New Roman" w:hint="eastAsia"/>
          <w:szCs w:val="24"/>
        </w:rPr>
        <w:t>權重參數是離群值且輸入資料無法利用四位元表示</w:t>
      </w:r>
      <w:r w:rsidR="00FB69D2">
        <w:rPr>
          <w:rFonts w:ascii="Times New Roman" w:eastAsia="標楷體" w:hAnsi="Times New Roman" w:hint="eastAsia"/>
          <w:szCs w:val="24"/>
        </w:rPr>
        <w:t>)</w:t>
      </w:r>
      <w:r w:rsidR="00FB69D2">
        <w:rPr>
          <w:rFonts w:ascii="Times New Roman" w:eastAsia="標楷體" w:hAnsi="Times New Roman" w:hint="eastAsia"/>
          <w:szCs w:val="24"/>
        </w:rPr>
        <w:t>需要做兩個時脈周期的運算，但因為其發生的比率小於百分之一，因此造成的效能影響可以忽略不計。藉由客製化的乘法器，可以在與八位元相同效能的條件下，節省</w:t>
      </w:r>
      <w:proofErr w:type="gramStart"/>
      <w:r w:rsidR="003C3C3D">
        <w:rPr>
          <w:rFonts w:ascii="Times New Roman" w:eastAsia="標楷體" w:hAnsi="Times New Roman" w:hint="eastAsia"/>
          <w:szCs w:val="24"/>
        </w:rPr>
        <w:t>功</w:t>
      </w:r>
      <w:r w:rsidR="00FB69D2">
        <w:rPr>
          <w:rFonts w:ascii="Times New Roman" w:eastAsia="標楷體" w:hAnsi="Times New Roman" w:hint="eastAsia"/>
          <w:szCs w:val="24"/>
        </w:rPr>
        <w:t>耗達</w:t>
      </w:r>
      <w:proofErr w:type="gramEnd"/>
      <w:r w:rsidR="00FB69D2">
        <w:rPr>
          <w:rFonts w:ascii="Times New Roman" w:eastAsia="標楷體" w:hAnsi="Times New Roman" w:hint="eastAsia"/>
          <w:szCs w:val="24"/>
        </w:rPr>
        <w:t>52%</w:t>
      </w:r>
      <w:r w:rsidR="00FB69D2">
        <w:rPr>
          <w:rFonts w:ascii="Times New Roman" w:eastAsia="標楷體" w:hAnsi="Times New Roman" w:hint="eastAsia"/>
          <w:szCs w:val="24"/>
        </w:rPr>
        <w:t>。</w:t>
      </w:r>
    </w:p>
    <w:p w14:paraId="5F32BE49" w14:textId="2759D6BB" w:rsidR="00FB69D2" w:rsidRDefault="00AB4417" w:rsidP="00E0292A">
      <w:pPr>
        <w:spacing w:before="180" w:afterLines="50" w:after="180"/>
        <w:ind w:left="708"/>
        <w:jc w:val="center"/>
      </w:pPr>
      <w:r w:rsidRPr="00AB4417">
        <w:rPr>
          <w:noProof/>
        </w:rPr>
        <w:drawing>
          <wp:inline distT="0" distB="0" distL="0" distR="0" wp14:anchorId="6A473243" wp14:editId="3CBFDBA3">
            <wp:extent cx="3898900" cy="2413000"/>
            <wp:effectExtent l="0" t="0" r="6350" b="6350"/>
            <wp:docPr id="203" name="圖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898900" cy="2413000"/>
                    </a:xfrm>
                    <a:prstGeom prst="rect">
                      <a:avLst/>
                    </a:prstGeom>
                    <a:noFill/>
                    <a:ln>
                      <a:noFill/>
                    </a:ln>
                  </pic:spPr>
                </pic:pic>
              </a:graphicData>
            </a:graphic>
          </wp:inline>
        </w:drawing>
      </w:r>
    </w:p>
    <w:p w14:paraId="0E36C423" w14:textId="38736272" w:rsidR="00FB69D2" w:rsidRPr="00F748C9" w:rsidRDefault="00FB69D2" w:rsidP="00FB69D2">
      <w:pPr>
        <w:spacing w:before="180" w:afterLines="50" w:after="180"/>
        <w:ind w:left="708" w:firstLineChars="177" w:firstLine="425"/>
        <w:jc w:val="center"/>
        <w:rPr>
          <w:rFonts w:ascii="Times New Roman" w:eastAsia="標楷體" w:hAnsi="Times New Roman"/>
          <w:szCs w:val="24"/>
        </w:rPr>
      </w:pPr>
      <w:r>
        <w:rPr>
          <w:rFonts w:ascii="Times New Roman" w:eastAsia="標楷體" w:hAnsi="Times New Roman" w:hint="eastAsia"/>
          <w:szCs w:val="24"/>
        </w:rPr>
        <w:t>圖二十</w:t>
      </w:r>
      <w:r w:rsidR="00915B9C">
        <w:rPr>
          <w:rFonts w:ascii="Times New Roman" w:eastAsia="標楷體" w:hAnsi="Times New Roman" w:hint="eastAsia"/>
          <w:szCs w:val="24"/>
        </w:rPr>
        <w:t>一</w:t>
      </w:r>
      <w:r>
        <w:rPr>
          <w:rFonts w:ascii="Times New Roman" w:eastAsia="標楷體" w:hAnsi="Times New Roman" w:hint="eastAsia"/>
          <w:szCs w:val="24"/>
        </w:rPr>
        <w:t>、不同輸入及權重下的運算模式</w:t>
      </w:r>
    </w:p>
    <w:p w14:paraId="6F73BE10" w14:textId="2F3F7427" w:rsidR="004F2902" w:rsidRDefault="004F2902" w:rsidP="00915B9C">
      <w:pPr>
        <w:pStyle w:val="af2"/>
        <w:numPr>
          <w:ilvl w:val="0"/>
          <w:numId w:val="12"/>
        </w:numPr>
        <w:spacing w:before="180"/>
        <w:ind w:leftChars="0" w:left="482" w:hanging="482"/>
        <w:rPr>
          <w:rFonts w:ascii="Times New Roman" w:eastAsia="標楷體" w:hAnsi="Times New Roman"/>
          <w:szCs w:val="24"/>
        </w:rPr>
      </w:pPr>
      <w:r>
        <w:rPr>
          <w:rFonts w:ascii="Times New Roman" w:eastAsia="標楷體" w:hAnsi="Times New Roman" w:hint="eastAsia"/>
          <w:szCs w:val="24"/>
        </w:rPr>
        <w:t>支援近似</w:t>
      </w:r>
      <w:r w:rsidR="00E60A34">
        <w:rPr>
          <w:rFonts w:ascii="Times New Roman" w:eastAsia="標楷體" w:hAnsi="Times New Roman" w:hint="eastAsia"/>
          <w:szCs w:val="24"/>
        </w:rPr>
        <w:t>前</w:t>
      </w:r>
      <w:r w:rsidR="00E60A34">
        <w:rPr>
          <w:rFonts w:ascii="Times New Roman" w:eastAsia="標楷體" w:hAnsi="Times New Roman" w:hint="eastAsia"/>
          <w:szCs w:val="24"/>
        </w:rPr>
        <w:t>K</w:t>
      </w:r>
      <w:r w:rsidR="00E60A34">
        <w:rPr>
          <w:rFonts w:ascii="Times New Roman" w:eastAsia="標楷體" w:hAnsi="Times New Roman" w:hint="eastAsia"/>
          <w:szCs w:val="24"/>
        </w:rPr>
        <w:t>項選擇</w:t>
      </w:r>
      <w:r>
        <w:rPr>
          <w:rFonts w:ascii="Times New Roman" w:eastAsia="標楷體" w:hAnsi="Times New Roman" w:hint="eastAsia"/>
          <w:szCs w:val="24"/>
        </w:rPr>
        <w:t>之集束搜索硬體架構</w:t>
      </w:r>
    </w:p>
    <w:p w14:paraId="03E24659" w14:textId="2F49CD10" w:rsidR="00F85EF9" w:rsidRPr="00E60A34" w:rsidRDefault="00F85EF9" w:rsidP="00915B9C">
      <w:pPr>
        <w:pStyle w:val="af2"/>
        <w:ind w:leftChars="0" w:left="284" w:firstLineChars="177" w:firstLine="425"/>
        <w:rPr>
          <w:rFonts w:ascii="Times New Roman" w:eastAsia="標楷體" w:hAnsi="Times New Roman"/>
          <w:szCs w:val="24"/>
        </w:rPr>
      </w:pPr>
      <w:r w:rsidRPr="00A36A11">
        <w:rPr>
          <w:rFonts w:ascii="Times New Roman" w:eastAsia="標楷體" w:hAnsi="Times New Roman" w:hint="eastAsia"/>
          <w:szCs w:val="24"/>
        </w:rPr>
        <w:t>在集束搜索中定期剪枝是一個重要的步驟，才能讓整體的演算法複雜度不會以指數增長。在</w:t>
      </w:r>
      <w:r w:rsidR="00FB69D2">
        <w:rPr>
          <w:rFonts w:ascii="Times New Roman" w:eastAsia="標楷體" w:hAnsi="Times New Roman"/>
          <w:szCs w:val="24"/>
        </w:rPr>
        <w:t>[</w:t>
      </w:r>
      <w:r w:rsidR="00E60A34">
        <w:rPr>
          <w:rFonts w:ascii="Times New Roman" w:eastAsia="標楷體" w:hAnsi="Times New Roman"/>
          <w:szCs w:val="24"/>
        </w:rPr>
        <w:t>13</w:t>
      </w:r>
      <w:r w:rsidR="00FB69D2">
        <w:rPr>
          <w:rFonts w:ascii="Times New Roman" w:eastAsia="標楷體" w:hAnsi="Times New Roman"/>
          <w:szCs w:val="24"/>
        </w:rPr>
        <w:t>]</w:t>
      </w:r>
      <w:r w:rsidR="00053454">
        <w:rPr>
          <w:rFonts w:ascii="Times New Roman" w:eastAsia="標楷體" w:hAnsi="Times New Roman" w:hint="eastAsia"/>
          <w:szCs w:val="24"/>
        </w:rPr>
        <w:t>以分佈</w:t>
      </w:r>
      <w:r w:rsidRPr="00A36A11">
        <w:rPr>
          <w:rFonts w:ascii="Times New Roman" w:eastAsia="標楷體" w:hAnsi="Times New Roman" w:hint="eastAsia"/>
          <w:szCs w:val="24"/>
        </w:rPr>
        <w:t>求得</w:t>
      </w:r>
      <w:proofErr w:type="gramStart"/>
      <w:r w:rsidRPr="00A36A11">
        <w:rPr>
          <w:rFonts w:ascii="Times New Roman" w:eastAsia="標楷體" w:hAnsi="Times New Roman" w:hint="eastAsia"/>
          <w:szCs w:val="24"/>
        </w:rPr>
        <w:t>閾</w:t>
      </w:r>
      <w:proofErr w:type="gramEnd"/>
      <w:r w:rsidRPr="00A36A11">
        <w:rPr>
          <w:rFonts w:ascii="Times New Roman" w:eastAsia="標楷體" w:hAnsi="Times New Roman" w:hint="eastAsia"/>
          <w:szCs w:val="24"/>
        </w:rPr>
        <w:t>值之後，將分數小於閾值的狀態進行剪枝，然而此方法需要很大的緩衝器以容納所有可能的狀態，其數量約為集束大小</w:t>
      </w:r>
      <w:r w:rsidRPr="00A36A11">
        <w:rPr>
          <w:rFonts w:ascii="Times New Roman" w:eastAsia="標楷體" w:hAnsi="Times New Roman" w:hint="eastAsia"/>
          <w:szCs w:val="24"/>
        </w:rPr>
        <w:lastRenderedPageBreak/>
        <w:t>的數十倍。在</w:t>
      </w:r>
      <w:r w:rsidR="00FB69D2">
        <w:rPr>
          <w:rFonts w:ascii="Times New Roman" w:eastAsia="標楷體" w:hAnsi="Times New Roman"/>
          <w:szCs w:val="24"/>
        </w:rPr>
        <w:t>[</w:t>
      </w:r>
      <w:r w:rsidR="00E60A34">
        <w:rPr>
          <w:rFonts w:ascii="Times New Roman" w:eastAsia="標楷體" w:hAnsi="Times New Roman"/>
          <w:szCs w:val="24"/>
        </w:rPr>
        <w:t>14</w:t>
      </w:r>
      <w:r w:rsidR="00FB69D2">
        <w:rPr>
          <w:rFonts w:ascii="Times New Roman" w:eastAsia="標楷體" w:hAnsi="Times New Roman"/>
          <w:szCs w:val="24"/>
        </w:rPr>
        <w:t>]</w:t>
      </w:r>
      <w:r w:rsidRPr="00A36A11">
        <w:rPr>
          <w:rFonts w:ascii="Times New Roman" w:eastAsia="標楷體" w:hAnsi="Times New Roman" w:hint="eastAsia"/>
          <w:szCs w:val="24"/>
        </w:rPr>
        <w:t>中使用了插入排序，使得在所有的時刻皆剛好保存等同於集束大小數量的狀態，此方法成功降低了所需的緩衝器大小，然而</w:t>
      </w:r>
      <w:r w:rsidR="00FB69D2">
        <w:rPr>
          <w:rFonts w:ascii="Times New Roman" w:eastAsia="標楷體" w:hAnsi="Times New Roman" w:hint="eastAsia"/>
          <w:szCs w:val="24"/>
        </w:rPr>
        <w:t>此</w:t>
      </w:r>
      <w:r w:rsidRPr="00A36A11">
        <w:rPr>
          <w:rFonts w:ascii="Times New Roman" w:eastAsia="標楷體" w:hAnsi="Times New Roman" w:hint="eastAsia"/>
          <w:szCs w:val="24"/>
        </w:rPr>
        <w:t>方法需要進行運算複雜度較高的插入排序</w:t>
      </w:r>
      <w:r w:rsidR="00E60A34">
        <w:rPr>
          <w:rFonts w:ascii="Times New Roman" w:eastAsia="標楷體" w:hAnsi="Times New Roman" w:hint="eastAsia"/>
          <w:szCs w:val="24"/>
        </w:rPr>
        <w:t>。</w:t>
      </w:r>
    </w:p>
    <w:p w14:paraId="1B7A2F48" w14:textId="2494614C" w:rsidR="00372EC4" w:rsidRPr="00915B9C" w:rsidRDefault="00E60A34" w:rsidP="00915B9C">
      <w:pPr>
        <w:pStyle w:val="af2"/>
        <w:ind w:leftChars="0" w:left="284" w:firstLineChars="177" w:firstLine="425"/>
        <w:rPr>
          <w:rFonts w:ascii="Times New Roman" w:eastAsia="標楷體" w:hAnsi="Times New Roman"/>
          <w:szCs w:val="24"/>
        </w:rPr>
      </w:pPr>
      <w:r>
        <w:rPr>
          <w:rFonts w:ascii="Times New Roman" w:eastAsia="標楷體" w:hAnsi="Times New Roman" w:hint="eastAsia"/>
          <w:szCs w:val="24"/>
        </w:rPr>
        <w:t>對此本研究提出了基於指標可調</w:t>
      </w:r>
      <w:proofErr w:type="gramStart"/>
      <w:r>
        <w:rPr>
          <w:rFonts w:ascii="Times New Roman" w:eastAsia="標楷體" w:hAnsi="Times New Roman" w:hint="eastAsia"/>
          <w:szCs w:val="24"/>
        </w:rPr>
        <w:t>閾</w:t>
      </w:r>
      <w:proofErr w:type="gramEnd"/>
      <w:r>
        <w:rPr>
          <w:rFonts w:ascii="Times New Roman" w:eastAsia="標楷體" w:hAnsi="Times New Roman" w:hint="eastAsia"/>
          <w:szCs w:val="24"/>
        </w:rPr>
        <w:t>值的</w:t>
      </w:r>
      <w:r w:rsidR="00803C0C">
        <w:rPr>
          <w:rFonts w:ascii="Times New Roman" w:eastAsia="標楷體" w:hAnsi="Times New Roman" w:hint="eastAsia"/>
          <w:szCs w:val="24"/>
        </w:rPr>
        <w:t>近似前</w:t>
      </w:r>
      <w:r w:rsidR="00803C0C">
        <w:rPr>
          <w:rFonts w:ascii="Times New Roman" w:eastAsia="標楷體" w:hAnsi="Times New Roman" w:hint="eastAsia"/>
          <w:szCs w:val="24"/>
        </w:rPr>
        <w:t>K</w:t>
      </w:r>
      <w:r w:rsidR="00803C0C">
        <w:rPr>
          <w:rFonts w:ascii="Times New Roman" w:eastAsia="標楷體" w:hAnsi="Times New Roman" w:hint="eastAsia"/>
          <w:szCs w:val="24"/>
        </w:rPr>
        <w:t>項選擇的集束搜索架構，此處主要說明基於指標可調閾值的近似前</w:t>
      </w:r>
      <w:r w:rsidR="00803C0C">
        <w:rPr>
          <w:rFonts w:ascii="Times New Roman" w:eastAsia="標楷體" w:hAnsi="Times New Roman" w:hint="eastAsia"/>
          <w:szCs w:val="24"/>
        </w:rPr>
        <w:t>K</w:t>
      </w:r>
      <w:r w:rsidR="00803C0C">
        <w:rPr>
          <w:rFonts w:ascii="Times New Roman" w:eastAsia="標楷體" w:hAnsi="Times New Roman" w:hint="eastAsia"/>
          <w:szCs w:val="24"/>
        </w:rPr>
        <w:t>項選擇器，其含有一個比較器陣列</w:t>
      </w:r>
      <w:r w:rsidR="00803C0C">
        <w:rPr>
          <w:rFonts w:ascii="Times New Roman" w:eastAsia="標楷體" w:hAnsi="Times New Roman" w:hint="eastAsia"/>
          <w:szCs w:val="24"/>
        </w:rPr>
        <w:t>(</w:t>
      </w:r>
      <w:r w:rsidR="00803C0C">
        <w:rPr>
          <w:rFonts w:ascii="Times New Roman" w:eastAsia="標楷體" w:hAnsi="Times New Roman"/>
          <w:szCs w:val="24"/>
        </w:rPr>
        <w:t>Comparator</w:t>
      </w:r>
      <w:r w:rsidR="00803C0C">
        <w:rPr>
          <w:rFonts w:ascii="Times New Roman" w:eastAsia="標楷體" w:hAnsi="Times New Roman" w:hint="eastAsia"/>
          <w:szCs w:val="24"/>
        </w:rPr>
        <w:t xml:space="preserve"> Ar</w:t>
      </w:r>
      <w:r w:rsidR="00803C0C">
        <w:rPr>
          <w:rFonts w:ascii="Times New Roman" w:eastAsia="標楷體" w:hAnsi="Times New Roman"/>
          <w:szCs w:val="24"/>
        </w:rPr>
        <w:t>ray</w:t>
      </w:r>
      <w:r w:rsidR="00803C0C">
        <w:rPr>
          <w:rFonts w:ascii="Times New Roman" w:eastAsia="標楷體" w:hAnsi="Times New Roman" w:hint="eastAsia"/>
          <w:szCs w:val="24"/>
        </w:rPr>
        <w:t>)</w:t>
      </w:r>
      <w:r w:rsidR="00803C0C">
        <w:rPr>
          <w:rFonts w:ascii="Times New Roman" w:eastAsia="標楷體" w:hAnsi="Times New Roman" w:hint="eastAsia"/>
          <w:szCs w:val="24"/>
        </w:rPr>
        <w:t>、指標尋找表</w:t>
      </w:r>
      <w:r w:rsidR="00803C0C">
        <w:rPr>
          <w:rFonts w:ascii="Times New Roman" w:eastAsia="標楷體" w:hAnsi="Times New Roman" w:hint="eastAsia"/>
          <w:szCs w:val="24"/>
        </w:rPr>
        <w:t>(Pointer Look-Up Table)</w:t>
      </w:r>
      <w:r w:rsidR="00803C0C">
        <w:rPr>
          <w:rFonts w:ascii="Times New Roman" w:eastAsia="標楷體" w:hAnsi="Times New Roman" w:hint="eastAsia"/>
          <w:szCs w:val="24"/>
        </w:rPr>
        <w:t>以及</w:t>
      </w:r>
      <w:r w:rsidR="00803C0C">
        <w:rPr>
          <w:rFonts w:ascii="Times New Roman" w:eastAsia="標楷體" w:hAnsi="Times New Roman" w:hint="eastAsia"/>
          <w:szCs w:val="24"/>
        </w:rPr>
        <w:t>B</w:t>
      </w:r>
      <w:r w:rsidR="00803C0C">
        <w:rPr>
          <w:rFonts w:ascii="Times New Roman" w:eastAsia="標楷體" w:hAnsi="Times New Roman"/>
          <w:szCs w:val="24"/>
        </w:rPr>
        <w:t>in Buffer</w:t>
      </w:r>
      <w:r w:rsidR="00803C0C">
        <w:rPr>
          <w:rFonts w:ascii="Times New Roman" w:eastAsia="標楷體" w:hAnsi="Times New Roman" w:hint="eastAsia"/>
          <w:szCs w:val="24"/>
        </w:rPr>
        <w:t>。引進指標的好處在於可以處理資料的不平衡性，輸入資料之分數的分佈通常不會是均勻分佈，因此某些</w:t>
      </w:r>
      <w:r w:rsidR="00E0292A" w:rsidRPr="00E0292A">
        <w:rPr>
          <w:rFonts w:ascii="Times New Roman" w:eastAsia="標楷體" w:hAnsi="Times New Roman" w:hint="eastAsia"/>
          <w:szCs w:val="24"/>
        </w:rPr>
        <w:t>B</w:t>
      </w:r>
      <w:r w:rsidR="00E0292A" w:rsidRPr="00E0292A">
        <w:rPr>
          <w:rFonts w:ascii="Times New Roman" w:eastAsia="標楷體" w:hAnsi="Times New Roman"/>
          <w:szCs w:val="24"/>
        </w:rPr>
        <w:t>in</w:t>
      </w:r>
      <w:r w:rsidR="00803C0C">
        <w:rPr>
          <w:rFonts w:ascii="Times New Roman" w:eastAsia="標楷體" w:hAnsi="Times New Roman" w:hint="eastAsia"/>
          <w:szCs w:val="24"/>
        </w:rPr>
        <w:t>會較其他</w:t>
      </w:r>
      <w:r w:rsidR="00E0292A">
        <w:rPr>
          <w:rFonts w:ascii="Times New Roman" w:eastAsia="標楷體" w:hAnsi="Times New Roman" w:hint="eastAsia"/>
          <w:szCs w:val="24"/>
        </w:rPr>
        <w:t>Bin</w:t>
      </w:r>
      <w:r w:rsidR="00803C0C">
        <w:rPr>
          <w:rFonts w:ascii="Times New Roman" w:eastAsia="標楷體" w:hAnsi="Times New Roman" w:hint="eastAsia"/>
          <w:szCs w:val="24"/>
        </w:rPr>
        <w:t>先滿，若要確保所有</w:t>
      </w:r>
      <w:r w:rsidR="00E0292A">
        <w:rPr>
          <w:rFonts w:ascii="Times New Roman" w:eastAsia="標楷體" w:hAnsi="Times New Roman" w:hint="eastAsia"/>
          <w:szCs w:val="24"/>
        </w:rPr>
        <w:t>Bin</w:t>
      </w:r>
      <w:r w:rsidR="00803C0C">
        <w:rPr>
          <w:rFonts w:ascii="Times New Roman" w:eastAsia="標楷體" w:hAnsi="Times New Roman" w:hint="eastAsia"/>
          <w:szCs w:val="24"/>
        </w:rPr>
        <w:t>可以裝得下該</w:t>
      </w:r>
      <w:r w:rsidR="00E0292A">
        <w:rPr>
          <w:rFonts w:ascii="Times New Roman" w:eastAsia="標楷體" w:hAnsi="Times New Roman" w:hint="eastAsia"/>
          <w:szCs w:val="24"/>
        </w:rPr>
        <w:t>Bin</w:t>
      </w:r>
      <w:r w:rsidR="00803C0C">
        <w:rPr>
          <w:rFonts w:ascii="Times New Roman" w:eastAsia="標楷體" w:hAnsi="Times New Roman" w:hint="eastAsia"/>
          <w:szCs w:val="24"/>
        </w:rPr>
        <w:t>範圍對應的所有狀態，每</w:t>
      </w:r>
      <w:proofErr w:type="gramStart"/>
      <w:r w:rsidR="00803C0C">
        <w:rPr>
          <w:rFonts w:ascii="Times New Roman" w:eastAsia="標楷體" w:hAnsi="Times New Roman" w:hint="eastAsia"/>
          <w:szCs w:val="24"/>
        </w:rPr>
        <w:t>個</w:t>
      </w:r>
      <w:proofErr w:type="gramEnd"/>
      <w:r w:rsidR="00E0292A">
        <w:rPr>
          <w:rFonts w:ascii="Times New Roman" w:eastAsia="標楷體" w:hAnsi="Times New Roman" w:hint="eastAsia"/>
          <w:szCs w:val="24"/>
        </w:rPr>
        <w:t>Bin</w:t>
      </w:r>
      <w:r w:rsidR="00803C0C">
        <w:rPr>
          <w:rFonts w:ascii="Times New Roman" w:eastAsia="標楷體" w:hAnsi="Times New Roman" w:hint="eastAsia"/>
          <w:szCs w:val="24"/>
        </w:rPr>
        <w:t>的寬度都要設到非常大，造成記憶體之浪費。提出的基於指標可調</w:t>
      </w:r>
      <w:proofErr w:type="gramStart"/>
      <w:r w:rsidR="00803C0C">
        <w:rPr>
          <w:rFonts w:ascii="Times New Roman" w:eastAsia="標楷體" w:hAnsi="Times New Roman" w:hint="eastAsia"/>
          <w:szCs w:val="24"/>
        </w:rPr>
        <w:t>閾</w:t>
      </w:r>
      <w:proofErr w:type="gramEnd"/>
      <w:r w:rsidR="00803C0C">
        <w:rPr>
          <w:rFonts w:ascii="Times New Roman" w:eastAsia="標楷體" w:hAnsi="Times New Roman" w:hint="eastAsia"/>
          <w:szCs w:val="24"/>
        </w:rPr>
        <w:t>值的方法可以有效解決此問題，其概念為當某個</w:t>
      </w:r>
      <w:r w:rsidR="00E0292A">
        <w:rPr>
          <w:rFonts w:ascii="Times New Roman" w:eastAsia="標楷體" w:hAnsi="Times New Roman" w:hint="eastAsia"/>
          <w:szCs w:val="24"/>
        </w:rPr>
        <w:t>Bin</w:t>
      </w:r>
      <w:proofErr w:type="gramStart"/>
      <w:r w:rsidR="00803C0C">
        <w:rPr>
          <w:rFonts w:ascii="Times New Roman" w:eastAsia="標楷體" w:hAnsi="Times New Roman" w:hint="eastAsia"/>
          <w:szCs w:val="24"/>
        </w:rPr>
        <w:t>滿了之</w:t>
      </w:r>
      <w:proofErr w:type="gramEnd"/>
      <w:r w:rsidR="00803C0C">
        <w:rPr>
          <w:rFonts w:ascii="Times New Roman" w:eastAsia="標楷體" w:hAnsi="Times New Roman" w:hint="eastAsia"/>
          <w:szCs w:val="24"/>
        </w:rPr>
        <w:t>後，會將最差分數的</w:t>
      </w:r>
      <w:r w:rsidR="00E0292A">
        <w:rPr>
          <w:rFonts w:ascii="Times New Roman" w:eastAsia="標楷體" w:hAnsi="Times New Roman" w:hint="eastAsia"/>
          <w:szCs w:val="24"/>
        </w:rPr>
        <w:t>Bin</w:t>
      </w:r>
      <w:r w:rsidR="00803C0C">
        <w:rPr>
          <w:rFonts w:ascii="Times New Roman" w:eastAsia="標楷體" w:hAnsi="Times New Roman" w:hint="eastAsia"/>
          <w:szCs w:val="24"/>
        </w:rPr>
        <w:t>先行清空，並且利用這多出來的空間</w:t>
      </w:r>
      <w:proofErr w:type="gramStart"/>
      <w:r w:rsidR="00803C0C">
        <w:rPr>
          <w:rFonts w:ascii="Times New Roman" w:eastAsia="標楷體" w:hAnsi="Times New Roman" w:hint="eastAsia"/>
          <w:szCs w:val="24"/>
        </w:rPr>
        <w:t>取代滿了</w:t>
      </w:r>
      <w:proofErr w:type="gramEnd"/>
      <w:r w:rsidR="00803C0C">
        <w:rPr>
          <w:rFonts w:ascii="Times New Roman" w:eastAsia="標楷體" w:hAnsi="Times New Roman" w:hint="eastAsia"/>
          <w:szCs w:val="24"/>
        </w:rPr>
        <w:t>的</w:t>
      </w:r>
      <w:r w:rsidR="00E0292A">
        <w:rPr>
          <w:rFonts w:ascii="Times New Roman" w:eastAsia="標楷體" w:hAnsi="Times New Roman" w:hint="eastAsia"/>
          <w:szCs w:val="24"/>
        </w:rPr>
        <w:t>Bin</w:t>
      </w:r>
      <w:r w:rsidR="00803C0C">
        <w:rPr>
          <w:rFonts w:ascii="Times New Roman" w:eastAsia="標楷體" w:hAnsi="Times New Roman" w:hint="eastAsia"/>
          <w:szCs w:val="24"/>
        </w:rPr>
        <w:t>。如圖二十</w:t>
      </w:r>
      <w:r w:rsidR="00915B9C">
        <w:rPr>
          <w:rFonts w:ascii="Times New Roman" w:eastAsia="標楷體" w:hAnsi="Times New Roman" w:hint="eastAsia"/>
          <w:szCs w:val="24"/>
        </w:rPr>
        <w:t>二</w:t>
      </w:r>
      <w:r w:rsidR="00803C0C">
        <w:rPr>
          <w:rFonts w:ascii="Times New Roman" w:eastAsia="標楷體" w:hAnsi="Times New Roman" w:hint="eastAsia"/>
          <w:szCs w:val="24"/>
        </w:rPr>
        <w:t>所示，</w:t>
      </w:r>
      <w:r w:rsidR="007A3B2F">
        <w:rPr>
          <w:rFonts w:ascii="Times New Roman" w:eastAsia="標楷體" w:hAnsi="Times New Roman" w:hint="eastAsia"/>
          <w:szCs w:val="24"/>
        </w:rPr>
        <w:t>其運作流程如下，</w:t>
      </w:r>
      <w:r w:rsidR="003C3C3D">
        <w:rPr>
          <w:rFonts w:ascii="Times New Roman" w:eastAsia="標楷體" w:hAnsi="Times New Roman" w:hint="eastAsia"/>
          <w:szCs w:val="24"/>
        </w:rPr>
        <w:t>以下說明的編號皆從</w:t>
      </w:r>
      <w:r w:rsidR="003C3C3D">
        <w:rPr>
          <w:rFonts w:ascii="Times New Roman" w:eastAsia="標楷體" w:hAnsi="Times New Roman"/>
          <w:szCs w:val="24"/>
        </w:rPr>
        <w:t>0</w:t>
      </w:r>
      <w:r w:rsidR="003C3C3D">
        <w:rPr>
          <w:rFonts w:ascii="Times New Roman" w:eastAsia="標楷體" w:hAnsi="Times New Roman" w:hint="eastAsia"/>
          <w:szCs w:val="24"/>
        </w:rPr>
        <w:t>開始，</w:t>
      </w:r>
      <w:r w:rsidR="007A3B2F">
        <w:rPr>
          <w:rFonts w:ascii="Times New Roman" w:eastAsia="標楷體" w:hAnsi="Times New Roman" w:hint="eastAsia"/>
          <w:szCs w:val="24"/>
        </w:rPr>
        <w:t>首先會輸入一組資料以及其對應的分數，對應的分數會跟</w:t>
      </w:r>
      <w:proofErr w:type="gramStart"/>
      <w:r w:rsidR="007A3B2F">
        <w:rPr>
          <w:rFonts w:ascii="Times New Roman" w:eastAsia="標楷體" w:hAnsi="Times New Roman" w:hint="eastAsia"/>
          <w:szCs w:val="24"/>
        </w:rPr>
        <w:t>比較器列中</w:t>
      </w:r>
      <w:proofErr w:type="gramEnd"/>
      <w:r w:rsidR="007A3B2F">
        <w:rPr>
          <w:rFonts w:ascii="Times New Roman" w:eastAsia="標楷體" w:hAnsi="Times New Roman" w:hint="eastAsia"/>
          <w:szCs w:val="24"/>
        </w:rPr>
        <w:t>各個閾值進行比較，比較器陣列會輸出第一個分數比閾值大的位置，接下來此位置會到指標尋找表中找出其對應的</w:t>
      </w:r>
      <w:r w:rsidR="00E0292A">
        <w:rPr>
          <w:rFonts w:ascii="Times New Roman" w:eastAsia="標楷體" w:hAnsi="Times New Roman" w:hint="eastAsia"/>
          <w:szCs w:val="24"/>
        </w:rPr>
        <w:t>Bin</w:t>
      </w:r>
      <w:r w:rsidR="007A3B2F">
        <w:rPr>
          <w:rFonts w:ascii="Times New Roman" w:eastAsia="標楷體" w:hAnsi="Times New Roman" w:hint="eastAsia"/>
          <w:szCs w:val="24"/>
        </w:rPr>
        <w:t>，</w:t>
      </w:r>
      <w:r w:rsidR="003C3C3D">
        <w:rPr>
          <w:rFonts w:ascii="Times New Roman" w:eastAsia="標楷體" w:hAnsi="Times New Roman" w:hint="eastAsia"/>
          <w:szCs w:val="24"/>
        </w:rPr>
        <w:t>以左圖為例輸入資料為</w:t>
      </w:r>
      <w:r w:rsidR="003C3C3D">
        <w:rPr>
          <w:rFonts w:ascii="Times New Roman" w:eastAsia="標楷體" w:hAnsi="Times New Roman" w:hint="eastAsia"/>
          <w:szCs w:val="24"/>
        </w:rPr>
        <w:t>D4</w:t>
      </w:r>
      <w:r w:rsidR="003C3C3D">
        <w:rPr>
          <w:rFonts w:ascii="Times New Roman" w:eastAsia="標楷體" w:hAnsi="Times New Roman" w:hint="eastAsia"/>
          <w:szCs w:val="24"/>
        </w:rPr>
        <w:t>且對應的分數為</w:t>
      </w:r>
      <w:r w:rsidR="003C3C3D">
        <w:rPr>
          <w:rFonts w:ascii="Times New Roman" w:eastAsia="標楷體" w:hAnsi="Times New Roman" w:hint="eastAsia"/>
          <w:szCs w:val="24"/>
        </w:rPr>
        <w:t>72</w:t>
      </w:r>
      <w:r w:rsidR="003C3C3D">
        <w:rPr>
          <w:rFonts w:ascii="Times New Roman" w:eastAsia="標楷體" w:hAnsi="Times New Roman" w:hint="eastAsia"/>
          <w:szCs w:val="24"/>
        </w:rPr>
        <w:t>，在比較器陣列中因為大於</w:t>
      </w:r>
      <w:r w:rsidR="003C3C3D">
        <w:rPr>
          <w:rFonts w:ascii="Times New Roman" w:eastAsia="標楷體" w:hAnsi="Times New Roman" w:hint="eastAsia"/>
          <w:szCs w:val="24"/>
        </w:rPr>
        <w:t>6</w:t>
      </w:r>
      <w:r w:rsidR="003C3C3D">
        <w:rPr>
          <w:rFonts w:ascii="Times New Roman" w:eastAsia="標楷體" w:hAnsi="Times New Roman"/>
          <w:szCs w:val="24"/>
        </w:rPr>
        <w:t>4</w:t>
      </w:r>
      <w:r w:rsidR="003C3C3D">
        <w:rPr>
          <w:rFonts w:ascii="Times New Roman" w:eastAsia="標楷體" w:hAnsi="Times New Roman" w:hint="eastAsia"/>
          <w:szCs w:val="24"/>
        </w:rPr>
        <w:t>因此輸出位置</w:t>
      </w:r>
      <w:r w:rsidR="003C3C3D">
        <w:rPr>
          <w:rFonts w:ascii="Times New Roman" w:eastAsia="標楷體" w:hAnsi="Times New Roman"/>
          <w:szCs w:val="24"/>
        </w:rPr>
        <w:t>1</w:t>
      </w:r>
      <w:r w:rsidR="003C3C3D">
        <w:rPr>
          <w:rFonts w:ascii="Times New Roman" w:eastAsia="標楷體" w:hAnsi="Times New Roman" w:hint="eastAsia"/>
          <w:szCs w:val="24"/>
        </w:rPr>
        <w:t>，經過指標尋找表之後其對應的</w:t>
      </w:r>
      <w:r w:rsidR="00E0292A">
        <w:rPr>
          <w:rFonts w:ascii="Times New Roman" w:eastAsia="標楷體" w:hAnsi="Times New Roman" w:hint="eastAsia"/>
          <w:szCs w:val="24"/>
        </w:rPr>
        <w:t>Bin</w:t>
      </w:r>
      <w:r w:rsidR="003C3C3D">
        <w:rPr>
          <w:rFonts w:ascii="Times New Roman" w:eastAsia="標楷體" w:hAnsi="Times New Roman" w:hint="eastAsia"/>
          <w:szCs w:val="24"/>
        </w:rPr>
        <w:t>為第一</w:t>
      </w:r>
      <w:r w:rsidR="003C3C3D" w:rsidRPr="003C3C3D">
        <w:rPr>
          <w:rFonts w:ascii="Times New Roman" w:eastAsia="標楷體" w:hAnsi="Times New Roman" w:hint="eastAsia"/>
          <w:szCs w:val="24"/>
        </w:rPr>
        <w:t>個，故將輸入資料</w:t>
      </w:r>
      <w:r w:rsidR="003C3C3D" w:rsidRPr="003C3C3D">
        <w:rPr>
          <w:rFonts w:ascii="Times New Roman" w:eastAsia="標楷體" w:hAnsi="Times New Roman" w:hint="eastAsia"/>
          <w:szCs w:val="24"/>
        </w:rPr>
        <w:t>(D4)</w:t>
      </w:r>
      <w:r w:rsidR="003C3C3D" w:rsidRPr="003C3C3D">
        <w:rPr>
          <w:rFonts w:ascii="Times New Roman" w:eastAsia="標楷體" w:hAnsi="Times New Roman" w:hint="eastAsia"/>
          <w:szCs w:val="24"/>
        </w:rPr>
        <w:t>放入第</w:t>
      </w:r>
      <w:r w:rsidR="003C3C3D">
        <w:rPr>
          <w:rFonts w:ascii="Times New Roman" w:eastAsia="標楷體" w:hAnsi="Times New Roman" w:hint="eastAsia"/>
          <w:szCs w:val="24"/>
        </w:rPr>
        <w:t>一個</w:t>
      </w:r>
      <w:r w:rsidR="00E0292A">
        <w:rPr>
          <w:rFonts w:ascii="Times New Roman" w:eastAsia="標楷體" w:hAnsi="Times New Roman" w:hint="eastAsia"/>
          <w:szCs w:val="24"/>
        </w:rPr>
        <w:t>Bin</w:t>
      </w:r>
      <w:r w:rsidR="003C3C3D">
        <w:rPr>
          <w:rFonts w:ascii="Times New Roman" w:eastAsia="標楷體" w:hAnsi="Times New Roman" w:hint="eastAsia"/>
          <w:szCs w:val="24"/>
        </w:rPr>
        <w:t>當中。然而第一個</w:t>
      </w:r>
      <w:r w:rsidR="00E0292A">
        <w:rPr>
          <w:rFonts w:ascii="Times New Roman" w:eastAsia="標楷體" w:hAnsi="Times New Roman" w:hint="eastAsia"/>
          <w:szCs w:val="24"/>
        </w:rPr>
        <w:t>Bin</w:t>
      </w:r>
      <w:proofErr w:type="gramStart"/>
      <w:r w:rsidR="003C3C3D">
        <w:rPr>
          <w:rFonts w:ascii="Times New Roman" w:eastAsia="標楷體" w:hAnsi="Times New Roman" w:hint="eastAsia"/>
          <w:szCs w:val="24"/>
        </w:rPr>
        <w:t>已經滿了</w:t>
      </w:r>
      <w:proofErr w:type="gramEnd"/>
      <w:r w:rsidR="003C3C3D">
        <w:rPr>
          <w:rFonts w:ascii="Times New Roman" w:eastAsia="標楷體" w:hAnsi="Times New Roman" w:hint="eastAsia"/>
          <w:szCs w:val="24"/>
        </w:rPr>
        <w:t>，因此需要調整閾值以及指標尋找表，調整的方式為</w:t>
      </w:r>
      <w:proofErr w:type="gramStart"/>
      <w:r w:rsidR="003C3C3D">
        <w:rPr>
          <w:rFonts w:ascii="Times New Roman" w:eastAsia="標楷體" w:hAnsi="Times New Roman" w:hint="eastAsia"/>
          <w:szCs w:val="24"/>
        </w:rPr>
        <w:t>將滿</w:t>
      </w:r>
      <w:proofErr w:type="gramEnd"/>
      <w:r w:rsidR="003C3C3D">
        <w:rPr>
          <w:rFonts w:ascii="Times New Roman" w:eastAsia="標楷體" w:hAnsi="Times New Roman" w:hint="eastAsia"/>
          <w:szCs w:val="24"/>
        </w:rPr>
        <w:t>的</w:t>
      </w:r>
      <w:r w:rsidR="00E0292A">
        <w:rPr>
          <w:rFonts w:ascii="Times New Roman" w:eastAsia="標楷體" w:hAnsi="Times New Roman" w:hint="eastAsia"/>
          <w:szCs w:val="24"/>
        </w:rPr>
        <w:t>Bin</w:t>
      </w:r>
      <w:r w:rsidR="003C3C3D">
        <w:rPr>
          <w:rFonts w:ascii="Times New Roman" w:eastAsia="標楷體" w:hAnsi="Times New Roman" w:hint="eastAsia"/>
          <w:szCs w:val="24"/>
        </w:rPr>
        <w:t>設為非活化，並且將原來的閾值向下</w:t>
      </w:r>
      <w:r w:rsidR="00D97F42">
        <w:rPr>
          <w:rFonts w:ascii="Times New Roman" w:eastAsia="標楷體" w:hAnsi="Times New Roman" w:hint="eastAsia"/>
          <w:szCs w:val="24"/>
        </w:rPr>
        <w:t>移動一個位置。指標尋找表的調整方式是將最低分對應的指標移</w:t>
      </w:r>
      <w:proofErr w:type="gramStart"/>
      <w:r w:rsidR="00D97F42">
        <w:rPr>
          <w:rFonts w:ascii="Times New Roman" w:eastAsia="標楷體" w:hAnsi="Times New Roman" w:hint="eastAsia"/>
          <w:szCs w:val="24"/>
        </w:rPr>
        <w:t>至滿了的</w:t>
      </w:r>
      <w:proofErr w:type="gramEnd"/>
      <w:r w:rsidR="00E0292A">
        <w:rPr>
          <w:rFonts w:ascii="Times New Roman" w:eastAsia="標楷體" w:hAnsi="Times New Roman" w:hint="eastAsia"/>
          <w:szCs w:val="24"/>
        </w:rPr>
        <w:t>Bin</w:t>
      </w:r>
      <w:r w:rsidR="00D97F42">
        <w:rPr>
          <w:rFonts w:ascii="Times New Roman" w:eastAsia="標楷體" w:hAnsi="Times New Roman" w:hint="eastAsia"/>
          <w:szCs w:val="24"/>
        </w:rPr>
        <w:t>的下一個位置，並且將原來的指標向下移一個位置。右圖為經過調整的結果，此時比較器陣列會輸出位置</w:t>
      </w:r>
      <w:r w:rsidR="00D97F42">
        <w:rPr>
          <w:rFonts w:ascii="Times New Roman" w:eastAsia="標楷體" w:hAnsi="Times New Roman" w:hint="eastAsia"/>
          <w:szCs w:val="24"/>
        </w:rPr>
        <w:t>2</w:t>
      </w:r>
      <w:r w:rsidR="00D97F42">
        <w:rPr>
          <w:rFonts w:ascii="Times New Roman" w:eastAsia="標楷體" w:hAnsi="Times New Roman" w:hint="eastAsia"/>
          <w:szCs w:val="24"/>
        </w:rPr>
        <w:t>而非</w:t>
      </w:r>
      <w:r w:rsidR="00D97F42">
        <w:rPr>
          <w:rFonts w:ascii="Times New Roman" w:eastAsia="標楷體" w:hAnsi="Times New Roman" w:hint="eastAsia"/>
          <w:szCs w:val="24"/>
        </w:rPr>
        <w:t>1</w:t>
      </w:r>
      <w:r w:rsidR="00D97F42">
        <w:rPr>
          <w:rFonts w:ascii="Times New Roman" w:eastAsia="標楷體" w:hAnsi="Times New Roman" w:hint="eastAsia"/>
          <w:szCs w:val="24"/>
        </w:rPr>
        <w:t>，經指標尋找表之後會得到第三</w:t>
      </w:r>
      <w:proofErr w:type="gramStart"/>
      <w:r w:rsidR="00D97F42">
        <w:rPr>
          <w:rFonts w:ascii="Times New Roman" w:eastAsia="標楷體" w:hAnsi="Times New Roman" w:hint="eastAsia"/>
          <w:szCs w:val="24"/>
        </w:rPr>
        <w:t>個</w:t>
      </w:r>
      <w:proofErr w:type="gramEnd"/>
      <w:r w:rsidR="00E0292A">
        <w:rPr>
          <w:rFonts w:ascii="Times New Roman" w:eastAsia="標楷體" w:hAnsi="Times New Roman" w:hint="eastAsia"/>
          <w:szCs w:val="24"/>
        </w:rPr>
        <w:t>Bin</w:t>
      </w:r>
      <w:r w:rsidR="00D97F42">
        <w:rPr>
          <w:rFonts w:ascii="Times New Roman" w:eastAsia="標楷體" w:hAnsi="Times New Roman" w:hint="eastAsia"/>
          <w:szCs w:val="24"/>
        </w:rPr>
        <w:t>，由圖可見它還是全空的，可以將</w:t>
      </w:r>
      <w:r w:rsidR="00D97F42">
        <w:rPr>
          <w:rFonts w:ascii="Times New Roman" w:eastAsia="標楷體" w:hAnsi="Times New Roman" w:hint="eastAsia"/>
          <w:szCs w:val="24"/>
        </w:rPr>
        <w:t>D4</w:t>
      </w:r>
      <w:r w:rsidR="00D97F42">
        <w:rPr>
          <w:rFonts w:ascii="Times New Roman" w:eastAsia="標楷體" w:hAnsi="Times New Roman" w:hint="eastAsia"/>
          <w:szCs w:val="24"/>
        </w:rPr>
        <w:t>成功放入。</w:t>
      </w:r>
      <w:r w:rsidR="00372EC4">
        <w:rPr>
          <w:rFonts w:ascii="Times New Roman" w:eastAsia="標楷體" w:hAnsi="Times New Roman" w:hint="eastAsia"/>
          <w:szCs w:val="24"/>
        </w:rPr>
        <w:t>與</w:t>
      </w:r>
      <w:r w:rsidR="00372EC4">
        <w:rPr>
          <w:rFonts w:ascii="Times New Roman" w:eastAsia="標楷體" w:hAnsi="Times New Roman" w:hint="eastAsia"/>
          <w:szCs w:val="24"/>
        </w:rPr>
        <w:t>[14]</w:t>
      </w:r>
      <w:r w:rsidR="00372EC4">
        <w:rPr>
          <w:rFonts w:ascii="Times New Roman" w:eastAsia="標楷體" w:hAnsi="Times New Roman" w:hint="eastAsia"/>
          <w:szCs w:val="24"/>
        </w:rPr>
        <w:t>相比，本研究之選擇器可以在相同精</w:t>
      </w:r>
      <w:proofErr w:type="gramStart"/>
      <w:r w:rsidR="00372EC4">
        <w:rPr>
          <w:rFonts w:ascii="Times New Roman" w:eastAsia="標楷體" w:hAnsi="Times New Roman" w:hint="eastAsia"/>
          <w:szCs w:val="24"/>
        </w:rPr>
        <w:t>準度且</w:t>
      </w:r>
      <w:proofErr w:type="gramEnd"/>
      <w:r w:rsidR="00372EC4">
        <w:rPr>
          <w:rFonts w:ascii="Times New Roman" w:eastAsia="標楷體" w:hAnsi="Times New Roman" w:hint="eastAsia"/>
          <w:szCs w:val="24"/>
        </w:rPr>
        <w:t>接近面積的情況下，達成比較次數</w:t>
      </w:r>
      <w:r w:rsidR="00372EC4">
        <w:rPr>
          <w:rFonts w:ascii="Times New Roman" w:eastAsia="標楷體" w:hAnsi="Times New Roman" w:hint="eastAsia"/>
          <w:szCs w:val="24"/>
        </w:rPr>
        <w:t>8</w:t>
      </w:r>
      <w:r w:rsidR="00372EC4">
        <w:rPr>
          <w:rFonts w:ascii="Times New Roman" w:eastAsia="標楷體" w:hAnsi="Times New Roman" w:hint="eastAsia"/>
          <w:szCs w:val="24"/>
        </w:rPr>
        <w:t>倍的減少以及資料移動次數</w:t>
      </w:r>
      <w:r w:rsidR="00372EC4">
        <w:rPr>
          <w:rFonts w:ascii="Times New Roman" w:eastAsia="標楷體" w:hAnsi="Times New Roman" w:hint="eastAsia"/>
          <w:szCs w:val="24"/>
        </w:rPr>
        <w:t>128</w:t>
      </w:r>
      <w:r w:rsidR="00372EC4">
        <w:rPr>
          <w:rFonts w:ascii="Times New Roman" w:eastAsia="標楷體" w:hAnsi="Times New Roman" w:hint="eastAsia"/>
          <w:szCs w:val="24"/>
        </w:rPr>
        <w:t>倍的減少。</w:t>
      </w:r>
    </w:p>
    <w:p w14:paraId="6525321A" w14:textId="71B17F7A" w:rsidR="00372EC4" w:rsidRDefault="00AB4417" w:rsidP="00915B9C">
      <w:pPr>
        <w:pStyle w:val="af2"/>
        <w:spacing w:beforeLines="50" w:before="180" w:afterLines="50" w:after="180"/>
        <w:ind w:leftChars="0" w:left="0"/>
        <w:jc w:val="center"/>
      </w:pPr>
      <w:r w:rsidRPr="00AB4417">
        <w:rPr>
          <w:noProof/>
        </w:rPr>
        <w:drawing>
          <wp:inline distT="0" distB="0" distL="0" distR="0" wp14:anchorId="37EF87E2" wp14:editId="2DCECD94">
            <wp:extent cx="5270500" cy="1746250"/>
            <wp:effectExtent l="0" t="0" r="6350" b="6350"/>
            <wp:docPr id="204" name="圖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0500" cy="1746250"/>
                    </a:xfrm>
                    <a:prstGeom prst="rect">
                      <a:avLst/>
                    </a:prstGeom>
                    <a:noFill/>
                    <a:ln>
                      <a:noFill/>
                    </a:ln>
                  </pic:spPr>
                </pic:pic>
              </a:graphicData>
            </a:graphic>
          </wp:inline>
        </w:drawing>
      </w:r>
    </w:p>
    <w:p w14:paraId="43DDA4A8" w14:textId="2639D0E6" w:rsidR="00D97F42" w:rsidRDefault="00D97F42" w:rsidP="00915B9C">
      <w:pPr>
        <w:pStyle w:val="af2"/>
        <w:spacing w:beforeLines="50" w:before="180" w:afterLines="50" w:after="180"/>
        <w:ind w:leftChars="0" w:left="0" w:firstLineChars="177" w:firstLine="425"/>
        <w:jc w:val="center"/>
        <w:rPr>
          <w:rFonts w:ascii="Times New Roman" w:eastAsia="標楷體" w:hAnsi="Times New Roman"/>
          <w:szCs w:val="24"/>
        </w:rPr>
      </w:pPr>
      <w:r>
        <w:rPr>
          <w:rFonts w:ascii="Times New Roman" w:eastAsia="標楷體" w:hAnsi="Times New Roman" w:hint="eastAsia"/>
          <w:szCs w:val="24"/>
        </w:rPr>
        <w:t>圖二十</w:t>
      </w:r>
      <w:r w:rsidR="00915B9C">
        <w:rPr>
          <w:rFonts w:ascii="Times New Roman" w:eastAsia="標楷體" w:hAnsi="Times New Roman" w:hint="eastAsia"/>
          <w:szCs w:val="24"/>
        </w:rPr>
        <w:t>二</w:t>
      </w:r>
      <w:r>
        <w:rPr>
          <w:rFonts w:ascii="Times New Roman" w:eastAsia="標楷體" w:hAnsi="Times New Roman" w:hint="eastAsia"/>
          <w:szCs w:val="24"/>
        </w:rPr>
        <w:t>、提出之基於指標可調</w:t>
      </w:r>
      <w:proofErr w:type="gramStart"/>
      <w:r>
        <w:rPr>
          <w:rFonts w:ascii="Times New Roman" w:eastAsia="標楷體" w:hAnsi="Times New Roman" w:hint="eastAsia"/>
          <w:szCs w:val="24"/>
        </w:rPr>
        <w:t>閾</w:t>
      </w:r>
      <w:proofErr w:type="gramEnd"/>
      <w:r>
        <w:rPr>
          <w:rFonts w:ascii="Times New Roman" w:eastAsia="標楷體" w:hAnsi="Times New Roman" w:hint="eastAsia"/>
          <w:szCs w:val="24"/>
        </w:rPr>
        <w:t>值的近似前</w:t>
      </w:r>
      <w:r>
        <w:rPr>
          <w:rFonts w:ascii="Times New Roman" w:eastAsia="標楷體" w:hAnsi="Times New Roman" w:hint="eastAsia"/>
          <w:szCs w:val="24"/>
        </w:rPr>
        <w:t>K</w:t>
      </w:r>
      <w:r>
        <w:rPr>
          <w:rFonts w:ascii="Times New Roman" w:eastAsia="標楷體" w:hAnsi="Times New Roman" w:hint="eastAsia"/>
          <w:szCs w:val="24"/>
        </w:rPr>
        <w:t>項選擇器</w:t>
      </w:r>
    </w:p>
    <w:p w14:paraId="5A5C7027" w14:textId="74F562BF" w:rsidR="009A1520" w:rsidRPr="00915B9C" w:rsidRDefault="00D97F42" w:rsidP="00915B9C">
      <w:pPr>
        <w:pStyle w:val="af2"/>
        <w:spacing w:before="180" w:afterLines="50" w:after="180"/>
        <w:ind w:leftChars="0" w:left="284" w:firstLineChars="177" w:firstLine="425"/>
        <w:rPr>
          <w:rFonts w:ascii="Times New Roman" w:eastAsia="標楷體" w:hAnsi="Times New Roman"/>
          <w:szCs w:val="24"/>
        </w:rPr>
      </w:pPr>
      <w:r>
        <w:rPr>
          <w:rFonts w:ascii="Times New Roman" w:eastAsia="標楷體" w:hAnsi="Times New Roman" w:hint="eastAsia"/>
          <w:szCs w:val="24"/>
        </w:rPr>
        <w:t>硬體架構方面，</w:t>
      </w:r>
      <w:r w:rsidR="00E60A34">
        <w:rPr>
          <w:rFonts w:ascii="Times New Roman" w:eastAsia="標楷體" w:hAnsi="Times New Roman" w:hint="eastAsia"/>
          <w:szCs w:val="24"/>
        </w:rPr>
        <w:t>集束搜索處理器由</w:t>
      </w:r>
      <w:r w:rsidR="00E0292A" w:rsidRPr="00593B6E">
        <w:rPr>
          <w:rFonts w:ascii="Times New Roman" w:eastAsia="標楷體" w:hAnsi="Times New Roman" w:hint="eastAsia"/>
          <w:szCs w:val="24"/>
        </w:rPr>
        <w:t>加權有限狀態轉換器</w:t>
      </w:r>
      <w:r w:rsidR="00E0292A">
        <w:rPr>
          <w:rFonts w:ascii="Times New Roman" w:eastAsia="標楷體" w:hAnsi="Times New Roman" w:hint="eastAsia"/>
          <w:szCs w:val="24"/>
        </w:rPr>
        <w:t>處理器</w:t>
      </w:r>
      <w:r w:rsidR="00E0292A">
        <w:rPr>
          <w:rFonts w:ascii="Times New Roman" w:eastAsia="標楷體" w:hAnsi="Times New Roman" w:hint="eastAsia"/>
          <w:szCs w:val="24"/>
        </w:rPr>
        <w:t>(</w:t>
      </w:r>
      <w:r w:rsidR="00E60A34">
        <w:rPr>
          <w:rFonts w:ascii="Times New Roman" w:eastAsia="標楷體" w:hAnsi="Times New Roman" w:hint="eastAsia"/>
          <w:szCs w:val="24"/>
        </w:rPr>
        <w:t>WFST En</w:t>
      </w:r>
      <w:r w:rsidR="00E60A34">
        <w:rPr>
          <w:rFonts w:ascii="Times New Roman" w:eastAsia="標楷體" w:hAnsi="Times New Roman"/>
          <w:szCs w:val="24"/>
        </w:rPr>
        <w:t>gine</w:t>
      </w:r>
      <w:r w:rsidR="00E0292A">
        <w:rPr>
          <w:rFonts w:ascii="Times New Roman" w:eastAsia="標楷體" w:hAnsi="Times New Roman"/>
          <w:szCs w:val="24"/>
        </w:rPr>
        <w:t>)</w:t>
      </w:r>
      <w:r w:rsidR="00E60A34">
        <w:rPr>
          <w:rFonts w:ascii="Times New Roman" w:eastAsia="標楷體" w:hAnsi="Times New Roman" w:hint="eastAsia"/>
          <w:szCs w:val="24"/>
        </w:rPr>
        <w:t>、</w:t>
      </w:r>
      <w:r w:rsidR="00E0292A">
        <w:rPr>
          <w:rFonts w:ascii="Times New Roman" w:eastAsia="標楷體" w:hAnsi="Times New Roman" w:hint="eastAsia"/>
          <w:szCs w:val="24"/>
        </w:rPr>
        <w:t>狀態陣列緩衝器</w:t>
      </w:r>
      <w:r w:rsidR="00E0292A">
        <w:rPr>
          <w:rFonts w:ascii="Times New Roman" w:eastAsia="標楷體" w:hAnsi="Times New Roman" w:hint="eastAsia"/>
          <w:szCs w:val="24"/>
        </w:rPr>
        <w:t>(</w:t>
      </w:r>
      <w:r w:rsidR="00E60A34">
        <w:rPr>
          <w:rFonts w:ascii="Times New Roman" w:eastAsia="標楷體" w:hAnsi="Times New Roman" w:hint="eastAsia"/>
          <w:szCs w:val="24"/>
        </w:rPr>
        <w:t>State Array Buffer</w:t>
      </w:r>
      <w:r w:rsidR="00E0292A">
        <w:rPr>
          <w:rFonts w:ascii="Times New Roman" w:eastAsia="標楷體" w:hAnsi="Times New Roman"/>
          <w:szCs w:val="24"/>
        </w:rPr>
        <w:t>)</w:t>
      </w:r>
      <w:r w:rsidR="00E60A34">
        <w:rPr>
          <w:rFonts w:ascii="Times New Roman" w:eastAsia="標楷體" w:hAnsi="Times New Roman" w:hint="eastAsia"/>
          <w:szCs w:val="24"/>
        </w:rPr>
        <w:t>、</w:t>
      </w:r>
      <w:proofErr w:type="gramStart"/>
      <w:r w:rsidR="00E0292A" w:rsidRPr="00715649">
        <w:rPr>
          <w:rFonts w:ascii="Times New Roman" w:eastAsia="標楷體" w:hAnsi="Times New Roman" w:hint="eastAsia"/>
          <w:szCs w:val="24"/>
        </w:rPr>
        <w:t>弧快取</w:t>
      </w:r>
      <w:proofErr w:type="gramEnd"/>
      <w:r w:rsidR="00753397" w:rsidRPr="00715649">
        <w:rPr>
          <w:rFonts w:ascii="Times New Roman" w:eastAsia="標楷體" w:hAnsi="Times New Roman" w:hint="eastAsia"/>
          <w:szCs w:val="24"/>
        </w:rPr>
        <w:t>記憶體</w:t>
      </w:r>
      <w:r w:rsidR="00E0292A">
        <w:rPr>
          <w:rFonts w:ascii="Times New Roman" w:eastAsia="標楷體" w:hAnsi="Times New Roman" w:hint="eastAsia"/>
          <w:szCs w:val="24"/>
        </w:rPr>
        <w:t>(</w:t>
      </w:r>
      <w:r w:rsidR="00E60A34">
        <w:rPr>
          <w:rFonts w:ascii="Times New Roman" w:eastAsia="標楷體" w:hAnsi="Times New Roman" w:hint="eastAsia"/>
          <w:szCs w:val="24"/>
        </w:rPr>
        <w:t>Ar</w:t>
      </w:r>
      <w:r w:rsidR="00E60A34">
        <w:rPr>
          <w:rFonts w:ascii="Times New Roman" w:eastAsia="標楷體" w:hAnsi="Times New Roman"/>
          <w:szCs w:val="24"/>
        </w:rPr>
        <w:t xml:space="preserve">c </w:t>
      </w:r>
      <w:r w:rsidR="00E60A34">
        <w:rPr>
          <w:rFonts w:ascii="Times New Roman" w:eastAsia="標楷體" w:hAnsi="Times New Roman" w:hint="eastAsia"/>
          <w:szCs w:val="24"/>
        </w:rPr>
        <w:t>Cache</w:t>
      </w:r>
      <w:r w:rsidR="00E0292A">
        <w:rPr>
          <w:rFonts w:ascii="Times New Roman" w:eastAsia="標楷體" w:hAnsi="Times New Roman"/>
          <w:szCs w:val="24"/>
        </w:rPr>
        <w:t>)</w:t>
      </w:r>
      <w:r w:rsidR="00E60A34">
        <w:rPr>
          <w:rFonts w:ascii="Times New Roman" w:eastAsia="標楷體" w:hAnsi="Times New Roman" w:hint="eastAsia"/>
          <w:szCs w:val="24"/>
        </w:rPr>
        <w:t>、</w:t>
      </w:r>
      <w:r w:rsidR="003D07A6">
        <w:rPr>
          <w:rFonts w:ascii="Times New Roman" w:eastAsia="標楷體" w:hAnsi="Times New Roman" w:hint="eastAsia"/>
          <w:szCs w:val="24"/>
        </w:rPr>
        <w:t>重複狀態消除器</w:t>
      </w:r>
      <w:r w:rsidR="003D07A6">
        <w:rPr>
          <w:rFonts w:ascii="Times New Roman" w:eastAsia="標楷體" w:hAnsi="Times New Roman" w:hint="eastAsia"/>
          <w:szCs w:val="24"/>
        </w:rPr>
        <w:t>(</w:t>
      </w:r>
      <w:r w:rsidR="00E60A34">
        <w:rPr>
          <w:rFonts w:ascii="Times New Roman" w:eastAsia="標楷體" w:hAnsi="Times New Roman" w:hint="eastAsia"/>
          <w:szCs w:val="24"/>
        </w:rPr>
        <w:t>Repeat State Eliminator</w:t>
      </w:r>
      <w:r w:rsidR="003D07A6">
        <w:rPr>
          <w:rFonts w:ascii="Times New Roman" w:eastAsia="標楷體" w:hAnsi="Times New Roman"/>
          <w:szCs w:val="24"/>
        </w:rPr>
        <w:t>)</w:t>
      </w:r>
      <w:r w:rsidR="00E60A34">
        <w:rPr>
          <w:rFonts w:ascii="Times New Roman" w:eastAsia="標楷體" w:hAnsi="Times New Roman" w:hint="eastAsia"/>
          <w:szCs w:val="24"/>
        </w:rPr>
        <w:t>以及</w:t>
      </w:r>
      <w:r w:rsidR="003D07A6">
        <w:rPr>
          <w:rFonts w:ascii="Times New Roman" w:eastAsia="標楷體" w:hAnsi="Times New Roman" w:hint="eastAsia"/>
          <w:szCs w:val="24"/>
        </w:rPr>
        <w:t>回溯器</w:t>
      </w:r>
      <w:r w:rsidR="003D07A6">
        <w:rPr>
          <w:rFonts w:ascii="Times New Roman" w:eastAsia="標楷體" w:hAnsi="Times New Roman" w:hint="eastAsia"/>
          <w:szCs w:val="24"/>
        </w:rPr>
        <w:t>(</w:t>
      </w:r>
      <w:r w:rsidR="00E60A34">
        <w:rPr>
          <w:rFonts w:ascii="Times New Roman" w:eastAsia="標楷體" w:hAnsi="Times New Roman" w:hint="eastAsia"/>
          <w:szCs w:val="24"/>
        </w:rPr>
        <w:t>Backtracker</w:t>
      </w:r>
      <w:r w:rsidR="003D07A6">
        <w:rPr>
          <w:rFonts w:ascii="Times New Roman" w:eastAsia="標楷體" w:hAnsi="Times New Roman" w:hint="eastAsia"/>
          <w:szCs w:val="24"/>
        </w:rPr>
        <w:t>)</w:t>
      </w:r>
      <w:r w:rsidR="00E60A34">
        <w:rPr>
          <w:rFonts w:ascii="Times New Roman" w:eastAsia="標楷體" w:hAnsi="Times New Roman" w:hint="eastAsia"/>
          <w:szCs w:val="24"/>
        </w:rPr>
        <w:t>所組成。</w:t>
      </w:r>
      <w:r>
        <w:rPr>
          <w:rFonts w:ascii="Times New Roman" w:eastAsia="標楷體" w:hAnsi="Times New Roman" w:hint="eastAsia"/>
          <w:szCs w:val="24"/>
        </w:rPr>
        <w:t>演算法執行的流水線會從狀態陣列緩衝器開始，每</w:t>
      </w:r>
      <w:proofErr w:type="gramStart"/>
      <w:r>
        <w:rPr>
          <w:rFonts w:ascii="Times New Roman" w:eastAsia="標楷體" w:hAnsi="Times New Roman" w:hint="eastAsia"/>
          <w:szCs w:val="24"/>
        </w:rPr>
        <w:t>個</w:t>
      </w:r>
      <w:proofErr w:type="gramEnd"/>
      <w:r>
        <w:rPr>
          <w:rFonts w:ascii="Times New Roman" w:eastAsia="標楷體" w:hAnsi="Times New Roman" w:hint="eastAsia"/>
          <w:szCs w:val="24"/>
        </w:rPr>
        <w:t>狀態會</w:t>
      </w:r>
      <w:r w:rsidR="007C32E3">
        <w:rPr>
          <w:rFonts w:ascii="Times New Roman" w:eastAsia="標楷體" w:hAnsi="Times New Roman" w:hint="eastAsia"/>
          <w:szCs w:val="24"/>
        </w:rPr>
        <w:t>送</w:t>
      </w:r>
      <w:proofErr w:type="gramStart"/>
      <w:r w:rsidR="007C32E3">
        <w:rPr>
          <w:rFonts w:ascii="Times New Roman" w:eastAsia="標楷體" w:hAnsi="Times New Roman" w:hint="eastAsia"/>
          <w:szCs w:val="24"/>
        </w:rPr>
        <w:t>至</w:t>
      </w:r>
      <w:r w:rsidR="00715649">
        <w:rPr>
          <w:rFonts w:ascii="Times New Roman" w:eastAsia="標楷體" w:hAnsi="Times New Roman" w:hint="eastAsia"/>
          <w:szCs w:val="24"/>
        </w:rPr>
        <w:t>弧快</w:t>
      </w:r>
      <w:proofErr w:type="gramEnd"/>
      <w:r w:rsidR="00715649">
        <w:rPr>
          <w:rFonts w:ascii="Times New Roman" w:eastAsia="標楷體" w:hAnsi="Times New Roman" w:hint="eastAsia"/>
          <w:szCs w:val="24"/>
        </w:rPr>
        <w:t>取記憶體</w:t>
      </w:r>
      <w:r w:rsidR="007C32E3">
        <w:rPr>
          <w:rFonts w:ascii="Times New Roman" w:eastAsia="標楷體" w:hAnsi="Times New Roman" w:hint="eastAsia"/>
          <w:szCs w:val="24"/>
        </w:rPr>
        <w:t>以及</w:t>
      </w:r>
      <w:r w:rsidR="007C32E3" w:rsidRPr="00593B6E">
        <w:rPr>
          <w:rFonts w:ascii="Times New Roman" w:eastAsia="標楷體" w:hAnsi="Times New Roman" w:hint="eastAsia"/>
          <w:szCs w:val="24"/>
        </w:rPr>
        <w:t>加</w:t>
      </w:r>
      <w:r w:rsidR="007C32E3" w:rsidRPr="00593B6E">
        <w:rPr>
          <w:rFonts w:ascii="Times New Roman" w:eastAsia="標楷體" w:hAnsi="Times New Roman" w:hint="eastAsia"/>
          <w:szCs w:val="24"/>
        </w:rPr>
        <w:lastRenderedPageBreak/>
        <w:t>權有限狀態轉換器</w:t>
      </w:r>
      <w:r w:rsidR="007C32E3">
        <w:rPr>
          <w:rFonts w:ascii="Times New Roman" w:eastAsia="標楷體" w:hAnsi="Times New Roman" w:hint="eastAsia"/>
          <w:szCs w:val="24"/>
        </w:rPr>
        <w:t>處理器，</w:t>
      </w:r>
      <w:proofErr w:type="gramStart"/>
      <w:r w:rsidR="00715649">
        <w:rPr>
          <w:rFonts w:ascii="Times New Roman" w:eastAsia="標楷體" w:hAnsi="Times New Roman" w:hint="eastAsia"/>
          <w:szCs w:val="24"/>
        </w:rPr>
        <w:t>弧快</w:t>
      </w:r>
      <w:proofErr w:type="gramEnd"/>
      <w:r w:rsidR="00715649">
        <w:rPr>
          <w:rFonts w:ascii="Times New Roman" w:eastAsia="標楷體" w:hAnsi="Times New Roman" w:hint="eastAsia"/>
          <w:szCs w:val="24"/>
        </w:rPr>
        <w:t>取記憶體</w:t>
      </w:r>
      <w:r w:rsidR="007C32E3">
        <w:rPr>
          <w:rFonts w:ascii="Times New Roman" w:eastAsia="標楷體" w:hAnsi="Times New Roman" w:hint="eastAsia"/>
          <w:szCs w:val="24"/>
        </w:rPr>
        <w:t>負責弧的抓取並且輸出抓取到</w:t>
      </w:r>
      <w:proofErr w:type="gramStart"/>
      <w:r w:rsidR="007C32E3">
        <w:rPr>
          <w:rFonts w:ascii="Times New Roman" w:eastAsia="標楷體" w:hAnsi="Times New Roman" w:hint="eastAsia"/>
          <w:szCs w:val="24"/>
        </w:rPr>
        <w:t>的弧至</w:t>
      </w:r>
      <w:r w:rsidR="007C32E3" w:rsidRPr="00593B6E">
        <w:rPr>
          <w:rFonts w:ascii="Times New Roman" w:eastAsia="標楷體" w:hAnsi="Times New Roman" w:hint="eastAsia"/>
          <w:szCs w:val="24"/>
        </w:rPr>
        <w:t>加</w:t>
      </w:r>
      <w:proofErr w:type="gramEnd"/>
      <w:r w:rsidR="007C32E3" w:rsidRPr="00593B6E">
        <w:rPr>
          <w:rFonts w:ascii="Times New Roman" w:eastAsia="標楷體" w:hAnsi="Times New Roman" w:hint="eastAsia"/>
          <w:szCs w:val="24"/>
        </w:rPr>
        <w:t>權有限狀態轉換器</w:t>
      </w:r>
      <w:r w:rsidR="007C32E3">
        <w:rPr>
          <w:rFonts w:ascii="Times New Roman" w:eastAsia="標楷體" w:hAnsi="Times New Roman" w:hint="eastAsia"/>
          <w:szCs w:val="24"/>
        </w:rPr>
        <w:t>處理器中，</w:t>
      </w:r>
      <w:r w:rsidR="007C32E3" w:rsidRPr="00593B6E">
        <w:rPr>
          <w:rFonts w:ascii="Times New Roman" w:eastAsia="標楷體" w:hAnsi="Times New Roman" w:hint="eastAsia"/>
          <w:szCs w:val="24"/>
        </w:rPr>
        <w:t>加權有限狀態轉換器</w:t>
      </w:r>
      <w:r w:rsidR="007C32E3">
        <w:rPr>
          <w:rFonts w:ascii="Times New Roman" w:eastAsia="標楷體" w:hAnsi="Times New Roman" w:hint="eastAsia"/>
          <w:szCs w:val="24"/>
        </w:rPr>
        <w:t>處理器中會利用狀態的分數、弧的分數以及音素機率推導出下一個狀態以及其分數，送入近似前</w:t>
      </w:r>
      <w:r w:rsidR="007C32E3">
        <w:rPr>
          <w:rFonts w:ascii="Times New Roman" w:eastAsia="標楷體" w:hAnsi="Times New Roman" w:hint="eastAsia"/>
          <w:szCs w:val="24"/>
        </w:rPr>
        <w:t>K</w:t>
      </w:r>
      <w:r w:rsidR="007C32E3">
        <w:rPr>
          <w:rFonts w:ascii="Times New Roman" w:eastAsia="標楷體" w:hAnsi="Times New Roman" w:hint="eastAsia"/>
          <w:szCs w:val="24"/>
        </w:rPr>
        <w:t>項選擇器中。當每</w:t>
      </w:r>
      <w:proofErr w:type="gramStart"/>
      <w:r w:rsidR="007C32E3">
        <w:rPr>
          <w:rFonts w:ascii="Times New Roman" w:eastAsia="標楷體" w:hAnsi="Times New Roman" w:hint="eastAsia"/>
          <w:szCs w:val="24"/>
        </w:rPr>
        <w:t>個</w:t>
      </w:r>
      <w:proofErr w:type="gramEnd"/>
      <w:r w:rsidR="007C32E3">
        <w:rPr>
          <w:rFonts w:ascii="Times New Roman" w:eastAsia="標楷體" w:hAnsi="Times New Roman" w:hint="eastAsia"/>
          <w:szCs w:val="24"/>
        </w:rPr>
        <w:t>狀態都完成轉換之後，近似前</w:t>
      </w:r>
      <w:r w:rsidR="007C32E3">
        <w:rPr>
          <w:rFonts w:ascii="Times New Roman" w:eastAsia="標楷體" w:hAnsi="Times New Roman" w:hint="eastAsia"/>
          <w:szCs w:val="24"/>
        </w:rPr>
        <w:t>K</w:t>
      </w:r>
      <w:r w:rsidR="007C32E3">
        <w:rPr>
          <w:rFonts w:ascii="Times New Roman" w:eastAsia="標楷體" w:hAnsi="Times New Roman" w:hint="eastAsia"/>
          <w:szCs w:val="24"/>
        </w:rPr>
        <w:t>項選擇器就會開始輸出資料至重複狀態消除器，每個狀態的會送入由多層</w:t>
      </w:r>
      <w:r w:rsidR="007C32E3">
        <w:rPr>
          <w:rFonts w:ascii="Times New Roman" w:eastAsia="標楷體" w:hAnsi="Times New Roman" w:hint="eastAsia"/>
          <w:szCs w:val="24"/>
        </w:rPr>
        <w:t>XOR</w:t>
      </w:r>
      <w:r w:rsidR="007C32E3">
        <w:rPr>
          <w:rFonts w:ascii="Times New Roman" w:eastAsia="標楷體" w:hAnsi="Times New Roman" w:hint="eastAsia"/>
          <w:szCs w:val="24"/>
        </w:rPr>
        <w:t>閘組成的雜湊函數，經過雜湊函數後會作為地址查找</w:t>
      </w:r>
      <w:r w:rsidR="007C32E3">
        <w:rPr>
          <w:rFonts w:ascii="Times New Roman" w:eastAsia="標楷體" w:hAnsi="Times New Roman" w:hint="eastAsia"/>
          <w:szCs w:val="24"/>
        </w:rPr>
        <w:t>A</w:t>
      </w:r>
      <w:r w:rsidR="007C32E3">
        <w:rPr>
          <w:rFonts w:ascii="Times New Roman" w:eastAsia="標楷體" w:hAnsi="Times New Roman"/>
          <w:szCs w:val="24"/>
        </w:rPr>
        <w:t xml:space="preserve">ppeared </w:t>
      </w:r>
      <w:r w:rsidR="00E0292A">
        <w:rPr>
          <w:rFonts w:ascii="Times New Roman" w:eastAsia="標楷體" w:hAnsi="Times New Roman"/>
          <w:szCs w:val="24"/>
        </w:rPr>
        <w:t xml:space="preserve">Hash </w:t>
      </w:r>
      <w:r w:rsidR="007C32E3">
        <w:rPr>
          <w:rFonts w:ascii="Times New Roman" w:eastAsia="標楷體" w:hAnsi="Times New Roman"/>
          <w:szCs w:val="24"/>
        </w:rPr>
        <w:t>Table</w:t>
      </w:r>
      <w:r w:rsidR="007C32E3">
        <w:rPr>
          <w:rFonts w:ascii="Times New Roman" w:eastAsia="標楷體" w:hAnsi="Times New Roman" w:hint="eastAsia"/>
          <w:szCs w:val="24"/>
        </w:rPr>
        <w:t>，若其值為</w:t>
      </w:r>
      <w:r w:rsidR="007C32E3">
        <w:rPr>
          <w:rFonts w:ascii="Times New Roman" w:eastAsia="標楷體" w:hAnsi="Times New Roman" w:hint="eastAsia"/>
          <w:szCs w:val="24"/>
        </w:rPr>
        <w:t>1</w:t>
      </w:r>
      <w:r w:rsidR="007C32E3">
        <w:rPr>
          <w:rFonts w:ascii="Times New Roman" w:eastAsia="標楷體" w:hAnsi="Times New Roman" w:hint="eastAsia"/>
          <w:szCs w:val="24"/>
        </w:rPr>
        <w:t>則代表此狀態有可能已經出現過，必須要消除；若其值為</w:t>
      </w:r>
      <w:r w:rsidR="007C32E3">
        <w:rPr>
          <w:rFonts w:ascii="Times New Roman" w:eastAsia="標楷體" w:hAnsi="Times New Roman" w:hint="eastAsia"/>
          <w:szCs w:val="24"/>
        </w:rPr>
        <w:t>0</w:t>
      </w:r>
      <w:r w:rsidR="007C32E3">
        <w:rPr>
          <w:rFonts w:ascii="Times New Roman" w:eastAsia="標楷體" w:hAnsi="Times New Roman" w:hint="eastAsia"/>
          <w:szCs w:val="24"/>
        </w:rPr>
        <w:t>則代表此狀態尚未出現過，因此可以輸出，並且將出現過表中的值改為</w:t>
      </w:r>
      <w:r w:rsidR="007C32E3">
        <w:rPr>
          <w:rFonts w:ascii="Times New Roman" w:eastAsia="標楷體" w:hAnsi="Times New Roman" w:hint="eastAsia"/>
          <w:szCs w:val="24"/>
        </w:rPr>
        <w:t>1</w:t>
      </w:r>
      <w:r w:rsidR="007C32E3">
        <w:rPr>
          <w:rFonts w:ascii="Times New Roman" w:eastAsia="標楷體" w:hAnsi="Times New Roman" w:hint="eastAsia"/>
          <w:szCs w:val="24"/>
        </w:rPr>
        <w:t>。</w:t>
      </w:r>
      <w:r w:rsidR="00372EC4">
        <w:rPr>
          <w:rFonts w:ascii="Times New Roman" w:eastAsia="標楷體" w:hAnsi="Times New Roman" w:hint="eastAsia"/>
          <w:szCs w:val="24"/>
        </w:rPr>
        <w:t>經過重複狀態消除器已經是最後結果，會分別送回狀態陣列緩衝器作為下一個時間戳記的起始狀態，以及回溯器進行當前時間最佳的輸出序列解碼。</w:t>
      </w:r>
    </w:p>
    <w:p w14:paraId="5873C147" w14:textId="656E1CA5" w:rsidR="00C32C74" w:rsidRDefault="004F2902" w:rsidP="00915B9C">
      <w:pPr>
        <w:pStyle w:val="af2"/>
        <w:numPr>
          <w:ilvl w:val="0"/>
          <w:numId w:val="12"/>
        </w:numPr>
        <w:ind w:leftChars="0"/>
        <w:rPr>
          <w:rFonts w:ascii="Times New Roman" w:eastAsia="標楷體" w:hAnsi="Times New Roman"/>
          <w:szCs w:val="24"/>
        </w:rPr>
      </w:pPr>
      <w:r>
        <w:rPr>
          <w:rFonts w:ascii="Times New Roman" w:eastAsia="標楷體" w:hAnsi="Times New Roman" w:hint="eastAsia"/>
          <w:szCs w:val="24"/>
        </w:rPr>
        <w:t>高效能之激勵函數硬體設計</w:t>
      </w:r>
    </w:p>
    <w:p w14:paraId="37C9910A" w14:textId="731ADF79" w:rsidR="00047687" w:rsidRDefault="00047687" w:rsidP="00915B9C">
      <w:pPr>
        <w:ind w:leftChars="118" w:left="283" w:firstLineChars="177" w:firstLine="425"/>
        <w:rPr>
          <w:rFonts w:ascii="Times New Roman" w:eastAsia="標楷體" w:hAnsi="Times New Roman"/>
          <w:szCs w:val="24"/>
        </w:rPr>
      </w:pPr>
      <w:r>
        <w:rPr>
          <w:rFonts w:ascii="Times New Roman" w:eastAsia="標楷體" w:hAnsi="Times New Roman" w:hint="eastAsia"/>
          <w:szCs w:val="24"/>
        </w:rPr>
        <w:t>在神經網路中有利用到兩種激勵函數，分別是</w:t>
      </w:r>
      <w:r>
        <w:rPr>
          <w:rFonts w:ascii="Times New Roman" w:eastAsia="標楷體" w:hAnsi="Times New Roman" w:hint="eastAsia"/>
          <w:szCs w:val="24"/>
        </w:rPr>
        <w:t>Si</w:t>
      </w:r>
      <w:r>
        <w:rPr>
          <w:rFonts w:ascii="Times New Roman" w:eastAsia="標楷體" w:hAnsi="Times New Roman"/>
          <w:szCs w:val="24"/>
        </w:rPr>
        <w:t>gmoid</w:t>
      </w:r>
      <w:r>
        <w:rPr>
          <w:rFonts w:ascii="Times New Roman" w:eastAsia="標楷體" w:hAnsi="Times New Roman" w:hint="eastAsia"/>
          <w:szCs w:val="24"/>
        </w:rPr>
        <w:t>函數以及</w:t>
      </w:r>
      <w:proofErr w:type="spellStart"/>
      <w:r>
        <w:rPr>
          <w:rFonts w:ascii="Times New Roman" w:eastAsia="標楷體" w:hAnsi="Times New Roman" w:hint="eastAsia"/>
          <w:szCs w:val="24"/>
        </w:rPr>
        <w:t>S</w:t>
      </w:r>
      <w:r>
        <w:rPr>
          <w:rFonts w:ascii="Times New Roman" w:eastAsia="標楷體" w:hAnsi="Times New Roman"/>
          <w:szCs w:val="24"/>
        </w:rPr>
        <w:t>oftsign</w:t>
      </w:r>
      <w:proofErr w:type="spellEnd"/>
      <w:r>
        <w:rPr>
          <w:rFonts w:ascii="Times New Roman" w:eastAsia="標楷體" w:hAnsi="Times New Roman" w:hint="eastAsia"/>
          <w:szCs w:val="24"/>
        </w:rPr>
        <w:t>函數，以下分別介紹他們的實現方式。</w:t>
      </w:r>
    </w:p>
    <w:p w14:paraId="68FC253B" w14:textId="1945536A" w:rsidR="00047687" w:rsidRDefault="00047687" w:rsidP="00915B9C">
      <w:pPr>
        <w:ind w:leftChars="118" w:left="283" w:firstLineChars="177" w:firstLine="425"/>
        <w:rPr>
          <w:rFonts w:ascii="Times New Roman" w:eastAsia="標楷體" w:hAnsi="Times New Roman"/>
          <w:szCs w:val="24"/>
        </w:rPr>
      </w:pPr>
      <w:r>
        <w:rPr>
          <w:rFonts w:ascii="Times New Roman" w:eastAsia="標楷體" w:hAnsi="Times New Roman" w:hint="eastAsia"/>
          <w:szCs w:val="24"/>
        </w:rPr>
        <w:t>S</w:t>
      </w:r>
      <w:r>
        <w:rPr>
          <w:rFonts w:ascii="Times New Roman" w:eastAsia="標楷體" w:hAnsi="Times New Roman"/>
          <w:szCs w:val="24"/>
        </w:rPr>
        <w:t>igmoid</w:t>
      </w:r>
      <w:r>
        <w:rPr>
          <w:rFonts w:ascii="Times New Roman" w:eastAsia="標楷體" w:hAnsi="Times New Roman" w:hint="eastAsia"/>
          <w:szCs w:val="24"/>
        </w:rPr>
        <w:t>函數本研究參考</w:t>
      </w:r>
      <w:r>
        <w:rPr>
          <w:rFonts w:ascii="Times New Roman" w:eastAsia="標楷體" w:hAnsi="Times New Roman" w:hint="eastAsia"/>
          <w:szCs w:val="24"/>
        </w:rPr>
        <w:t>[</w:t>
      </w:r>
      <w:r>
        <w:rPr>
          <w:rFonts w:ascii="Times New Roman" w:eastAsia="標楷體" w:hAnsi="Times New Roman"/>
          <w:szCs w:val="24"/>
        </w:rPr>
        <w:t>15]</w:t>
      </w:r>
      <w:r>
        <w:rPr>
          <w:rFonts w:ascii="Times New Roman" w:eastAsia="標楷體" w:hAnsi="Times New Roman" w:hint="eastAsia"/>
          <w:szCs w:val="24"/>
        </w:rPr>
        <w:t>中的方法，使用二次函數擬合原始的</w:t>
      </w:r>
      <w:r>
        <w:rPr>
          <w:rFonts w:ascii="Times New Roman" w:eastAsia="標楷體" w:hAnsi="Times New Roman" w:hint="eastAsia"/>
          <w:szCs w:val="24"/>
        </w:rPr>
        <w:t>Si</w:t>
      </w:r>
      <w:r>
        <w:rPr>
          <w:rFonts w:ascii="Times New Roman" w:eastAsia="標楷體" w:hAnsi="Times New Roman"/>
          <w:szCs w:val="24"/>
        </w:rPr>
        <w:t>gmoid</w:t>
      </w:r>
      <w:r>
        <w:rPr>
          <w:rFonts w:ascii="Times New Roman" w:eastAsia="標楷體" w:hAnsi="Times New Roman" w:hint="eastAsia"/>
          <w:szCs w:val="24"/>
        </w:rPr>
        <w:t>函數</w:t>
      </w:r>
      <w:r w:rsidR="007F4198">
        <w:rPr>
          <w:rFonts w:ascii="Times New Roman" w:eastAsia="標楷體" w:hAnsi="Times New Roman" w:hint="eastAsia"/>
          <w:szCs w:val="24"/>
        </w:rPr>
        <w:t>，</w:t>
      </w:r>
      <w:r w:rsidR="00915B9C">
        <w:rPr>
          <w:rFonts w:ascii="Times New Roman" w:eastAsia="標楷體" w:hAnsi="Times New Roman" w:hint="eastAsia"/>
          <w:szCs w:val="24"/>
        </w:rPr>
        <w:t>圖二十三</w:t>
      </w:r>
      <w:r>
        <w:rPr>
          <w:rFonts w:ascii="Times New Roman" w:eastAsia="標楷體" w:hAnsi="Times New Roman" w:hint="eastAsia"/>
          <w:szCs w:val="24"/>
        </w:rPr>
        <w:t>為所用的擬合公式，</w:t>
      </w:r>
      <w:r w:rsidR="007F4198">
        <w:rPr>
          <w:rFonts w:ascii="Times New Roman" w:eastAsia="標楷體" w:hAnsi="Times New Roman" w:hint="eastAsia"/>
          <w:szCs w:val="24"/>
        </w:rPr>
        <w:t>因為每一個係數量化之後都只會對應到一個位元，</w:t>
      </w:r>
      <w:r>
        <w:rPr>
          <w:rFonts w:ascii="Times New Roman" w:eastAsia="標楷體" w:hAnsi="Times New Roman" w:hint="eastAsia"/>
          <w:szCs w:val="24"/>
        </w:rPr>
        <w:t>對於每一筆輸出值僅需要</w:t>
      </w:r>
      <w:r w:rsidR="007F4198">
        <w:rPr>
          <w:rFonts w:ascii="Times New Roman" w:eastAsia="標楷體" w:hAnsi="Times New Roman" w:hint="eastAsia"/>
          <w:szCs w:val="24"/>
        </w:rPr>
        <w:t>平方的一次乘法、位移以及相加減的運算，此外由於</w:t>
      </w:r>
      <w:r w:rsidR="007F4198">
        <w:rPr>
          <w:rFonts w:ascii="Times New Roman" w:eastAsia="標楷體" w:hAnsi="Times New Roman" w:hint="eastAsia"/>
          <w:szCs w:val="24"/>
        </w:rPr>
        <w:t>Sigmoid</w:t>
      </w:r>
      <w:r w:rsidR="007F4198">
        <w:rPr>
          <w:rFonts w:ascii="Times New Roman" w:eastAsia="標楷體" w:hAnsi="Times New Roman" w:hint="eastAsia"/>
          <w:szCs w:val="24"/>
        </w:rPr>
        <w:t>函數平移後是奇函數，對於小於零的輸入</w:t>
      </w:r>
      <w:r w:rsidR="007F4198" w:rsidRPr="007F4198">
        <w:rPr>
          <w:rFonts w:ascii="Arial" w:eastAsia="標楷體" w:hAnsi="Arial" w:cs="Arial"/>
          <w:b/>
          <w:szCs w:val="24"/>
        </w:rPr>
        <w:t>x</w:t>
      </w:r>
      <w:r w:rsidR="007F4198">
        <w:rPr>
          <w:rFonts w:ascii="Times New Roman" w:eastAsia="標楷體" w:hAnsi="Times New Roman" w:hint="eastAsia"/>
          <w:szCs w:val="24"/>
        </w:rPr>
        <w:t>可以用</w:t>
      </w:r>
      <w:r w:rsidR="007F4198" w:rsidRPr="007F4198">
        <w:rPr>
          <w:rFonts w:ascii="Arial" w:eastAsia="標楷體" w:hAnsi="Arial" w:cs="Arial"/>
          <w:b/>
          <w:szCs w:val="24"/>
        </w:rPr>
        <w:t>f(x)=1-f(-x)</w:t>
      </w:r>
      <w:r w:rsidR="007F4198">
        <w:rPr>
          <w:rFonts w:ascii="Times New Roman" w:eastAsia="標楷體" w:hAnsi="Times New Roman" w:hint="eastAsia"/>
          <w:szCs w:val="24"/>
        </w:rPr>
        <w:t>來算出結果。在精</w:t>
      </w:r>
      <w:proofErr w:type="gramStart"/>
      <w:r w:rsidR="007F4198">
        <w:rPr>
          <w:rFonts w:ascii="Times New Roman" w:eastAsia="標楷體" w:hAnsi="Times New Roman" w:hint="eastAsia"/>
          <w:szCs w:val="24"/>
        </w:rPr>
        <w:t>準</w:t>
      </w:r>
      <w:proofErr w:type="gramEnd"/>
      <w:r w:rsidR="007F4198">
        <w:rPr>
          <w:rFonts w:ascii="Times New Roman" w:eastAsia="標楷體" w:hAnsi="Times New Roman" w:hint="eastAsia"/>
          <w:szCs w:val="24"/>
        </w:rPr>
        <w:t>度方面，八位元量化的平均百分誤差為</w:t>
      </w:r>
      <w:r w:rsidR="007F4198">
        <w:rPr>
          <w:rFonts w:ascii="Times New Roman" w:eastAsia="標楷體" w:hAnsi="Times New Roman" w:hint="eastAsia"/>
          <w:szCs w:val="24"/>
        </w:rPr>
        <w:t>1</w:t>
      </w:r>
      <w:r w:rsidR="007F4198">
        <w:rPr>
          <w:rFonts w:ascii="Times New Roman" w:eastAsia="標楷體" w:hAnsi="Times New Roman"/>
          <w:szCs w:val="24"/>
        </w:rPr>
        <w:t>.7%</w:t>
      </w:r>
      <w:r w:rsidR="007F4198">
        <w:rPr>
          <w:rFonts w:ascii="Times New Roman" w:eastAsia="標楷體" w:hAnsi="Times New Roman" w:hint="eastAsia"/>
          <w:szCs w:val="24"/>
        </w:rPr>
        <w:t>，而最大百分誤差為</w:t>
      </w:r>
      <w:r w:rsidR="007F4198">
        <w:rPr>
          <w:rFonts w:ascii="Times New Roman" w:eastAsia="標楷體" w:hAnsi="Times New Roman" w:hint="eastAsia"/>
          <w:szCs w:val="24"/>
        </w:rPr>
        <w:t>3</w:t>
      </w:r>
      <w:r w:rsidR="007F4198">
        <w:rPr>
          <w:rFonts w:ascii="Times New Roman" w:eastAsia="標楷體" w:hAnsi="Times New Roman"/>
          <w:szCs w:val="24"/>
        </w:rPr>
        <w:t>.5%</w:t>
      </w:r>
      <w:r w:rsidR="007F4198">
        <w:rPr>
          <w:rFonts w:ascii="Times New Roman" w:eastAsia="標楷體" w:hAnsi="Times New Roman" w:hint="eastAsia"/>
          <w:szCs w:val="24"/>
        </w:rPr>
        <w:t>。</w:t>
      </w:r>
    </w:p>
    <w:p w14:paraId="70986B2C" w14:textId="1AA4B016" w:rsidR="007F4198" w:rsidRDefault="00AB4417" w:rsidP="00A8461F">
      <w:pPr>
        <w:spacing w:before="180" w:afterLines="50" w:after="180"/>
        <w:ind w:leftChars="60" w:left="283" w:hangingChars="58" w:hanging="139"/>
        <w:jc w:val="center"/>
        <w:rPr>
          <w:rFonts w:ascii="Times New Roman" w:eastAsia="標楷體" w:hAnsi="Times New Roman"/>
          <w:szCs w:val="24"/>
        </w:rPr>
      </w:pPr>
      <w:r w:rsidRPr="00AB4417">
        <w:rPr>
          <w:noProof/>
        </w:rPr>
        <w:drawing>
          <wp:inline distT="0" distB="0" distL="0" distR="0" wp14:anchorId="6297369A" wp14:editId="2CCEF549">
            <wp:extent cx="3746500" cy="3536950"/>
            <wp:effectExtent l="0" t="0" r="6350" b="6350"/>
            <wp:docPr id="206" name="圖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746500" cy="3536950"/>
                    </a:xfrm>
                    <a:prstGeom prst="rect">
                      <a:avLst/>
                    </a:prstGeom>
                    <a:noFill/>
                    <a:ln>
                      <a:noFill/>
                    </a:ln>
                  </pic:spPr>
                </pic:pic>
              </a:graphicData>
            </a:graphic>
          </wp:inline>
        </w:drawing>
      </w:r>
    </w:p>
    <w:p w14:paraId="1DF4582F" w14:textId="737490C9" w:rsidR="007F4198" w:rsidRDefault="00915B9C" w:rsidP="007F4198">
      <w:pPr>
        <w:spacing w:before="180" w:afterLines="50" w:after="180"/>
        <w:ind w:leftChars="118" w:left="283" w:firstLineChars="177" w:firstLine="425"/>
        <w:jc w:val="center"/>
        <w:rPr>
          <w:rFonts w:ascii="Times New Roman" w:eastAsia="標楷體" w:hAnsi="Times New Roman"/>
          <w:szCs w:val="24"/>
        </w:rPr>
      </w:pPr>
      <w:r>
        <w:rPr>
          <w:rFonts w:ascii="Times New Roman" w:eastAsia="標楷體" w:hAnsi="Times New Roman" w:hint="eastAsia"/>
          <w:szCs w:val="24"/>
        </w:rPr>
        <w:t>圖二十三</w:t>
      </w:r>
      <w:r w:rsidR="003A535A">
        <w:rPr>
          <w:rFonts w:ascii="Times New Roman" w:eastAsia="標楷體" w:hAnsi="Times New Roman" w:hint="eastAsia"/>
          <w:szCs w:val="24"/>
        </w:rPr>
        <w:t>、</w:t>
      </w:r>
      <w:r w:rsidR="003A535A">
        <w:rPr>
          <w:rFonts w:ascii="Times New Roman" w:eastAsia="標楷體" w:hAnsi="Times New Roman" w:hint="eastAsia"/>
          <w:szCs w:val="24"/>
        </w:rPr>
        <w:t>Si</w:t>
      </w:r>
      <w:r w:rsidR="003A535A">
        <w:rPr>
          <w:rFonts w:ascii="Times New Roman" w:eastAsia="標楷體" w:hAnsi="Times New Roman"/>
          <w:szCs w:val="24"/>
        </w:rPr>
        <w:t>gmoid</w:t>
      </w:r>
      <w:r w:rsidR="003A535A">
        <w:rPr>
          <w:rFonts w:ascii="Times New Roman" w:eastAsia="標楷體" w:hAnsi="Times New Roman" w:hint="eastAsia"/>
          <w:szCs w:val="24"/>
        </w:rPr>
        <w:t>函數的二次擬合公式</w:t>
      </w:r>
      <w:r w:rsidR="00A8461F">
        <w:rPr>
          <w:rFonts w:ascii="Times New Roman" w:eastAsia="標楷體" w:hAnsi="Times New Roman"/>
          <w:szCs w:val="24"/>
        </w:rPr>
        <w:t xml:space="preserve"> </w:t>
      </w:r>
    </w:p>
    <w:p w14:paraId="4C4DD330" w14:textId="7168AC00" w:rsidR="00C32C74" w:rsidRDefault="00C32C74" w:rsidP="00047687">
      <w:pPr>
        <w:spacing w:before="180" w:afterLines="50" w:after="180"/>
        <w:ind w:leftChars="118" w:left="283" w:firstLineChars="177" w:firstLine="425"/>
        <w:rPr>
          <w:rFonts w:ascii="Times New Roman" w:eastAsia="標楷體" w:hAnsi="Times New Roman"/>
          <w:szCs w:val="24"/>
        </w:rPr>
      </w:pPr>
      <w:r w:rsidRPr="00047687">
        <w:rPr>
          <w:rFonts w:ascii="Times New Roman" w:eastAsia="標楷體" w:hAnsi="Times New Roman" w:hint="eastAsia"/>
          <w:szCs w:val="24"/>
        </w:rPr>
        <w:lastRenderedPageBreak/>
        <w:t>然而若利用</w:t>
      </w:r>
      <w:proofErr w:type="gramStart"/>
      <w:r w:rsidRPr="00047687">
        <w:rPr>
          <w:rFonts w:ascii="Times New Roman" w:eastAsia="標楷體" w:hAnsi="Times New Roman" w:hint="eastAsia"/>
          <w:szCs w:val="24"/>
        </w:rPr>
        <w:t>二次函數去擬合</w:t>
      </w:r>
      <w:proofErr w:type="spellStart"/>
      <w:proofErr w:type="gramEnd"/>
      <w:r w:rsidR="007F4198">
        <w:rPr>
          <w:rFonts w:ascii="Times New Roman" w:eastAsia="標楷體" w:hAnsi="Times New Roman"/>
          <w:szCs w:val="24"/>
        </w:rPr>
        <w:t>S</w:t>
      </w:r>
      <w:r w:rsidRPr="00047687">
        <w:rPr>
          <w:rFonts w:ascii="Times New Roman" w:eastAsia="標楷體" w:hAnsi="Times New Roman"/>
          <w:szCs w:val="24"/>
        </w:rPr>
        <w:t>oftsig</w:t>
      </w:r>
      <w:r w:rsidR="007F4198">
        <w:rPr>
          <w:rFonts w:ascii="Times New Roman" w:eastAsia="標楷體" w:hAnsi="Times New Roman"/>
          <w:szCs w:val="24"/>
        </w:rPr>
        <w:t>n</w:t>
      </w:r>
      <w:proofErr w:type="spellEnd"/>
      <w:r w:rsidR="007F4198">
        <w:rPr>
          <w:rFonts w:ascii="Times New Roman" w:eastAsia="標楷體" w:hAnsi="Times New Roman" w:hint="eastAsia"/>
          <w:szCs w:val="24"/>
        </w:rPr>
        <w:t>函數</w:t>
      </w:r>
      <w:r w:rsidRPr="00047687">
        <w:rPr>
          <w:rFonts w:ascii="Times New Roman" w:eastAsia="標楷體" w:hAnsi="Times New Roman" w:hint="eastAsia"/>
          <w:szCs w:val="24"/>
        </w:rPr>
        <w:t>會有較大的誤差，因此本設計採取除法器來實做</w:t>
      </w:r>
      <w:proofErr w:type="spellStart"/>
      <w:r w:rsidR="003A535A">
        <w:rPr>
          <w:rFonts w:ascii="Times New Roman" w:eastAsia="標楷體" w:hAnsi="Times New Roman" w:hint="eastAsia"/>
          <w:szCs w:val="24"/>
        </w:rPr>
        <w:t>S</w:t>
      </w:r>
      <w:r w:rsidRPr="00047687">
        <w:rPr>
          <w:rFonts w:ascii="Times New Roman" w:eastAsia="標楷體" w:hAnsi="Times New Roman"/>
          <w:szCs w:val="24"/>
        </w:rPr>
        <w:t>oftsign</w:t>
      </w:r>
      <w:proofErr w:type="spellEnd"/>
      <w:r w:rsidRPr="00047687">
        <w:rPr>
          <w:rFonts w:ascii="Times New Roman" w:eastAsia="標楷體" w:hAnsi="Times New Roman" w:hint="eastAsia"/>
          <w:szCs w:val="24"/>
        </w:rPr>
        <w:t>函數。除法器在晶片實作上會佔據龐大的面積，</w:t>
      </w:r>
      <w:r w:rsidR="00204419">
        <w:rPr>
          <w:rFonts w:ascii="Times New Roman" w:eastAsia="標楷體" w:hAnsi="Times New Roman" w:hint="eastAsia"/>
          <w:szCs w:val="24"/>
        </w:rPr>
        <w:t>本研究使用</w:t>
      </w:r>
      <w:r w:rsidRPr="00047687">
        <w:rPr>
          <w:rFonts w:ascii="Times New Roman" w:eastAsia="標楷體" w:hAnsi="Times New Roman" w:hint="eastAsia"/>
          <w:szCs w:val="24"/>
        </w:rPr>
        <w:t>牛頓</w:t>
      </w:r>
      <w:r w:rsidR="00D43202" w:rsidRPr="00D43202">
        <w:rPr>
          <w:rFonts w:ascii="Times New Roman" w:eastAsia="標楷體" w:hAnsi="Times New Roman" w:hint="eastAsia"/>
          <w:szCs w:val="24"/>
        </w:rPr>
        <w:t>拉弗森</w:t>
      </w:r>
      <w:r w:rsidR="00D43202">
        <w:rPr>
          <w:rFonts w:ascii="Times New Roman" w:eastAsia="標楷體" w:hAnsi="Times New Roman" w:hint="eastAsia"/>
          <w:szCs w:val="24"/>
        </w:rPr>
        <w:t>(N</w:t>
      </w:r>
      <w:r w:rsidR="00D43202">
        <w:rPr>
          <w:rFonts w:ascii="Times New Roman" w:eastAsia="標楷體" w:hAnsi="Times New Roman"/>
          <w:szCs w:val="24"/>
        </w:rPr>
        <w:t>ewton-</w:t>
      </w:r>
      <w:r w:rsidR="00204419">
        <w:rPr>
          <w:rFonts w:ascii="Times New Roman" w:eastAsia="標楷體" w:hAnsi="Times New Roman"/>
          <w:szCs w:val="24"/>
        </w:rPr>
        <w:t>Raphson</w:t>
      </w:r>
      <w:r w:rsidR="00D43202">
        <w:rPr>
          <w:rFonts w:ascii="Times New Roman" w:eastAsia="標楷體" w:hAnsi="Times New Roman" w:hint="eastAsia"/>
          <w:szCs w:val="24"/>
        </w:rPr>
        <w:t>)</w:t>
      </w:r>
      <w:r w:rsidRPr="00047687">
        <w:rPr>
          <w:rFonts w:ascii="Times New Roman" w:eastAsia="標楷體" w:hAnsi="Times New Roman" w:hint="eastAsia"/>
          <w:szCs w:val="24"/>
        </w:rPr>
        <w:t>除法，他能以犧牲一些可被接受的精度作為代價，換取運算複雜度的大幅下降，其演算法</w:t>
      </w:r>
      <w:r w:rsidR="003A535A">
        <w:rPr>
          <w:rFonts w:ascii="Times New Roman" w:eastAsia="標楷體" w:hAnsi="Times New Roman" w:hint="eastAsia"/>
          <w:szCs w:val="24"/>
        </w:rPr>
        <w:t>推導</w:t>
      </w:r>
      <w:r w:rsidRPr="00047687">
        <w:rPr>
          <w:rFonts w:ascii="Times New Roman" w:eastAsia="標楷體" w:hAnsi="Times New Roman" w:hint="eastAsia"/>
          <w:szCs w:val="24"/>
        </w:rPr>
        <w:t>說明如下。</w:t>
      </w:r>
      <w:proofErr w:type="spellStart"/>
      <w:r w:rsidR="003A535A">
        <w:rPr>
          <w:rFonts w:ascii="Times New Roman" w:eastAsia="標楷體" w:hAnsi="Times New Roman" w:hint="eastAsia"/>
          <w:szCs w:val="24"/>
        </w:rPr>
        <w:t>S</w:t>
      </w:r>
      <w:r w:rsidR="003A535A" w:rsidRPr="00047687">
        <w:rPr>
          <w:rFonts w:ascii="Times New Roman" w:eastAsia="標楷體" w:hAnsi="Times New Roman"/>
          <w:szCs w:val="24"/>
        </w:rPr>
        <w:t>oftsign</w:t>
      </w:r>
      <w:proofErr w:type="spellEnd"/>
      <w:r w:rsidR="003A535A">
        <w:rPr>
          <w:rFonts w:ascii="Times New Roman" w:eastAsia="標楷體" w:hAnsi="Times New Roman" w:hint="eastAsia"/>
          <w:szCs w:val="24"/>
        </w:rPr>
        <w:t>是一個奇函數，對於負的</w:t>
      </w:r>
      <w:r w:rsidR="003A535A" w:rsidRPr="003A535A">
        <w:rPr>
          <w:rFonts w:ascii="Arial" w:eastAsia="標楷體" w:hAnsi="Arial" w:cs="Arial"/>
          <w:b/>
          <w:szCs w:val="24"/>
        </w:rPr>
        <w:t>x</w:t>
      </w:r>
      <w:r w:rsidR="003A535A">
        <w:rPr>
          <w:rFonts w:ascii="Times New Roman" w:eastAsia="標楷體" w:hAnsi="Times New Roman" w:hint="eastAsia"/>
          <w:szCs w:val="24"/>
        </w:rPr>
        <w:t>輸入可以用</w:t>
      </w:r>
      <w:r w:rsidR="003A535A" w:rsidRPr="003A535A">
        <w:rPr>
          <w:rFonts w:ascii="Arial" w:eastAsia="標楷體" w:hAnsi="Arial" w:cs="Arial"/>
          <w:b/>
          <w:szCs w:val="24"/>
        </w:rPr>
        <w:t>f(x)=-f(-x)</w:t>
      </w:r>
      <w:r w:rsidR="003A535A">
        <w:rPr>
          <w:rFonts w:ascii="Times New Roman" w:eastAsia="標楷體" w:hAnsi="Times New Roman" w:hint="eastAsia"/>
          <w:szCs w:val="24"/>
        </w:rPr>
        <w:t>來進行計算，因此可以假設所有輸入的值皆</w:t>
      </w:r>
      <w:proofErr w:type="gramStart"/>
      <w:r w:rsidR="003A535A">
        <w:rPr>
          <w:rFonts w:ascii="Times New Roman" w:eastAsia="標楷體" w:hAnsi="Times New Roman" w:hint="eastAsia"/>
          <w:szCs w:val="24"/>
        </w:rPr>
        <w:t>為非負</w:t>
      </w:r>
      <w:proofErr w:type="gramEnd"/>
      <w:r w:rsidR="003A535A">
        <w:rPr>
          <w:rFonts w:ascii="Times New Roman" w:eastAsia="標楷體" w:hAnsi="Times New Roman" w:hint="eastAsia"/>
          <w:szCs w:val="24"/>
        </w:rPr>
        <w:t>。接下來</w:t>
      </w:r>
      <w:proofErr w:type="spellStart"/>
      <w:r w:rsidR="003A535A">
        <w:rPr>
          <w:rFonts w:ascii="Times New Roman" w:eastAsia="標楷體" w:hAnsi="Times New Roman" w:hint="eastAsia"/>
          <w:szCs w:val="24"/>
        </w:rPr>
        <w:t>S</w:t>
      </w:r>
      <w:r w:rsidR="003A535A" w:rsidRPr="00047687">
        <w:rPr>
          <w:rFonts w:ascii="Times New Roman" w:eastAsia="標楷體" w:hAnsi="Times New Roman"/>
          <w:szCs w:val="24"/>
        </w:rPr>
        <w:t>oftsign</w:t>
      </w:r>
      <w:proofErr w:type="spellEnd"/>
      <w:r w:rsidRPr="00047687">
        <w:rPr>
          <w:rFonts w:ascii="Times New Roman" w:eastAsia="標楷體" w:hAnsi="Times New Roman" w:hint="eastAsia"/>
          <w:szCs w:val="24"/>
        </w:rPr>
        <w:t>函數進行轉換</w:t>
      </w:r>
      <w:r w:rsidR="003A535A">
        <w:rPr>
          <w:rFonts w:ascii="Cambria Math" w:eastAsia="標楷體" w:hAnsi="Cambria Math" w:cs="Cambria Math" w:hint="eastAsia"/>
          <w:szCs w:val="24"/>
        </w:rPr>
        <w:t>，</w:t>
      </w:r>
      <w:r w:rsidR="00CA32C5">
        <w:rPr>
          <w:rFonts w:ascii="Cambria Math" w:eastAsia="標楷體" w:hAnsi="Cambria Math" w:cs="Cambria Math" w:hint="eastAsia"/>
          <w:szCs w:val="24"/>
        </w:rPr>
        <w:t>由式</w:t>
      </w:r>
      <w:r w:rsidR="00915B9C">
        <w:rPr>
          <w:rFonts w:ascii="Cambria Math" w:eastAsia="標楷體" w:hAnsi="Cambria Math" w:cs="Cambria Math" w:hint="eastAsia"/>
          <w:szCs w:val="24"/>
        </w:rPr>
        <w:t>四</w:t>
      </w:r>
      <w:r w:rsidR="00CA32C5">
        <w:rPr>
          <w:rFonts w:ascii="Cambria Math" w:eastAsia="標楷體" w:hAnsi="Cambria Math" w:cs="Cambria Math" w:hint="eastAsia"/>
          <w:szCs w:val="24"/>
        </w:rPr>
        <w:t>所示</w:t>
      </w:r>
      <w:r w:rsidR="00CA32C5">
        <w:rPr>
          <w:rFonts w:ascii="Times New Roman" w:eastAsia="標楷體" w:hAnsi="Times New Roman" w:hint="eastAsia"/>
          <w:szCs w:val="24"/>
        </w:rPr>
        <w:t>，可以先將輸入加</w:t>
      </w:r>
      <w:proofErr w:type="gramStart"/>
      <w:r w:rsidR="00CA32C5">
        <w:rPr>
          <w:rFonts w:ascii="Times New Roman" w:eastAsia="標楷體" w:hAnsi="Times New Roman" w:hint="eastAsia"/>
          <w:szCs w:val="24"/>
        </w:rPr>
        <w:t>一</w:t>
      </w:r>
      <w:proofErr w:type="gramEnd"/>
      <w:r w:rsidR="00CA32C5">
        <w:rPr>
          <w:rFonts w:ascii="Times New Roman" w:eastAsia="標楷體" w:hAnsi="Times New Roman" w:hint="eastAsia"/>
          <w:szCs w:val="24"/>
        </w:rPr>
        <w:t>之後做除法，在將一減去除法之後的結果即為所求，因為加減法的運算較為簡單，在此僅說明除法的運算方式。</w:t>
      </w:r>
    </w:p>
    <w:p w14:paraId="6A3A4970" w14:textId="77777777" w:rsidR="00915B9C" w:rsidRDefault="006368ED" w:rsidP="00CA32C5">
      <w:pPr>
        <w:spacing w:before="180" w:afterLines="50" w:after="180"/>
        <w:ind w:leftChars="118" w:left="283" w:firstLineChars="177" w:firstLine="425"/>
        <w:jc w:val="center"/>
        <w:rPr>
          <w:rFonts w:ascii="Times New Roman" w:eastAsia="標楷體" w:hAnsi="Times New Roman"/>
          <w:szCs w:val="24"/>
        </w:rPr>
      </w:pPr>
      <w:r w:rsidRPr="006368ED">
        <w:rPr>
          <w:rFonts w:ascii="Times New Roman" w:eastAsia="標楷體" w:hAnsi="Times New Roman"/>
          <w:noProof/>
          <w:szCs w:val="24"/>
        </w:rPr>
        <w:drawing>
          <wp:inline distT="0" distB="0" distL="0" distR="0" wp14:anchorId="59D303C7" wp14:editId="0EBE1786">
            <wp:extent cx="2327564" cy="545817"/>
            <wp:effectExtent l="0" t="0" r="0" b="6985"/>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408708" cy="564845"/>
                    </a:xfrm>
                    <a:prstGeom prst="rect">
                      <a:avLst/>
                    </a:prstGeom>
                  </pic:spPr>
                </pic:pic>
              </a:graphicData>
            </a:graphic>
          </wp:inline>
        </w:drawing>
      </w:r>
    </w:p>
    <w:p w14:paraId="4607E32E" w14:textId="39B184A4" w:rsidR="00CA32C5" w:rsidRDefault="00F214D3" w:rsidP="00CA32C5">
      <w:pPr>
        <w:spacing w:before="180" w:afterLines="50" w:after="180"/>
        <w:ind w:leftChars="118" w:left="283" w:firstLineChars="177" w:firstLine="425"/>
        <w:jc w:val="center"/>
        <w:rPr>
          <w:rFonts w:ascii="Times New Roman" w:eastAsia="標楷體" w:hAnsi="Times New Roman"/>
          <w:szCs w:val="24"/>
        </w:rPr>
      </w:pPr>
      <w:r>
        <w:rPr>
          <w:rFonts w:ascii="Times New Roman" w:eastAsia="標楷體" w:hAnsi="Times New Roman" w:hint="eastAsia"/>
          <w:szCs w:val="24"/>
        </w:rPr>
        <w:t>(</w:t>
      </w:r>
      <w:r>
        <w:rPr>
          <w:rFonts w:ascii="Times New Roman" w:eastAsia="標楷體" w:hAnsi="Times New Roman" w:hint="eastAsia"/>
          <w:szCs w:val="24"/>
        </w:rPr>
        <w:t>式</w:t>
      </w:r>
      <w:r w:rsidR="00915B9C">
        <w:rPr>
          <w:rFonts w:ascii="Times New Roman" w:eastAsia="標楷體" w:hAnsi="Times New Roman" w:hint="eastAsia"/>
          <w:szCs w:val="24"/>
        </w:rPr>
        <w:t>四</w:t>
      </w:r>
      <w:r>
        <w:rPr>
          <w:rFonts w:ascii="Times New Roman" w:eastAsia="標楷體" w:hAnsi="Times New Roman"/>
          <w:szCs w:val="24"/>
        </w:rPr>
        <w:t>)</w:t>
      </w:r>
    </w:p>
    <w:p w14:paraId="377ECC25" w14:textId="4C591F7F" w:rsidR="009D5447" w:rsidRDefault="00204419" w:rsidP="00204419">
      <w:pPr>
        <w:spacing w:before="180" w:afterLines="50" w:after="180"/>
        <w:ind w:leftChars="118" w:left="283" w:firstLineChars="177" w:firstLine="425"/>
        <w:rPr>
          <w:rFonts w:ascii="Arial" w:eastAsia="標楷體" w:hAnsi="Arial" w:cs="Arial"/>
          <w:szCs w:val="24"/>
        </w:rPr>
      </w:pPr>
      <w:r>
        <w:rPr>
          <w:rFonts w:ascii="Times New Roman" w:eastAsia="標楷體" w:hAnsi="Times New Roman" w:hint="eastAsia"/>
          <w:szCs w:val="24"/>
        </w:rPr>
        <w:t>若要使用</w:t>
      </w:r>
      <w:r>
        <w:rPr>
          <w:rFonts w:ascii="Times New Roman" w:eastAsia="標楷體" w:hAnsi="Times New Roman" w:hint="eastAsia"/>
          <w:szCs w:val="24"/>
        </w:rPr>
        <w:t>N</w:t>
      </w:r>
      <w:r>
        <w:rPr>
          <w:rFonts w:ascii="Times New Roman" w:eastAsia="標楷體" w:hAnsi="Times New Roman"/>
          <w:szCs w:val="24"/>
        </w:rPr>
        <w:t>ewton-Raphson</w:t>
      </w:r>
      <w:r>
        <w:rPr>
          <w:rFonts w:ascii="Times New Roman" w:eastAsia="標楷體" w:hAnsi="Times New Roman" w:hint="eastAsia"/>
          <w:szCs w:val="24"/>
        </w:rPr>
        <w:t>方法算出</w:t>
      </w:r>
      <w:r w:rsidRPr="00204419">
        <w:rPr>
          <w:rFonts w:ascii="Arial" w:eastAsia="標楷體" w:hAnsi="Arial" w:cs="Arial"/>
          <w:b/>
          <w:szCs w:val="24"/>
        </w:rPr>
        <w:t>1/a</w:t>
      </w:r>
      <w:r>
        <w:rPr>
          <w:rFonts w:ascii="Arial" w:eastAsia="標楷體" w:hAnsi="Arial" w:cs="Arial" w:hint="eastAsia"/>
          <w:szCs w:val="24"/>
        </w:rPr>
        <w:t>，首先要選定一個初始值然後再進行迭代，最後的迭代結果即是</w:t>
      </w:r>
      <w:r w:rsidRPr="00204419">
        <w:rPr>
          <w:rFonts w:ascii="Arial" w:eastAsia="標楷體" w:hAnsi="Arial" w:cs="Arial"/>
          <w:b/>
          <w:szCs w:val="24"/>
        </w:rPr>
        <w:t>1/a</w:t>
      </w:r>
      <w:r w:rsidRPr="00204419">
        <w:rPr>
          <w:rFonts w:ascii="Arial" w:eastAsia="標楷體" w:hAnsi="Arial" w:cs="Arial" w:hint="eastAsia"/>
          <w:szCs w:val="24"/>
        </w:rPr>
        <w:t>的近似結果</w:t>
      </w:r>
      <w:r>
        <w:rPr>
          <w:rFonts w:ascii="Arial" w:eastAsia="標楷體" w:hAnsi="Arial" w:cs="Arial" w:hint="eastAsia"/>
          <w:szCs w:val="24"/>
        </w:rPr>
        <w:t>，如式</w:t>
      </w:r>
      <w:r w:rsidR="00915B9C">
        <w:rPr>
          <w:rFonts w:ascii="Arial" w:eastAsia="標楷體" w:hAnsi="Arial" w:cs="Arial" w:hint="eastAsia"/>
          <w:szCs w:val="24"/>
        </w:rPr>
        <w:t>五</w:t>
      </w:r>
      <w:r>
        <w:rPr>
          <w:rFonts w:ascii="Arial" w:eastAsia="標楷體" w:hAnsi="Arial" w:cs="Arial" w:hint="eastAsia"/>
          <w:szCs w:val="24"/>
        </w:rPr>
        <w:t>所示。</w:t>
      </w:r>
    </w:p>
    <w:p w14:paraId="4567ABE0" w14:textId="77777777" w:rsidR="00915B9C" w:rsidRDefault="006368ED" w:rsidP="00715649">
      <w:pPr>
        <w:spacing w:before="180" w:afterLines="50" w:after="180"/>
        <w:ind w:leftChars="118" w:left="283" w:firstLineChars="177" w:firstLine="425"/>
        <w:jc w:val="center"/>
        <w:rPr>
          <w:rFonts w:ascii="Arial" w:eastAsia="標楷體" w:hAnsi="Arial" w:cs="Arial"/>
          <w:szCs w:val="24"/>
        </w:rPr>
      </w:pPr>
      <w:r w:rsidRPr="006368ED">
        <w:rPr>
          <w:rFonts w:ascii="Arial" w:eastAsia="標楷體" w:hAnsi="Arial" w:cs="Arial"/>
          <w:noProof/>
          <w:szCs w:val="24"/>
        </w:rPr>
        <w:drawing>
          <wp:inline distT="0" distB="0" distL="0" distR="0" wp14:anchorId="482EFB80" wp14:editId="11116225">
            <wp:extent cx="2554736" cy="967639"/>
            <wp:effectExtent l="0" t="0" r="0" b="4445"/>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623265" cy="993595"/>
                    </a:xfrm>
                    <a:prstGeom prst="rect">
                      <a:avLst/>
                    </a:prstGeom>
                  </pic:spPr>
                </pic:pic>
              </a:graphicData>
            </a:graphic>
          </wp:inline>
        </w:drawing>
      </w:r>
    </w:p>
    <w:p w14:paraId="2FA806D6" w14:textId="592040ED" w:rsidR="009D5447" w:rsidRDefault="00753397" w:rsidP="00715649">
      <w:pPr>
        <w:spacing w:before="180" w:afterLines="50" w:after="180"/>
        <w:ind w:leftChars="118" w:left="283" w:firstLineChars="177" w:firstLine="425"/>
        <w:jc w:val="center"/>
        <w:rPr>
          <w:rFonts w:ascii="Arial" w:eastAsia="標楷體" w:hAnsi="Arial" w:cs="Arial"/>
          <w:szCs w:val="24"/>
        </w:rPr>
      </w:pPr>
      <w:r>
        <w:rPr>
          <w:rFonts w:ascii="Arial" w:eastAsia="標楷體" w:hAnsi="Arial" w:cs="Arial" w:hint="eastAsia"/>
          <w:szCs w:val="24"/>
        </w:rPr>
        <w:t>(</w:t>
      </w:r>
      <w:r>
        <w:rPr>
          <w:rFonts w:ascii="Times New Roman" w:eastAsia="標楷體" w:hAnsi="Times New Roman" w:hint="eastAsia"/>
          <w:szCs w:val="24"/>
        </w:rPr>
        <w:t>式</w:t>
      </w:r>
      <w:r w:rsidR="00915B9C">
        <w:rPr>
          <w:rFonts w:ascii="Times New Roman" w:eastAsia="標楷體" w:hAnsi="Times New Roman" w:hint="eastAsia"/>
          <w:szCs w:val="24"/>
        </w:rPr>
        <w:t>五</w:t>
      </w:r>
      <w:r>
        <w:rPr>
          <w:rFonts w:ascii="Arial" w:eastAsia="標楷體" w:hAnsi="Arial" w:cs="Arial" w:hint="eastAsia"/>
          <w:szCs w:val="24"/>
        </w:rPr>
        <w:t>)</w:t>
      </w:r>
    </w:p>
    <w:p w14:paraId="7AD4CB04" w14:textId="69AFD6A3" w:rsidR="00915B9C" w:rsidRDefault="00AB4417" w:rsidP="00915B9C">
      <w:pPr>
        <w:spacing w:before="180" w:afterLines="50" w:after="180"/>
        <w:jc w:val="center"/>
      </w:pPr>
      <w:r w:rsidRPr="00AB4417">
        <w:rPr>
          <w:noProof/>
        </w:rPr>
        <w:drawing>
          <wp:inline distT="0" distB="0" distL="0" distR="0" wp14:anchorId="027398FE" wp14:editId="2948D212">
            <wp:extent cx="4222750" cy="3117850"/>
            <wp:effectExtent l="0" t="0" r="0" b="0"/>
            <wp:docPr id="207" name="圖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222750" cy="3117850"/>
                    </a:xfrm>
                    <a:prstGeom prst="rect">
                      <a:avLst/>
                    </a:prstGeom>
                    <a:noFill/>
                    <a:ln>
                      <a:noFill/>
                    </a:ln>
                  </pic:spPr>
                </pic:pic>
              </a:graphicData>
            </a:graphic>
          </wp:inline>
        </w:drawing>
      </w:r>
    </w:p>
    <w:p w14:paraId="206FDDA5" w14:textId="608CDF01" w:rsidR="00915B9C" w:rsidRPr="00915B9C" w:rsidRDefault="00915B9C" w:rsidP="00915B9C">
      <w:pPr>
        <w:spacing w:before="180" w:afterLines="50" w:after="180"/>
        <w:ind w:left="708" w:firstLineChars="177" w:firstLine="425"/>
        <w:jc w:val="center"/>
        <w:rPr>
          <w:rFonts w:ascii="Times New Roman" w:eastAsia="標楷體" w:hAnsi="Times New Roman"/>
          <w:szCs w:val="24"/>
        </w:rPr>
      </w:pPr>
      <w:r>
        <w:rPr>
          <w:rFonts w:ascii="Times New Roman" w:eastAsia="標楷體" w:hAnsi="Times New Roman" w:hint="eastAsia"/>
          <w:szCs w:val="24"/>
        </w:rPr>
        <w:t>圖二十四、初始值的比較</w:t>
      </w:r>
    </w:p>
    <w:p w14:paraId="69184AC2" w14:textId="676342A1" w:rsidR="00CA32C5" w:rsidRDefault="00204419" w:rsidP="00915B9C">
      <w:pPr>
        <w:ind w:leftChars="118" w:left="283" w:firstLineChars="177" w:firstLine="425"/>
        <w:rPr>
          <w:rFonts w:ascii="Times New Roman" w:eastAsia="標楷體" w:hAnsi="Times New Roman"/>
          <w:szCs w:val="24"/>
        </w:rPr>
      </w:pPr>
      <w:r>
        <w:rPr>
          <w:rFonts w:ascii="Arial" w:eastAsia="標楷體" w:hAnsi="Arial" w:cs="Arial" w:hint="eastAsia"/>
          <w:szCs w:val="24"/>
        </w:rPr>
        <w:lastRenderedPageBreak/>
        <w:t>初始值選定在</w:t>
      </w:r>
      <w:r w:rsidRPr="00047687">
        <w:rPr>
          <w:rFonts w:ascii="Times New Roman" w:eastAsia="標楷體" w:hAnsi="Times New Roman" w:hint="eastAsia"/>
          <w:szCs w:val="24"/>
        </w:rPr>
        <w:t>牛頓</w:t>
      </w:r>
      <w:r w:rsidRPr="00D43202">
        <w:rPr>
          <w:rFonts w:ascii="Times New Roman" w:eastAsia="標楷體" w:hAnsi="Times New Roman" w:hint="eastAsia"/>
          <w:szCs w:val="24"/>
        </w:rPr>
        <w:t>拉弗森</w:t>
      </w:r>
      <w:r>
        <w:rPr>
          <w:rFonts w:ascii="Times New Roman" w:eastAsia="標楷體" w:hAnsi="Times New Roman" w:hint="eastAsia"/>
          <w:szCs w:val="24"/>
        </w:rPr>
        <w:t>方法中扮演著重要的角色，若初始值越接近最後的運算結果，所需的迭代次數會越少，在</w:t>
      </w:r>
      <w:r>
        <w:rPr>
          <w:rFonts w:ascii="Times New Roman" w:eastAsia="標楷體" w:hAnsi="Times New Roman"/>
          <w:szCs w:val="24"/>
        </w:rPr>
        <w:t>[16]</w:t>
      </w:r>
      <w:r>
        <w:rPr>
          <w:rFonts w:ascii="Times New Roman" w:eastAsia="標楷體" w:hAnsi="Times New Roman" w:hint="eastAsia"/>
          <w:szCs w:val="24"/>
        </w:rPr>
        <w:t>當中就提出了基於縮放方法</w:t>
      </w:r>
      <w:r w:rsidR="009D5447">
        <w:rPr>
          <w:rFonts w:ascii="Times New Roman" w:eastAsia="標楷體" w:hAnsi="Times New Roman" w:hint="eastAsia"/>
          <w:szCs w:val="24"/>
        </w:rPr>
        <w:t>(Sc</w:t>
      </w:r>
      <w:r w:rsidR="009D5447">
        <w:rPr>
          <w:rFonts w:ascii="Times New Roman" w:eastAsia="標楷體" w:hAnsi="Times New Roman"/>
          <w:szCs w:val="24"/>
        </w:rPr>
        <w:t>aling-Based</w:t>
      </w:r>
      <w:r w:rsidR="009D5447">
        <w:rPr>
          <w:rFonts w:ascii="Times New Roman" w:eastAsia="標楷體" w:hAnsi="Times New Roman" w:hint="eastAsia"/>
          <w:szCs w:val="24"/>
        </w:rPr>
        <w:t>)</w:t>
      </w:r>
      <w:r>
        <w:rPr>
          <w:rFonts w:ascii="Times New Roman" w:eastAsia="標楷體" w:hAnsi="Times New Roman" w:hint="eastAsia"/>
          <w:szCs w:val="24"/>
        </w:rPr>
        <w:t>的</w:t>
      </w:r>
      <w:r w:rsidR="009D5447" w:rsidRPr="00047687">
        <w:rPr>
          <w:rFonts w:ascii="Times New Roman" w:eastAsia="標楷體" w:hAnsi="Times New Roman" w:hint="eastAsia"/>
          <w:szCs w:val="24"/>
        </w:rPr>
        <w:t>牛頓</w:t>
      </w:r>
      <w:r w:rsidR="009D5447" w:rsidRPr="00D43202">
        <w:rPr>
          <w:rFonts w:ascii="Times New Roman" w:eastAsia="標楷體" w:hAnsi="Times New Roman" w:hint="eastAsia"/>
          <w:szCs w:val="24"/>
        </w:rPr>
        <w:t>拉弗森</w:t>
      </w:r>
      <w:r w:rsidR="009D5447">
        <w:rPr>
          <w:rFonts w:ascii="Times New Roman" w:eastAsia="標楷體" w:hAnsi="Times New Roman" w:hint="eastAsia"/>
          <w:szCs w:val="24"/>
        </w:rPr>
        <w:t>除法器，成功的將所需的迭代次數從</w:t>
      </w:r>
      <w:r w:rsidR="009D5447">
        <w:rPr>
          <w:rFonts w:ascii="Times New Roman" w:eastAsia="標楷體" w:hAnsi="Times New Roman" w:hint="eastAsia"/>
          <w:szCs w:val="24"/>
        </w:rPr>
        <w:t>16</w:t>
      </w:r>
      <w:r w:rsidR="009D5447">
        <w:rPr>
          <w:rFonts w:ascii="Times New Roman" w:eastAsia="標楷體" w:hAnsi="Times New Roman" w:hint="eastAsia"/>
          <w:szCs w:val="24"/>
        </w:rPr>
        <w:t>次降低到</w:t>
      </w:r>
      <w:r w:rsidR="009D5447">
        <w:rPr>
          <w:rFonts w:ascii="Times New Roman" w:eastAsia="標楷體" w:hAnsi="Times New Roman" w:hint="eastAsia"/>
          <w:szCs w:val="24"/>
        </w:rPr>
        <w:t>6</w:t>
      </w:r>
      <w:r w:rsidR="009D5447">
        <w:rPr>
          <w:rFonts w:ascii="Times New Roman" w:eastAsia="標楷體" w:hAnsi="Times New Roman" w:hint="eastAsia"/>
          <w:szCs w:val="24"/>
        </w:rPr>
        <w:t>次。本研究會在</w:t>
      </w:r>
      <w:r w:rsidR="00154923">
        <w:rPr>
          <w:rFonts w:ascii="Times New Roman" w:eastAsia="標楷體" w:hAnsi="Times New Roman" w:hint="eastAsia"/>
          <w:szCs w:val="24"/>
        </w:rPr>
        <w:t>[1</w:t>
      </w:r>
      <w:r w:rsidR="00154923">
        <w:rPr>
          <w:rFonts w:ascii="Times New Roman" w:eastAsia="標楷體" w:hAnsi="Times New Roman"/>
          <w:szCs w:val="24"/>
        </w:rPr>
        <w:t>6</w:t>
      </w:r>
      <w:r w:rsidR="00154923">
        <w:rPr>
          <w:rFonts w:ascii="Times New Roman" w:eastAsia="標楷體" w:hAnsi="Times New Roman" w:hint="eastAsia"/>
          <w:szCs w:val="24"/>
        </w:rPr>
        <w:t>]</w:t>
      </w:r>
      <w:r w:rsidR="009D5447">
        <w:rPr>
          <w:rFonts w:ascii="Times New Roman" w:eastAsia="標楷體" w:hAnsi="Times New Roman" w:hint="eastAsia"/>
          <w:szCs w:val="24"/>
        </w:rPr>
        <w:t>的基礎上進一步改進初始值的選取法，提出基於線性逼近方法</w:t>
      </w:r>
      <w:r w:rsidR="009D5447">
        <w:rPr>
          <w:rFonts w:ascii="Times New Roman" w:eastAsia="標楷體" w:hAnsi="Times New Roman" w:hint="eastAsia"/>
          <w:szCs w:val="24"/>
        </w:rPr>
        <w:t>(Li</w:t>
      </w:r>
      <w:r w:rsidR="009D5447">
        <w:rPr>
          <w:rFonts w:ascii="Times New Roman" w:eastAsia="標楷體" w:hAnsi="Times New Roman"/>
          <w:szCs w:val="24"/>
        </w:rPr>
        <w:t>near-Approximate</w:t>
      </w:r>
      <w:r w:rsidR="009D5447">
        <w:rPr>
          <w:rFonts w:ascii="Times New Roman" w:eastAsia="標楷體" w:hAnsi="Times New Roman" w:hint="eastAsia"/>
          <w:szCs w:val="24"/>
        </w:rPr>
        <w:t>-</w:t>
      </w:r>
      <w:r w:rsidR="009D5447">
        <w:rPr>
          <w:rFonts w:ascii="Times New Roman" w:eastAsia="標楷體" w:hAnsi="Times New Roman"/>
          <w:szCs w:val="24"/>
        </w:rPr>
        <w:t>Based</w:t>
      </w:r>
      <w:r w:rsidR="009D5447">
        <w:rPr>
          <w:rFonts w:ascii="Times New Roman" w:eastAsia="標楷體" w:hAnsi="Times New Roman" w:hint="eastAsia"/>
          <w:szCs w:val="24"/>
        </w:rPr>
        <w:t>)</w:t>
      </w:r>
      <w:r w:rsidR="009D5447">
        <w:rPr>
          <w:rFonts w:ascii="Times New Roman" w:eastAsia="標楷體" w:hAnsi="Times New Roman" w:hint="eastAsia"/>
          <w:szCs w:val="24"/>
        </w:rPr>
        <w:t>的初始值選擇，</w:t>
      </w:r>
      <w:proofErr w:type="gramStart"/>
      <w:r w:rsidR="00164E77">
        <w:rPr>
          <w:rFonts w:ascii="Times New Roman" w:eastAsia="標楷體" w:hAnsi="Times New Roman" w:hint="eastAsia"/>
          <w:szCs w:val="24"/>
        </w:rPr>
        <w:t>，</w:t>
      </w:r>
      <w:proofErr w:type="gramEnd"/>
      <w:r w:rsidR="009D5447">
        <w:rPr>
          <w:rFonts w:ascii="Times New Roman" w:eastAsia="標楷體" w:hAnsi="Times New Roman" w:hint="eastAsia"/>
          <w:szCs w:val="24"/>
        </w:rPr>
        <w:t>如式十一所示，</w:t>
      </w:r>
      <w:r w:rsidR="009435F8">
        <w:rPr>
          <w:rFonts w:ascii="Times New Roman" w:eastAsia="標楷體" w:hAnsi="Times New Roman" w:hint="eastAsia"/>
          <w:szCs w:val="24"/>
        </w:rPr>
        <w:t>首先會先將輸入的數字做位元位移至</w:t>
      </w:r>
      <w:r w:rsidR="009435F8">
        <w:rPr>
          <w:rFonts w:ascii="Times New Roman" w:eastAsia="標楷體" w:hAnsi="Times New Roman" w:hint="eastAsia"/>
          <w:szCs w:val="24"/>
        </w:rPr>
        <w:t>1</w:t>
      </w:r>
      <w:r w:rsidR="009435F8">
        <w:rPr>
          <w:rFonts w:ascii="Times New Roman" w:eastAsia="標楷體" w:hAnsi="Times New Roman" w:hint="eastAsia"/>
          <w:szCs w:val="24"/>
        </w:rPr>
        <w:t>至</w:t>
      </w:r>
      <w:r w:rsidR="009435F8">
        <w:rPr>
          <w:rFonts w:ascii="Times New Roman" w:eastAsia="標楷體" w:hAnsi="Times New Roman" w:hint="eastAsia"/>
          <w:szCs w:val="24"/>
        </w:rPr>
        <w:t>2</w:t>
      </w:r>
      <w:proofErr w:type="gramStart"/>
      <w:r w:rsidR="009435F8">
        <w:rPr>
          <w:rFonts w:ascii="Times New Roman" w:eastAsia="標楷體" w:hAnsi="Times New Roman" w:hint="eastAsia"/>
          <w:szCs w:val="24"/>
        </w:rPr>
        <w:t>之間</w:t>
      </w:r>
      <w:proofErr w:type="gramEnd"/>
      <w:r w:rsidR="009435F8">
        <w:rPr>
          <w:rFonts w:ascii="Times New Roman" w:eastAsia="標楷體" w:hAnsi="Times New Roman" w:hint="eastAsia"/>
          <w:szCs w:val="24"/>
        </w:rPr>
        <w:t>(</w:t>
      </w:r>
      <w:r w:rsidR="009435F8">
        <w:rPr>
          <w:rFonts w:ascii="Times New Roman" w:eastAsia="標楷體" w:hAnsi="Times New Roman" w:hint="eastAsia"/>
          <w:szCs w:val="24"/>
        </w:rPr>
        <w:t>或是</w:t>
      </w:r>
      <w:r w:rsidR="009435F8">
        <w:rPr>
          <w:rFonts w:ascii="Times New Roman" w:eastAsia="標楷體" w:hAnsi="Times New Roman" w:hint="eastAsia"/>
          <w:szCs w:val="24"/>
        </w:rPr>
        <w:t>0.5</w:t>
      </w:r>
      <w:r w:rsidR="009435F8">
        <w:rPr>
          <w:rFonts w:ascii="Times New Roman" w:eastAsia="標楷體" w:hAnsi="Times New Roman" w:hint="eastAsia"/>
          <w:szCs w:val="24"/>
        </w:rPr>
        <w:t>至</w:t>
      </w:r>
      <w:r w:rsidR="009435F8">
        <w:rPr>
          <w:rFonts w:ascii="Times New Roman" w:eastAsia="標楷體" w:hAnsi="Times New Roman" w:hint="eastAsia"/>
          <w:szCs w:val="24"/>
        </w:rPr>
        <w:t>1</w:t>
      </w:r>
      <w:proofErr w:type="gramStart"/>
      <w:r w:rsidR="009435F8">
        <w:rPr>
          <w:rFonts w:ascii="Times New Roman" w:eastAsia="標楷體" w:hAnsi="Times New Roman" w:hint="eastAsia"/>
          <w:szCs w:val="24"/>
        </w:rPr>
        <w:t>之間</w:t>
      </w:r>
      <w:proofErr w:type="gramEnd"/>
      <w:r w:rsidR="009435F8">
        <w:rPr>
          <w:rFonts w:ascii="Times New Roman" w:eastAsia="標楷體" w:hAnsi="Times New Roman" w:hint="eastAsia"/>
          <w:szCs w:val="24"/>
        </w:rPr>
        <w:t>)</w:t>
      </w:r>
      <w:r w:rsidR="009435F8">
        <w:rPr>
          <w:rFonts w:ascii="Times New Roman" w:eastAsia="標楷體" w:hAnsi="Times New Roman" w:hint="eastAsia"/>
          <w:szCs w:val="24"/>
        </w:rPr>
        <w:t>，在</w:t>
      </w:r>
      <w:r w:rsidR="009435F8">
        <w:rPr>
          <w:rFonts w:ascii="Times New Roman" w:eastAsia="標楷體" w:hAnsi="Times New Roman" w:hint="eastAsia"/>
          <w:szCs w:val="24"/>
        </w:rPr>
        <w:t>[16]</w:t>
      </w:r>
      <w:r w:rsidR="009435F8">
        <w:rPr>
          <w:rFonts w:ascii="Times New Roman" w:eastAsia="標楷體" w:hAnsi="Times New Roman" w:hint="eastAsia"/>
          <w:szCs w:val="24"/>
        </w:rPr>
        <w:t>中的初始值</w:t>
      </w:r>
      <w:r w:rsidR="008A060B">
        <w:rPr>
          <w:rFonts w:ascii="Times New Roman" w:eastAsia="標楷體" w:hAnsi="Times New Roman" w:hint="eastAsia"/>
          <w:szCs w:val="24"/>
        </w:rPr>
        <w:t>則為</w:t>
      </w:r>
      <w:r w:rsidR="008A060B">
        <w:rPr>
          <w:rFonts w:ascii="Times New Roman" w:eastAsia="標楷體" w:hAnsi="Times New Roman" w:hint="eastAsia"/>
          <w:szCs w:val="24"/>
        </w:rPr>
        <w:t>1</w:t>
      </w:r>
      <w:r w:rsidR="008A060B">
        <w:rPr>
          <w:rFonts w:ascii="Times New Roman" w:eastAsia="標楷體" w:hAnsi="Times New Roman" w:hint="eastAsia"/>
          <w:szCs w:val="24"/>
        </w:rPr>
        <w:t>，這樣可以確保一開始的誤差百分率不會超過</w:t>
      </w:r>
      <w:r w:rsidR="008A060B">
        <w:rPr>
          <w:rFonts w:ascii="Times New Roman" w:eastAsia="標楷體" w:hAnsi="Times New Roman" w:hint="eastAsia"/>
          <w:szCs w:val="24"/>
        </w:rPr>
        <w:t>50%</w:t>
      </w:r>
      <w:r w:rsidR="008A060B">
        <w:rPr>
          <w:rFonts w:ascii="Times New Roman" w:eastAsia="標楷體" w:hAnsi="Times New Roman" w:hint="eastAsia"/>
          <w:szCs w:val="24"/>
        </w:rPr>
        <w:t>，這種方法可以視為一種常數估計。本研究提出了基於線性估計的初始值選擇方法，可以更加地逼近原始除法後的值，此外因為此線性函數的斜率為</w:t>
      </w:r>
      <w:r w:rsidR="008A060B">
        <w:rPr>
          <w:rFonts w:ascii="Times New Roman" w:eastAsia="標楷體" w:hAnsi="Times New Roman" w:hint="eastAsia"/>
          <w:szCs w:val="24"/>
        </w:rPr>
        <w:t>-1/2</w:t>
      </w:r>
      <w:r w:rsidR="008A060B">
        <w:rPr>
          <w:rFonts w:ascii="Times New Roman" w:eastAsia="標楷體" w:hAnsi="Times New Roman" w:hint="eastAsia"/>
          <w:szCs w:val="24"/>
        </w:rPr>
        <w:t>，初始值</w:t>
      </w:r>
      <w:r w:rsidR="00834DD3">
        <w:rPr>
          <w:rFonts w:ascii="Times New Roman" w:eastAsia="標楷體" w:hAnsi="Times New Roman" w:hint="eastAsia"/>
          <w:szCs w:val="24"/>
        </w:rPr>
        <w:t>選擇</w:t>
      </w:r>
      <w:r w:rsidR="008A060B">
        <w:rPr>
          <w:rFonts w:ascii="Times New Roman" w:eastAsia="標楷體" w:hAnsi="Times New Roman" w:hint="eastAsia"/>
          <w:szCs w:val="24"/>
        </w:rPr>
        <w:t>在電路上僅是一個優先解碼器、</w:t>
      </w:r>
      <w:r w:rsidR="00834DD3">
        <w:rPr>
          <w:rFonts w:ascii="Times New Roman" w:eastAsia="標楷體" w:hAnsi="Times New Roman" w:hint="eastAsia"/>
          <w:szCs w:val="24"/>
        </w:rPr>
        <w:t>一個位移器以及一個減法器</w:t>
      </w:r>
      <w:r w:rsidR="00164E77">
        <w:rPr>
          <w:rFonts w:ascii="Times New Roman" w:eastAsia="標楷體" w:hAnsi="Times New Roman" w:hint="eastAsia"/>
          <w:szCs w:val="24"/>
        </w:rPr>
        <w:t>，雖然在</w:t>
      </w:r>
      <w:r w:rsidR="00164E77">
        <w:rPr>
          <w:rFonts w:ascii="Times New Roman" w:eastAsia="標楷體" w:hAnsi="Times New Roman" w:hint="eastAsia"/>
          <w:szCs w:val="24"/>
        </w:rPr>
        <w:t>[1</w:t>
      </w:r>
      <w:r w:rsidR="00164E77">
        <w:rPr>
          <w:rFonts w:ascii="Times New Roman" w:eastAsia="標楷體" w:hAnsi="Times New Roman"/>
          <w:szCs w:val="24"/>
        </w:rPr>
        <w:t>7</w:t>
      </w:r>
      <w:r w:rsidR="00164E77">
        <w:rPr>
          <w:rFonts w:ascii="Times New Roman" w:eastAsia="標楷體" w:hAnsi="Times New Roman" w:hint="eastAsia"/>
          <w:szCs w:val="24"/>
        </w:rPr>
        <w:t>]</w:t>
      </w:r>
      <w:r w:rsidR="00164E77">
        <w:rPr>
          <w:rFonts w:ascii="Times New Roman" w:eastAsia="標楷體" w:hAnsi="Times New Roman" w:hint="eastAsia"/>
          <w:szCs w:val="24"/>
        </w:rPr>
        <w:t>採用線性逼近的初始值方法，然而因為其係數較為複雜，需要額外的乘法器</w:t>
      </w:r>
      <w:r w:rsidR="00834DD3">
        <w:rPr>
          <w:rFonts w:ascii="Times New Roman" w:eastAsia="標楷體" w:hAnsi="Times New Roman" w:hint="eastAsia"/>
          <w:szCs w:val="24"/>
        </w:rPr>
        <w:t>。</w:t>
      </w:r>
      <w:r w:rsidR="00915B9C">
        <w:rPr>
          <w:rFonts w:ascii="Times New Roman" w:eastAsia="標楷體" w:hAnsi="Times New Roman" w:hint="eastAsia"/>
          <w:szCs w:val="24"/>
        </w:rPr>
        <w:t>圖二十四</w:t>
      </w:r>
      <w:r w:rsidR="00834DD3">
        <w:rPr>
          <w:rFonts w:ascii="Times New Roman" w:eastAsia="標楷體" w:hAnsi="Times New Roman" w:hint="eastAsia"/>
          <w:szCs w:val="24"/>
        </w:rPr>
        <w:t>顯示了本研究的初始值選擇方法與</w:t>
      </w:r>
      <w:r w:rsidR="00834DD3">
        <w:rPr>
          <w:rFonts w:ascii="Times New Roman" w:eastAsia="標楷體" w:hAnsi="Times New Roman" w:hint="eastAsia"/>
          <w:szCs w:val="24"/>
        </w:rPr>
        <w:t>[16]</w:t>
      </w:r>
      <w:r w:rsidR="00834DD3">
        <w:rPr>
          <w:rFonts w:ascii="Times New Roman" w:eastAsia="標楷體" w:hAnsi="Times New Roman" w:hint="eastAsia"/>
          <w:szCs w:val="24"/>
        </w:rPr>
        <w:t>的差異，可以發現本研究的方法更加靠近</w:t>
      </w:r>
      <w:proofErr w:type="gramStart"/>
      <w:r w:rsidR="00834DD3">
        <w:rPr>
          <w:rFonts w:ascii="Times New Roman" w:eastAsia="標楷體" w:hAnsi="Times New Roman" w:hint="eastAsia"/>
          <w:szCs w:val="24"/>
        </w:rPr>
        <w:t>所求值</w:t>
      </w:r>
      <w:proofErr w:type="gramEnd"/>
      <w:r w:rsidR="00834DD3">
        <w:rPr>
          <w:rFonts w:ascii="Times New Roman" w:eastAsia="標楷體" w:hAnsi="Times New Roman" w:hint="eastAsia"/>
          <w:szCs w:val="24"/>
        </w:rPr>
        <w:t>。</w:t>
      </w:r>
    </w:p>
    <w:p w14:paraId="2C1574A2" w14:textId="3DF2620F" w:rsidR="00164E77" w:rsidRDefault="00915B9C" w:rsidP="00915B9C">
      <w:pPr>
        <w:ind w:leftChars="118" w:left="283" w:firstLineChars="177" w:firstLine="425"/>
        <w:rPr>
          <w:rFonts w:ascii="Times New Roman" w:eastAsia="標楷體" w:hAnsi="Times New Roman"/>
          <w:szCs w:val="24"/>
        </w:rPr>
      </w:pPr>
      <w:r>
        <w:rPr>
          <w:rFonts w:ascii="Times New Roman" w:eastAsia="標楷體" w:hAnsi="Times New Roman" w:hint="eastAsia"/>
          <w:szCs w:val="24"/>
        </w:rPr>
        <w:t>圖二十五</w:t>
      </w:r>
      <w:r w:rsidR="00164E77">
        <w:rPr>
          <w:rFonts w:ascii="Times New Roman" w:eastAsia="標楷體" w:hAnsi="Times New Roman" w:hint="eastAsia"/>
          <w:szCs w:val="24"/>
        </w:rPr>
        <w:t>是本研究提出的方法與</w:t>
      </w:r>
      <w:r w:rsidR="00154923">
        <w:rPr>
          <w:rFonts w:ascii="Times New Roman" w:eastAsia="標楷體" w:hAnsi="Times New Roman"/>
          <w:szCs w:val="24"/>
        </w:rPr>
        <w:t>[16]</w:t>
      </w:r>
      <w:r w:rsidR="00164E77">
        <w:rPr>
          <w:rFonts w:ascii="Times New Roman" w:eastAsia="標楷體" w:hAnsi="Times New Roman" w:hint="eastAsia"/>
          <w:szCs w:val="24"/>
        </w:rPr>
        <w:t>的收斂速度比較，</w:t>
      </w:r>
      <w:r w:rsidR="0008512A">
        <w:rPr>
          <w:rFonts w:ascii="Times New Roman" w:eastAsia="標楷體" w:hAnsi="Times New Roman" w:hint="eastAsia"/>
          <w:szCs w:val="24"/>
        </w:rPr>
        <w:t>可以發現</w:t>
      </w:r>
      <w:r w:rsidR="00154923">
        <w:rPr>
          <w:rFonts w:ascii="Times New Roman" w:eastAsia="標楷體" w:hAnsi="Times New Roman"/>
          <w:szCs w:val="24"/>
        </w:rPr>
        <w:t>[16]</w:t>
      </w:r>
      <w:r w:rsidR="0008512A">
        <w:rPr>
          <w:rFonts w:ascii="Times New Roman" w:eastAsia="標楷體" w:hAnsi="Times New Roman" w:hint="eastAsia"/>
          <w:szCs w:val="24"/>
        </w:rPr>
        <w:t>的方法需要</w:t>
      </w:r>
      <w:r w:rsidR="0008512A">
        <w:rPr>
          <w:rFonts w:ascii="Times New Roman" w:eastAsia="標楷體" w:hAnsi="Times New Roman" w:hint="eastAsia"/>
          <w:szCs w:val="24"/>
        </w:rPr>
        <w:t>6</w:t>
      </w:r>
      <w:r w:rsidR="0008512A">
        <w:rPr>
          <w:rFonts w:ascii="Times New Roman" w:eastAsia="標楷體" w:hAnsi="Times New Roman" w:hint="eastAsia"/>
          <w:szCs w:val="24"/>
        </w:rPr>
        <w:t>次迭代可將錯誤率降至</w:t>
      </w:r>
      <w:r w:rsidR="0008512A">
        <w:rPr>
          <w:rFonts w:ascii="Times New Roman" w:eastAsia="標楷體" w:hAnsi="Times New Roman" w:hint="eastAsia"/>
          <w:szCs w:val="24"/>
        </w:rPr>
        <w:t>1%</w:t>
      </w:r>
      <w:r w:rsidR="0008512A">
        <w:rPr>
          <w:rFonts w:ascii="Times New Roman" w:eastAsia="標楷體" w:hAnsi="Times New Roman" w:hint="eastAsia"/>
          <w:szCs w:val="24"/>
        </w:rPr>
        <w:t>以下，本研究提出的方法</w:t>
      </w:r>
      <w:r w:rsidR="00E44E4B">
        <w:rPr>
          <w:rFonts w:ascii="Times New Roman" w:eastAsia="標楷體" w:hAnsi="Times New Roman" w:hint="eastAsia"/>
          <w:szCs w:val="24"/>
        </w:rPr>
        <w:t>僅需</w:t>
      </w:r>
      <w:r w:rsidR="00E44E4B">
        <w:rPr>
          <w:rFonts w:ascii="Times New Roman" w:eastAsia="標楷體" w:hAnsi="Times New Roman" w:hint="eastAsia"/>
          <w:szCs w:val="24"/>
        </w:rPr>
        <w:t>1</w:t>
      </w:r>
      <w:r w:rsidR="00E44E4B">
        <w:rPr>
          <w:rFonts w:ascii="Times New Roman" w:eastAsia="標楷體" w:hAnsi="Times New Roman" w:hint="eastAsia"/>
          <w:szCs w:val="24"/>
        </w:rPr>
        <w:t>次迭代即可達成。回到</w:t>
      </w:r>
      <w:proofErr w:type="spellStart"/>
      <w:r w:rsidR="00E44E4B">
        <w:rPr>
          <w:rFonts w:ascii="Times New Roman" w:eastAsia="標楷體" w:hAnsi="Times New Roman"/>
          <w:szCs w:val="24"/>
        </w:rPr>
        <w:t>Soft</w:t>
      </w:r>
      <w:r w:rsidR="00E44E4B">
        <w:rPr>
          <w:rFonts w:ascii="Times New Roman" w:eastAsia="標楷體" w:hAnsi="Times New Roman" w:hint="eastAsia"/>
          <w:szCs w:val="24"/>
        </w:rPr>
        <w:t>s</w:t>
      </w:r>
      <w:r w:rsidR="00E44E4B">
        <w:rPr>
          <w:rFonts w:ascii="Times New Roman" w:eastAsia="標楷體" w:hAnsi="Times New Roman"/>
          <w:szCs w:val="24"/>
        </w:rPr>
        <w:t>ign</w:t>
      </w:r>
      <w:proofErr w:type="spellEnd"/>
      <w:r w:rsidR="00E44E4B">
        <w:rPr>
          <w:rFonts w:ascii="Times New Roman" w:eastAsia="標楷體" w:hAnsi="Times New Roman" w:hint="eastAsia"/>
          <w:szCs w:val="24"/>
        </w:rPr>
        <w:t>函數的錯誤率結果，本方法的平均百分錯誤率為</w:t>
      </w:r>
      <w:r w:rsidR="00E44E4B">
        <w:rPr>
          <w:rFonts w:ascii="Times New Roman" w:eastAsia="標楷體" w:hAnsi="Times New Roman" w:hint="eastAsia"/>
          <w:szCs w:val="24"/>
        </w:rPr>
        <w:t>0</w:t>
      </w:r>
      <w:r w:rsidR="00E44E4B">
        <w:rPr>
          <w:rFonts w:ascii="Times New Roman" w:eastAsia="標楷體" w:hAnsi="Times New Roman"/>
          <w:szCs w:val="24"/>
        </w:rPr>
        <w:t>.28%</w:t>
      </w:r>
      <w:r w:rsidR="00E44E4B">
        <w:rPr>
          <w:rFonts w:ascii="Times New Roman" w:eastAsia="標楷體" w:hAnsi="Times New Roman" w:hint="eastAsia"/>
          <w:szCs w:val="24"/>
        </w:rPr>
        <w:t>，最大百分錯誤率為</w:t>
      </w:r>
      <w:r w:rsidR="00E44E4B">
        <w:rPr>
          <w:rFonts w:ascii="Times New Roman" w:eastAsia="標楷體" w:hAnsi="Times New Roman" w:hint="eastAsia"/>
          <w:szCs w:val="24"/>
        </w:rPr>
        <w:t>0</w:t>
      </w:r>
      <w:r w:rsidR="00E44E4B">
        <w:rPr>
          <w:rFonts w:ascii="Times New Roman" w:eastAsia="標楷體" w:hAnsi="Times New Roman"/>
          <w:szCs w:val="24"/>
        </w:rPr>
        <w:t>.9%</w:t>
      </w:r>
    </w:p>
    <w:p w14:paraId="1C240436" w14:textId="08F015E5" w:rsidR="00E44E4B" w:rsidRDefault="00AB4417" w:rsidP="00154923">
      <w:pPr>
        <w:spacing w:before="180" w:afterLines="50" w:after="180"/>
        <w:ind w:left="708"/>
        <w:jc w:val="center"/>
      </w:pPr>
      <w:r w:rsidRPr="00AB4417">
        <w:rPr>
          <w:noProof/>
        </w:rPr>
        <w:drawing>
          <wp:inline distT="0" distB="0" distL="0" distR="0" wp14:anchorId="0CAC1A5A" wp14:editId="24FFEB3C">
            <wp:extent cx="3581400" cy="2762250"/>
            <wp:effectExtent l="0" t="0" r="0" b="0"/>
            <wp:docPr id="208" name="圖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581400" cy="2762250"/>
                    </a:xfrm>
                    <a:prstGeom prst="rect">
                      <a:avLst/>
                    </a:prstGeom>
                    <a:noFill/>
                    <a:ln>
                      <a:noFill/>
                    </a:ln>
                  </pic:spPr>
                </pic:pic>
              </a:graphicData>
            </a:graphic>
          </wp:inline>
        </w:drawing>
      </w:r>
    </w:p>
    <w:p w14:paraId="2CAF0A12" w14:textId="74C9A963" w:rsidR="00E44E4B" w:rsidRDefault="00E44E4B" w:rsidP="00E44E4B">
      <w:pPr>
        <w:spacing w:before="180" w:afterLines="50" w:after="180"/>
        <w:ind w:left="708" w:firstLineChars="177" w:firstLine="425"/>
        <w:jc w:val="center"/>
        <w:rPr>
          <w:rFonts w:ascii="Times New Roman" w:eastAsia="標楷體" w:hAnsi="Times New Roman"/>
          <w:szCs w:val="24"/>
        </w:rPr>
      </w:pPr>
      <w:r>
        <w:rPr>
          <w:rFonts w:ascii="Times New Roman" w:eastAsia="標楷體" w:hAnsi="Times New Roman" w:hint="eastAsia"/>
          <w:szCs w:val="24"/>
        </w:rPr>
        <w:t>圖二十</w:t>
      </w:r>
      <w:r w:rsidR="00915B9C">
        <w:rPr>
          <w:rFonts w:ascii="Times New Roman" w:eastAsia="標楷體" w:hAnsi="Times New Roman" w:hint="eastAsia"/>
          <w:szCs w:val="24"/>
        </w:rPr>
        <w:t>五</w:t>
      </w:r>
      <w:r>
        <w:rPr>
          <w:rFonts w:ascii="Times New Roman" w:eastAsia="標楷體" w:hAnsi="Times New Roman" w:hint="eastAsia"/>
          <w:szCs w:val="24"/>
        </w:rPr>
        <w:t>、迭代次數的比較</w:t>
      </w:r>
    </w:p>
    <w:p w14:paraId="06A35993" w14:textId="12C99B83" w:rsidR="004F037A" w:rsidRDefault="004F037A" w:rsidP="00915B9C">
      <w:pPr>
        <w:pStyle w:val="af2"/>
        <w:numPr>
          <w:ilvl w:val="0"/>
          <w:numId w:val="5"/>
        </w:numPr>
        <w:ind w:leftChars="0"/>
        <w:rPr>
          <w:rFonts w:ascii="Times New Roman" w:eastAsia="標楷體" w:hAnsi="Times New Roman"/>
          <w:szCs w:val="24"/>
        </w:rPr>
      </w:pPr>
      <w:r>
        <w:rPr>
          <w:rFonts w:ascii="Times New Roman" w:eastAsia="標楷體" w:hAnsi="Times New Roman" w:hint="eastAsia"/>
          <w:szCs w:val="24"/>
        </w:rPr>
        <w:t>基於</w:t>
      </w:r>
      <w:r w:rsidR="00266649">
        <w:rPr>
          <w:rFonts w:ascii="Times New Roman" w:eastAsia="標楷體" w:hAnsi="Times New Roman" w:hint="eastAsia"/>
          <w:szCs w:val="24"/>
        </w:rPr>
        <w:t>意念</w:t>
      </w:r>
      <w:r>
        <w:rPr>
          <w:rFonts w:ascii="Times New Roman" w:eastAsia="標楷體" w:hAnsi="Times New Roman" w:hint="eastAsia"/>
          <w:szCs w:val="24"/>
        </w:rPr>
        <w:t>活性偵測之時</w:t>
      </w:r>
      <w:proofErr w:type="gramStart"/>
      <w:r>
        <w:rPr>
          <w:rFonts w:ascii="Times New Roman" w:eastAsia="標楷體" w:hAnsi="Times New Roman" w:hint="eastAsia"/>
          <w:szCs w:val="24"/>
        </w:rPr>
        <w:t>脈閘控</w:t>
      </w:r>
      <w:proofErr w:type="gramEnd"/>
    </w:p>
    <w:p w14:paraId="14A5DA39" w14:textId="4486CD45" w:rsidR="00915B9C" w:rsidRDefault="00266649" w:rsidP="00915B9C">
      <w:pPr>
        <w:pStyle w:val="af2"/>
        <w:ind w:leftChars="0" w:left="284" w:firstLine="425"/>
        <w:rPr>
          <w:rFonts w:ascii="Times New Roman" w:eastAsia="標楷體" w:hAnsi="Times New Roman"/>
          <w:szCs w:val="24"/>
        </w:rPr>
      </w:pPr>
      <w:r>
        <w:rPr>
          <w:rFonts w:ascii="Times New Roman" w:eastAsia="標楷體" w:hAnsi="Times New Roman" w:hint="eastAsia"/>
          <w:szCs w:val="24"/>
        </w:rPr>
        <w:t>意念</w:t>
      </w:r>
      <w:r w:rsidR="004F037A">
        <w:rPr>
          <w:rFonts w:ascii="Times New Roman" w:eastAsia="標楷體" w:hAnsi="Times New Roman" w:hint="eastAsia"/>
          <w:szCs w:val="24"/>
        </w:rPr>
        <w:t>活性偵測的概念啟發於語音活性偵測。</w:t>
      </w:r>
      <w:r w:rsidR="004F037A" w:rsidRPr="00AA1A6D">
        <w:rPr>
          <w:rFonts w:ascii="Times New Roman" w:eastAsia="標楷體" w:hAnsi="Times New Roman" w:hint="eastAsia"/>
          <w:szCs w:val="24"/>
        </w:rPr>
        <w:t>語音辨識系統架構與</w:t>
      </w:r>
      <w:r>
        <w:rPr>
          <w:rFonts w:ascii="Times New Roman" w:eastAsia="標楷體" w:hAnsi="Times New Roman" w:hint="eastAsia"/>
          <w:szCs w:val="24"/>
        </w:rPr>
        <w:t>意念</w:t>
      </w:r>
      <w:r w:rsidR="004F037A" w:rsidRPr="00AA1A6D">
        <w:rPr>
          <w:rFonts w:ascii="Times New Roman" w:eastAsia="標楷體" w:hAnsi="Times New Roman" w:hint="eastAsia"/>
          <w:szCs w:val="24"/>
        </w:rPr>
        <w:t>辨識系統相似，也是特徵抽取</w:t>
      </w:r>
      <w:r w:rsidR="004F037A">
        <w:rPr>
          <w:rFonts w:ascii="Times New Roman" w:eastAsia="標楷體" w:hAnsi="Times New Roman" w:hint="eastAsia"/>
          <w:szCs w:val="24"/>
        </w:rPr>
        <w:t>、</w:t>
      </w:r>
      <w:r w:rsidR="004F037A" w:rsidRPr="00AA1A6D">
        <w:rPr>
          <w:rFonts w:ascii="Times New Roman" w:eastAsia="標楷體" w:hAnsi="Times New Roman" w:hint="eastAsia"/>
          <w:szCs w:val="24"/>
        </w:rPr>
        <w:t>神經網路及集束搜索三個步驟。在語音訊號當中，使用者往往不是一直在說話的，使用者約有</w:t>
      </w:r>
      <w:r w:rsidR="004F037A">
        <w:rPr>
          <w:rFonts w:ascii="Times New Roman" w:eastAsia="標楷體" w:hAnsi="Times New Roman" w:hint="eastAsia"/>
          <w:szCs w:val="24"/>
        </w:rPr>
        <w:t>5</w:t>
      </w:r>
      <w:r w:rsidR="004F037A">
        <w:rPr>
          <w:rFonts w:ascii="Times New Roman" w:eastAsia="標楷體" w:hAnsi="Times New Roman"/>
          <w:szCs w:val="24"/>
        </w:rPr>
        <w:t>0</w:t>
      </w:r>
      <w:r w:rsidR="004F037A" w:rsidRPr="00AA1A6D">
        <w:rPr>
          <w:rFonts w:ascii="Times New Roman" w:eastAsia="標楷體" w:hAnsi="Times New Roman" w:hint="eastAsia"/>
          <w:szCs w:val="24"/>
        </w:rPr>
        <w:t>%</w:t>
      </w:r>
      <w:r w:rsidR="004F037A" w:rsidRPr="00AA1A6D">
        <w:rPr>
          <w:rFonts w:ascii="Times New Roman" w:eastAsia="標楷體" w:hAnsi="Times New Roman" w:hint="eastAsia"/>
          <w:szCs w:val="24"/>
        </w:rPr>
        <w:t>的時間是非說話中的狀態，因此在這個時間段可以將運算複雜度較大的神經網路模組以及集束搜索模組關閉，以節省能源耗損。在</w:t>
      </w:r>
      <w:r w:rsidR="00154923">
        <w:rPr>
          <w:rFonts w:ascii="Times New Roman" w:eastAsia="標楷體" w:hAnsi="Times New Roman"/>
          <w:szCs w:val="24"/>
        </w:rPr>
        <w:t xml:space="preserve"> </w:t>
      </w:r>
      <w:r w:rsidR="004F037A">
        <w:rPr>
          <w:rFonts w:ascii="Times New Roman" w:eastAsia="標楷體" w:hAnsi="Times New Roman"/>
          <w:szCs w:val="24"/>
        </w:rPr>
        <w:t>[10]</w:t>
      </w:r>
      <w:r w:rsidR="004F037A" w:rsidRPr="00AA1A6D">
        <w:rPr>
          <w:rFonts w:ascii="Times New Roman" w:eastAsia="標楷體" w:hAnsi="Times New Roman" w:hint="eastAsia"/>
          <w:szCs w:val="24"/>
        </w:rPr>
        <w:t>中設計了一個語音活性偵測模組，能以語音訊</w:t>
      </w:r>
      <w:r w:rsidR="004F037A" w:rsidRPr="00AA1A6D">
        <w:rPr>
          <w:rFonts w:ascii="Times New Roman" w:eastAsia="標楷體" w:hAnsi="Times New Roman" w:hint="eastAsia"/>
          <w:szCs w:val="24"/>
        </w:rPr>
        <w:lastRenderedPageBreak/>
        <w:t>號的能量判斷使用者是否處在說話的狀態，</w:t>
      </w:r>
      <w:r w:rsidR="004F037A" w:rsidRPr="00285A0B">
        <w:rPr>
          <w:rFonts w:ascii="Times New Roman" w:eastAsia="標楷體" w:hAnsi="Times New Roman" w:hint="eastAsia"/>
          <w:szCs w:val="24"/>
        </w:rPr>
        <w:t>若使用者非處在說話狀態，則會對神經網路模組以及集束搜索模組進行時</w:t>
      </w:r>
      <w:proofErr w:type="gramStart"/>
      <w:r w:rsidR="004F037A" w:rsidRPr="00285A0B">
        <w:rPr>
          <w:rFonts w:ascii="Times New Roman" w:eastAsia="標楷體" w:hAnsi="Times New Roman" w:hint="eastAsia"/>
          <w:szCs w:val="24"/>
        </w:rPr>
        <w:t>脈</w:t>
      </w:r>
      <w:r w:rsidR="004F037A">
        <w:rPr>
          <w:rFonts w:ascii="Times New Roman" w:eastAsia="標楷體" w:hAnsi="Times New Roman" w:hint="eastAsia"/>
          <w:szCs w:val="24"/>
        </w:rPr>
        <w:t>閘控</w:t>
      </w:r>
      <w:proofErr w:type="gramEnd"/>
      <w:r w:rsidR="004F037A" w:rsidRPr="00285A0B">
        <w:rPr>
          <w:rFonts w:ascii="Times New Roman" w:eastAsia="標楷體" w:hAnsi="Times New Roman" w:hint="eastAsia"/>
          <w:szCs w:val="24"/>
        </w:rPr>
        <w:t>。藉由此技術可以在使用者不說話時減少</w:t>
      </w:r>
      <w:r w:rsidR="004F037A">
        <w:rPr>
          <w:rFonts w:ascii="Times New Roman" w:eastAsia="標楷體" w:hAnsi="Times New Roman"/>
          <w:szCs w:val="24"/>
        </w:rPr>
        <w:t>30-40%</w:t>
      </w:r>
      <w:proofErr w:type="gramStart"/>
      <w:r w:rsidR="004F037A" w:rsidRPr="00285A0B">
        <w:rPr>
          <w:rFonts w:ascii="Times New Roman" w:eastAsia="標楷體" w:hAnsi="Times New Roman" w:hint="eastAsia"/>
          <w:szCs w:val="24"/>
        </w:rPr>
        <w:t>的功耗</w:t>
      </w:r>
      <w:proofErr w:type="gramEnd"/>
      <w:r w:rsidR="004F037A">
        <w:rPr>
          <w:rFonts w:ascii="Times New Roman" w:eastAsia="標楷體" w:hAnsi="Times New Roman" w:hint="eastAsia"/>
          <w:szCs w:val="24"/>
        </w:rPr>
        <w:t>。</w:t>
      </w:r>
    </w:p>
    <w:p w14:paraId="26749F33" w14:textId="374FD46E" w:rsidR="004F037A" w:rsidRDefault="004F037A" w:rsidP="00915B9C">
      <w:pPr>
        <w:pStyle w:val="af2"/>
        <w:ind w:leftChars="0" w:left="284" w:firstLine="425"/>
        <w:rPr>
          <w:rFonts w:ascii="Times New Roman" w:eastAsia="標楷體" w:hAnsi="Times New Roman"/>
          <w:szCs w:val="24"/>
        </w:rPr>
      </w:pPr>
      <w:r>
        <w:rPr>
          <w:rFonts w:ascii="Times New Roman" w:eastAsia="標楷體" w:hAnsi="Times New Roman" w:hint="eastAsia"/>
          <w:szCs w:val="24"/>
        </w:rPr>
        <w:t>然而，</w:t>
      </w:r>
      <w:r w:rsidR="00266649">
        <w:rPr>
          <w:rFonts w:ascii="Times New Roman" w:eastAsia="標楷體" w:hAnsi="Times New Roman" w:hint="eastAsia"/>
          <w:szCs w:val="24"/>
        </w:rPr>
        <w:t>意念</w:t>
      </w:r>
      <w:r>
        <w:rPr>
          <w:rFonts w:ascii="Times New Roman" w:eastAsia="標楷體" w:hAnsi="Times New Roman" w:hint="eastAsia"/>
          <w:szCs w:val="24"/>
        </w:rPr>
        <w:t>活性偵測有兩個語音訊號活性偵測沒有的挑戰，一是使用者在說話時或是不說話時，腦波訊號沒有明顯的差異，</w:t>
      </w:r>
      <w:r w:rsidRPr="00510028">
        <w:rPr>
          <w:rFonts w:ascii="Times New Roman" w:eastAsia="標楷體" w:hAnsi="Times New Roman" w:hint="eastAsia"/>
          <w:szCs w:val="24"/>
        </w:rPr>
        <w:t>故若使用能量方法</w:t>
      </w:r>
      <w:r>
        <w:rPr>
          <w:rFonts w:ascii="Times New Roman" w:eastAsia="標楷體" w:hAnsi="Times New Roman" w:hint="eastAsia"/>
          <w:szCs w:val="24"/>
        </w:rPr>
        <w:t>判斷</w:t>
      </w:r>
      <w:r w:rsidRPr="00510028">
        <w:rPr>
          <w:rFonts w:ascii="Times New Roman" w:eastAsia="標楷體" w:hAnsi="Times New Roman" w:hint="eastAsia"/>
          <w:szCs w:val="24"/>
        </w:rPr>
        <w:t>，整體的辨識率表現會不好。如</w:t>
      </w:r>
      <w:r w:rsidR="00915B9C">
        <w:rPr>
          <w:rFonts w:ascii="Times New Roman" w:eastAsia="標楷體" w:hAnsi="Times New Roman" w:hint="eastAsia"/>
          <w:szCs w:val="24"/>
        </w:rPr>
        <w:t>圖二十六</w:t>
      </w:r>
      <w:r w:rsidRPr="00510028">
        <w:rPr>
          <w:rFonts w:ascii="Times New Roman" w:eastAsia="標楷體" w:hAnsi="Times New Roman" w:hint="eastAsia"/>
          <w:szCs w:val="24"/>
        </w:rPr>
        <w:t>所示，</w:t>
      </w:r>
      <w:proofErr w:type="gramStart"/>
      <w:r w:rsidR="009D5C2A">
        <w:rPr>
          <w:rFonts w:ascii="Times New Roman" w:eastAsia="標楷體" w:hAnsi="Times New Roman" w:hint="eastAsia"/>
          <w:szCs w:val="24"/>
        </w:rPr>
        <w:t>上半部</w:t>
      </w:r>
      <w:r w:rsidRPr="00510028">
        <w:rPr>
          <w:rFonts w:ascii="Times New Roman" w:eastAsia="標楷體" w:hAnsi="Times New Roman" w:hint="eastAsia"/>
          <w:szCs w:val="24"/>
        </w:rPr>
        <w:t>是</w:t>
      </w:r>
      <w:proofErr w:type="gramEnd"/>
      <w:r w:rsidRPr="00510028">
        <w:rPr>
          <w:rFonts w:ascii="Times New Roman" w:eastAsia="標楷體" w:hAnsi="Times New Roman" w:hint="eastAsia"/>
          <w:szCs w:val="24"/>
        </w:rPr>
        <w:t>一受試者想像說英文時以及不說話時腦波訊號強弱的對比；</w:t>
      </w:r>
      <w:proofErr w:type="gramStart"/>
      <w:r w:rsidR="009D5C2A">
        <w:rPr>
          <w:rFonts w:ascii="Times New Roman" w:eastAsia="標楷體" w:hAnsi="Times New Roman" w:hint="eastAsia"/>
          <w:szCs w:val="24"/>
        </w:rPr>
        <w:t>下半部</w:t>
      </w:r>
      <w:r w:rsidRPr="00510028">
        <w:rPr>
          <w:rFonts w:ascii="Times New Roman" w:eastAsia="標楷體" w:hAnsi="Times New Roman" w:hint="eastAsia"/>
          <w:szCs w:val="24"/>
        </w:rPr>
        <w:t>是另一</w:t>
      </w:r>
      <w:proofErr w:type="gramEnd"/>
      <w:r w:rsidRPr="00510028">
        <w:rPr>
          <w:rFonts w:ascii="Times New Roman" w:eastAsia="標楷體" w:hAnsi="Times New Roman" w:hint="eastAsia"/>
          <w:szCs w:val="24"/>
        </w:rPr>
        <w:t>受試者想像說荷蘭文時以及不說話時的腦波訊號強度對比，</w:t>
      </w:r>
      <w:proofErr w:type="gramStart"/>
      <w:r w:rsidRPr="00510028">
        <w:rPr>
          <w:rFonts w:ascii="Times New Roman" w:eastAsia="標楷體" w:hAnsi="Times New Roman" w:hint="eastAsia"/>
          <w:szCs w:val="24"/>
        </w:rPr>
        <w:t>在兩圖</w:t>
      </w:r>
      <w:proofErr w:type="gramEnd"/>
      <w:r w:rsidRPr="00510028">
        <w:rPr>
          <w:rFonts w:ascii="Times New Roman" w:eastAsia="標楷體" w:hAnsi="Times New Roman" w:hint="eastAsia"/>
          <w:szCs w:val="24"/>
        </w:rPr>
        <w:t>中皆可以看出在受試者想像說話時以及不說話時腦波訊號的強弱沒有明顯的對比，而且此現象</w:t>
      </w:r>
      <w:r>
        <w:rPr>
          <w:rFonts w:ascii="Times New Roman" w:eastAsia="標楷體" w:hAnsi="Times New Roman" w:hint="eastAsia"/>
          <w:szCs w:val="24"/>
        </w:rPr>
        <w:t>應非</w:t>
      </w:r>
      <w:r w:rsidRPr="00510028">
        <w:rPr>
          <w:rFonts w:ascii="Times New Roman" w:eastAsia="標楷體" w:hAnsi="Times New Roman" w:hint="eastAsia"/>
          <w:szCs w:val="24"/>
        </w:rPr>
        <w:t>某特定語言或是某特定語系所獨有的。</w:t>
      </w:r>
      <w:r w:rsidRPr="007F5E22">
        <w:rPr>
          <w:rFonts w:ascii="Times New Roman" w:eastAsia="標楷體" w:hAnsi="Times New Roman" w:hint="eastAsia"/>
          <w:szCs w:val="24"/>
        </w:rPr>
        <w:t xml:space="preserve"> </w:t>
      </w:r>
    </w:p>
    <w:p w14:paraId="630C32D4" w14:textId="1FE34EF4" w:rsidR="004F037A" w:rsidRDefault="00AB4417" w:rsidP="004F037A">
      <w:pPr>
        <w:pStyle w:val="af2"/>
        <w:spacing w:before="180" w:afterLines="50" w:after="180"/>
        <w:ind w:leftChars="0" w:left="0"/>
        <w:jc w:val="center"/>
        <w:rPr>
          <w:rFonts w:ascii="Times New Roman" w:eastAsia="標楷體" w:hAnsi="Times New Roman"/>
          <w:szCs w:val="24"/>
        </w:rPr>
      </w:pPr>
      <w:r w:rsidRPr="00AB4417">
        <w:rPr>
          <w:noProof/>
        </w:rPr>
        <w:drawing>
          <wp:inline distT="0" distB="0" distL="0" distR="0" wp14:anchorId="75725B99" wp14:editId="7C8BF282">
            <wp:extent cx="3308350" cy="3632200"/>
            <wp:effectExtent l="0" t="0" r="6350" b="0"/>
            <wp:docPr id="209" name="圖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308350" cy="3632200"/>
                    </a:xfrm>
                    <a:prstGeom prst="rect">
                      <a:avLst/>
                    </a:prstGeom>
                    <a:noFill/>
                    <a:ln>
                      <a:noFill/>
                    </a:ln>
                  </pic:spPr>
                </pic:pic>
              </a:graphicData>
            </a:graphic>
          </wp:inline>
        </w:drawing>
      </w:r>
    </w:p>
    <w:p w14:paraId="6606DDE8" w14:textId="5D383961" w:rsidR="004F037A" w:rsidRDefault="004F037A" w:rsidP="004F037A">
      <w:pPr>
        <w:pStyle w:val="af2"/>
        <w:spacing w:before="180" w:afterLines="50" w:after="180"/>
        <w:ind w:leftChars="0"/>
        <w:jc w:val="center"/>
        <w:rPr>
          <w:rFonts w:ascii="Times New Roman" w:eastAsia="標楷體" w:hAnsi="Times New Roman"/>
          <w:szCs w:val="24"/>
        </w:rPr>
      </w:pPr>
      <w:r>
        <w:rPr>
          <w:rFonts w:ascii="Times New Roman" w:eastAsia="標楷體" w:hAnsi="Times New Roman" w:hint="eastAsia"/>
          <w:szCs w:val="24"/>
        </w:rPr>
        <w:t>圖</w:t>
      </w:r>
      <w:r w:rsidR="00915B9C">
        <w:rPr>
          <w:rFonts w:ascii="Times New Roman" w:eastAsia="標楷體" w:hAnsi="Times New Roman" w:hint="eastAsia"/>
          <w:szCs w:val="24"/>
        </w:rPr>
        <w:t>二十六</w:t>
      </w:r>
      <w:r>
        <w:rPr>
          <w:rFonts w:ascii="Times New Roman" w:eastAsia="標楷體" w:hAnsi="Times New Roman" w:hint="eastAsia"/>
          <w:szCs w:val="24"/>
        </w:rPr>
        <w:t>、不同狀態下的腦波訊號強度</w:t>
      </w:r>
    </w:p>
    <w:p w14:paraId="307C06E4" w14:textId="35657228" w:rsidR="004F037A" w:rsidRDefault="004F037A" w:rsidP="00F77896">
      <w:pPr>
        <w:pStyle w:val="af2"/>
        <w:ind w:leftChars="0" w:left="284" w:firstLineChars="177" w:firstLine="425"/>
        <w:rPr>
          <w:rFonts w:ascii="Times New Roman" w:eastAsia="標楷體" w:hAnsi="Times New Roman"/>
          <w:szCs w:val="24"/>
        </w:rPr>
      </w:pPr>
      <w:r w:rsidRPr="00037215">
        <w:rPr>
          <w:rFonts w:ascii="Times New Roman" w:eastAsia="標楷體" w:hAnsi="Times New Roman" w:hint="eastAsia"/>
          <w:szCs w:val="24"/>
        </w:rPr>
        <w:t>另一個挑戰是在非說話</w:t>
      </w:r>
      <w:proofErr w:type="gramStart"/>
      <w:r w:rsidRPr="00037215">
        <w:rPr>
          <w:rFonts w:ascii="Times New Roman" w:eastAsia="標楷體" w:hAnsi="Times New Roman" w:hint="eastAsia"/>
          <w:szCs w:val="24"/>
        </w:rPr>
        <w:t>時功耗仍</w:t>
      </w:r>
      <w:proofErr w:type="gramEnd"/>
      <w:r w:rsidRPr="00037215">
        <w:rPr>
          <w:rFonts w:ascii="Times New Roman" w:eastAsia="標楷體" w:hAnsi="Times New Roman" w:hint="eastAsia"/>
          <w:szCs w:val="24"/>
        </w:rPr>
        <w:t>大的問題。相較於語音辨識系統的輸入通道通常是一至二個，</w:t>
      </w:r>
      <w:r w:rsidR="00266649">
        <w:rPr>
          <w:rFonts w:ascii="Times New Roman" w:eastAsia="標楷體" w:hAnsi="Times New Roman" w:hint="eastAsia"/>
          <w:szCs w:val="24"/>
        </w:rPr>
        <w:t>意念</w:t>
      </w:r>
      <w:r w:rsidRPr="00037215">
        <w:rPr>
          <w:rFonts w:ascii="Times New Roman" w:eastAsia="標楷體" w:hAnsi="Times New Roman" w:hint="eastAsia"/>
          <w:szCs w:val="24"/>
        </w:rPr>
        <w:t>轉換系統的輸入通道數目往往都是</w:t>
      </w:r>
      <w:r w:rsidRPr="00037215">
        <w:rPr>
          <w:rFonts w:ascii="Times New Roman" w:eastAsia="標楷體" w:hAnsi="Times New Roman" w:hint="eastAsia"/>
          <w:szCs w:val="24"/>
        </w:rPr>
        <w:t>64</w:t>
      </w:r>
      <w:r w:rsidRPr="00037215">
        <w:rPr>
          <w:rFonts w:ascii="Times New Roman" w:eastAsia="標楷體" w:hAnsi="Times New Roman" w:hint="eastAsia"/>
          <w:szCs w:val="24"/>
        </w:rPr>
        <w:t>個以上，本研究的輸入通道就有</w:t>
      </w:r>
      <w:r w:rsidRPr="00037215">
        <w:rPr>
          <w:rFonts w:ascii="Times New Roman" w:eastAsia="標楷體" w:hAnsi="Times New Roman" w:hint="eastAsia"/>
          <w:szCs w:val="24"/>
        </w:rPr>
        <w:t>128</w:t>
      </w:r>
      <w:r w:rsidRPr="00037215">
        <w:rPr>
          <w:rFonts w:ascii="Times New Roman" w:eastAsia="標楷體" w:hAnsi="Times New Roman" w:hint="eastAsia"/>
          <w:szCs w:val="24"/>
        </w:rPr>
        <w:t>個。如此多的通道即使在不說話的狀態下，前端的感測器以及類比數位轉換器甚至是特徵抽取器仍然需要對所有通道全開，</w:t>
      </w:r>
      <w:proofErr w:type="gramStart"/>
      <w:r w:rsidRPr="00037215">
        <w:rPr>
          <w:rFonts w:ascii="Times New Roman" w:eastAsia="標楷體" w:hAnsi="Times New Roman" w:hint="eastAsia"/>
          <w:szCs w:val="24"/>
        </w:rPr>
        <w:t>造成功耗無法</w:t>
      </w:r>
      <w:proofErr w:type="gramEnd"/>
      <w:r w:rsidRPr="00037215">
        <w:rPr>
          <w:rFonts w:ascii="Times New Roman" w:eastAsia="標楷體" w:hAnsi="Times New Roman" w:hint="eastAsia"/>
          <w:szCs w:val="24"/>
        </w:rPr>
        <w:t>進一步降低。</w:t>
      </w:r>
    </w:p>
    <w:p w14:paraId="21212B1A" w14:textId="6A9CA0FA" w:rsidR="004F037A" w:rsidRDefault="004F037A" w:rsidP="00F77896">
      <w:pPr>
        <w:pStyle w:val="af2"/>
        <w:ind w:leftChars="0" w:left="284" w:firstLineChars="177" w:firstLine="425"/>
        <w:rPr>
          <w:rFonts w:ascii="Times New Roman" w:eastAsia="標楷體" w:hAnsi="Times New Roman"/>
          <w:szCs w:val="24"/>
        </w:rPr>
      </w:pPr>
      <w:r w:rsidRPr="00037215">
        <w:rPr>
          <w:rFonts w:ascii="Times New Roman" w:eastAsia="標楷體" w:hAnsi="Times New Roman" w:hint="eastAsia"/>
          <w:szCs w:val="24"/>
        </w:rPr>
        <w:t>因此本研究提出了基於少量通道的</w:t>
      </w:r>
      <w:r w:rsidR="00266649">
        <w:rPr>
          <w:rFonts w:ascii="Times New Roman" w:eastAsia="標楷體" w:hAnsi="Times New Roman" w:hint="eastAsia"/>
          <w:szCs w:val="24"/>
        </w:rPr>
        <w:t>意念</w:t>
      </w:r>
      <w:r w:rsidRPr="00037215">
        <w:rPr>
          <w:rFonts w:ascii="Times New Roman" w:eastAsia="標楷體" w:hAnsi="Times New Roman" w:hint="eastAsia"/>
          <w:szCs w:val="24"/>
        </w:rPr>
        <w:t>活性偵測方法，</w:t>
      </w:r>
      <w:r>
        <w:rPr>
          <w:rFonts w:ascii="Times New Roman" w:eastAsia="標楷體" w:hAnsi="Times New Roman" w:hint="eastAsia"/>
          <w:szCs w:val="24"/>
        </w:rPr>
        <w:t>可以解決上述兩個語音訊號沒有的挑戰，對於</w:t>
      </w:r>
      <w:r w:rsidR="00266649">
        <w:rPr>
          <w:rFonts w:ascii="Times New Roman" w:eastAsia="標楷體" w:hAnsi="Times New Roman" w:hint="eastAsia"/>
          <w:szCs w:val="24"/>
        </w:rPr>
        <w:t>意念</w:t>
      </w:r>
      <w:r>
        <w:rPr>
          <w:rFonts w:ascii="Times New Roman" w:eastAsia="標楷體" w:hAnsi="Times New Roman" w:hint="eastAsia"/>
          <w:szCs w:val="24"/>
        </w:rPr>
        <w:t>在想像說話以及不說話時強度差異小的問題，本研究將偵測目標從整體的訊號能量換成偵測當人要開始說話時</w:t>
      </w:r>
      <w:r w:rsidR="00266649">
        <w:rPr>
          <w:rFonts w:ascii="Times New Roman" w:eastAsia="標楷體" w:hAnsi="Times New Roman" w:hint="eastAsia"/>
          <w:szCs w:val="24"/>
        </w:rPr>
        <w:t>意念</w:t>
      </w:r>
      <w:r>
        <w:rPr>
          <w:rFonts w:ascii="Times New Roman" w:eastAsia="標楷體" w:hAnsi="Times New Roman" w:hint="eastAsia"/>
          <w:szCs w:val="24"/>
        </w:rPr>
        <w:t>的特定訊號模式，在分類器部分會使用貝式分類器</w:t>
      </w:r>
      <w:r>
        <w:rPr>
          <w:rFonts w:ascii="Times New Roman" w:eastAsia="標楷體" w:hAnsi="Times New Roman" w:hint="eastAsia"/>
          <w:szCs w:val="24"/>
        </w:rPr>
        <w:t>(</w:t>
      </w:r>
      <w:r w:rsidRPr="00037215">
        <w:rPr>
          <w:rFonts w:ascii="Times New Roman" w:eastAsia="標楷體" w:hAnsi="Times New Roman"/>
          <w:szCs w:val="24"/>
        </w:rPr>
        <w:t>Bayesian Classifier</w:t>
      </w:r>
      <w:r>
        <w:rPr>
          <w:rFonts w:ascii="Times New Roman" w:eastAsia="標楷體" w:hAnsi="Times New Roman" w:hint="eastAsia"/>
          <w:szCs w:val="24"/>
        </w:rPr>
        <w:t>)</w:t>
      </w:r>
      <w:r>
        <w:rPr>
          <w:rFonts w:ascii="Times New Roman" w:eastAsia="標楷體" w:hAnsi="Times New Roman" w:hint="eastAsia"/>
          <w:szCs w:val="24"/>
        </w:rPr>
        <w:t>進行偵測。針對</w:t>
      </w:r>
      <w:r w:rsidR="00266649">
        <w:rPr>
          <w:rFonts w:ascii="Times New Roman" w:eastAsia="標楷體" w:hAnsi="Times New Roman" w:hint="eastAsia"/>
          <w:szCs w:val="24"/>
        </w:rPr>
        <w:t>意念</w:t>
      </w:r>
      <w:r>
        <w:rPr>
          <w:rFonts w:ascii="Times New Roman" w:eastAsia="標楷體" w:hAnsi="Times New Roman" w:hint="eastAsia"/>
          <w:szCs w:val="24"/>
        </w:rPr>
        <w:t>轉換系統多通道的挑戰，本研究提出了僅使用少量通道即可偵測的方</w:t>
      </w:r>
      <w:r>
        <w:rPr>
          <w:rFonts w:ascii="Times New Roman" w:eastAsia="標楷體" w:hAnsi="Times New Roman" w:hint="eastAsia"/>
          <w:szCs w:val="24"/>
        </w:rPr>
        <w:lastRenderedPageBreak/>
        <w:t>法，其原理為受試者開始說話的特定動作只與少數的通道有關，也可以理解成該動作對某些特定的通道具有較顯著的響應。</w:t>
      </w:r>
    </w:p>
    <w:p w14:paraId="107F48DC" w14:textId="4D63B52B" w:rsidR="004F037A" w:rsidRDefault="00AB4417" w:rsidP="004F037A">
      <w:pPr>
        <w:pStyle w:val="af2"/>
        <w:spacing w:before="180" w:afterLines="50" w:after="180"/>
        <w:ind w:leftChars="0" w:left="0" w:firstLineChars="177" w:firstLine="425"/>
        <w:jc w:val="center"/>
      </w:pPr>
      <w:r w:rsidRPr="00AB4417">
        <w:rPr>
          <w:noProof/>
        </w:rPr>
        <w:drawing>
          <wp:inline distT="0" distB="0" distL="0" distR="0" wp14:anchorId="46DF94D3" wp14:editId="5D5CD4FC">
            <wp:extent cx="4648200" cy="2057400"/>
            <wp:effectExtent l="0" t="0" r="0" b="0"/>
            <wp:docPr id="210" name="圖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648200" cy="2057400"/>
                    </a:xfrm>
                    <a:prstGeom prst="rect">
                      <a:avLst/>
                    </a:prstGeom>
                    <a:noFill/>
                    <a:ln>
                      <a:noFill/>
                    </a:ln>
                  </pic:spPr>
                </pic:pic>
              </a:graphicData>
            </a:graphic>
          </wp:inline>
        </w:drawing>
      </w:r>
    </w:p>
    <w:p w14:paraId="7E1ACD2D" w14:textId="36DA7C14" w:rsidR="004F037A" w:rsidRPr="004E4B20" w:rsidRDefault="00F77896" w:rsidP="004F037A">
      <w:pPr>
        <w:pStyle w:val="af2"/>
        <w:spacing w:before="180" w:afterLines="50" w:after="180"/>
        <w:ind w:leftChars="0" w:left="0"/>
        <w:jc w:val="center"/>
        <w:rPr>
          <w:rFonts w:ascii="Times New Roman" w:eastAsia="標楷體" w:hAnsi="Times New Roman"/>
          <w:szCs w:val="24"/>
        </w:rPr>
      </w:pPr>
      <w:r>
        <w:rPr>
          <w:rFonts w:ascii="Times New Roman" w:eastAsia="標楷體" w:hAnsi="Times New Roman" w:hint="eastAsia"/>
          <w:szCs w:val="24"/>
        </w:rPr>
        <w:t>圖二十七</w:t>
      </w:r>
      <w:r w:rsidR="004F037A">
        <w:rPr>
          <w:rFonts w:ascii="Times New Roman" w:eastAsia="標楷體" w:hAnsi="Times New Roman" w:hint="eastAsia"/>
          <w:szCs w:val="24"/>
        </w:rPr>
        <w:t>、使用部分通道之結果</w:t>
      </w:r>
    </w:p>
    <w:p w14:paraId="653E2C75" w14:textId="5DBD32BE" w:rsidR="004F037A" w:rsidRDefault="00AB4417" w:rsidP="004F037A">
      <w:pPr>
        <w:pStyle w:val="af2"/>
        <w:spacing w:before="180" w:afterLines="50" w:after="180"/>
        <w:ind w:leftChars="0" w:left="0"/>
        <w:jc w:val="center"/>
      </w:pPr>
      <w:r w:rsidRPr="00AB4417">
        <w:rPr>
          <w:noProof/>
        </w:rPr>
        <w:drawing>
          <wp:inline distT="0" distB="0" distL="0" distR="0" wp14:anchorId="7EDF21C0" wp14:editId="47FE661E">
            <wp:extent cx="4180114" cy="3604385"/>
            <wp:effectExtent l="0" t="0" r="0" b="0"/>
            <wp:docPr id="58" name="圖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182304" cy="3606274"/>
                    </a:xfrm>
                    <a:prstGeom prst="rect">
                      <a:avLst/>
                    </a:prstGeom>
                    <a:noFill/>
                    <a:ln>
                      <a:noFill/>
                    </a:ln>
                  </pic:spPr>
                </pic:pic>
              </a:graphicData>
            </a:graphic>
          </wp:inline>
        </w:drawing>
      </w:r>
    </w:p>
    <w:p w14:paraId="1D3C811D" w14:textId="1DEAE0CC" w:rsidR="004F037A" w:rsidRDefault="004F037A" w:rsidP="004F037A">
      <w:pPr>
        <w:pStyle w:val="af2"/>
        <w:spacing w:before="180" w:afterLines="50" w:after="180"/>
        <w:ind w:leftChars="0" w:left="0"/>
        <w:jc w:val="center"/>
        <w:rPr>
          <w:rFonts w:ascii="Times New Roman" w:eastAsia="標楷體" w:hAnsi="Times New Roman"/>
          <w:szCs w:val="24"/>
        </w:rPr>
      </w:pPr>
      <w:r>
        <w:rPr>
          <w:rFonts w:ascii="Times New Roman" w:eastAsia="標楷體" w:hAnsi="Times New Roman" w:hint="eastAsia"/>
          <w:szCs w:val="24"/>
        </w:rPr>
        <w:t>圖二十</w:t>
      </w:r>
      <w:r w:rsidR="00F77896">
        <w:rPr>
          <w:rFonts w:ascii="Times New Roman" w:eastAsia="標楷體" w:hAnsi="Times New Roman" w:hint="eastAsia"/>
          <w:szCs w:val="24"/>
        </w:rPr>
        <w:t>八</w:t>
      </w:r>
      <w:r>
        <w:rPr>
          <w:rFonts w:ascii="Times New Roman" w:eastAsia="標楷體" w:hAnsi="Times New Roman" w:hint="eastAsia"/>
          <w:szCs w:val="24"/>
        </w:rPr>
        <w:t>、各模組在非說話模式下的狀態</w:t>
      </w:r>
    </w:p>
    <w:p w14:paraId="15D8911B" w14:textId="476F5239" w:rsidR="00F77896" w:rsidRDefault="00F77896" w:rsidP="00F77896">
      <w:pPr>
        <w:pStyle w:val="af2"/>
        <w:ind w:leftChars="0" w:left="284" w:firstLineChars="177" w:firstLine="425"/>
        <w:rPr>
          <w:rFonts w:ascii="Times New Roman" w:eastAsia="標楷體" w:hAnsi="Times New Roman"/>
          <w:szCs w:val="24"/>
        </w:rPr>
      </w:pPr>
      <w:r>
        <w:rPr>
          <w:rFonts w:ascii="Times New Roman" w:eastAsia="標楷體" w:hAnsi="Times New Roman" w:hint="eastAsia"/>
          <w:szCs w:val="24"/>
        </w:rPr>
        <w:t>如圖二十七左側所示，其顯示偵測出起始說話意念在各個通道上的強度，顏色越深代表強度越大，白色為零，可以發現到對於大多數的通道而言強度都接近零，本研究假設這些強度低的通道對於最後偵測的結果影響甚小，並且進行實驗。實驗中使用強度前</w:t>
      </w:r>
      <w:r>
        <w:rPr>
          <w:rFonts w:ascii="Times New Roman" w:eastAsia="標楷體" w:hAnsi="Times New Roman" w:hint="eastAsia"/>
          <w:szCs w:val="24"/>
        </w:rPr>
        <w:t>1</w:t>
      </w:r>
      <w:r>
        <w:rPr>
          <w:rFonts w:ascii="Times New Roman" w:eastAsia="標楷體" w:hAnsi="Times New Roman"/>
          <w:szCs w:val="24"/>
        </w:rPr>
        <w:t>3</w:t>
      </w:r>
      <w:r>
        <w:rPr>
          <w:rFonts w:ascii="Times New Roman" w:eastAsia="標楷體" w:hAnsi="Times New Roman" w:hint="eastAsia"/>
          <w:szCs w:val="24"/>
        </w:rPr>
        <w:t>大的通道進行意念活性偵測，</w:t>
      </w:r>
    </w:p>
    <w:p w14:paraId="73F3BF7D" w14:textId="476A6ADE" w:rsidR="00F77896" w:rsidRPr="00F77896" w:rsidRDefault="00F77896" w:rsidP="00F77896">
      <w:pPr>
        <w:pStyle w:val="af2"/>
        <w:ind w:leftChars="0" w:left="284" w:firstLineChars="177" w:firstLine="425"/>
        <w:rPr>
          <w:rFonts w:ascii="Times New Roman" w:eastAsia="標楷體" w:hAnsi="Times New Roman"/>
          <w:szCs w:val="24"/>
        </w:rPr>
      </w:pPr>
      <w:r>
        <w:rPr>
          <w:rFonts w:ascii="Times New Roman" w:eastAsia="標楷體" w:hAnsi="Times New Roman" w:hint="eastAsia"/>
          <w:szCs w:val="24"/>
        </w:rPr>
        <w:t>如圖二十七右側所示，結果顯示其測精</w:t>
      </w:r>
      <w:proofErr w:type="gramStart"/>
      <w:r>
        <w:rPr>
          <w:rFonts w:ascii="Times New Roman" w:eastAsia="標楷體" w:hAnsi="Times New Roman" w:hint="eastAsia"/>
          <w:szCs w:val="24"/>
        </w:rPr>
        <w:t>準</w:t>
      </w:r>
      <w:proofErr w:type="gramEnd"/>
      <w:r>
        <w:rPr>
          <w:rFonts w:ascii="Times New Roman" w:eastAsia="標楷體" w:hAnsi="Times New Roman" w:hint="eastAsia"/>
          <w:szCs w:val="24"/>
        </w:rPr>
        <w:t>度與使用所有通道進行偵測時並無差異，本研究的方法僅用原來</w:t>
      </w:r>
      <w:r>
        <w:rPr>
          <w:rFonts w:ascii="Times New Roman" w:eastAsia="標楷體" w:hAnsi="Times New Roman" w:hint="eastAsia"/>
          <w:szCs w:val="24"/>
        </w:rPr>
        <w:t>1</w:t>
      </w:r>
      <w:r>
        <w:rPr>
          <w:rFonts w:ascii="Times New Roman" w:eastAsia="標楷體" w:hAnsi="Times New Roman"/>
          <w:szCs w:val="24"/>
        </w:rPr>
        <w:t>0%</w:t>
      </w:r>
      <w:r>
        <w:rPr>
          <w:rFonts w:ascii="Times New Roman" w:eastAsia="標楷體" w:hAnsi="Times New Roman" w:hint="eastAsia"/>
          <w:szCs w:val="24"/>
        </w:rPr>
        <w:t>左右的通道數量達到</w:t>
      </w:r>
      <w:r>
        <w:rPr>
          <w:rFonts w:ascii="Times New Roman" w:eastAsia="標楷體" w:hAnsi="Times New Roman" w:hint="eastAsia"/>
          <w:szCs w:val="24"/>
        </w:rPr>
        <w:t>9</w:t>
      </w:r>
      <w:r>
        <w:rPr>
          <w:rFonts w:ascii="Times New Roman" w:eastAsia="標楷體" w:hAnsi="Times New Roman"/>
          <w:szCs w:val="24"/>
        </w:rPr>
        <w:t>9%</w:t>
      </w:r>
      <w:r>
        <w:rPr>
          <w:rFonts w:ascii="Times New Roman" w:eastAsia="標楷體" w:hAnsi="Times New Roman" w:hint="eastAsia"/>
          <w:szCs w:val="24"/>
        </w:rPr>
        <w:t>的偵測精準度。圖二十八顯示了個模組的在非說話模式下的狀態，可以發現本研究提出的意</w:t>
      </w:r>
      <w:r>
        <w:rPr>
          <w:rFonts w:ascii="Times New Roman" w:eastAsia="標楷體" w:hAnsi="Times New Roman" w:hint="eastAsia"/>
          <w:szCs w:val="24"/>
        </w:rPr>
        <w:lastRenderedPageBreak/>
        <w:t>念活性偵測方法跟傳統方法一樣可以降低神經網路模組以及集束搜索模組</w:t>
      </w:r>
      <w:proofErr w:type="gramStart"/>
      <w:r>
        <w:rPr>
          <w:rFonts w:ascii="Times New Roman" w:eastAsia="標楷體" w:hAnsi="Times New Roman" w:hint="eastAsia"/>
          <w:szCs w:val="24"/>
        </w:rPr>
        <w:t>的功耗</w:t>
      </w:r>
      <w:proofErr w:type="gramEnd"/>
      <w:r>
        <w:rPr>
          <w:rFonts w:ascii="Times New Roman" w:eastAsia="標楷體" w:hAnsi="Times New Roman" w:hint="eastAsia"/>
          <w:szCs w:val="24"/>
        </w:rPr>
        <w:t>，除此之外也可以有效降低特徵抽取器以及前端類比電路</w:t>
      </w:r>
      <w:proofErr w:type="gramStart"/>
      <w:r>
        <w:rPr>
          <w:rFonts w:ascii="Times New Roman" w:eastAsia="標楷體" w:hAnsi="Times New Roman" w:hint="eastAsia"/>
          <w:szCs w:val="24"/>
        </w:rPr>
        <w:t>的功</w:t>
      </w:r>
      <w:proofErr w:type="gramEnd"/>
      <w:r>
        <w:rPr>
          <w:rFonts w:ascii="Times New Roman" w:eastAsia="標楷體" w:hAnsi="Times New Roman" w:hint="eastAsia"/>
          <w:szCs w:val="24"/>
        </w:rPr>
        <w:t>耗，這是傳統方法所沒有的。</w:t>
      </w:r>
    </w:p>
    <w:p w14:paraId="45F5BD88" w14:textId="22857048" w:rsidR="00F77896" w:rsidRPr="004F037A" w:rsidRDefault="004F037A" w:rsidP="00AB4417">
      <w:pPr>
        <w:spacing w:afterLines="100" w:after="360"/>
        <w:ind w:leftChars="118" w:left="283" w:firstLineChars="177" w:firstLine="425"/>
        <w:rPr>
          <w:rFonts w:ascii="Times New Roman" w:eastAsia="標楷體" w:hAnsi="Times New Roman"/>
          <w:szCs w:val="24"/>
        </w:rPr>
      </w:pPr>
      <w:r>
        <w:rPr>
          <w:rFonts w:ascii="Times New Roman" w:eastAsia="標楷體" w:hAnsi="Times New Roman" w:hint="eastAsia"/>
          <w:szCs w:val="24"/>
        </w:rPr>
        <w:t>本研究會依據使用者說話與否設計時</w:t>
      </w:r>
      <w:proofErr w:type="gramStart"/>
      <w:r>
        <w:rPr>
          <w:rFonts w:ascii="Times New Roman" w:eastAsia="標楷體" w:hAnsi="Times New Roman" w:hint="eastAsia"/>
          <w:szCs w:val="24"/>
        </w:rPr>
        <w:t>脈閘控</w:t>
      </w:r>
      <w:proofErr w:type="gramEnd"/>
      <w:r>
        <w:rPr>
          <w:rFonts w:ascii="Times New Roman" w:eastAsia="標楷體" w:hAnsi="Times New Roman" w:hint="eastAsia"/>
          <w:szCs w:val="24"/>
        </w:rPr>
        <w:t>，在不說話時相較於說話時可以</w:t>
      </w:r>
      <w:proofErr w:type="gramStart"/>
      <w:r>
        <w:rPr>
          <w:rFonts w:ascii="Times New Roman" w:eastAsia="標楷體" w:hAnsi="Times New Roman" w:hint="eastAsia"/>
          <w:szCs w:val="24"/>
        </w:rPr>
        <w:t>將功耗降</w:t>
      </w:r>
      <w:proofErr w:type="gramEnd"/>
      <w:r>
        <w:rPr>
          <w:rFonts w:ascii="Times New Roman" w:eastAsia="標楷體" w:hAnsi="Times New Roman" w:hint="eastAsia"/>
          <w:szCs w:val="24"/>
        </w:rPr>
        <w:t>低</w:t>
      </w:r>
      <w:r w:rsidR="00F77896">
        <w:rPr>
          <w:rFonts w:ascii="Times New Roman" w:eastAsia="標楷體" w:hAnsi="Times New Roman" w:hint="eastAsia"/>
          <w:szCs w:val="24"/>
        </w:rPr>
        <w:t>約</w:t>
      </w:r>
      <w:r w:rsidR="00154923">
        <w:rPr>
          <w:rFonts w:ascii="Times New Roman" w:eastAsia="標楷體" w:hAnsi="Times New Roman" w:hint="eastAsia"/>
          <w:szCs w:val="24"/>
        </w:rPr>
        <w:t>8</w:t>
      </w:r>
      <w:r w:rsidR="00F77896">
        <w:rPr>
          <w:rFonts w:ascii="Times New Roman" w:eastAsia="標楷體" w:hAnsi="Times New Roman" w:hint="eastAsia"/>
          <w:szCs w:val="24"/>
        </w:rPr>
        <w:t>5</w:t>
      </w:r>
      <w:r>
        <w:rPr>
          <w:rFonts w:ascii="Times New Roman" w:eastAsia="標楷體" w:hAnsi="Times New Roman"/>
          <w:szCs w:val="24"/>
        </w:rPr>
        <w:t>%</w:t>
      </w:r>
      <w:r w:rsidR="00F77896">
        <w:rPr>
          <w:rFonts w:ascii="Times New Roman" w:eastAsia="標楷體" w:hAnsi="Times New Roman" w:hint="eastAsia"/>
          <w:szCs w:val="24"/>
        </w:rPr>
        <w:t>。</w:t>
      </w:r>
    </w:p>
    <w:p w14:paraId="6711BE24" w14:textId="3EFA9647" w:rsidR="00F6687B" w:rsidRDefault="00F6687B" w:rsidP="00F6687B">
      <w:pPr>
        <w:pStyle w:val="af2"/>
        <w:numPr>
          <w:ilvl w:val="0"/>
          <w:numId w:val="2"/>
        </w:numPr>
        <w:spacing w:before="180" w:afterLines="50" w:after="180"/>
        <w:ind w:leftChars="0"/>
        <w:rPr>
          <w:rFonts w:ascii="Times New Roman" w:eastAsia="標楷體" w:hAnsi="Times New Roman"/>
          <w:b/>
          <w:color w:val="000000" w:themeColor="text1"/>
          <w:szCs w:val="24"/>
        </w:rPr>
      </w:pPr>
      <w:r>
        <w:rPr>
          <w:rFonts w:ascii="Times New Roman" w:eastAsia="標楷體" w:hAnsi="Times New Roman" w:hint="eastAsia"/>
          <w:b/>
          <w:color w:val="000000" w:themeColor="text1"/>
          <w:szCs w:val="24"/>
        </w:rPr>
        <w:t>設計流程</w:t>
      </w:r>
    </w:p>
    <w:p w14:paraId="4DC49B7F" w14:textId="7B7D4C80" w:rsidR="00F77896" w:rsidRPr="00295BB0" w:rsidRDefault="00F77896" w:rsidP="00F77896">
      <w:pPr>
        <w:spacing w:afterLines="50" w:after="180"/>
        <w:rPr>
          <w:rFonts w:ascii="Times New Roman" w:eastAsia="標楷體" w:hAnsi="Times New Roman"/>
          <w:bCs/>
          <w:color w:val="000000" w:themeColor="text1"/>
          <w:szCs w:val="24"/>
        </w:rPr>
      </w:pPr>
      <w:r>
        <w:rPr>
          <w:rFonts w:ascii="Times New Roman" w:eastAsia="標楷體" w:hAnsi="Times New Roman" w:hint="eastAsia"/>
          <w:bCs/>
          <w:color w:val="000000" w:themeColor="text1"/>
          <w:szCs w:val="24"/>
        </w:rPr>
        <w:t>設計流程如圖二十九</w:t>
      </w:r>
      <w:r>
        <w:rPr>
          <w:rFonts w:ascii="Times New Roman" w:eastAsia="標楷體" w:hAnsi="Times New Roman" w:hint="eastAsia"/>
          <w:szCs w:val="24"/>
        </w:rPr>
        <w:t>所示，分為以下幾個步驟</w:t>
      </w:r>
    </w:p>
    <w:p w14:paraId="0A8E30E8" w14:textId="77777777" w:rsidR="00F77896" w:rsidRPr="00134FC5" w:rsidRDefault="00F77896" w:rsidP="00F77896">
      <w:pPr>
        <w:jc w:val="center"/>
        <w:rPr>
          <w:rFonts w:ascii="Times New Roman" w:eastAsia="標楷體" w:hAnsi="Times New Roman" w:cs="Times New Roman"/>
          <w:b/>
          <w:color w:val="000000" w:themeColor="text1"/>
          <w:szCs w:val="24"/>
        </w:rPr>
      </w:pPr>
      <w:r w:rsidRPr="00134FC5">
        <w:rPr>
          <w:rFonts w:ascii="Times New Roman" w:eastAsia="標楷體" w:hAnsi="Times New Roman" w:cs="Times New Roman"/>
          <w:noProof/>
        </w:rPr>
        <w:drawing>
          <wp:inline distT="0" distB="0" distL="0" distR="0" wp14:anchorId="73FE8A83" wp14:editId="0714AD2B">
            <wp:extent cx="2952750" cy="2509093"/>
            <wp:effectExtent l="0" t="0" r="0" b="5715"/>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esign_flow.tif"/>
                    <pic:cNvPicPr/>
                  </pic:nvPicPr>
                  <pic:blipFill>
                    <a:blip r:embed="rId41" cstate="screen">
                      <a:extLst>
                        <a:ext uri="{28A0092B-C50C-407E-A947-70E740481C1C}">
                          <a14:useLocalDpi xmlns:a14="http://schemas.microsoft.com/office/drawing/2010/main"/>
                        </a:ext>
                      </a:extLst>
                    </a:blip>
                    <a:stretch>
                      <a:fillRect/>
                    </a:stretch>
                  </pic:blipFill>
                  <pic:spPr>
                    <a:xfrm>
                      <a:off x="0" y="0"/>
                      <a:ext cx="3052225" cy="2593622"/>
                    </a:xfrm>
                    <a:prstGeom prst="rect">
                      <a:avLst/>
                    </a:prstGeom>
                  </pic:spPr>
                </pic:pic>
              </a:graphicData>
            </a:graphic>
          </wp:inline>
        </w:drawing>
      </w:r>
    </w:p>
    <w:p w14:paraId="0BF6D8A0" w14:textId="583598D5" w:rsidR="00F77896" w:rsidRPr="00134FC5" w:rsidRDefault="002868A5" w:rsidP="00F77896">
      <w:pPr>
        <w:pStyle w:val="ab"/>
        <w:spacing w:afterLines="50" w:after="180"/>
        <w:jc w:val="center"/>
        <w:rPr>
          <w:rFonts w:ascii="Times New Roman" w:eastAsia="標楷體" w:hAnsi="Times New Roman"/>
          <w:sz w:val="24"/>
          <w:szCs w:val="24"/>
        </w:rPr>
      </w:pPr>
      <w:r w:rsidRPr="002868A5">
        <w:rPr>
          <w:rFonts w:ascii="Times New Roman" w:eastAsia="標楷體" w:hAnsi="Times New Roman" w:hint="eastAsia"/>
          <w:sz w:val="24"/>
          <w:szCs w:val="24"/>
        </w:rPr>
        <w:t>圖二十九</w:t>
      </w:r>
      <w:r w:rsidR="00F77896" w:rsidRPr="00134FC5">
        <w:rPr>
          <w:rFonts w:ascii="Times New Roman" w:eastAsia="標楷體" w:hAnsi="Times New Roman"/>
          <w:sz w:val="24"/>
          <w:szCs w:val="24"/>
        </w:rPr>
        <w:t>、晶片設計流程</w:t>
      </w:r>
    </w:p>
    <w:p w14:paraId="17E12946" w14:textId="77777777" w:rsidR="00F77896" w:rsidRPr="00134FC5" w:rsidRDefault="00F77896" w:rsidP="00F77896">
      <w:pPr>
        <w:pStyle w:val="af2"/>
        <w:numPr>
          <w:ilvl w:val="0"/>
          <w:numId w:val="17"/>
        </w:numPr>
        <w:ind w:leftChars="0"/>
        <w:jc w:val="left"/>
        <w:rPr>
          <w:rFonts w:ascii="Times New Roman" w:eastAsia="標楷體" w:hAnsi="Times New Roman"/>
        </w:rPr>
      </w:pPr>
      <w:r w:rsidRPr="00134FC5">
        <w:rPr>
          <w:rFonts w:ascii="Times New Roman" w:eastAsia="標楷體" w:hAnsi="Times New Roman"/>
        </w:rPr>
        <w:t xml:space="preserve">Algorithm Development with MATLAB, python and C/C++ </w:t>
      </w:r>
    </w:p>
    <w:p w14:paraId="16536B86" w14:textId="77777777" w:rsidR="00F77896" w:rsidRDefault="00F77896" w:rsidP="00F77896">
      <w:pPr>
        <w:pStyle w:val="af2"/>
        <w:ind w:leftChars="0"/>
        <w:jc w:val="left"/>
        <w:rPr>
          <w:rFonts w:ascii="Times New Roman" w:eastAsia="標楷體" w:hAnsi="Times New Roman"/>
        </w:rPr>
      </w:pPr>
      <w:r w:rsidRPr="00F77896">
        <w:rPr>
          <w:rFonts w:ascii="Times New Roman" w:eastAsia="標楷體" w:hAnsi="Times New Roman" w:hint="eastAsia"/>
        </w:rPr>
        <w:t>利用</w:t>
      </w:r>
      <w:r w:rsidRPr="00F77896">
        <w:rPr>
          <w:rFonts w:ascii="Times New Roman" w:eastAsia="標楷體" w:hAnsi="Times New Roman" w:hint="eastAsia"/>
        </w:rPr>
        <w:t>MATLAB</w:t>
      </w:r>
      <w:r w:rsidRPr="00F77896">
        <w:rPr>
          <w:rFonts w:ascii="Times New Roman" w:eastAsia="標楷體" w:hAnsi="Times New Roman" w:hint="eastAsia"/>
        </w:rPr>
        <w:t>與</w:t>
      </w:r>
      <w:r w:rsidRPr="00F77896">
        <w:rPr>
          <w:rFonts w:ascii="Times New Roman" w:eastAsia="標楷體" w:hAnsi="Times New Roman" w:hint="eastAsia"/>
        </w:rPr>
        <w:t>Python</w:t>
      </w:r>
      <w:r w:rsidRPr="00F77896">
        <w:rPr>
          <w:rFonts w:ascii="Times New Roman" w:eastAsia="標楷體" w:hAnsi="Times New Roman" w:hint="eastAsia"/>
        </w:rPr>
        <w:t>模擬演算法正確性，並使用</w:t>
      </w:r>
      <w:r w:rsidRPr="00F77896">
        <w:rPr>
          <w:rFonts w:ascii="Times New Roman" w:eastAsia="標楷體" w:hAnsi="Times New Roman" w:hint="eastAsia"/>
        </w:rPr>
        <w:t>Python</w:t>
      </w:r>
      <w:r w:rsidRPr="00F77896">
        <w:rPr>
          <w:rFonts w:ascii="Times New Roman" w:eastAsia="標楷體" w:hAnsi="Times New Roman" w:hint="eastAsia"/>
        </w:rPr>
        <w:t>及</w:t>
      </w:r>
      <w:r w:rsidRPr="00F77896">
        <w:rPr>
          <w:rFonts w:ascii="Times New Roman" w:eastAsia="標楷體" w:hAnsi="Times New Roman" w:hint="eastAsia"/>
        </w:rPr>
        <w:t>MATLAB</w:t>
      </w:r>
      <w:r w:rsidRPr="00F77896">
        <w:rPr>
          <w:rFonts w:ascii="Times New Roman" w:eastAsia="標楷體" w:hAnsi="Times New Roman" w:hint="eastAsia"/>
        </w:rPr>
        <w:t>內建之量化工具找出最佳的位元數。</w:t>
      </w:r>
    </w:p>
    <w:p w14:paraId="79BE096D" w14:textId="5A234679" w:rsidR="00F77896" w:rsidRPr="00134FC5" w:rsidRDefault="00F77896" w:rsidP="00F77896">
      <w:pPr>
        <w:pStyle w:val="af2"/>
        <w:numPr>
          <w:ilvl w:val="0"/>
          <w:numId w:val="17"/>
        </w:numPr>
        <w:ind w:leftChars="0"/>
        <w:jc w:val="left"/>
        <w:rPr>
          <w:rFonts w:ascii="Times New Roman" w:eastAsia="標楷體" w:hAnsi="Times New Roman"/>
        </w:rPr>
      </w:pPr>
      <w:r w:rsidRPr="00134FC5">
        <w:rPr>
          <w:rFonts w:ascii="Times New Roman" w:eastAsia="標楷體" w:hAnsi="Times New Roman"/>
        </w:rPr>
        <w:t>Architecture Development</w:t>
      </w:r>
    </w:p>
    <w:p w14:paraId="0A7CA18C" w14:textId="77777777" w:rsidR="00F77896" w:rsidRPr="00134FC5" w:rsidRDefault="00F77896" w:rsidP="00F77896">
      <w:pPr>
        <w:pStyle w:val="af2"/>
        <w:ind w:leftChars="0"/>
        <w:rPr>
          <w:rFonts w:ascii="Times New Roman" w:eastAsia="標楷體" w:hAnsi="Times New Roman"/>
        </w:rPr>
      </w:pPr>
      <w:r w:rsidRPr="00134FC5">
        <w:rPr>
          <w:rFonts w:ascii="Times New Roman" w:eastAsia="標楷體" w:hAnsi="Times New Roman"/>
        </w:rPr>
        <w:t>決定硬體架構設計圖</w:t>
      </w:r>
    </w:p>
    <w:p w14:paraId="6A4E3094" w14:textId="77777777" w:rsidR="00F77896" w:rsidRPr="00134FC5" w:rsidRDefault="00F77896" w:rsidP="00F77896">
      <w:pPr>
        <w:pStyle w:val="af2"/>
        <w:numPr>
          <w:ilvl w:val="0"/>
          <w:numId w:val="17"/>
        </w:numPr>
        <w:ind w:leftChars="0"/>
        <w:jc w:val="left"/>
        <w:rPr>
          <w:rFonts w:ascii="Times New Roman" w:eastAsia="標楷體" w:hAnsi="Times New Roman"/>
        </w:rPr>
      </w:pPr>
      <w:r w:rsidRPr="00134FC5">
        <w:rPr>
          <w:rFonts w:ascii="Times New Roman" w:eastAsia="標楷體" w:hAnsi="Times New Roman"/>
        </w:rPr>
        <w:t>RTL Coding</w:t>
      </w:r>
    </w:p>
    <w:p w14:paraId="54AA8ADC" w14:textId="77777777" w:rsidR="00F77896" w:rsidRPr="00134FC5" w:rsidRDefault="00F77896" w:rsidP="00F77896">
      <w:pPr>
        <w:pStyle w:val="af2"/>
        <w:ind w:leftChars="0"/>
        <w:rPr>
          <w:rFonts w:ascii="Times New Roman" w:eastAsia="標楷體" w:hAnsi="Times New Roman"/>
        </w:rPr>
      </w:pPr>
      <w:r w:rsidRPr="00134FC5">
        <w:rPr>
          <w:rFonts w:ascii="Times New Roman" w:eastAsia="標楷體" w:hAnsi="Times New Roman"/>
        </w:rPr>
        <w:t>使用</w:t>
      </w:r>
      <w:r w:rsidRPr="00134FC5">
        <w:rPr>
          <w:rFonts w:ascii="Times New Roman" w:eastAsia="標楷體" w:hAnsi="Times New Roman"/>
        </w:rPr>
        <w:t>Verilog</w:t>
      </w:r>
      <w:r w:rsidRPr="00134FC5">
        <w:rPr>
          <w:rFonts w:ascii="Times New Roman" w:eastAsia="標楷體" w:hAnsi="Times New Roman"/>
        </w:rPr>
        <w:t>語言撰寫</w:t>
      </w:r>
      <w:r w:rsidRPr="00134FC5">
        <w:rPr>
          <w:rFonts w:ascii="Times New Roman" w:eastAsia="標楷體" w:hAnsi="Times New Roman"/>
        </w:rPr>
        <w:t>RTL code</w:t>
      </w:r>
    </w:p>
    <w:p w14:paraId="2D9E05BF" w14:textId="77777777" w:rsidR="00F77896" w:rsidRPr="00134FC5" w:rsidRDefault="00F77896" w:rsidP="00F77896">
      <w:pPr>
        <w:pStyle w:val="af2"/>
        <w:numPr>
          <w:ilvl w:val="0"/>
          <w:numId w:val="17"/>
        </w:numPr>
        <w:ind w:leftChars="0"/>
        <w:jc w:val="left"/>
        <w:rPr>
          <w:rFonts w:ascii="Times New Roman" w:eastAsia="標楷體" w:hAnsi="Times New Roman"/>
        </w:rPr>
      </w:pPr>
      <w:r w:rsidRPr="00134FC5">
        <w:rPr>
          <w:rFonts w:ascii="Times New Roman" w:eastAsia="標楷體" w:hAnsi="Times New Roman"/>
        </w:rPr>
        <w:t>Function Verification</w:t>
      </w:r>
    </w:p>
    <w:p w14:paraId="224F327A" w14:textId="19632C28" w:rsidR="00F77896" w:rsidRPr="00134FC5" w:rsidRDefault="00F77896" w:rsidP="00F77896">
      <w:pPr>
        <w:pStyle w:val="af2"/>
        <w:ind w:leftChars="0"/>
        <w:rPr>
          <w:rFonts w:ascii="Times New Roman" w:eastAsia="標楷體" w:hAnsi="Times New Roman"/>
        </w:rPr>
      </w:pPr>
      <w:r>
        <w:rPr>
          <w:rFonts w:ascii="Times New Roman" w:eastAsia="標楷體" w:hAnsi="Times New Roman" w:hint="eastAsia"/>
        </w:rPr>
        <w:t>利用</w:t>
      </w:r>
      <w:r>
        <w:rPr>
          <w:rFonts w:ascii="Times New Roman" w:eastAsia="標楷體" w:hAnsi="Times New Roman"/>
        </w:rPr>
        <w:t>MATLAB</w:t>
      </w:r>
      <w:r>
        <w:rPr>
          <w:rFonts w:ascii="Times New Roman" w:eastAsia="標楷體" w:hAnsi="Times New Roman" w:hint="eastAsia"/>
        </w:rPr>
        <w:t>與</w:t>
      </w:r>
      <w:r>
        <w:rPr>
          <w:rFonts w:ascii="Times New Roman" w:eastAsia="標楷體" w:hAnsi="Times New Roman" w:hint="eastAsia"/>
        </w:rPr>
        <w:t>P</w:t>
      </w:r>
      <w:r>
        <w:rPr>
          <w:rFonts w:ascii="Times New Roman" w:eastAsia="標楷體" w:hAnsi="Times New Roman"/>
        </w:rPr>
        <w:t>ython</w:t>
      </w:r>
      <w:r>
        <w:rPr>
          <w:rFonts w:ascii="Times New Roman" w:eastAsia="標楷體" w:hAnsi="Times New Roman" w:hint="eastAsia"/>
        </w:rPr>
        <w:t>產出答案，驗證</w:t>
      </w:r>
      <w:r>
        <w:rPr>
          <w:rFonts w:ascii="Times New Roman" w:eastAsia="標楷體" w:hAnsi="Times New Roman"/>
        </w:rPr>
        <w:t>RTL code</w:t>
      </w:r>
      <w:r>
        <w:rPr>
          <w:rFonts w:ascii="Times New Roman" w:eastAsia="標楷體" w:hAnsi="Times New Roman" w:hint="eastAsia"/>
        </w:rPr>
        <w:t>的功能是否正確</w:t>
      </w:r>
    </w:p>
    <w:p w14:paraId="53502DBD" w14:textId="77777777" w:rsidR="00F77896" w:rsidRPr="00134FC5" w:rsidRDefault="00F77896" w:rsidP="00F77896">
      <w:pPr>
        <w:pStyle w:val="af2"/>
        <w:numPr>
          <w:ilvl w:val="0"/>
          <w:numId w:val="17"/>
        </w:numPr>
        <w:ind w:leftChars="0"/>
        <w:jc w:val="left"/>
        <w:rPr>
          <w:rFonts w:ascii="Times New Roman" w:eastAsia="標楷體" w:hAnsi="Times New Roman"/>
        </w:rPr>
      </w:pPr>
      <w:r w:rsidRPr="00134FC5">
        <w:rPr>
          <w:rFonts w:ascii="Times New Roman" w:eastAsia="標楷體" w:hAnsi="Times New Roman"/>
        </w:rPr>
        <w:t>Logic Synthesis</w:t>
      </w:r>
    </w:p>
    <w:p w14:paraId="45F78713" w14:textId="77777777" w:rsidR="00F77896" w:rsidRPr="00134FC5" w:rsidRDefault="00F77896" w:rsidP="00F77896">
      <w:pPr>
        <w:pStyle w:val="af2"/>
        <w:ind w:leftChars="0"/>
        <w:rPr>
          <w:rFonts w:ascii="Times New Roman" w:eastAsia="標楷體" w:hAnsi="Times New Roman"/>
        </w:rPr>
      </w:pPr>
      <w:r w:rsidRPr="00134FC5">
        <w:rPr>
          <w:rFonts w:ascii="Times New Roman" w:eastAsia="標楷體" w:hAnsi="Times New Roman"/>
        </w:rPr>
        <w:t>使用</w:t>
      </w:r>
      <w:r w:rsidRPr="00134FC5">
        <w:rPr>
          <w:rFonts w:ascii="Times New Roman" w:eastAsia="標楷體" w:hAnsi="Times New Roman"/>
        </w:rPr>
        <w:t xml:space="preserve"> Design Compiler</w:t>
      </w:r>
      <w:r w:rsidRPr="00134FC5">
        <w:rPr>
          <w:rFonts w:ascii="Times New Roman" w:eastAsia="標楷體" w:hAnsi="Times New Roman"/>
        </w:rPr>
        <w:t>進行邏輯合成並優化電路架構</w:t>
      </w:r>
    </w:p>
    <w:p w14:paraId="4405AE75" w14:textId="77777777" w:rsidR="00F77896" w:rsidRPr="00134FC5" w:rsidRDefault="00F77896" w:rsidP="00F77896">
      <w:pPr>
        <w:pStyle w:val="af2"/>
        <w:numPr>
          <w:ilvl w:val="0"/>
          <w:numId w:val="17"/>
        </w:numPr>
        <w:ind w:leftChars="0"/>
        <w:jc w:val="left"/>
        <w:rPr>
          <w:rFonts w:ascii="Times New Roman" w:eastAsia="標楷體" w:hAnsi="Times New Roman"/>
        </w:rPr>
      </w:pPr>
      <w:r w:rsidRPr="00134FC5">
        <w:rPr>
          <w:rFonts w:ascii="Times New Roman" w:eastAsia="標楷體" w:hAnsi="Times New Roman"/>
        </w:rPr>
        <w:t xml:space="preserve">Gate-Level Simulation </w:t>
      </w:r>
    </w:p>
    <w:p w14:paraId="29028E14" w14:textId="77777777" w:rsidR="00F77896" w:rsidRPr="00134FC5" w:rsidRDefault="00F77896" w:rsidP="00F77896">
      <w:pPr>
        <w:pStyle w:val="af2"/>
        <w:ind w:leftChars="0"/>
        <w:rPr>
          <w:rFonts w:ascii="Times New Roman" w:eastAsia="標楷體" w:hAnsi="Times New Roman"/>
        </w:rPr>
      </w:pPr>
      <w:r w:rsidRPr="00134FC5">
        <w:rPr>
          <w:rFonts w:ascii="Times New Roman" w:eastAsia="標楷體" w:hAnsi="Times New Roman"/>
        </w:rPr>
        <w:t>進行</w:t>
      </w:r>
      <w:r w:rsidRPr="00134FC5">
        <w:rPr>
          <w:rFonts w:ascii="Times New Roman" w:eastAsia="標楷體" w:hAnsi="Times New Roman"/>
        </w:rPr>
        <w:t>gate-level timing</w:t>
      </w:r>
      <w:r w:rsidRPr="00134FC5">
        <w:rPr>
          <w:rFonts w:ascii="Times New Roman" w:eastAsia="標楷體" w:hAnsi="Times New Roman"/>
        </w:rPr>
        <w:t>及功能驗證</w:t>
      </w:r>
    </w:p>
    <w:p w14:paraId="62116B5B" w14:textId="77777777" w:rsidR="00F77896" w:rsidRPr="00134FC5" w:rsidRDefault="00F77896" w:rsidP="00F77896">
      <w:pPr>
        <w:pStyle w:val="af2"/>
        <w:numPr>
          <w:ilvl w:val="0"/>
          <w:numId w:val="17"/>
        </w:numPr>
        <w:ind w:leftChars="0"/>
        <w:jc w:val="left"/>
        <w:rPr>
          <w:rFonts w:ascii="Times New Roman" w:eastAsia="標楷體" w:hAnsi="Times New Roman"/>
        </w:rPr>
      </w:pPr>
      <w:r w:rsidRPr="00134FC5">
        <w:rPr>
          <w:rFonts w:ascii="Times New Roman" w:eastAsia="標楷體" w:hAnsi="Times New Roman"/>
        </w:rPr>
        <w:t>APR</w:t>
      </w:r>
    </w:p>
    <w:p w14:paraId="515076F2" w14:textId="77777777" w:rsidR="00F77896" w:rsidRPr="00134FC5" w:rsidRDefault="00F77896" w:rsidP="00F77896">
      <w:pPr>
        <w:pStyle w:val="af2"/>
        <w:ind w:leftChars="0"/>
        <w:rPr>
          <w:rFonts w:ascii="Times New Roman" w:eastAsia="標楷體" w:hAnsi="Times New Roman"/>
        </w:rPr>
      </w:pPr>
      <w:r w:rsidRPr="00134FC5">
        <w:rPr>
          <w:rFonts w:ascii="Times New Roman" w:eastAsia="標楷體" w:hAnsi="Times New Roman"/>
        </w:rPr>
        <w:t>使用</w:t>
      </w:r>
      <w:proofErr w:type="spellStart"/>
      <w:r w:rsidRPr="00134FC5">
        <w:rPr>
          <w:rFonts w:ascii="Times New Roman" w:eastAsia="標楷體" w:hAnsi="Times New Roman"/>
        </w:rPr>
        <w:t>Innovus</w:t>
      </w:r>
      <w:proofErr w:type="spellEnd"/>
      <w:r w:rsidRPr="00134FC5">
        <w:rPr>
          <w:rFonts w:ascii="Times New Roman" w:eastAsia="標楷體" w:hAnsi="Times New Roman"/>
        </w:rPr>
        <w:t>進行</w:t>
      </w:r>
      <w:r w:rsidRPr="00134FC5">
        <w:rPr>
          <w:rFonts w:ascii="Times New Roman" w:eastAsia="標楷體" w:hAnsi="Times New Roman"/>
        </w:rPr>
        <w:t>automatic place &amp; route</w:t>
      </w:r>
    </w:p>
    <w:p w14:paraId="16F0098B" w14:textId="77777777" w:rsidR="00F77896" w:rsidRPr="00134FC5" w:rsidRDefault="00F77896" w:rsidP="00F77896">
      <w:pPr>
        <w:pStyle w:val="af2"/>
        <w:numPr>
          <w:ilvl w:val="0"/>
          <w:numId w:val="17"/>
        </w:numPr>
        <w:ind w:leftChars="0"/>
        <w:jc w:val="left"/>
        <w:rPr>
          <w:rFonts w:ascii="Times New Roman" w:eastAsia="標楷體" w:hAnsi="Times New Roman"/>
        </w:rPr>
      </w:pPr>
      <w:r w:rsidRPr="00134FC5">
        <w:rPr>
          <w:rFonts w:ascii="Times New Roman" w:eastAsia="標楷體" w:hAnsi="Times New Roman"/>
        </w:rPr>
        <w:t>Post-Layout Simulation</w:t>
      </w:r>
    </w:p>
    <w:p w14:paraId="11AAD4FE" w14:textId="77777777" w:rsidR="00F77896" w:rsidRPr="00134FC5" w:rsidRDefault="00F77896" w:rsidP="00F77896">
      <w:pPr>
        <w:pStyle w:val="af2"/>
        <w:ind w:leftChars="0"/>
        <w:rPr>
          <w:rFonts w:ascii="Times New Roman" w:eastAsia="標楷體" w:hAnsi="Times New Roman"/>
        </w:rPr>
      </w:pPr>
      <w:r w:rsidRPr="00134FC5">
        <w:rPr>
          <w:rFonts w:ascii="Times New Roman" w:eastAsia="標楷體" w:hAnsi="Times New Roman"/>
        </w:rPr>
        <w:t>進行</w:t>
      </w:r>
      <w:r w:rsidRPr="00134FC5">
        <w:rPr>
          <w:rFonts w:ascii="Times New Roman" w:eastAsia="標楷體" w:hAnsi="Times New Roman"/>
        </w:rPr>
        <w:t>APR timing</w:t>
      </w:r>
      <w:r w:rsidRPr="00134FC5">
        <w:rPr>
          <w:rFonts w:ascii="Times New Roman" w:eastAsia="標楷體" w:hAnsi="Times New Roman"/>
        </w:rPr>
        <w:t>及功能驗證</w:t>
      </w:r>
    </w:p>
    <w:p w14:paraId="61B9D04A" w14:textId="77777777" w:rsidR="00F77896" w:rsidRPr="00134FC5" w:rsidRDefault="00F77896" w:rsidP="00F77896">
      <w:pPr>
        <w:pStyle w:val="af2"/>
        <w:numPr>
          <w:ilvl w:val="0"/>
          <w:numId w:val="17"/>
        </w:numPr>
        <w:ind w:leftChars="0"/>
        <w:jc w:val="left"/>
        <w:rPr>
          <w:rFonts w:ascii="Times New Roman" w:eastAsia="標楷體" w:hAnsi="Times New Roman"/>
        </w:rPr>
      </w:pPr>
      <w:r w:rsidRPr="00134FC5">
        <w:rPr>
          <w:rFonts w:ascii="Times New Roman" w:eastAsia="標楷體" w:hAnsi="Times New Roman"/>
        </w:rPr>
        <w:lastRenderedPageBreak/>
        <w:t>DRC/LVS Verification</w:t>
      </w:r>
    </w:p>
    <w:p w14:paraId="307893AE" w14:textId="77777777" w:rsidR="00F77896" w:rsidRPr="00134FC5" w:rsidRDefault="00F77896" w:rsidP="00F77896">
      <w:pPr>
        <w:pStyle w:val="af2"/>
        <w:ind w:leftChars="0"/>
        <w:rPr>
          <w:rFonts w:ascii="Times New Roman" w:eastAsia="標楷體" w:hAnsi="Times New Roman"/>
        </w:rPr>
      </w:pPr>
      <w:r w:rsidRPr="00134FC5">
        <w:rPr>
          <w:rFonts w:ascii="Times New Roman" w:eastAsia="標楷體" w:hAnsi="Times New Roman"/>
        </w:rPr>
        <w:t>使用</w:t>
      </w:r>
      <w:proofErr w:type="spellStart"/>
      <w:r w:rsidRPr="00134FC5">
        <w:rPr>
          <w:rFonts w:ascii="Times New Roman" w:eastAsia="標楷體" w:hAnsi="Times New Roman"/>
        </w:rPr>
        <w:t>QCalibre</w:t>
      </w:r>
      <w:proofErr w:type="spellEnd"/>
      <w:r w:rsidRPr="00134FC5">
        <w:rPr>
          <w:rFonts w:ascii="Times New Roman" w:eastAsia="標楷體" w:hAnsi="Times New Roman"/>
        </w:rPr>
        <w:t>進行</w:t>
      </w:r>
      <w:r w:rsidRPr="00134FC5">
        <w:rPr>
          <w:rFonts w:ascii="Times New Roman" w:eastAsia="標楷體" w:hAnsi="Times New Roman"/>
        </w:rPr>
        <w:t>DRC</w:t>
      </w:r>
      <w:r w:rsidRPr="00134FC5">
        <w:rPr>
          <w:rFonts w:ascii="Times New Roman" w:eastAsia="標楷體" w:hAnsi="Times New Roman"/>
        </w:rPr>
        <w:t>和</w:t>
      </w:r>
      <w:r w:rsidRPr="00134FC5">
        <w:rPr>
          <w:rFonts w:ascii="Times New Roman" w:eastAsia="標楷體" w:hAnsi="Times New Roman"/>
        </w:rPr>
        <w:t>LVS</w:t>
      </w:r>
      <w:r w:rsidRPr="00134FC5">
        <w:rPr>
          <w:rFonts w:ascii="Times New Roman" w:eastAsia="標楷體" w:hAnsi="Times New Roman"/>
        </w:rPr>
        <w:t>的驗證</w:t>
      </w:r>
    </w:p>
    <w:p w14:paraId="1CC64A29" w14:textId="77777777" w:rsidR="00F77896" w:rsidRPr="00134FC5" w:rsidRDefault="00F77896" w:rsidP="00F77896">
      <w:pPr>
        <w:pStyle w:val="af2"/>
        <w:numPr>
          <w:ilvl w:val="0"/>
          <w:numId w:val="17"/>
        </w:numPr>
        <w:ind w:leftChars="0"/>
        <w:jc w:val="left"/>
        <w:rPr>
          <w:rFonts w:ascii="Times New Roman" w:eastAsia="標楷體" w:hAnsi="Times New Roman"/>
        </w:rPr>
      </w:pPr>
      <w:r w:rsidRPr="00134FC5">
        <w:rPr>
          <w:rFonts w:ascii="Times New Roman" w:eastAsia="標楷體" w:hAnsi="Times New Roman"/>
        </w:rPr>
        <w:t>Replace Cell Verification and Nano Sim</w:t>
      </w:r>
    </w:p>
    <w:p w14:paraId="7E17D976" w14:textId="77777777" w:rsidR="00F77896" w:rsidRPr="00134FC5" w:rsidRDefault="00F77896" w:rsidP="00F77896">
      <w:pPr>
        <w:pStyle w:val="af2"/>
        <w:ind w:leftChars="0"/>
        <w:rPr>
          <w:rFonts w:ascii="Times New Roman" w:eastAsia="標楷體" w:hAnsi="Times New Roman"/>
        </w:rPr>
      </w:pPr>
      <w:r w:rsidRPr="00134FC5">
        <w:rPr>
          <w:rFonts w:ascii="Times New Roman" w:eastAsia="標楷體" w:hAnsi="Times New Roman"/>
        </w:rPr>
        <w:t>經由</w:t>
      </w:r>
      <w:r w:rsidRPr="00134FC5">
        <w:rPr>
          <w:rFonts w:ascii="Times New Roman" w:eastAsia="標楷體" w:hAnsi="Times New Roman"/>
        </w:rPr>
        <w:t>TSRI queue server</w:t>
      </w:r>
      <w:r w:rsidRPr="00134FC5">
        <w:rPr>
          <w:rFonts w:ascii="Times New Roman" w:eastAsia="標楷體" w:hAnsi="Times New Roman"/>
        </w:rPr>
        <w:t>將</w:t>
      </w:r>
      <w:proofErr w:type="spellStart"/>
      <w:r w:rsidRPr="00134FC5">
        <w:rPr>
          <w:rFonts w:ascii="Times New Roman" w:eastAsia="標楷體" w:hAnsi="Times New Roman"/>
        </w:rPr>
        <w:t>gds</w:t>
      </w:r>
      <w:proofErr w:type="spellEnd"/>
      <w:r w:rsidRPr="00134FC5">
        <w:rPr>
          <w:rFonts w:ascii="Times New Roman" w:eastAsia="標楷體" w:hAnsi="Times New Roman"/>
        </w:rPr>
        <w:t>檔中的</w:t>
      </w:r>
      <w:r w:rsidRPr="00134FC5">
        <w:rPr>
          <w:rFonts w:ascii="Times New Roman" w:eastAsia="標楷體" w:hAnsi="Times New Roman"/>
        </w:rPr>
        <w:t>standard cell</w:t>
      </w:r>
      <w:r w:rsidRPr="00134FC5">
        <w:rPr>
          <w:rFonts w:ascii="Times New Roman" w:eastAsia="標楷體" w:hAnsi="Times New Roman"/>
        </w:rPr>
        <w:t>換成真</w:t>
      </w:r>
      <w:r w:rsidRPr="00134FC5">
        <w:rPr>
          <w:rFonts w:ascii="Times New Roman" w:eastAsia="標楷體" w:hAnsi="Times New Roman"/>
        </w:rPr>
        <w:t>layout</w:t>
      </w:r>
      <w:r w:rsidRPr="00134FC5">
        <w:rPr>
          <w:rFonts w:ascii="Times New Roman" w:eastAsia="標楷體" w:hAnsi="Times New Roman"/>
        </w:rPr>
        <w:t>進行</w:t>
      </w:r>
      <w:r w:rsidRPr="00134FC5">
        <w:rPr>
          <w:rFonts w:ascii="Times New Roman" w:eastAsia="標楷體" w:hAnsi="Times New Roman"/>
        </w:rPr>
        <w:t>DRC</w:t>
      </w:r>
      <w:r w:rsidRPr="00134FC5">
        <w:rPr>
          <w:rFonts w:ascii="Times New Roman" w:eastAsia="標楷體" w:hAnsi="Times New Roman"/>
        </w:rPr>
        <w:t>和</w:t>
      </w:r>
      <w:r w:rsidRPr="00134FC5">
        <w:rPr>
          <w:rFonts w:ascii="Times New Roman" w:eastAsia="標楷體" w:hAnsi="Times New Roman"/>
        </w:rPr>
        <w:t>LVS</w:t>
      </w:r>
      <w:r w:rsidRPr="00134FC5">
        <w:rPr>
          <w:rFonts w:ascii="Times New Roman" w:eastAsia="標楷體" w:hAnsi="Times New Roman"/>
        </w:rPr>
        <w:t>後萃取電路寄生效應</w:t>
      </w:r>
      <w:r w:rsidRPr="00134FC5">
        <w:rPr>
          <w:rFonts w:ascii="Times New Roman" w:eastAsia="標楷體" w:hAnsi="Times New Roman"/>
        </w:rPr>
        <w:t>(LPE) transistor-level</w:t>
      </w:r>
      <w:r w:rsidRPr="00134FC5">
        <w:rPr>
          <w:rFonts w:ascii="Times New Roman" w:eastAsia="標楷體" w:hAnsi="Times New Roman"/>
        </w:rPr>
        <w:t>功能驗證</w:t>
      </w:r>
    </w:p>
    <w:p w14:paraId="18EB7BBE" w14:textId="77777777" w:rsidR="00F6687B" w:rsidRDefault="00F6687B" w:rsidP="00F6687B">
      <w:pPr>
        <w:pStyle w:val="af2"/>
        <w:numPr>
          <w:ilvl w:val="0"/>
          <w:numId w:val="2"/>
        </w:numPr>
        <w:spacing w:before="180" w:afterLines="50" w:after="180"/>
        <w:ind w:leftChars="0"/>
        <w:rPr>
          <w:rFonts w:ascii="Times New Roman" w:eastAsia="標楷體" w:hAnsi="Times New Roman"/>
          <w:b/>
          <w:color w:val="000000" w:themeColor="text1"/>
          <w:szCs w:val="24"/>
        </w:rPr>
      </w:pPr>
      <w:r>
        <w:rPr>
          <w:rFonts w:ascii="Times New Roman" w:eastAsia="標楷體" w:hAnsi="Times New Roman" w:hint="eastAsia"/>
          <w:b/>
          <w:color w:val="000000" w:themeColor="text1"/>
          <w:szCs w:val="24"/>
        </w:rPr>
        <w:t>模擬結果</w:t>
      </w:r>
    </w:p>
    <w:p w14:paraId="1CF6EC5C" w14:textId="3929E5B5" w:rsidR="00F6687B" w:rsidRDefault="00F6687B" w:rsidP="00F6687B">
      <w:pPr>
        <w:pStyle w:val="af2"/>
        <w:spacing w:before="180" w:afterLines="50" w:after="180"/>
        <w:ind w:leftChars="0"/>
        <w:rPr>
          <w:rFonts w:ascii="Times New Roman" w:eastAsia="標楷體" w:hAnsi="Times New Roman"/>
        </w:rPr>
      </w:pPr>
      <w:r>
        <w:rPr>
          <w:rFonts w:ascii="Times New Roman" w:eastAsia="標楷體" w:hAnsi="Times New Roman" w:hint="eastAsia"/>
        </w:rPr>
        <w:t>圖</w:t>
      </w:r>
      <w:r w:rsidR="00985269">
        <w:rPr>
          <w:rFonts w:ascii="Times New Roman" w:eastAsia="標楷體" w:hAnsi="Times New Roman" w:hint="eastAsia"/>
        </w:rPr>
        <w:t>三十</w:t>
      </w:r>
      <w:r>
        <w:rPr>
          <w:rFonts w:ascii="Times New Roman" w:eastAsia="標楷體" w:hAnsi="Times New Roman" w:hint="eastAsia"/>
          <w:szCs w:val="24"/>
        </w:rPr>
        <w:t>到圖</w:t>
      </w:r>
      <w:r w:rsidR="00985269">
        <w:rPr>
          <w:rFonts w:ascii="Times New Roman" w:eastAsia="標楷體" w:hAnsi="Times New Roman" w:hint="eastAsia"/>
        </w:rPr>
        <w:t>三十二</w:t>
      </w:r>
      <w:r>
        <w:rPr>
          <w:rFonts w:ascii="Times New Roman" w:eastAsia="標楷體" w:hAnsi="Times New Roman" w:hint="eastAsia"/>
        </w:rPr>
        <w:t>依序為在</w:t>
      </w:r>
      <w:r>
        <w:rPr>
          <w:rFonts w:ascii="Times New Roman" w:eastAsia="標楷體" w:hAnsi="Times New Roman"/>
        </w:rPr>
        <w:t>RTL</w:t>
      </w:r>
      <w:r>
        <w:rPr>
          <w:rFonts w:ascii="標楷體" w:eastAsia="標楷體" w:hAnsi="標楷體" w:hint="eastAsia"/>
        </w:rPr>
        <w:t>、</w:t>
      </w:r>
      <w:r>
        <w:rPr>
          <w:rFonts w:ascii="Times New Roman" w:eastAsia="標楷體" w:hAnsi="Times New Roman"/>
        </w:rPr>
        <w:t>Gate level</w:t>
      </w:r>
      <w:r>
        <w:rPr>
          <w:rFonts w:ascii="Times New Roman" w:eastAsia="標楷體" w:hAnsi="Times New Roman" w:hint="eastAsia"/>
        </w:rPr>
        <w:t>和</w:t>
      </w:r>
      <w:r>
        <w:rPr>
          <w:rFonts w:ascii="Times New Roman" w:eastAsia="標楷體" w:hAnsi="Times New Roman"/>
        </w:rPr>
        <w:t>POSTSIM</w:t>
      </w:r>
      <w:r>
        <w:rPr>
          <w:rFonts w:ascii="Times New Roman" w:eastAsia="標楷體" w:hAnsi="Times New Roman" w:hint="eastAsia"/>
        </w:rPr>
        <w:t>上的模擬</w:t>
      </w:r>
    </w:p>
    <w:p w14:paraId="47D65213" w14:textId="2615CD47" w:rsidR="00F6687B" w:rsidRDefault="00985269" w:rsidP="00F6687B">
      <w:pPr>
        <w:pStyle w:val="af2"/>
        <w:spacing w:before="180" w:after="180"/>
        <w:ind w:leftChars="0" w:left="0"/>
        <w:jc w:val="center"/>
        <w:rPr>
          <w:rFonts w:ascii="Times New Roman" w:eastAsia="標楷體" w:hAnsi="Times New Roman"/>
        </w:rPr>
      </w:pPr>
      <w:r w:rsidRPr="00985269">
        <w:rPr>
          <w:rFonts w:ascii="Times New Roman" w:eastAsia="標楷體" w:hAnsi="Times New Roman"/>
          <w:noProof/>
        </w:rPr>
        <w:drawing>
          <wp:inline distT="0" distB="0" distL="0" distR="0" wp14:anchorId="2D70DEF5" wp14:editId="01189D6F">
            <wp:extent cx="5128592" cy="1328420"/>
            <wp:effectExtent l="0" t="0" r="0" b="5080"/>
            <wp:docPr id="49" name="圖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r="2763"/>
                    <a:stretch/>
                  </pic:blipFill>
                  <pic:spPr bwMode="auto">
                    <a:xfrm>
                      <a:off x="0" y="0"/>
                      <a:ext cx="5134760" cy="1330018"/>
                    </a:xfrm>
                    <a:prstGeom prst="rect">
                      <a:avLst/>
                    </a:prstGeom>
                    <a:ln>
                      <a:noFill/>
                    </a:ln>
                    <a:extLst>
                      <a:ext uri="{53640926-AAD7-44D8-BBD7-CCE9431645EC}">
                        <a14:shadowObscured xmlns:a14="http://schemas.microsoft.com/office/drawing/2010/main"/>
                      </a:ext>
                    </a:extLst>
                  </pic:spPr>
                </pic:pic>
              </a:graphicData>
            </a:graphic>
          </wp:inline>
        </w:drawing>
      </w:r>
    </w:p>
    <w:p w14:paraId="041775C7" w14:textId="6099B6F7" w:rsidR="00F6687B" w:rsidRDefault="00F6687B" w:rsidP="00F6687B">
      <w:pPr>
        <w:spacing w:before="180" w:afterLines="50" w:after="180"/>
        <w:ind w:left="708"/>
        <w:jc w:val="center"/>
        <w:rPr>
          <w:rFonts w:ascii="Times New Roman" w:eastAsia="標楷體" w:hAnsi="Times New Roman" w:cs="Times New Roman"/>
        </w:rPr>
      </w:pPr>
      <w:r>
        <w:rPr>
          <w:rFonts w:ascii="Times New Roman" w:eastAsia="標楷體" w:hAnsi="Times New Roman" w:cs="Times New Roman" w:hint="eastAsia"/>
        </w:rPr>
        <w:t>圖</w:t>
      </w:r>
      <w:r w:rsidR="00985269" w:rsidRPr="00985269">
        <w:rPr>
          <w:rFonts w:ascii="Times New Roman" w:eastAsia="標楷體" w:hAnsi="Times New Roman" w:cs="Times New Roman" w:hint="eastAsia"/>
          <w:szCs w:val="24"/>
        </w:rPr>
        <w:t>三十</w:t>
      </w:r>
      <w:r>
        <w:rPr>
          <w:rFonts w:ascii="Times New Roman" w:eastAsia="標楷體" w:hAnsi="Times New Roman" w:cs="Times New Roman" w:hint="eastAsia"/>
        </w:rPr>
        <w:t>、晶片系統模擬（</w:t>
      </w:r>
      <w:r>
        <w:rPr>
          <w:rFonts w:ascii="Times New Roman" w:eastAsia="標楷體" w:hAnsi="Times New Roman" w:cs="Times New Roman"/>
        </w:rPr>
        <w:t>RTL simulation</w:t>
      </w:r>
      <w:r>
        <w:rPr>
          <w:rFonts w:ascii="Times New Roman" w:eastAsia="標楷體" w:hAnsi="Times New Roman" w:cs="Times New Roman" w:hint="eastAsia"/>
        </w:rPr>
        <w:t>）</w:t>
      </w:r>
    </w:p>
    <w:p w14:paraId="130E02BA" w14:textId="60BA3179" w:rsidR="00F6687B" w:rsidRDefault="00985269" w:rsidP="00F77896">
      <w:pPr>
        <w:spacing w:before="180" w:after="180"/>
        <w:jc w:val="center"/>
        <w:rPr>
          <w:rFonts w:ascii="Times New Roman" w:eastAsia="標楷體" w:hAnsi="Times New Roman" w:cs="Times New Roman"/>
        </w:rPr>
      </w:pPr>
      <w:r w:rsidRPr="00985269">
        <w:rPr>
          <w:rFonts w:ascii="Times New Roman" w:eastAsia="標楷體" w:hAnsi="Times New Roman" w:cs="Times New Roman"/>
          <w:noProof/>
        </w:rPr>
        <w:drawing>
          <wp:inline distT="0" distB="0" distL="0" distR="0" wp14:anchorId="6208E57E" wp14:editId="74E4F949">
            <wp:extent cx="5274310" cy="1256306"/>
            <wp:effectExtent l="0" t="0" r="2540" b="1270"/>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b="16275"/>
                    <a:stretch/>
                  </pic:blipFill>
                  <pic:spPr bwMode="auto">
                    <a:xfrm>
                      <a:off x="0" y="0"/>
                      <a:ext cx="5274310" cy="1256306"/>
                    </a:xfrm>
                    <a:prstGeom prst="rect">
                      <a:avLst/>
                    </a:prstGeom>
                    <a:ln>
                      <a:noFill/>
                    </a:ln>
                    <a:extLst>
                      <a:ext uri="{53640926-AAD7-44D8-BBD7-CCE9431645EC}">
                        <a14:shadowObscured xmlns:a14="http://schemas.microsoft.com/office/drawing/2010/main"/>
                      </a:ext>
                    </a:extLst>
                  </pic:spPr>
                </pic:pic>
              </a:graphicData>
            </a:graphic>
          </wp:inline>
        </w:drawing>
      </w:r>
    </w:p>
    <w:p w14:paraId="1B8B4C39" w14:textId="22A14E3E" w:rsidR="00F6687B" w:rsidRDefault="00F6687B" w:rsidP="00F6687B">
      <w:pPr>
        <w:pStyle w:val="af2"/>
        <w:spacing w:before="180" w:afterLines="50" w:after="180"/>
        <w:ind w:leftChars="0"/>
        <w:jc w:val="center"/>
        <w:rPr>
          <w:rFonts w:ascii="Times New Roman" w:eastAsia="標楷體" w:hAnsi="Times New Roman"/>
        </w:rPr>
      </w:pPr>
      <w:r>
        <w:rPr>
          <w:rFonts w:ascii="Times New Roman" w:eastAsia="標楷體" w:hAnsi="Times New Roman" w:hint="eastAsia"/>
        </w:rPr>
        <w:t>圖</w:t>
      </w:r>
      <w:r w:rsidR="00985269" w:rsidRPr="00985269">
        <w:rPr>
          <w:rFonts w:ascii="Times New Roman" w:eastAsia="標楷體" w:hAnsi="Times New Roman" w:hint="eastAsia"/>
          <w:szCs w:val="24"/>
        </w:rPr>
        <w:t>三十</w:t>
      </w:r>
      <w:r w:rsidR="00985269">
        <w:rPr>
          <w:rFonts w:ascii="Times New Roman" w:eastAsia="標楷體" w:hAnsi="Times New Roman" w:hint="eastAsia"/>
          <w:szCs w:val="24"/>
        </w:rPr>
        <w:t>一</w:t>
      </w:r>
      <w:r>
        <w:rPr>
          <w:rFonts w:ascii="Times New Roman" w:eastAsia="標楷體" w:hAnsi="Times New Roman" w:hint="eastAsia"/>
        </w:rPr>
        <w:t>、晶片系統模擬（</w:t>
      </w:r>
      <w:r>
        <w:rPr>
          <w:rFonts w:ascii="Times New Roman" w:eastAsia="標楷體" w:hAnsi="Times New Roman"/>
        </w:rPr>
        <w:t>Gate level simulation</w:t>
      </w:r>
      <w:r>
        <w:rPr>
          <w:rFonts w:ascii="Times New Roman" w:eastAsia="標楷體" w:hAnsi="Times New Roman" w:hint="eastAsia"/>
        </w:rPr>
        <w:t>）</w:t>
      </w:r>
    </w:p>
    <w:p w14:paraId="49F7F874" w14:textId="78BD7878" w:rsidR="00F6687B" w:rsidRDefault="00985269" w:rsidP="00F6687B">
      <w:pPr>
        <w:pStyle w:val="af2"/>
        <w:spacing w:before="180" w:after="180"/>
        <w:ind w:leftChars="0" w:left="0"/>
        <w:jc w:val="center"/>
        <w:rPr>
          <w:rFonts w:ascii="Times New Roman" w:eastAsia="標楷體" w:hAnsi="Times New Roman"/>
        </w:rPr>
      </w:pPr>
      <w:r w:rsidRPr="00985269">
        <w:rPr>
          <w:rFonts w:ascii="Times New Roman" w:eastAsia="標楷體" w:hAnsi="Times New Roman"/>
          <w:noProof/>
        </w:rPr>
        <w:drawing>
          <wp:inline distT="0" distB="0" distL="0" distR="0" wp14:anchorId="17C38E2E" wp14:editId="45D7F392">
            <wp:extent cx="5274310" cy="1234440"/>
            <wp:effectExtent l="0" t="0" r="2540" b="3810"/>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1234440"/>
                    </a:xfrm>
                    <a:prstGeom prst="rect">
                      <a:avLst/>
                    </a:prstGeom>
                  </pic:spPr>
                </pic:pic>
              </a:graphicData>
            </a:graphic>
          </wp:inline>
        </w:drawing>
      </w:r>
    </w:p>
    <w:p w14:paraId="49035A80" w14:textId="2BC56684" w:rsidR="00F6687B" w:rsidRDefault="00F6687B" w:rsidP="00AB4417">
      <w:pPr>
        <w:pStyle w:val="af2"/>
        <w:spacing w:before="180" w:afterLines="100" w:after="360"/>
        <w:ind w:leftChars="0" w:left="482"/>
        <w:jc w:val="center"/>
        <w:rPr>
          <w:rFonts w:ascii="Times New Roman" w:eastAsia="標楷體" w:hAnsi="Times New Roman"/>
          <w:b/>
          <w:color w:val="000000" w:themeColor="text1"/>
          <w:szCs w:val="24"/>
        </w:rPr>
      </w:pPr>
      <w:r>
        <w:rPr>
          <w:rFonts w:ascii="Times New Roman" w:eastAsia="標楷體" w:hAnsi="Times New Roman" w:hint="eastAsia"/>
        </w:rPr>
        <w:t>圖</w:t>
      </w:r>
      <w:r w:rsidR="00985269" w:rsidRPr="00985269">
        <w:rPr>
          <w:rFonts w:ascii="Times New Roman" w:eastAsia="標楷體" w:hAnsi="Times New Roman" w:hint="eastAsia"/>
          <w:szCs w:val="24"/>
        </w:rPr>
        <w:t>三十</w:t>
      </w:r>
      <w:r w:rsidR="00985269">
        <w:rPr>
          <w:rFonts w:ascii="Times New Roman" w:eastAsia="標楷體" w:hAnsi="Times New Roman" w:hint="eastAsia"/>
          <w:szCs w:val="24"/>
        </w:rPr>
        <w:t>二</w:t>
      </w:r>
      <w:r>
        <w:rPr>
          <w:rFonts w:ascii="Times New Roman" w:eastAsia="標楷體" w:hAnsi="Times New Roman" w:hint="eastAsia"/>
        </w:rPr>
        <w:t>、晶片系統模擬（</w:t>
      </w:r>
      <w:r>
        <w:rPr>
          <w:rFonts w:ascii="Times New Roman" w:eastAsia="標楷體" w:hAnsi="Times New Roman"/>
        </w:rPr>
        <w:t>Post simulation</w:t>
      </w:r>
      <w:r>
        <w:rPr>
          <w:rFonts w:ascii="Times New Roman" w:eastAsia="標楷體" w:hAnsi="Times New Roman" w:hint="eastAsia"/>
        </w:rPr>
        <w:t>）</w:t>
      </w:r>
    </w:p>
    <w:p w14:paraId="20B3AA9B" w14:textId="77777777" w:rsidR="00F6687B" w:rsidRDefault="00F6687B" w:rsidP="00F6687B">
      <w:pPr>
        <w:pStyle w:val="af2"/>
        <w:numPr>
          <w:ilvl w:val="0"/>
          <w:numId w:val="2"/>
        </w:numPr>
        <w:spacing w:before="180" w:afterLines="50" w:after="180"/>
        <w:ind w:leftChars="0"/>
        <w:rPr>
          <w:rFonts w:ascii="Times New Roman" w:eastAsia="標楷體" w:hAnsi="Times New Roman"/>
          <w:b/>
          <w:color w:val="000000" w:themeColor="text1"/>
          <w:szCs w:val="24"/>
        </w:rPr>
      </w:pPr>
      <w:r>
        <w:rPr>
          <w:rFonts w:ascii="Times New Roman" w:eastAsia="標楷體" w:hAnsi="Times New Roman" w:hint="eastAsia"/>
          <w:b/>
          <w:color w:val="000000" w:themeColor="text1"/>
          <w:szCs w:val="24"/>
        </w:rPr>
        <w:t>量測考量</w:t>
      </w:r>
    </w:p>
    <w:p w14:paraId="27A4C870" w14:textId="77777777" w:rsidR="00F6687B" w:rsidRDefault="00F6687B" w:rsidP="00F77896">
      <w:pPr>
        <w:pStyle w:val="af2"/>
        <w:numPr>
          <w:ilvl w:val="0"/>
          <w:numId w:val="18"/>
        </w:numPr>
        <w:ind w:leftChars="0"/>
        <w:rPr>
          <w:rFonts w:ascii="Times New Roman" w:eastAsia="標楷體" w:hAnsi="Times New Roman"/>
        </w:rPr>
      </w:pPr>
      <w:r>
        <w:rPr>
          <w:rFonts w:ascii="Times New Roman" w:eastAsia="標楷體" w:hAnsi="Times New Roman" w:hint="eastAsia"/>
        </w:rPr>
        <w:t>晶片測試</w:t>
      </w:r>
    </w:p>
    <w:p w14:paraId="1321D7D5" w14:textId="77777777" w:rsidR="00F77896" w:rsidRPr="00134FC5" w:rsidRDefault="00F6687B" w:rsidP="00F77896">
      <w:pPr>
        <w:rPr>
          <w:rFonts w:ascii="Times New Roman" w:eastAsia="標楷體" w:hAnsi="Times New Roman" w:cs="Times New Roman"/>
        </w:rPr>
      </w:pPr>
      <w:r>
        <w:rPr>
          <w:rFonts w:ascii="Times New Roman" w:eastAsia="標楷體" w:hAnsi="Times New Roman" w:cs="Times New Roman" w:hint="eastAsia"/>
        </w:rPr>
        <w:t xml:space="preserve">　　</w:t>
      </w:r>
      <w:r w:rsidR="00F77896" w:rsidRPr="00134FC5">
        <w:rPr>
          <w:rFonts w:ascii="Times New Roman" w:eastAsia="標楷體" w:hAnsi="Times New Roman" w:cs="Times New Roman"/>
        </w:rPr>
        <w:t>晶片量測主要步驟如下</w:t>
      </w:r>
      <w:r w:rsidR="00F77896" w:rsidRPr="00134FC5">
        <w:rPr>
          <w:rFonts w:ascii="Times New Roman" w:eastAsia="標楷體" w:hAnsi="Times New Roman" w:cs="Times New Roman"/>
        </w:rPr>
        <w:t xml:space="preserve">: </w:t>
      </w:r>
    </w:p>
    <w:p w14:paraId="1461C34C" w14:textId="77777777" w:rsidR="00F77896" w:rsidRPr="00134FC5" w:rsidRDefault="00F77896" w:rsidP="00F77896">
      <w:pPr>
        <w:rPr>
          <w:rFonts w:ascii="Times New Roman" w:eastAsia="標楷體" w:hAnsi="Times New Roman" w:cs="Times New Roman"/>
        </w:rPr>
      </w:pPr>
      <w:r w:rsidRPr="00134FC5">
        <w:rPr>
          <w:rFonts w:ascii="Times New Roman" w:eastAsia="標楷體" w:hAnsi="Times New Roman" w:cs="Times New Roman"/>
        </w:rPr>
        <w:t xml:space="preserve">　　</w:t>
      </w:r>
      <w:r w:rsidRPr="00134FC5">
        <w:rPr>
          <w:rFonts w:ascii="Times New Roman" w:eastAsia="標楷體" w:hAnsi="Times New Roman" w:cs="Times New Roman"/>
        </w:rPr>
        <w:t>(</w:t>
      </w:r>
      <w:proofErr w:type="spellStart"/>
      <w:r w:rsidRPr="00134FC5">
        <w:rPr>
          <w:rFonts w:ascii="Times New Roman" w:eastAsia="標楷體" w:hAnsi="Times New Roman" w:cs="Times New Roman"/>
        </w:rPr>
        <w:t>i</w:t>
      </w:r>
      <w:proofErr w:type="spellEnd"/>
      <w:r w:rsidRPr="00134FC5">
        <w:rPr>
          <w:rFonts w:ascii="Times New Roman" w:eastAsia="標楷體" w:hAnsi="Times New Roman" w:cs="Times New Roman"/>
        </w:rPr>
        <w:t>)</w:t>
      </w:r>
      <w:r w:rsidRPr="00134FC5">
        <w:rPr>
          <w:rFonts w:ascii="Times New Roman" w:eastAsia="標楷體" w:hAnsi="Times New Roman" w:cs="Times New Roman"/>
        </w:rPr>
        <w:tab/>
      </w:r>
      <w:r w:rsidRPr="00134FC5">
        <w:rPr>
          <w:rFonts w:ascii="Times New Roman" w:eastAsia="標楷體" w:hAnsi="Times New Roman" w:cs="Times New Roman"/>
        </w:rPr>
        <w:t>透過電源供應器（</w:t>
      </w:r>
      <w:r w:rsidRPr="00134FC5">
        <w:rPr>
          <w:rFonts w:ascii="Times New Roman" w:eastAsia="標楷體" w:hAnsi="Times New Roman" w:cs="Times New Roman"/>
        </w:rPr>
        <w:t>Power supply</w:t>
      </w:r>
      <w:r w:rsidRPr="00134FC5">
        <w:rPr>
          <w:rFonts w:ascii="Times New Roman" w:eastAsia="標楷體" w:hAnsi="Times New Roman" w:cs="Times New Roman"/>
        </w:rPr>
        <w:t>）把</w:t>
      </w:r>
      <w:r w:rsidRPr="00134FC5">
        <w:rPr>
          <w:rFonts w:ascii="Times New Roman" w:eastAsia="標楷體" w:hAnsi="Times New Roman" w:cs="Times New Roman"/>
        </w:rPr>
        <w:t>3.3V</w:t>
      </w:r>
      <w:r w:rsidRPr="00134FC5">
        <w:rPr>
          <w:rFonts w:ascii="Times New Roman" w:eastAsia="標楷體" w:hAnsi="Times New Roman" w:cs="Times New Roman"/>
        </w:rPr>
        <w:t>，</w:t>
      </w:r>
      <w:r w:rsidRPr="00134FC5">
        <w:rPr>
          <w:rFonts w:ascii="Times New Roman" w:eastAsia="標楷體" w:hAnsi="Times New Roman" w:cs="Times New Roman"/>
        </w:rPr>
        <w:t>0.9V</w:t>
      </w:r>
      <w:r w:rsidRPr="00134FC5">
        <w:rPr>
          <w:rFonts w:ascii="Times New Roman" w:eastAsia="標楷體" w:hAnsi="Times New Roman" w:cs="Times New Roman"/>
        </w:rPr>
        <w:t>灌進晶片</w:t>
      </w:r>
    </w:p>
    <w:p w14:paraId="058E07F0" w14:textId="77777777" w:rsidR="00F77896" w:rsidRPr="00134FC5" w:rsidRDefault="00F77896" w:rsidP="00F77896">
      <w:pPr>
        <w:rPr>
          <w:rFonts w:ascii="Times New Roman" w:eastAsia="標楷體" w:hAnsi="Times New Roman" w:cs="Times New Roman"/>
        </w:rPr>
      </w:pPr>
      <w:r w:rsidRPr="00134FC5">
        <w:rPr>
          <w:rFonts w:ascii="Times New Roman" w:eastAsia="標楷體" w:hAnsi="Times New Roman" w:cs="Times New Roman"/>
        </w:rPr>
        <w:t xml:space="preserve">　　</w:t>
      </w:r>
      <w:r w:rsidRPr="00134FC5">
        <w:rPr>
          <w:rFonts w:ascii="Times New Roman" w:eastAsia="標楷體" w:hAnsi="Times New Roman" w:cs="Times New Roman"/>
        </w:rPr>
        <w:t>(ii)</w:t>
      </w:r>
      <w:r w:rsidRPr="00134FC5">
        <w:rPr>
          <w:rFonts w:ascii="Times New Roman" w:eastAsia="標楷體" w:hAnsi="Times New Roman" w:cs="Times New Roman"/>
        </w:rPr>
        <w:tab/>
      </w:r>
      <w:r w:rsidRPr="00134FC5">
        <w:rPr>
          <w:rFonts w:ascii="Times New Roman" w:eastAsia="標楷體" w:hAnsi="Times New Roman" w:cs="Times New Roman"/>
        </w:rPr>
        <w:t>訊號產生器（</w:t>
      </w:r>
      <w:r w:rsidRPr="00134FC5">
        <w:rPr>
          <w:rFonts w:ascii="Times New Roman" w:eastAsia="標楷體" w:hAnsi="Times New Roman" w:cs="Times New Roman"/>
        </w:rPr>
        <w:t>Pattern generator</w:t>
      </w:r>
      <w:r w:rsidRPr="00134FC5">
        <w:rPr>
          <w:rFonts w:ascii="Times New Roman" w:eastAsia="標楷體" w:hAnsi="Times New Roman" w:cs="Times New Roman"/>
        </w:rPr>
        <w:t>）以</w:t>
      </w:r>
      <w:r w:rsidRPr="00134FC5">
        <w:rPr>
          <w:rFonts w:ascii="Times New Roman" w:eastAsia="標楷體" w:hAnsi="Times New Roman" w:cs="Times New Roman"/>
        </w:rPr>
        <w:t>row-scan</w:t>
      </w:r>
      <w:r w:rsidRPr="00134FC5">
        <w:rPr>
          <w:rFonts w:ascii="Times New Roman" w:eastAsia="標楷體" w:hAnsi="Times New Roman" w:cs="Times New Roman"/>
        </w:rPr>
        <w:t>方式輸入訊號</w:t>
      </w:r>
    </w:p>
    <w:p w14:paraId="34D3470C" w14:textId="77777777" w:rsidR="00F77896" w:rsidRPr="00134FC5" w:rsidRDefault="00F77896" w:rsidP="00F77896">
      <w:pPr>
        <w:rPr>
          <w:rFonts w:ascii="Times New Roman" w:eastAsia="標楷體" w:hAnsi="Times New Roman" w:cs="Times New Roman"/>
        </w:rPr>
      </w:pPr>
      <w:r w:rsidRPr="00134FC5">
        <w:rPr>
          <w:rFonts w:ascii="Times New Roman" w:eastAsia="標楷體" w:hAnsi="Times New Roman" w:cs="Times New Roman"/>
        </w:rPr>
        <w:lastRenderedPageBreak/>
        <w:t xml:space="preserve">　　</w:t>
      </w:r>
      <w:r w:rsidRPr="00134FC5">
        <w:rPr>
          <w:rFonts w:ascii="Times New Roman" w:eastAsia="標楷體" w:hAnsi="Times New Roman" w:cs="Times New Roman"/>
        </w:rPr>
        <w:t>(iii)</w:t>
      </w:r>
      <w:r w:rsidRPr="00134FC5">
        <w:rPr>
          <w:rFonts w:ascii="Times New Roman" w:eastAsia="標楷體" w:hAnsi="Times New Roman" w:cs="Times New Roman"/>
        </w:rPr>
        <w:tab/>
      </w:r>
      <w:r w:rsidRPr="00134FC5">
        <w:rPr>
          <w:rFonts w:ascii="Times New Roman" w:eastAsia="標楷體" w:hAnsi="Times New Roman" w:cs="Times New Roman"/>
        </w:rPr>
        <w:t>以邏輯分析儀（</w:t>
      </w:r>
      <w:r w:rsidRPr="00134FC5">
        <w:rPr>
          <w:rFonts w:ascii="Times New Roman" w:eastAsia="標楷體" w:hAnsi="Times New Roman" w:cs="Times New Roman"/>
        </w:rPr>
        <w:t>logic analyzer</w:t>
      </w:r>
      <w:r w:rsidRPr="00134FC5">
        <w:rPr>
          <w:rFonts w:ascii="Times New Roman" w:eastAsia="標楷體" w:hAnsi="Times New Roman" w:cs="Times New Roman"/>
        </w:rPr>
        <w:t>）觀察結果是否如預期。</w:t>
      </w:r>
    </w:p>
    <w:p w14:paraId="28596E6E" w14:textId="1738E5C6" w:rsidR="00F77896" w:rsidRPr="00134FC5" w:rsidRDefault="00F77896" w:rsidP="00F77896">
      <w:pPr>
        <w:ind w:firstLine="482"/>
        <w:rPr>
          <w:rFonts w:ascii="Times New Roman" w:eastAsia="標楷體" w:hAnsi="Times New Roman" w:cs="Times New Roman"/>
        </w:rPr>
      </w:pPr>
      <w:r w:rsidRPr="00134FC5">
        <w:rPr>
          <w:rFonts w:ascii="Times New Roman" w:eastAsia="標楷體" w:hAnsi="Times New Roman" w:cs="Times New Roman"/>
        </w:rPr>
        <w:t>晶片量測環境如圖</w:t>
      </w:r>
      <w:r w:rsidR="00985269">
        <w:rPr>
          <w:rFonts w:ascii="Times New Roman" w:eastAsia="標楷體" w:hAnsi="Times New Roman" w:cs="Times New Roman" w:hint="eastAsia"/>
        </w:rPr>
        <w:t>三十三</w:t>
      </w:r>
      <w:r w:rsidRPr="00134FC5">
        <w:rPr>
          <w:rFonts w:ascii="Times New Roman" w:eastAsia="標楷體" w:hAnsi="Times New Roman" w:cs="Times New Roman"/>
        </w:rPr>
        <w:t>所示：</w:t>
      </w:r>
      <w:r w:rsidRPr="00134FC5">
        <w:rPr>
          <w:rFonts w:ascii="Times New Roman" w:eastAsia="標楷體" w:hAnsi="Times New Roman" w:cs="Times New Roman"/>
        </w:rPr>
        <w:t xml:space="preserve"> </w:t>
      </w:r>
    </w:p>
    <w:p w14:paraId="09EE27FD" w14:textId="77777777" w:rsidR="00F77896" w:rsidRPr="00134FC5" w:rsidRDefault="00F77896" w:rsidP="00F77896">
      <w:pPr>
        <w:jc w:val="center"/>
        <w:rPr>
          <w:rFonts w:ascii="Times New Roman" w:eastAsia="標楷體" w:hAnsi="Times New Roman" w:cs="Times New Roman"/>
        </w:rPr>
      </w:pPr>
      <w:r w:rsidRPr="00134FC5">
        <w:rPr>
          <w:rFonts w:ascii="Times New Roman" w:eastAsia="標楷體" w:hAnsi="Times New Roman" w:cs="Times New Roman"/>
          <w:noProof/>
        </w:rPr>
        <w:drawing>
          <wp:inline distT="0" distB="0" distL="0" distR="0" wp14:anchorId="375DB218" wp14:editId="20861DAF">
            <wp:extent cx="2569441" cy="1768120"/>
            <wp:effectExtent l="0" t="0" r="2540" b="3810"/>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5" cstate="screen">
                      <a:extLst>
                        <a:ext uri="{28A0092B-C50C-407E-A947-70E740481C1C}">
                          <a14:useLocalDpi xmlns:a14="http://schemas.microsoft.com/office/drawing/2010/main"/>
                        </a:ext>
                      </a:extLst>
                    </a:blip>
                    <a:srcRect/>
                    <a:stretch>
                      <a:fillRect/>
                    </a:stretch>
                  </pic:blipFill>
                  <pic:spPr bwMode="auto">
                    <a:xfrm>
                      <a:off x="0" y="0"/>
                      <a:ext cx="2635555" cy="1813615"/>
                    </a:xfrm>
                    <a:prstGeom prst="rect">
                      <a:avLst/>
                    </a:prstGeom>
                    <a:noFill/>
                    <a:ln>
                      <a:noFill/>
                    </a:ln>
                  </pic:spPr>
                </pic:pic>
              </a:graphicData>
            </a:graphic>
          </wp:inline>
        </w:drawing>
      </w:r>
    </w:p>
    <w:p w14:paraId="1080C6F7" w14:textId="74AD14F7" w:rsidR="00F77896" w:rsidRPr="00134FC5" w:rsidRDefault="00985269" w:rsidP="00F77896">
      <w:pPr>
        <w:jc w:val="center"/>
        <w:rPr>
          <w:rFonts w:ascii="Times New Roman" w:eastAsia="標楷體" w:hAnsi="Times New Roman" w:cs="Times New Roman"/>
          <w:noProof/>
        </w:rPr>
      </w:pPr>
      <w:r w:rsidRPr="00134FC5">
        <w:rPr>
          <w:rFonts w:ascii="Times New Roman" w:eastAsia="標楷體" w:hAnsi="Times New Roman" w:cs="Times New Roman"/>
        </w:rPr>
        <w:t>圖</w:t>
      </w:r>
      <w:r>
        <w:rPr>
          <w:rFonts w:ascii="Times New Roman" w:eastAsia="標楷體" w:hAnsi="Times New Roman" w:cs="Times New Roman" w:hint="eastAsia"/>
        </w:rPr>
        <w:t>三十三</w:t>
      </w:r>
      <w:r w:rsidR="00F77896" w:rsidRPr="00134FC5">
        <w:rPr>
          <w:rFonts w:ascii="Times New Roman" w:eastAsia="標楷體" w:hAnsi="Times New Roman" w:cs="Times New Roman"/>
        </w:rPr>
        <w:t>、</w:t>
      </w:r>
      <w:r w:rsidR="00F77896" w:rsidRPr="00134FC5">
        <w:rPr>
          <w:rFonts w:ascii="Times New Roman" w:eastAsia="標楷體" w:hAnsi="Times New Roman" w:cs="Times New Roman"/>
          <w:noProof/>
        </w:rPr>
        <w:t>晶片量測步驟圖</w:t>
      </w:r>
    </w:p>
    <w:p w14:paraId="13490CE6" w14:textId="51DCBD66" w:rsidR="00F6687B" w:rsidRDefault="00F6687B" w:rsidP="00F77896">
      <w:pPr>
        <w:pStyle w:val="af2"/>
        <w:numPr>
          <w:ilvl w:val="0"/>
          <w:numId w:val="18"/>
        </w:numPr>
        <w:ind w:leftChars="0"/>
        <w:rPr>
          <w:rFonts w:ascii="Times New Roman" w:eastAsia="標楷體" w:hAnsi="Times New Roman"/>
          <w:color w:val="000000" w:themeColor="text1"/>
        </w:rPr>
      </w:pPr>
      <w:r>
        <w:rPr>
          <w:rFonts w:ascii="Times New Roman" w:eastAsia="標楷體" w:hAnsi="Times New Roman" w:hint="eastAsia"/>
          <w:color w:val="000000" w:themeColor="text1"/>
        </w:rPr>
        <w:t>測試除錯</w:t>
      </w:r>
    </w:p>
    <w:p w14:paraId="748084A1" w14:textId="17FD68D8" w:rsidR="00F6687B" w:rsidRDefault="007E25B7" w:rsidP="00F77896">
      <w:pPr>
        <w:pStyle w:val="af2"/>
        <w:ind w:leftChars="0"/>
        <w:rPr>
          <w:rFonts w:ascii="Times New Roman" w:eastAsia="標楷體" w:hAnsi="Times New Roman"/>
          <w:color w:val="000000" w:themeColor="text1"/>
        </w:rPr>
      </w:pPr>
      <w:r>
        <w:rPr>
          <w:rFonts w:ascii="Times New Roman" w:eastAsia="標楷體" w:hAnsi="Times New Roman" w:hint="eastAsia"/>
          <w:color w:val="000000" w:themeColor="text1"/>
        </w:rPr>
        <w:t>本</w:t>
      </w:r>
      <w:r w:rsidR="00985269">
        <w:rPr>
          <w:rFonts w:ascii="Times New Roman" w:eastAsia="標楷體" w:hAnsi="Times New Roman" w:hint="eastAsia"/>
          <w:color w:val="000000" w:themeColor="text1"/>
        </w:rPr>
        <w:t>設計</w:t>
      </w:r>
      <w:r>
        <w:rPr>
          <w:rFonts w:ascii="Times New Roman" w:eastAsia="標楷體" w:hAnsi="Times New Roman" w:hint="eastAsia"/>
          <w:color w:val="000000" w:themeColor="text1"/>
        </w:rPr>
        <w:t>測時時可以使用指令控制須測試的模組，測試模式中主要有以下四個</w:t>
      </w:r>
    </w:p>
    <w:p w14:paraId="6ADFB011" w14:textId="1E052D55" w:rsidR="007E25B7" w:rsidRDefault="007E25B7" w:rsidP="00F77896">
      <w:pPr>
        <w:pStyle w:val="af2"/>
        <w:numPr>
          <w:ilvl w:val="0"/>
          <w:numId w:val="30"/>
        </w:numPr>
        <w:ind w:leftChars="0"/>
        <w:rPr>
          <w:rFonts w:ascii="Times New Roman" w:eastAsia="標楷體" w:hAnsi="Times New Roman"/>
          <w:color w:val="000000" w:themeColor="text1"/>
        </w:rPr>
      </w:pPr>
      <w:r>
        <w:rPr>
          <w:rFonts w:ascii="Times New Roman" w:eastAsia="標楷體" w:hAnsi="Times New Roman" w:hint="eastAsia"/>
          <w:color w:val="000000" w:themeColor="text1"/>
        </w:rPr>
        <w:t>神經網路處理器測試</w:t>
      </w:r>
      <w:r>
        <w:rPr>
          <w:rFonts w:ascii="Times New Roman" w:eastAsia="標楷體" w:hAnsi="Times New Roman" w:hint="eastAsia"/>
          <w:color w:val="000000" w:themeColor="text1"/>
        </w:rPr>
        <w:t xml:space="preserve">: </w:t>
      </w:r>
      <w:r>
        <w:rPr>
          <w:rFonts w:ascii="Times New Roman" w:eastAsia="標楷體" w:hAnsi="Times New Roman" w:hint="eastAsia"/>
          <w:color w:val="000000" w:themeColor="text1"/>
        </w:rPr>
        <w:t>首先會先將神經網路所需要的權重、輸入資料輸入之</w:t>
      </w:r>
      <w:r>
        <w:rPr>
          <w:rFonts w:ascii="Times New Roman" w:eastAsia="標楷體" w:hAnsi="Times New Roman" w:hint="eastAsia"/>
          <w:color w:val="000000" w:themeColor="text1"/>
        </w:rPr>
        <w:t>SRAM</w:t>
      </w:r>
      <w:r>
        <w:rPr>
          <w:rFonts w:ascii="Times New Roman" w:eastAsia="標楷體" w:hAnsi="Times New Roman" w:hint="eastAsia"/>
          <w:color w:val="000000" w:themeColor="text1"/>
        </w:rPr>
        <w:t>中，經過運算之後會將輸出資料放入</w:t>
      </w:r>
      <w:r>
        <w:rPr>
          <w:rFonts w:ascii="Times New Roman" w:eastAsia="標楷體" w:hAnsi="Times New Roman" w:hint="eastAsia"/>
          <w:color w:val="000000" w:themeColor="text1"/>
        </w:rPr>
        <w:t>SRAM</w:t>
      </w:r>
      <w:r>
        <w:rPr>
          <w:rFonts w:ascii="Times New Roman" w:eastAsia="標楷體" w:hAnsi="Times New Roman" w:hint="eastAsia"/>
          <w:color w:val="000000" w:themeColor="text1"/>
        </w:rPr>
        <w:t>中，並且傳送至輸出腳位。</w:t>
      </w:r>
    </w:p>
    <w:p w14:paraId="47A8C695" w14:textId="2B94C3DF" w:rsidR="007E25B7" w:rsidRDefault="007E25B7" w:rsidP="00F77896">
      <w:pPr>
        <w:pStyle w:val="af2"/>
        <w:numPr>
          <w:ilvl w:val="0"/>
          <w:numId w:val="30"/>
        </w:numPr>
        <w:ind w:leftChars="0"/>
        <w:rPr>
          <w:rFonts w:ascii="Times New Roman" w:eastAsia="標楷體" w:hAnsi="Times New Roman"/>
          <w:color w:val="000000" w:themeColor="text1"/>
        </w:rPr>
      </w:pPr>
      <w:r>
        <w:rPr>
          <w:rFonts w:ascii="Times New Roman" w:eastAsia="標楷體" w:hAnsi="Times New Roman" w:hint="eastAsia"/>
          <w:color w:val="000000" w:themeColor="text1"/>
        </w:rPr>
        <w:t>特徵抽取器測試</w:t>
      </w:r>
      <w:r>
        <w:rPr>
          <w:rFonts w:ascii="Times New Roman" w:eastAsia="標楷體" w:hAnsi="Times New Roman" w:hint="eastAsia"/>
          <w:color w:val="000000" w:themeColor="text1"/>
        </w:rPr>
        <w:t xml:space="preserve">: </w:t>
      </w:r>
      <w:r>
        <w:rPr>
          <w:rFonts w:ascii="Times New Roman" w:eastAsia="標楷體" w:hAnsi="Times New Roman" w:hint="eastAsia"/>
          <w:color w:val="000000" w:themeColor="text1"/>
        </w:rPr>
        <w:t>首先會先將特徵抽取器所需資料輸入之</w:t>
      </w:r>
      <w:r>
        <w:rPr>
          <w:rFonts w:ascii="Times New Roman" w:eastAsia="標楷體" w:hAnsi="Times New Roman" w:hint="eastAsia"/>
          <w:color w:val="000000" w:themeColor="text1"/>
        </w:rPr>
        <w:t>SRAM</w:t>
      </w:r>
      <w:r>
        <w:rPr>
          <w:rFonts w:ascii="Times New Roman" w:eastAsia="標楷體" w:hAnsi="Times New Roman" w:hint="eastAsia"/>
          <w:color w:val="000000" w:themeColor="text1"/>
        </w:rPr>
        <w:t>中，經過運算之後會將輸出資料放入</w:t>
      </w:r>
      <w:r>
        <w:rPr>
          <w:rFonts w:ascii="Times New Roman" w:eastAsia="標楷體" w:hAnsi="Times New Roman" w:hint="eastAsia"/>
          <w:color w:val="000000" w:themeColor="text1"/>
        </w:rPr>
        <w:t>SRAM</w:t>
      </w:r>
      <w:r>
        <w:rPr>
          <w:rFonts w:ascii="Times New Roman" w:eastAsia="標楷體" w:hAnsi="Times New Roman" w:hint="eastAsia"/>
          <w:color w:val="000000" w:themeColor="text1"/>
        </w:rPr>
        <w:t>中，並且傳送至輸出腳位。</w:t>
      </w:r>
    </w:p>
    <w:p w14:paraId="052B02AE" w14:textId="416AC0DD" w:rsidR="007E25B7" w:rsidRDefault="007E25B7" w:rsidP="00F77896">
      <w:pPr>
        <w:pStyle w:val="af2"/>
        <w:numPr>
          <w:ilvl w:val="0"/>
          <w:numId w:val="30"/>
        </w:numPr>
        <w:ind w:leftChars="0"/>
        <w:rPr>
          <w:rFonts w:ascii="Times New Roman" w:eastAsia="標楷體" w:hAnsi="Times New Roman"/>
          <w:color w:val="000000" w:themeColor="text1"/>
        </w:rPr>
      </w:pPr>
      <w:r>
        <w:rPr>
          <w:rFonts w:ascii="Times New Roman" w:eastAsia="標楷體" w:hAnsi="Times New Roman" w:hint="eastAsia"/>
          <w:color w:val="000000" w:themeColor="text1"/>
        </w:rPr>
        <w:t>集束搜索處理器測試</w:t>
      </w:r>
      <w:r>
        <w:rPr>
          <w:rFonts w:ascii="Times New Roman" w:eastAsia="標楷體" w:hAnsi="Times New Roman" w:hint="eastAsia"/>
          <w:color w:val="000000" w:themeColor="text1"/>
        </w:rPr>
        <w:t xml:space="preserve">: </w:t>
      </w:r>
      <w:r>
        <w:rPr>
          <w:rFonts w:ascii="Times New Roman" w:eastAsia="標楷體" w:hAnsi="Times New Roman" w:hint="eastAsia"/>
          <w:color w:val="000000" w:themeColor="text1"/>
        </w:rPr>
        <w:t>首先會先將集束搜索處理器所需弧、音素機率分布以及狀態資料輸入之</w:t>
      </w:r>
      <w:r>
        <w:rPr>
          <w:rFonts w:ascii="Times New Roman" w:eastAsia="標楷體" w:hAnsi="Times New Roman" w:hint="eastAsia"/>
          <w:color w:val="000000" w:themeColor="text1"/>
        </w:rPr>
        <w:t>SRAM</w:t>
      </w:r>
      <w:r>
        <w:rPr>
          <w:rFonts w:ascii="Times New Roman" w:eastAsia="標楷體" w:hAnsi="Times New Roman" w:hint="eastAsia"/>
          <w:color w:val="000000" w:themeColor="text1"/>
        </w:rPr>
        <w:t>中，經過運算之後會將輸出資料放入</w:t>
      </w:r>
      <w:r>
        <w:rPr>
          <w:rFonts w:ascii="Times New Roman" w:eastAsia="標楷體" w:hAnsi="Times New Roman" w:hint="eastAsia"/>
          <w:color w:val="000000" w:themeColor="text1"/>
        </w:rPr>
        <w:t>SRAM</w:t>
      </w:r>
      <w:r>
        <w:rPr>
          <w:rFonts w:ascii="Times New Roman" w:eastAsia="標楷體" w:hAnsi="Times New Roman" w:hint="eastAsia"/>
          <w:color w:val="000000" w:themeColor="text1"/>
        </w:rPr>
        <w:t>中，並且傳送至輸出腳位。</w:t>
      </w:r>
    </w:p>
    <w:p w14:paraId="3775BA00" w14:textId="18EFB690" w:rsidR="007E25B7" w:rsidRDefault="007E25B7" w:rsidP="00F77896">
      <w:pPr>
        <w:pStyle w:val="af2"/>
        <w:numPr>
          <w:ilvl w:val="0"/>
          <w:numId w:val="30"/>
        </w:numPr>
        <w:ind w:leftChars="0"/>
        <w:rPr>
          <w:rFonts w:ascii="Times New Roman" w:eastAsia="標楷體" w:hAnsi="Times New Roman"/>
          <w:color w:val="000000" w:themeColor="text1"/>
        </w:rPr>
      </w:pPr>
      <w:r>
        <w:rPr>
          <w:rFonts w:ascii="Times New Roman" w:eastAsia="標楷體" w:hAnsi="Times New Roman" w:hint="eastAsia"/>
          <w:color w:val="000000" w:themeColor="text1"/>
        </w:rPr>
        <w:t>混和測試</w:t>
      </w:r>
      <w:r>
        <w:rPr>
          <w:rFonts w:ascii="Times New Roman" w:eastAsia="標楷體" w:hAnsi="Times New Roman" w:hint="eastAsia"/>
          <w:color w:val="000000" w:themeColor="text1"/>
        </w:rPr>
        <w:t xml:space="preserve">: </w:t>
      </w:r>
      <w:r>
        <w:rPr>
          <w:rFonts w:ascii="Times New Roman" w:eastAsia="標楷體" w:hAnsi="Times New Roman" w:hint="eastAsia"/>
          <w:color w:val="000000" w:themeColor="text1"/>
        </w:rPr>
        <w:t>將以上三個模式整合並同時測試</w:t>
      </w:r>
    </w:p>
    <w:p w14:paraId="3CDE6FF0" w14:textId="0F5B5341" w:rsidR="007E25B7" w:rsidRDefault="007E25B7" w:rsidP="00F77896">
      <w:pPr>
        <w:ind w:leftChars="236" w:left="566"/>
        <w:rPr>
          <w:rFonts w:ascii="Times New Roman" w:eastAsia="標楷體" w:hAnsi="Times New Roman"/>
          <w:color w:val="000000" w:themeColor="text1"/>
        </w:rPr>
      </w:pPr>
      <w:r>
        <w:rPr>
          <w:rFonts w:ascii="Times New Roman" w:eastAsia="標楷體" w:hAnsi="Times New Roman" w:hint="eastAsia"/>
          <w:color w:val="000000" w:themeColor="text1"/>
        </w:rPr>
        <w:t>除此之外，本</w:t>
      </w:r>
      <w:r w:rsidR="00985269">
        <w:rPr>
          <w:rFonts w:ascii="Times New Roman" w:eastAsia="標楷體" w:hAnsi="Times New Roman" w:hint="eastAsia"/>
          <w:color w:val="000000" w:themeColor="text1"/>
        </w:rPr>
        <w:t>設計</w:t>
      </w:r>
      <w:r>
        <w:rPr>
          <w:rFonts w:ascii="Times New Roman" w:eastAsia="標楷體" w:hAnsi="Times New Roman" w:hint="eastAsia"/>
          <w:color w:val="000000" w:themeColor="text1"/>
        </w:rPr>
        <w:t>另有設計數個除錯模式，除錯模式的資訊會由輸入腳位送入至晶片，晶片會根據除錯模式送出以下資料到除錯輸出腳位</w:t>
      </w:r>
    </w:p>
    <w:p w14:paraId="1A90B580" w14:textId="73D39A39" w:rsidR="007E25B7" w:rsidRDefault="007E25B7" w:rsidP="00F77896">
      <w:pPr>
        <w:pStyle w:val="af2"/>
        <w:numPr>
          <w:ilvl w:val="0"/>
          <w:numId w:val="31"/>
        </w:numPr>
        <w:ind w:leftChars="0"/>
        <w:rPr>
          <w:rFonts w:ascii="Times New Roman" w:eastAsia="標楷體" w:hAnsi="Times New Roman"/>
          <w:color w:val="000000" w:themeColor="text1"/>
        </w:rPr>
      </w:pPr>
      <w:r>
        <w:rPr>
          <w:rFonts w:ascii="Times New Roman" w:eastAsia="標楷體" w:hAnsi="Times New Roman" w:hint="eastAsia"/>
          <w:color w:val="000000" w:themeColor="text1"/>
        </w:rPr>
        <w:t>不經過任何</w:t>
      </w:r>
      <w:r>
        <w:rPr>
          <w:rFonts w:ascii="Times New Roman" w:eastAsia="標楷體" w:hAnsi="Times New Roman" w:hint="eastAsia"/>
          <w:color w:val="000000" w:themeColor="text1"/>
        </w:rPr>
        <w:t>SRAM</w:t>
      </w:r>
      <w:r>
        <w:rPr>
          <w:rFonts w:ascii="Times New Roman" w:eastAsia="標楷體" w:hAnsi="Times New Roman" w:hint="eastAsia"/>
          <w:color w:val="000000" w:themeColor="text1"/>
        </w:rPr>
        <w:t>的</w:t>
      </w:r>
      <w:r w:rsidR="001B7C19">
        <w:rPr>
          <w:rFonts w:ascii="Times New Roman" w:eastAsia="標楷體" w:hAnsi="Times New Roman" w:hint="eastAsia"/>
          <w:color w:val="000000" w:themeColor="text1"/>
        </w:rPr>
        <w:t>資料路徑測試</w:t>
      </w:r>
      <w:r w:rsidR="001B7C19">
        <w:rPr>
          <w:rFonts w:ascii="Times New Roman" w:eastAsia="標楷體" w:hAnsi="Times New Roman" w:hint="eastAsia"/>
          <w:color w:val="000000" w:themeColor="text1"/>
        </w:rPr>
        <w:t xml:space="preserve">: </w:t>
      </w:r>
      <w:r w:rsidR="001B7C19">
        <w:rPr>
          <w:rFonts w:ascii="Times New Roman" w:eastAsia="標楷體" w:hAnsi="Times New Roman" w:hint="eastAsia"/>
          <w:color w:val="000000" w:themeColor="text1"/>
        </w:rPr>
        <w:t>此模式可以驗證在</w:t>
      </w:r>
      <w:r w:rsidR="001B7C19">
        <w:rPr>
          <w:rFonts w:ascii="Times New Roman" w:eastAsia="標楷體" w:hAnsi="Times New Roman" w:hint="eastAsia"/>
          <w:color w:val="000000" w:themeColor="text1"/>
        </w:rPr>
        <w:t>Critical Path</w:t>
      </w:r>
      <w:r w:rsidR="001B7C19">
        <w:rPr>
          <w:rFonts w:ascii="Times New Roman" w:eastAsia="標楷體" w:hAnsi="Times New Roman" w:hint="eastAsia"/>
          <w:color w:val="000000" w:themeColor="text1"/>
        </w:rPr>
        <w:t>上面的資料是否有誤。</w:t>
      </w:r>
    </w:p>
    <w:p w14:paraId="17D07A84" w14:textId="79C1853C" w:rsidR="001B7C19" w:rsidRDefault="001B7C19" w:rsidP="00F77896">
      <w:pPr>
        <w:pStyle w:val="af2"/>
        <w:numPr>
          <w:ilvl w:val="0"/>
          <w:numId w:val="31"/>
        </w:numPr>
        <w:ind w:leftChars="0"/>
        <w:rPr>
          <w:rFonts w:ascii="Times New Roman" w:eastAsia="標楷體" w:hAnsi="Times New Roman"/>
          <w:color w:val="000000" w:themeColor="text1"/>
        </w:rPr>
      </w:pPr>
      <w:r>
        <w:rPr>
          <w:rFonts w:ascii="Times New Roman" w:eastAsia="標楷體" w:hAnsi="Times New Roman" w:hint="eastAsia"/>
          <w:color w:val="000000" w:themeColor="text1"/>
        </w:rPr>
        <w:t>有限狀態機測試</w:t>
      </w:r>
      <w:r>
        <w:rPr>
          <w:rFonts w:ascii="Times New Roman" w:eastAsia="標楷體" w:hAnsi="Times New Roman" w:hint="eastAsia"/>
          <w:color w:val="000000" w:themeColor="text1"/>
        </w:rPr>
        <w:t xml:space="preserve">: </w:t>
      </w:r>
      <w:r>
        <w:rPr>
          <w:rFonts w:ascii="Times New Roman" w:eastAsia="標楷體" w:hAnsi="Times New Roman" w:hint="eastAsia"/>
          <w:color w:val="000000" w:themeColor="text1"/>
        </w:rPr>
        <w:t>此模式會將各模組的有限狀態機輸出，可以驗證有控制的正確性。</w:t>
      </w:r>
    </w:p>
    <w:p w14:paraId="5664F3E8" w14:textId="1FB08B4A" w:rsidR="001B7C19" w:rsidRDefault="001B7C19" w:rsidP="00F77896">
      <w:pPr>
        <w:pStyle w:val="af2"/>
        <w:numPr>
          <w:ilvl w:val="0"/>
          <w:numId w:val="31"/>
        </w:numPr>
        <w:ind w:leftChars="0"/>
        <w:rPr>
          <w:rFonts w:ascii="Times New Roman" w:eastAsia="標楷體" w:hAnsi="Times New Roman"/>
          <w:color w:val="000000" w:themeColor="text1"/>
        </w:rPr>
      </w:pPr>
      <w:r>
        <w:rPr>
          <w:rFonts w:ascii="Times New Roman" w:eastAsia="標楷體" w:hAnsi="Times New Roman" w:hint="eastAsia"/>
          <w:color w:val="000000" w:themeColor="text1"/>
        </w:rPr>
        <w:t>輸入</w:t>
      </w:r>
      <w:r>
        <w:rPr>
          <w:rFonts w:ascii="Times New Roman" w:eastAsia="標楷體" w:hAnsi="Times New Roman" w:hint="eastAsia"/>
          <w:color w:val="000000" w:themeColor="text1"/>
        </w:rPr>
        <w:t>SRAM</w:t>
      </w:r>
      <w:r>
        <w:rPr>
          <w:rFonts w:ascii="Times New Roman" w:eastAsia="標楷體" w:hAnsi="Times New Roman" w:hint="eastAsia"/>
          <w:color w:val="000000" w:themeColor="text1"/>
        </w:rPr>
        <w:t>前後的資料測試</w:t>
      </w:r>
      <w:r>
        <w:rPr>
          <w:rFonts w:ascii="Times New Roman" w:eastAsia="標楷體" w:hAnsi="Times New Roman" w:hint="eastAsia"/>
          <w:color w:val="000000" w:themeColor="text1"/>
        </w:rPr>
        <w:t xml:space="preserve">: </w:t>
      </w:r>
      <w:r>
        <w:rPr>
          <w:rFonts w:ascii="Times New Roman" w:eastAsia="標楷體" w:hAnsi="Times New Roman" w:hint="eastAsia"/>
          <w:color w:val="000000" w:themeColor="text1"/>
        </w:rPr>
        <w:t>此模式可以驗證經過</w:t>
      </w:r>
      <w:r>
        <w:rPr>
          <w:rFonts w:ascii="Times New Roman" w:eastAsia="標楷體" w:hAnsi="Times New Roman" w:hint="eastAsia"/>
          <w:color w:val="000000" w:themeColor="text1"/>
        </w:rPr>
        <w:t>SRAM</w:t>
      </w:r>
      <w:r>
        <w:rPr>
          <w:rFonts w:ascii="Times New Roman" w:eastAsia="標楷體" w:hAnsi="Times New Roman" w:hint="eastAsia"/>
          <w:color w:val="000000" w:themeColor="text1"/>
        </w:rPr>
        <w:t>的資料是否有誤</w:t>
      </w:r>
    </w:p>
    <w:p w14:paraId="5DD3C37F" w14:textId="10215718" w:rsidR="001B7C19" w:rsidRDefault="001B7C19" w:rsidP="00F77896">
      <w:pPr>
        <w:pStyle w:val="af2"/>
        <w:numPr>
          <w:ilvl w:val="0"/>
          <w:numId w:val="31"/>
        </w:numPr>
        <w:ind w:leftChars="0"/>
        <w:rPr>
          <w:rFonts w:ascii="Times New Roman" w:eastAsia="標楷體" w:hAnsi="Times New Roman"/>
          <w:color w:val="000000" w:themeColor="text1"/>
        </w:rPr>
      </w:pPr>
      <w:r>
        <w:rPr>
          <w:rFonts w:ascii="Times New Roman" w:eastAsia="標楷體" w:hAnsi="Times New Roman" w:hint="eastAsia"/>
          <w:color w:val="000000" w:themeColor="text1"/>
        </w:rPr>
        <w:t>重要控制訊號測試</w:t>
      </w:r>
      <w:r>
        <w:rPr>
          <w:rFonts w:ascii="Times New Roman" w:eastAsia="標楷體" w:hAnsi="Times New Roman" w:hint="eastAsia"/>
          <w:color w:val="000000" w:themeColor="text1"/>
        </w:rPr>
        <w:t xml:space="preserve">: </w:t>
      </w:r>
      <w:r>
        <w:rPr>
          <w:rFonts w:ascii="Times New Roman" w:eastAsia="標楷體" w:hAnsi="Times New Roman" w:hint="eastAsia"/>
          <w:color w:val="000000" w:themeColor="text1"/>
        </w:rPr>
        <w:t>此模式會將各模組</w:t>
      </w:r>
      <w:r>
        <w:rPr>
          <w:rFonts w:ascii="Times New Roman" w:eastAsia="標楷體" w:hAnsi="Times New Roman" w:hint="eastAsia"/>
          <w:color w:val="000000" w:themeColor="text1"/>
        </w:rPr>
        <w:t>Start</w:t>
      </w:r>
      <w:r>
        <w:rPr>
          <w:rFonts w:ascii="Times New Roman" w:eastAsia="標楷體" w:hAnsi="Times New Roman" w:hint="eastAsia"/>
          <w:color w:val="000000" w:themeColor="text1"/>
        </w:rPr>
        <w:t>及</w:t>
      </w:r>
      <w:r>
        <w:rPr>
          <w:rFonts w:ascii="Times New Roman" w:eastAsia="標楷體" w:hAnsi="Times New Roman" w:hint="eastAsia"/>
          <w:color w:val="000000" w:themeColor="text1"/>
        </w:rPr>
        <w:t>D</w:t>
      </w:r>
      <w:r>
        <w:rPr>
          <w:rFonts w:ascii="Times New Roman" w:eastAsia="標楷體" w:hAnsi="Times New Roman"/>
          <w:color w:val="000000" w:themeColor="text1"/>
        </w:rPr>
        <w:t>one</w:t>
      </w:r>
      <w:r>
        <w:rPr>
          <w:rFonts w:ascii="Times New Roman" w:eastAsia="標楷體" w:hAnsi="Times New Roman" w:hint="eastAsia"/>
          <w:color w:val="000000" w:themeColor="text1"/>
        </w:rPr>
        <w:t>的資料輸出，可以驗證每</w:t>
      </w:r>
      <w:proofErr w:type="gramStart"/>
      <w:r>
        <w:rPr>
          <w:rFonts w:ascii="Times New Roman" w:eastAsia="標楷體" w:hAnsi="Times New Roman" w:hint="eastAsia"/>
          <w:color w:val="000000" w:themeColor="text1"/>
        </w:rPr>
        <w:t>個</w:t>
      </w:r>
      <w:proofErr w:type="gramEnd"/>
      <w:r>
        <w:rPr>
          <w:rFonts w:ascii="Times New Roman" w:eastAsia="標楷體" w:hAnsi="Times New Roman" w:hint="eastAsia"/>
          <w:color w:val="000000" w:themeColor="text1"/>
        </w:rPr>
        <w:t>模組的控制正確性。</w:t>
      </w:r>
    </w:p>
    <w:p w14:paraId="6A16F6C7" w14:textId="2A404D6C" w:rsidR="001B7C19" w:rsidRDefault="001B7C19" w:rsidP="00F77896">
      <w:pPr>
        <w:pStyle w:val="af2"/>
        <w:numPr>
          <w:ilvl w:val="0"/>
          <w:numId w:val="31"/>
        </w:numPr>
        <w:ind w:leftChars="0"/>
        <w:rPr>
          <w:rFonts w:ascii="Times New Roman" w:eastAsia="標楷體" w:hAnsi="Times New Roman"/>
          <w:color w:val="000000" w:themeColor="text1"/>
        </w:rPr>
      </w:pPr>
      <w:r>
        <w:rPr>
          <w:rFonts w:ascii="Times New Roman" w:eastAsia="標楷體" w:hAnsi="Times New Roman"/>
          <w:color w:val="000000" w:themeColor="text1"/>
        </w:rPr>
        <w:t>Counter</w:t>
      </w:r>
      <w:r>
        <w:rPr>
          <w:rFonts w:ascii="Times New Roman" w:eastAsia="標楷體" w:hAnsi="Times New Roman" w:hint="eastAsia"/>
          <w:color w:val="000000" w:themeColor="text1"/>
        </w:rPr>
        <w:t>模式</w:t>
      </w:r>
      <w:r>
        <w:rPr>
          <w:rFonts w:ascii="Times New Roman" w:eastAsia="標楷體" w:hAnsi="Times New Roman" w:hint="eastAsia"/>
          <w:color w:val="000000" w:themeColor="text1"/>
        </w:rPr>
        <w:t xml:space="preserve">: </w:t>
      </w:r>
      <w:r>
        <w:rPr>
          <w:rFonts w:ascii="Times New Roman" w:eastAsia="標楷體" w:hAnsi="Times New Roman" w:hint="eastAsia"/>
          <w:color w:val="000000" w:themeColor="text1"/>
        </w:rPr>
        <w:t>此模式會將一個</w:t>
      </w:r>
      <w:r>
        <w:rPr>
          <w:rFonts w:ascii="Times New Roman" w:eastAsia="標楷體" w:hAnsi="Times New Roman" w:hint="eastAsia"/>
          <w:color w:val="000000" w:themeColor="text1"/>
        </w:rPr>
        <w:t>Counter</w:t>
      </w:r>
      <w:r>
        <w:rPr>
          <w:rFonts w:ascii="Times New Roman" w:eastAsia="標楷體" w:hAnsi="Times New Roman" w:hint="eastAsia"/>
          <w:color w:val="000000" w:themeColor="text1"/>
        </w:rPr>
        <w:t>的值持續輸出，可以驗證最基本的功能以及輸出腳位在高頻時的正確性。</w:t>
      </w:r>
    </w:p>
    <w:p w14:paraId="7FE6E1ED" w14:textId="302781FD" w:rsidR="001B7C19" w:rsidRPr="001B7C19" w:rsidRDefault="001B7C19" w:rsidP="00F77896">
      <w:pPr>
        <w:pStyle w:val="af2"/>
        <w:numPr>
          <w:ilvl w:val="0"/>
          <w:numId w:val="31"/>
        </w:numPr>
        <w:ind w:leftChars="0"/>
        <w:rPr>
          <w:rFonts w:ascii="Times New Roman" w:eastAsia="標楷體" w:hAnsi="Times New Roman"/>
          <w:color w:val="000000" w:themeColor="text1"/>
        </w:rPr>
      </w:pPr>
      <w:r>
        <w:rPr>
          <w:rFonts w:ascii="Times New Roman" w:eastAsia="標楷體" w:hAnsi="Times New Roman" w:hint="eastAsia"/>
          <w:color w:val="000000" w:themeColor="text1"/>
        </w:rPr>
        <w:t>緩慢輸出模式</w:t>
      </w:r>
      <w:r>
        <w:rPr>
          <w:rFonts w:ascii="Times New Roman" w:eastAsia="標楷體" w:hAnsi="Times New Roman" w:hint="eastAsia"/>
          <w:color w:val="000000" w:themeColor="text1"/>
        </w:rPr>
        <w:t xml:space="preserve">: </w:t>
      </w:r>
      <w:r>
        <w:rPr>
          <w:rFonts w:ascii="Times New Roman" w:eastAsia="標楷體" w:hAnsi="Times New Roman" w:hint="eastAsia"/>
          <w:color w:val="000000" w:themeColor="text1"/>
        </w:rPr>
        <w:t>在此模式下輸出腳位會限制過</w:t>
      </w:r>
      <w:r>
        <w:rPr>
          <w:rFonts w:ascii="Times New Roman" w:eastAsia="標楷體" w:hAnsi="Times New Roman" w:hint="eastAsia"/>
          <w:color w:val="000000" w:themeColor="text1"/>
        </w:rPr>
        <w:t>N</w:t>
      </w:r>
      <w:proofErr w:type="gramStart"/>
      <w:r>
        <w:rPr>
          <w:rFonts w:ascii="Times New Roman" w:eastAsia="標楷體" w:hAnsi="Times New Roman" w:hint="eastAsia"/>
          <w:color w:val="000000" w:themeColor="text1"/>
        </w:rPr>
        <w:t>個</w:t>
      </w:r>
      <w:proofErr w:type="gramEnd"/>
      <w:r>
        <w:rPr>
          <w:rFonts w:ascii="Times New Roman" w:eastAsia="標楷體" w:hAnsi="Times New Roman" w:hint="eastAsia"/>
          <w:color w:val="000000" w:themeColor="text1"/>
        </w:rPr>
        <w:t>時脈週期才能將資料改變，以驗證高頻時的正確性。</w:t>
      </w:r>
    </w:p>
    <w:p w14:paraId="016D13B8" w14:textId="77777777" w:rsidR="00F6687B" w:rsidRDefault="00F6687B" w:rsidP="00F77896">
      <w:pPr>
        <w:pStyle w:val="af2"/>
        <w:numPr>
          <w:ilvl w:val="0"/>
          <w:numId w:val="18"/>
        </w:numPr>
        <w:ind w:leftChars="0"/>
        <w:rPr>
          <w:rFonts w:ascii="Times New Roman" w:eastAsia="標楷體" w:hAnsi="Times New Roman"/>
        </w:rPr>
      </w:pPr>
      <w:proofErr w:type="gramStart"/>
      <w:r>
        <w:rPr>
          <w:rFonts w:ascii="Times New Roman" w:eastAsia="標楷體" w:hAnsi="Times New Roman" w:hint="eastAsia"/>
        </w:rPr>
        <w:t>機台量測</w:t>
      </w:r>
      <w:proofErr w:type="gramEnd"/>
    </w:p>
    <w:p w14:paraId="509A3DCE" w14:textId="4A294A15" w:rsidR="00F6687B" w:rsidRDefault="00F6687B" w:rsidP="00F77896">
      <w:pPr>
        <w:ind w:leftChars="200" w:left="480"/>
        <w:rPr>
          <w:rFonts w:ascii="Times New Roman" w:eastAsia="標楷體" w:hAnsi="Times New Roman" w:cs="Times New Roman"/>
        </w:rPr>
      </w:pPr>
      <w:r>
        <w:rPr>
          <w:rFonts w:ascii="Times New Roman" w:eastAsia="標楷體" w:hAnsi="Times New Roman" w:cs="Times New Roman" w:hint="eastAsia"/>
        </w:rPr>
        <w:lastRenderedPageBreak/>
        <w:t>將申請使用</w:t>
      </w:r>
      <w:r>
        <w:rPr>
          <w:rFonts w:ascii="Times New Roman" w:eastAsia="標楷體" w:hAnsi="Times New Roman" w:cs="Times New Roman"/>
        </w:rPr>
        <w:t>TSRI</w:t>
      </w:r>
      <w:r>
        <w:rPr>
          <w:rFonts w:ascii="Times New Roman" w:eastAsia="標楷體" w:hAnsi="Times New Roman" w:cs="Times New Roman" w:hint="eastAsia"/>
        </w:rPr>
        <w:t>的量測設備，使用型號</w:t>
      </w:r>
      <w:r>
        <w:rPr>
          <w:rFonts w:ascii="Times New Roman" w:eastAsia="標楷體" w:hAnsi="Times New Roman" w:cs="Times New Roman"/>
        </w:rPr>
        <w:t>ADVANTEST V9300</w:t>
      </w:r>
      <w:r>
        <w:rPr>
          <w:rFonts w:ascii="Times New Roman" w:eastAsia="標楷體" w:hAnsi="Times New Roman" w:cs="Times New Roman" w:hint="eastAsia"/>
        </w:rPr>
        <w:t>自動測試系統，量測所設計之晶片。其在數位模組支援了高達</w:t>
      </w:r>
      <w:r>
        <w:rPr>
          <w:rFonts w:ascii="Times New Roman" w:eastAsia="標楷體" w:hAnsi="Times New Roman" w:cs="Times New Roman"/>
        </w:rPr>
        <w:t>512</w:t>
      </w:r>
      <w:r>
        <w:rPr>
          <w:rFonts w:ascii="Times New Roman" w:eastAsia="標楷體" w:hAnsi="Times New Roman" w:cs="Times New Roman" w:hint="eastAsia"/>
        </w:rPr>
        <w:t>的</w:t>
      </w:r>
      <w:r>
        <w:rPr>
          <w:rFonts w:ascii="Times New Roman" w:eastAsia="標楷體" w:hAnsi="Times New Roman" w:cs="Times New Roman"/>
        </w:rPr>
        <w:t>data channel</w:t>
      </w:r>
      <w:r>
        <w:rPr>
          <w:rFonts w:ascii="Times New Roman" w:eastAsia="標楷體" w:hAnsi="Times New Roman" w:cs="Times New Roman" w:hint="eastAsia"/>
        </w:rPr>
        <w:t>，</w:t>
      </w:r>
      <w:r>
        <w:rPr>
          <w:rFonts w:ascii="Times New Roman" w:eastAsia="標楷體" w:hAnsi="Times New Roman" w:cs="Times New Roman"/>
        </w:rPr>
        <w:t>data rate</w:t>
      </w:r>
      <w:r>
        <w:rPr>
          <w:rFonts w:ascii="Times New Roman" w:eastAsia="標楷體" w:hAnsi="Times New Roman" w:cs="Times New Roman" w:hint="eastAsia"/>
        </w:rPr>
        <w:t>更是高達</w:t>
      </w:r>
      <w:r>
        <w:rPr>
          <w:rFonts w:ascii="Times New Roman" w:eastAsia="標楷體" w:hAnsi="Times New Roman" w:cs="Times New Roman"/>
        </w:rPr>
        <w:t>200-533Mbps</w:t>
      </w:r>
      <w:r>
        <w:rPr>
          <w:rFonts w:ascii="Times New Roman" w:eastAsia="標楷體" w:hAnsi="Times New Roman" w:cs="Times New Roman" w:hint="eastAsia"/>
        </w:rPr>
        <w:t>，可提供本晶片系統量測的環境，實際量測系統環境如圖</w:t>
      </w:r>
      <w:r w:rsidR="00985269">
        <w:rPr>
          <w:rFonts w:ascii="Times New Roman" w:eastAsia="標楷體" w:hAnsi="Times New Roman" w:cs="Times New Roman" w:hint="eastAsia"/>
        </w:rPr>
        <w:t>三十四</w:t>
      </w:r>
      <w:r>
        <w:rPr>
          <w:rFonts w:ascii="Times New Roman" w:eastAsia="標楷體" w:hAnsi="Times New Roman" w:cs="Times New Roman" w:hint="eastAsia"/>
        </w:rPr>
        <w:t>所示：</w:t>
      </w:r>
    </w:p>
    <w:p w14:paraId="4841D803" w14:textId="4E98E13E" w:rsidR="00F6687B" w:rsidRDefault="00F6687B" w:rsidP="00F77896">
      <w:pPr>
        <w:ind w:left="708"/>
        <w:jc w:val="center"/>
        <w:rPr>
          <w:rFonts w:ascii="Times New Roman" w:eastAsia="標楷體" w:hAnsi="Times New Roman" w:cs="Times New Roman"/>
        </w:rPr>
      </w:pPr>
      <w:r>
        <w:rPr>
          <w:rFonts w:ascii="Times New Roman" w:eastAsia="標楷體" w:hAnsi="Times New Roman" w:cs="Times New Roman"/>
          <w:noProof/>
        </w:rPr>
        <w:drawing>
          <wp:inline distT="0" distB="0" distL="0" distR="0" wp14:anchorId="43A0B9B6" wp14:editId="1C7BA5EB">
            <wp:extent cx="3952875" cy="2266950"/>
            <wp:effectExtent l="0" t="0" r="9525"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952875" cy="2266950"/>
                    </a:xfrm>
                    <a:prstGeom prst="rect">
                      <a:avLst/>
                    </a:prstGeom>
                    <a:noFill/>
                    <a:ln>
                      <a:noFill/>
                    </a:ln>
                  </pic:spPr>
                </pic:pic>
              </a:graphicData>
            </a:graphic>
          </wp:inline>
        </w:drawing>
      </w:r>
    </w:p>
    <w:p w14:paraId="2108B7AB" w14:textId="1AD30C54" w:rsidR="00F6687B" w:rsidRDefault="00985269" w:rsidP="00F77896">
      <w:pPr>
        <w:ind w:left="708"/>
        <w:jc w:val="center"/>
        <w:rPr>
          <w:rFonts w:ascii="Times New Roman" w:eastAsia="標楷體" w:hAnsi="Times New Roman" w:cs="Times New Roman"/>
          <w:noProof/>
        </w:rPr>
      </w:pPr>
      <w:r>
        <w:rPr>
          <w:rFonts w:ascii="Times New Roman" w:eastAsia="標楷體" w:hAnsi="Times New Roman" w:cs="Times New Roman" w:hint="eastAsia"/>
        </w:rPr>
        <w:t>圖三十四</w:t>
      </w:r>
      <w:r w:rsidR="00F6687B">
        <w:rPr>
          <w:rFonts w:ascii="Times New Roman" w:eastAsia="標楷體" w:hAnsi="Times New Roman" w:cs="Times New Roman" w:hint="eastAsia"/>
        </w:rPr>
        <w:t>、</w:t>
      </w:r>
      <w:r w:rsidR="00F6687B">
        <w:rPr>
          <w:rFonts w:ascii="Times New Roman" w:eastAsia="標楷體" w:hAnsi="Times New Roman" w:cs="Times New Roman" w:hint="eastAsia"/>
          <w:noProof/>
        </w:rPr>
        <w:t>晶片機台量測環境設置</w:t>
      </w:r>
    </w:p>
    <w:p w14:paraId="2CD822CF" w14:textId="0A938182" w:rsidR="00F77896" w:rsidRDefault="00F6687B" w:rsidP="00F77896">
      <w:pPr>
        <w:pStyle w:val="af2"/>
        <w:numPr>
          <w:ilvl w:val="0"/>
          <w:numId w:val="20"/>
        </w:numPr>
        <w:spacing w:before="180" w:afterLines="50" w:after="180"/>
        <w:ind w:leftChars="0"/>
        <w:rPr>
          <w:rFonts w:ascii="Times New Roman" w:eastAsia="標楷體" w:hAnsi="Times New Roman"/>
        </w:rPr>
      </w:pPr>
      <w:r>
        <w:rPr>
          <w:rFonts w:ascii="Times New Roman" w:eastAsia="標楷體" w:hAnsi="Times New Roman" w:hint="eastAsia"/>
        </w:rPr>
        <w:t>晶片驗證：表二將詳細說明各個腳位並描述其功能。</w:t>
      </w:r>
    </w:p>
    <w:tbl>
      <w:tblPr>
        <w:tblStyle w:val="af3"/>
        <w:tblW w:w="0" w:type="auto"/>
        <w:tblInd w:w="48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487"/>
        <w:gridCol w:w="1193"/>
        <w:gridCol w:w="506"/>
        <w:gridCol w:w="3620"/>
      </w:tblGrid>
      <w:tr w:rsidR="00F77896" w14:paraId="12C3531A" w14:textId="77777777" w:rsidTr="00AB4417">
        <w:tc>
          <w:tcPr>
            <w:tcW w:w="2487" w:type="dxa"/>
            <w:shd w:val="clear" w:color="auto" w:fill="DEEAF6" w:themeFill="accent5" w:themeFillTint="33"/>
            <w:vAlign w:val="center"/>
          </w:tcPr>
          <w:p w14:paraId="18BE1527" w14:textId="77777777" w:rsidR="00F77896" w:rsidRPr="00F03E5B" w:rsidRDefault="00F77896" w:rsidP="001258E5">
            <w:pPr>
              <w:pStyle w:val="af2"/>
              <w:ind w:leftChars="0" w:left="0"/>
              <w:jc w:val="center"/>
              <w:rPr>
                <w:rFonts w:asciiTheme="minorHAnsi" w:eastAsia="標楷體" w:hAnsiTheme="minorHAnsi" w:cstheme="minorHAnsi"/>
                <w:b/>
                <w:sz w:val="22"/>
              </w:rPr>
            </w:pPr>
            <w:bookmarkStart w:id="2" w:name="_Hlk163395985"/>
            <w:r w:rsidRPr="00F03E5B">
              <w:rPr>
                <w:rFonts w:asciiTheme="minorHAnsi" w:eastAsia="標楷體" w:hAnsiTheme="minorHAnsi" w:cstheme="minorHAnsi"/>
                <w:b/>
                <w:sz w:val="22"/>
              </w:rPr>
              <w:t>PAD Name</w:t>
            </w:r>
          </w:p>
        </w:tc>
        <w:tc>
          <w:tcPr>
            <w:tcW w:w="1193" w:type="dxa"/>
            <w:shd w:val="clear" w:color="auto" w:fill="DEEAF6" w:themeFill="accent5" w:themeFillTint="33"/>
            <w:vAlign w:val="center"/>
          </w:tcPr>
          <w:p w14:paraId="4F3E4465" w14:textId="77777777" w:rsidR="00F77896" w:rsidRPr="00F03E5B" w:rsidRDefault="00F77896" w:rsidP="001258E5">
            <w:pPr>
              <w:pStyle w:val="af2"/>
              <w:ind w:leftChars="0" w:left="0"/>
              <w:jc w:val="center"/>
              <w:rPr>
                <w:rFonts w:asciiTheme="minorHAnsi" w:eastAsia="標楷體" w:hAnsiTheme="minorHAnsi" w:cstheme="minorHAnsi"/>
                <w:b/>
                <w:sz w:val="22"/>
              </w:rPr>
            </w:pPr>
            <w:r w:rsidRPr="00F03E5B">
              <w:rPr>
                <w:rFonts w:asciiTheme="minorHAnsi" w:eastAsia="標楷體" w:hAnsiTheme="minorHAnsi" w:cstheme="minorHAnsi"/>
                <w:b/>
                <w:sz w:val="22"/>
              </w:rPr>
              <w:t>PAD Type</w:t>
            </w:r>
          </w:p>
        </w:tc>
        <w:tc>
          <w:tcPr>
            <w:tcW w:w="506" w:type="dxa"/>
            <w:shd w:val="clear" w:color="auto" w:fill="DEEAF6" w:themeFill="accent5" w:themeFillTint="33"/>
          </w:tcPr>
          <w:p w14:paraId="22D2BE9E" w14:textId="77777777" w:rsidR="00F77896" w:rsidRPr="00F03E5B" w:rsidRDefault="00F77896" w:rsidP="001258E5">
            <w:pPr>
              <w:pStyle w:val="af2"/>
              <w:ind w:leftChars="0" w:left="0"/>
              <w:jc w:val="center"/>
              <w:rPr>
                <w:rFonts w:asciiTheme="minorHAnsi" w:eastAsia="標楷體" w:hAnsiTheme="minorHAnsi" w:cstheme="minorHAnsi"/>
                <w:b/>
                <w:sz w:val="22"/>
              </w:rPr>
            </w:pPr>
            <w:r>
              <w:rPr>
                <w:rFonts w:asciiTheme="minorHAnsi" w:eastAsia="標楷體" w:hAnsiTheme="minorHAnsi" w:cstheme="minorHAnsi" w:hint="eastAsia"/>
                <w:b/>
                <w:sz w:val="22"/>
              </w:rPr>
              <w:t>P</w:t>
            </w:r>
            <w:r>
              <w:rPr>
                <w:rFonts w:asciiTheme="minorHAnsi" w:eastAsia="標楷體" w:hAnsiTheme="minorHAnsi" w:cstheme="minorHAnsi"/>
                <w:b/>
                <w:sz w:val="22"/>
              </w:rPr>
              <w:t>in</w:t>
            </w:r>
          </w:p>
        </w:tc>
        <w:tc>
          <w:tcPr>
            <w:tcW w:w="3620" w:type="dxa"/>
            <w:shd w:val="clear" w:color="auto" w:fill="DEEAF6" w:themeFill="accent5" w:themeFillTint="33"/>
            <w:vAlign w:val="center"/>
          </w:tcPr>
          <w:p w14:paraId="09E78AC5" w14:textId="77777777" w:rsidR="00F77896" w:rsidRPr="00F03E5B" w:rsidRDefault="00F77896" w:rsidP="001258E5">
            <w:pPr>
              <w:pStyle w:val="af2"/>
              <w:ind w:leftChars="0" w:left="0"/>
              <w:jc w:val="center"/>
              <w:rPr>
                <w:rFonts w:asciiTheme="minorHAnsi" w:eastAsia="標楷體" w:hAnsiTheme="minorHAnsi" w:cstheme="minorHAnsi"/>
                <w:b/>
                <w:sz w:val="22"/>
              </w:rPr>
            </w:pPr>
            <w:r w:rsidRPr="00F03E5B">
              <w:rPr>
                <w:rFonts w:asciiTheme="minorHAnsi" w:eastAsia="標楷體" w:hAnsiTheme="minorHAnsi" w:cstheme="minorHAnsi"/>
                <w:b/>
                <w:sz w:val="22"/>
              </w:rPr>
              <w:t>Description</w:t>
            </w:r>
          </w:p>
        </w:tc>
      </w:tr>
      <w:tr w:rsidR="00F77896" w14:paraId="65359E1B" w14:textId="77777777" w:rsidTr="00AB4417">
        <w:tc>
          <w:tcPr>
            <w:tcW w:w="2487" w:type="dxa"/>
            <w:vAlign w:val="center"/>
          </w:tcPr>
          <w:p w14:paraId="6A57D460" w14:textId="00C6F573" w:rsidR="00F77896" w:rsidRPr="00F03E5B" w:rsidRDefault="00F77896" w:rsidP="00F77896">
            <w:pPr>
              <w:jc w:val="center"/>
              <w:rPr>
                <w:rFonts w:eastAsia="標楷體" w:cstheme="minorHAnsi"/>
                <w:sz w:val="22"/>
              </w:rPr>
            </w:pPr>
            <w:r w:rsidRPr="00E62B46">
              <w:rPr>
                <w:rFonts w:eastAsia="標楷體" w:cstheme="minorHAnsi"/>
                <w:sz w:val="22"/>
              </w:rPr>
              <w:t>IPAD_CLK</w:t>
            </w:r>
          </w:p>
        </w:tc>
        <w:tc>
          <w:tcPr>
            <w:tcW w:w="1193" w:type="dxa"/>
            <w:vAlign w:val="center"/>
          </w:tcPr>
          <w:p w14:paraId="467B4F1A" w14:textId="2F234F53" w:rsidR="00F77896" w:rsidRPr="00F03E5B" w:rsidRDefault="00F77896" w:rsidP="00F77896">
            <w:pPr>
              <w:pStyle w:val="af2"/>
              <w:ind w:leftChars="0" w:left="0"/>
              <w:jc w:val="center"/>
              <w:rPr>
                <w:rFonts w:asciiTheme="minorHAnsi" w:eastAsia="標楷體" w:hAnsiTheme="minorHAnsi" w:cstheme="minorHAnsi"/>
                <w:sz w:val="22"/>
              </w:rPr>
            </w:pPr>
            <w:r>
              <w:rPr>
                <w:rFonts w:asciiTheme="minorHAnsi" w:eastAsia="標楷體" w:hAnsiTheme="minorHAnsi" w:cstheme="minorHAnsi"/>
                <w:sz w:val="22"/>
              </w:rPr>
              <w:t>Input</w:t>
            </w:r>
          </w:p>
        </w:tc>
        <w:tc>
          <w:tcPr>
            <w:tcW w:w="506" w:type="dxa"/>
          </w:tcPr>
          <w:p w14:paraId="03966553" w14:textId="370587D0" w:rsidR="00F77896" w:rsidRPr="00F03E5B" w:rsidRDefault="00F77896" w:rsidP="00F77896">
            <w:pPr>
              <w:pStyle w:val="af2"/>
              <w:ind w:leftChars="0" w:left="0"/>
              <w:jc w:val="center"/>
              <w:rPr>
                <w:rFonts w:asciiTheme="minorHAnsi" w:eastAsia="標楷體" w:hAnsiTheme="minorHAnsi" w:cstheme="minorHAnsi"/>
                <w:sz w:val="22"/>
              </w:rPr>
            </w:pPr>
            <w:r>
              <w:rPr>
                <w:rFonts w:asciiTheme="minorHAnsi" w:eastAsia="標楷體" w:hAnsiTheme="minorHAnsi" w:cstheme="minorHAnsi"/>
                <w:sz w:val="22"/>
              </w:rPr>
              <w:t>1</w:t>
            </w:r>
          </w:p>
        </w:tc>
        <w:tc>
          <w:tcPr>
            <w:tcW w:w="3620" w:type="dxa"/>
            <w:vAlign w:val="center"/>
          </w:tcPr>
          <w:p w14:paraId="3BB9E291" w14:textId="00D7B3C1" w:rsidR="00F77896" w:rsidRPr="00F03E5B" w:rsidRDefault="00F77896" w:rsidP="00F77896">
            <w:pPr>
              <w:pStyle w:val="af2"/>
              <w:ind w:leftChars="0" w:left="0"/>
              <w:jc w:val="center"/>
              <w:rPr>
                <w:rFonts w:asciiTheme="minorHAnsi" w:eastAsia="標楷體" w:hAnsiTheme="minorHAnsi" w:cstheme="minorHAnsi"/>
                <w:sz w:val="22"/>
              </w:rPr>
            </w:pPr>
            <w:r>
              <w:rPr>
                <w:rFonts w:asciiTheme="minorHAnsi" w:eastAsia="標楷體" w:hAnsiTheme="minorHAnsi" w:cstheme="minorHAnsi"/>
                <w:sz w:val="22"/>
              </w:rPr>
              <w:t xml:space="preserve">Input clock for the </w:t>
            </w:r>
            <w:r>
              <w:rPr>
                <w:rFonts w:asciiTheme="minorHAnsi" w:eastAsia="標楷體" w:hAnsiTheme="minorHAnsi" w:cstheme="minorHAnsi" w:hint="eastAsia"/>
                <w:sz w:val="22"/>
              </w:rPr>
              <w:t>c</w:t>
            </w:r>
            <w:r>
              <w:rPr>
                <w:rFonts w:asciiTheme="minorHAnsi" w:eastAsia="標楷體" w:hAnsiTheme="minorHAnsi" w:cstheme="minorHAnsi"/>
                <w:sz w:val="22"/>
              </w:rPr>
              <w:t>hip</w:t>
            </w:r>
          </w:p>
        </w:tc>
      </w:tr>
      <w:tr w:rsidR="00F77896" w14:paraId="2E7438B3" w14:textId="77777777" w:rsidTr="00AB4417">
        <w:tc>
          <w:tcPr>
            <w:tcW w:w="2487" w:type="dxa"/>
            <w:vAlign w:val="center"/>
          </w:tcPr>
          <w:p w14:paraId="54FF4BF2" w14:textId="6D06CE96" w:rsidR="00F77896" w:rsidRPr="00F03E5B" w:rsidRDefault="00F77896" w:rsidP="00F77896">
            <w:pPr>
              <w:jc w:val="center"/>
              <w:rPr>
                <w:rFonts w:eastAsia="標楷體" w:cstheme="minorHAnsi"/>
                <w:sz w:val="22"/>
              </w:rPr>
            </w:pPr>
            <w:r w:rsidRPr="00E62B46">
              <w:rPr>
                <w:rFonts w:eastAsia="標楷體" w:cstheme="minorHAnsi"/>
                <w:sz w:val="22"/>
              </w:rPr>
              <w:t>IPAD_RSTN</w:t>
            </w:r>
          </w:p>
        </w:tc>
        <w:tc>
          <w:tcPr>
            <w:tcW w:w="1193" w:type="dxa"/>
            <w:vAlign w:val="center"/>
          </w:tcPr>
          <w:p w14:paraId="61117075" w14:textId="0B9D84F9" w:rsidR="00F77896" w:rsidRPr="00F03E5B" w:rsidRDefault="00F77896" w:rsidP="00F77896">
            <w:pPr>
              <w:pStyle w:val="af2"/>
              <w:ind w:leftChars="0" w:left="0"/>
              <w:jc w:val="center"/>
              <w:rPr>
                <w:rFonts w:asciiTheme="minorHAnsi" w:eastAsia="標楷體" w:hAnsiTheme="minorHAnsi" w:cstheme="minorHAnsi"/>
                <w:sz w:val="22"/>
              </w:rPr>
            </w:pPr>
            <w:r>
              <w:rPr>
                <w:rFonts w:asciiTheme="minorHAnsi" w:eastAsia="標楷體" w:hAnsiTheme="minorHAnsi" w:cstheme="minorHAnsi"/>
                <w:sz w:val="22"/>
              </w:rPr>
              <w:t>Input</w:t>
            </w:r>
          </w:p>
        </w:tc>
        <w:tc>
          <w:tcPr>
            <w:tcW w:w="506" w:type="dxa"/>
          </w:tcPr>
          <w:p w14:paraId="751427C5" w14:textId="4CB50B98" w:rsidR="00F77896" w:rsidRPr="00F03E5B" w:rsidRDefault="00F77896" w:rsidP="00F77896">
            <w:pPr>
              <w:pStyle w:val="af2"/>
              <w:ind w:leftChars="0" w:left="0"/>
              <w:jc w:val="center"/>
              <w:rPr>
                <w:rFonts w:asciiTheme="minorHAnsi" w:eastAsia="標楷體" w:hAnsiTheme="minorHAnsi" w:cstheme="minorHAnsi"/>
                <w:sz w:val="22"/>
              </w:rPr>
            </w:pPr>
            <w:r>
              <w:rPr>
                <w:rFonts w:asciiTheme="minorHAnsi" w:eastAsia="標楷體" w:hAnsiTheme="minorHAnsi" w:cstheme="minorHAnsi"/>
                <w:sz w:val="22"/>
              </w:rPr>
              <w:t>1</w:t>
            </w:r>
          </w:p>
        </w:tc>
        <w:tc>
          <w:tcPr>
            <w:tcW w:w="3620" w:type="dxa"/>
            <w:vAlign w:val="center"/>
          </w:tcPr>
          <w:p w14:paraId="2146A6A8" w14:textId="576DA52A" w:rsidR="00F77896" w:rsidRPr="00F03E5B" w:rsidRDefault="00F77896" w:rsidP="00F77896">
            <w:pPr>
              <w:pStyle w:val="af2"/>
              <w:ind w:leftChars="0" w:left="0"/>
              <w:jc w:val="center"/>
              <w:rPr>
                <w:rFonts w:asciiTheme="minorHAnsi" w:eastAsia="標楷體" w:hAnsiTheme="minorHAnsi" w:cstheme="minorHAnsi"/>
                <w:sz w:val="22"/>
              </w:rPr>
            </w:pPr>
            <w:r>
              <w:rPr>
                <w:rFonts w:asciiTheme="minorHAnsi" w:eastAsia="標楷體" w:hAnsiTheme="minorHAnsi" w:cstheme="minorHAnsi"/>
                <w:sz w:val="22"/>
              </w:rPr>
              <w:t>Input active low synchronous reset</w:t>
            </w:r>
          </w:p>
        </w:tc>
      </w:tr>
      <w:tr w:rsidR="00F77896" w14:paraId="45C206A2" w14:textId="77777777" w:rsidTr="00AB4417">
        <w:tc>
          <w:tcPr>
            <w:tcW w:w="2487" w:type="dxa"/>
            <w:vAlign w:val="center"/>
          </w:tcPr>
          <w:p w14:paraId="3BAFF150" w14:textId="66E4EEB5" w:rsidR="00F77896" w:rsidRPr="00F03E5B" w:rsidRDefault="00F77896" w:rsidP="00F77896">
            <w:pPr>
              <w:jc w:val="center"/>
              <w:rPr>
                <w:rFonts w:eastAsia="標楷體" w:cstheme="minorHAnsi"/>
                <w:sz w:val="22"/>
              </w:rPr>
            </w:pPr>
            <w:r w:rsidRPr="00E62B46">
              <w:rPr>
                <w:rFonts w:eastAsia="標楷體" w:cstheme="minorHAnsi"/>
                <w:sz w:val="22"/>
              </w:rPr>
              <w:t>IPAD_START</w:t>
            </w:r>
          </w:p>
        </w:tc>
        <w:tc>
          <w:tcPr>
            <w:tcW w:w="1193" w:type="dxa"/>
            <w:vAlign w:val="center"/>
          </w:tcPr>
          <w:p w14:paraId="67C94C12" w14:textId="4C804D6D" w:rsidR="00F77896" w:rsidRPr="00F03E5B" w:rsidRDefault="00F77896" w:rsidP="00F77896">
            <w:pPr>
              <w:pStyle w:val="af2"/>
              <w:ind w:leftChars="0" w:left="0"/>
              <w:jc w:val="center"/>
              <w:rPr>
                <w:rFonts w:asciiTheme="minorHAnsi" w:eastAsia="標楷體" w:hAnsiTheme="minorHAnsi" w:cstheme="minorHAnsi"/>
                <w:sz w:val="22"/>
              </w:rPr>
            </w:pPr>
            <w:r>
              <w:rPr>
                <w:rFonts w:asciiTheme="minorHAnsi" w:eastAsia="標楷體" w:hAnsiTheme="minorHAnsi" w:cstheme="minorHAnsi"/>
                <w:sz w:val="22"/>
              </w:rPr>
              <w:t>Input</w:t>
            </w:r>
          </w:p>
        </w:tc>
        <w:tc>
          <w:tcPr>
            <w:tcW w:w="506" w:type="dxa"/>
          </w:tcPr>
          <w:p w14:paraId="30784FB7" w14:textId="06E25B61" w:rsidR="00F77896" w:rsidRDefault="00F77896" w:rsidP="00F77896">
            <w:pPr>
              <w:pStyle w:val="af2"/>
              <w:ind w:leftChars="0" w:left="0"/>
              <w:jc w:val="center"/>
              <w:rPr>
                <w:rFonts w:asciiTheme="minorHAnsi" w:eastAsia="標楷體" w:hAnsiTheme="minorHAnsi" w:cstheme="minorHAnsi"/>
                <w:sz w:val="22"/>
              </w:rPr>
            </w:pPr>
            <w:r>
              <w:rPr>
                <w:rFonts w:asciiTheme="minorHAnsi" w:eastAsia="標楷體" w:hAnsiTheme="minorHAnsi" w:cstheme="minorHAnsi"/>
                <w:sz w:val="22"/>
              </w:rPr>
              <w:t>1</w:t>
            </w:r>
          </w:p>
        </w:tc>
        <w:tc>
          <w:tcPr>
            <w:tcW w:w="3620" w:type="dxa"/>
            <w:vAlign w:val="center"/>
          </w:tcPr>
          <w:p w14:paraId="1296FF04" w14:textId="69F170BC" w:rsidR="00F77896" w:rsidRDefault="00F77896" w:rsidP="00F77896">
            <w:pPr>
              <w:pStyle w:val="af2"/>
              <w:ind w:leftChars="0" w:left="0"/>
              <w:jc w:val="center"/>
              <w:rPr>
                <w:rFonts w:asciiTheme="minorHAnsi" w:eastAsia="標楷體" w:hAnsiTheme="minorHAnsi" w:cstheme="minorHAnsi"/>
                <w:sz w:val="22"/>
              </w:rPr>
            </w:pPr>
            <w:r>
              <w:rPr>
                <w:rFonts w:asciiTheme="minorHAnsi" w:eastAsia="標楷體" w:hAnsiTheme="minorHAnsi" w:cstheme="minorHAnsi"/>
                <w:sz w:val="22"/>
              </w:rPr>
              <w:t>Input chip start</w:t>
            </w:r>
          </w:p>
        </w:tc>
      </w:tr>
      <w:tr w:rsidR="00F77896" w14:paraId="10E9ECDE" w14:textId="77777777" w:rsidTr="00AB4417">
        <w:tc>
          <w:tcPr>
            <w:tcW w:w="2487" w:type="dxa"/>
            <w:vAlign w:val="center"/>
          </w:tcPr>
          <w:p w14:paraId="3F8547F3" w14:textId="0DB9F730" w:rsidR="00F77896" w:rsidRDefault="00F77896" w:rsidP="00F77896">
            <w:pPr>
              <w:jc w:val="center"/>
              <w:rPr>
                <w:rFonts w:eastAsia="標楷體" w:cstheme="minorHAnsi"/>
                <w:sz w:val="22"/>
              </w:rPr>
            </w:pPr>
            <w:r w:rsidRPr="00E62B46">
              <w:rPr>
                <w:rFonts w:eastAsia="標楷體" w:cstheme="minorHAnsi"/>
                <w:sz w:val="22"/>
              </w:rPr>
              <w:t>IPAD_INSN_LOAD</w:t>
            </w:r>
          </w:p>
        </w:tc>
        <w:tc>
          <w:tcPr>
            <w:tcW w:w="1193" w:type="dxa"/>
            <w:vAlign w:val="center"/>
          </w:tcPr>
          <w:p w14:paraId="7725F99C" w14:textId="4168DCA1" w:rsidR="00F77896" w:rsidRDefault="00F77896" w:rsidP="00F77896">
            <w:pPr>
              <w:pStyle w:val="af2"/>
              <w:ind w:leftChars="0" w:left="0"/>
              <w:jc w:val="center"/>
              <w:rPr>
                <w:rFonts w:asciiTheme="minorHAnsi" w:eastAsia="標楷體" w:hAnsiTheme="minorHAnsi" w:cstheme="minorHAnsi"/>
                <w:sz w:val="22"/>
              </w:rPr>
            </w:pPr>
            <w:r>
              <w:rPr>
                <w:rFonts w:asciiTheme="minorHAnsi" w:eastAsia="標楷體" w:hAnsiTheme="minorHAnsi" w:cstheme="minorHAnsi"/>
                <w:sz w:val="22"/>
              </w:rPr>
              <w:t>Input</w:t>
            </w:r>
          </w:p>
        </w:tc>
        <w:tc>
          <w:tcPr>
            <w:tcW w:w="506" w:type="dxa"/>
          </w:tcPr>
          <w:p w14:paraId="06E5C8B1" w14:textId="5B57195D" w:rsidR="00F77896" w:rsidRDefault="00F77896" w:rsidP="00F77896">
            <w:pPr>
              <w:pStyle w:val="af2"/>
              <w:ind w:leftChars="0" w:left="0"/>
              <w:jc w:val="center"/>
              <w:rPr>
                <w:rFonts w:asciiTheme="minorHAnsi" w:eastAsia="標楷體" w:hAnsiTheme="minorHAnsi" w:cstheme="minorHAnsi"/>
                <w:sz w:val="22"/>
              </w:rPr>
            </w:pPr>
            <w:r>
              <w:rPr>
                <w:rFonts w:asciiTheme="minorHAnsi" w:eastAsia="標楷體" w:hAnsiTheme="minorHAnsi" w:cstheme="minorHAnsi"/>
                <w:sz w:val="22"/>
              </w:rPr>
              <w:t>1</w:t>
            </w:r>
          </w:p>
        </w:tc>
        <w:tc>
          <w:tcPr>
            <w:tcW w:w="3620" w:type="dxa"/>
            <w:vAlign w:val="center"/>
          </w:tcPr>
          <w:p w14:paraId="3850DAE2" w14:textId="1AC3E3D5" w:rsidR="00F77896" w:rsidRDefault="00F77896" w:rsidP="00F77896">
            <w:pPr>
              <w:pStyle w:val="af2"/>
              <w:ind w:leftChars="0" w:left="0"/>
              <w:jc w:val="center"/>
              <w:rPr>
                <w:rFonts w:asciiTheme="minorHAnsi" w:eastAsia="標楷體" w:hAnsiTheme="minorHAnsi" w:cstheme="minorHAnsi"/>
                <w:sz w:val="22"/>
              </w:rPr>
            </w:pPr>
            <w:r>
              <w:rPr>
                <w:rFonts w:asciiTheme="minorHAnsi" w:eastAsia="標楷體" w:hAnsiTheme="minorHAnsi" w:cstheme="minorHAnsi"/>
                <w:sz w:val="22"/>
              </w:rPr>
              <w:t xml:space="preserve">Input data type, 0: </w:t>
            </w:r>
            <w:r>
              <w:rPr>
                <w:rFonts w:asciiTheme="minorHAnsi" w:eastAsia="標楷體" w:hAnsiTheme="minorHAnsi" w:cstheme="minorHAnsi" w:hint="eastAsia"/>
                <w:sz w:val="22"/>
              </w:rPr>
              <w:t>d</w:t>
            </w:r>
            <w:r>
              <w:rPr>
                <w:rFonts w:asciiTheme="minorHAnsi" w:eastAsia="標楷體" w:hAnsiTheme="minorHAnsi" w:cstheme="minorHAnsi"/>
                <w:sz w:val="22"/>
              </w:rPr>
              <w:t>ata, 1: instruction</w:t>
            </w:r>
          </w:p>
        </w:tc>
      </w:tr>
      <w:tr w:rsidR="00F77896" w14:paraId="0818B679" w14:textId="77777777" w:rsidTr="00AB4417">
        <w:tc>
          <w:tcPr>
            <w:tcW w:w="2487" w:type="dxa"/>
            <w:vAlign w:val="center"/>
          </w:tcPr>
          <w:p w14:paraId="7930AF2D" w14:textId="3BAF5B59" w:rsidR="00F77896" w:rsidRDefault="00F77896" w:rsidP="00F77896">
            <w:pPr>
              <w:jc w:val="center"/>
              <w:rPr>
                <w:rFonts w:eastAsia="標楷體" w:cstheme="minorHAnsi"/>
                <w:sz w:val="22"/>
              </w:rPr>
            </w:pPr>
            <w:r w:rsidRPr="00E62B46">
              <w:rPr>
                <w:rFonts w:eastAsia="標楷體" w:cstheme="minorHAnsi"/>
                <w:sz w:val="22"/>
              </w:rPr>
              <w:t>OPAD_IREADY</w:t>
            </w:r>
          </w:p>
        </w:tc>
        <w:tc>
          <w:tcPr>
            <w:tcW w:w="1193" w:type="dxa"/>
            <w:vAlign w:val="center"/>
          </w:tcPr>
          <w:p w14:paraId="5BBD49D5" w14:textId="1082B66A" w:rsidR="00F77896" w:rsidRDefault="00F77896" w:rsidP="00F77896">
            <w:pPr>
              <w:pStyle w:val="af2"/>
              <w:ind w:leftChars="0" w:left="0"/>
              <w:jc w:val="center"/>
              <w:rPr>
                <w:rFonts w:asciiTheme="minorHAnsi" w:eastAsia="標楷體" w:hAnsiTheme="minorHAnsi" w:cstheme="minorHAnsi"/>
                <w:sz w:val="22"/>
              </w:rPr>
            </w:pPr>
            <w:r>
              <w:rPr>
                <w:rFonts w:asciiTheme="minorHAnsi" w:eastAsia="標楷體" w:hAnsiTheme="minorHAnsi" w:cstheme="minorHAnsi"/>
                <w:sz w:val="22"/>
              </w:rPr>
              <w:t>Output</w:t>
            </w:r>
          </w:p>
        </w:tc>
        <w:tc>
          <w:tcPr>
            <w:tcW w:w="506" w:type="dxa"/>
          </w:tcPr>
          <w:p w14:paraId="07C64D38" w14:textId="76A2BA55" w:rsidR="00F77896" w:rsidRDefault="00F77896" w:rsidP="00F77896">
            <w:pPr>
              <w:pStyle w:val="af2"/>
              <w:ind w:leftChars="0" w:left="0"/>
              <w:jc w:val="center"/>
              <w:rPr>
                <w:rFonts w:asciiTheme="minorHAnsi" w:eastAsia="標楷體" w:hAnsiTheme="minorHAnsi" w:cstheme="minorHAnsi"/>
                <w:sz w:val="22"/>
              </w:rPr>
            </w:pPr>
            <w:r>
              <w:rPr>
                <w:rFonts w:asciiTheme="minorHAnsi" w:eastAsia="標楷體" w:hAnsiTheme="minorHAnsi" w:cstheme="minorHAnsi"/>
                <w:sz w:val="22"/>
              </w:rPr>
              <w:t>1</w:t>
            </w:r>
          </w:p>
        </w:tc>
        <w:tc>
          <w:tcPr>
            <w:tcW w:w="3620" w:type="dxa"/>
            <w:vAlign w:val="center"/>
          </w:tcPr>
          <w:p w14:paraId="5D8D12D7" w14:textId="53A7C043" w:rsidR="00F77896" w:rsidRDefault="00F77896" w:rsidP="00F77896">
            <w:pPr>
              <w:pStyle w:val="af2"/>
              <w:ind w:leftChars="0" w:left="0"/>
              <w:jc w:val="center"/>
              <w:rPr>
                <w:rFonts w:asciiTheme="minorHAnsi" w:eastAsia="標楷體" w:hAnsiTheme="minorHAnsi" w:cstheme="minorHAnsi"/>
                <w:sz w:val="22"/>
              </w:rPr>
            </w:pPr>
            <w:r>
              <w:rPr>
                <w:rFonts w:asciiTheme="minorHAnsi" w:eastAsia="標楷體" w:hAnsiTheme="minorHAnsi" w:cstheme="minorHAnsi"/>
                <w:sz w:val="22"/>
              </w:rPr>
              <w:t>Input handshake ready</w:t>
            </w:r>
          </w:p>
        </w:tc>
      </w:tr>
      <w:tr w:rsidR="00F77896" w14:paraId="5C2A8A84" w14:textId="77777777" w:rsidTr="00AB4417">
        <w:tc>
          <w:tcPr>
            <w:tcW w:w="2487" w:type="dxa"/>
            <w:vAlign w:val="center"/>
          </w:tcPr>
          <w:p w14:paraId="60E76D7C" w14:textId="7F7C8CFA" w:rsidR="00F77896" w:rsidRPr="00F03E5B" w:rsidRDefault="00F77896" w:rsidP="00F77896">
            <w:pPr>
              <w:jc w:val="center"/>
              <w:rPr>
                <w:rFonts w:eastAsia="標楷體" w:cstheme="minorHAnsi"/>
                <w:sz w:val="22"/>
              </w:rPr>
            </w:pPr>
            <w:r w:rsidRPr="00E62B46">
              <w:rPr>
                <w:rFonts w:eastAsia="標楷體" w:cstheme="minorHAnsi"/>
                <w:sz w:val="22"/>
              </w:rPr>
              <w:t>IPAD_IDATA_0</w:t>
            </w:r>
            <w:r>
              <w:rPr>
                <w:rFonts w:eastAsia="標楷體" w:cstheme="minorHAnsi"/>
                <w:sz w:val="22"/>
              </w:rPr>
              <w:t>-63</w:t>
            </w:r>
          </w:p>
        </w:tc>
        <w:tc>
          <w:tcPr>
            <w:tcW w:w="1193" w:type="dxa"/>
            <w:vAlign w:val="center"/>
          </w:tcPr>
          <w:p w14:paraId="29602542" w14:textId="7BF34AC0" w:rsidR="00F77896" w:rsidRPr="00F03E5B" w:rsidRDefault="00F77896" w:rsidP="00F77896">
            <w:pPr>
              <w:pStyle w:val="af2"/>
              <w:ind w:leftChars="0" w:left="0"/>
              <w:jc w:val="center"/>
              <w:rPr>
                <w:rFonts w:asciiTheme="minorHAnsi" w:eastAsia="標楷體" w:hAnsiTheme="minorHAnsi" w:cstheme="minorHAnsi"/>
                <w:sz w:val="22"/>
              </w:rPr>
            </w:pPr>
            <w:r>
              <w:rPr>
                <w:rFonts w:asciiTheme="minorHAnsi" w:eastAsia="標楷體" w:hAnsiTheme="minorHAnsi" w:cstheme="minorHAnsi"/>
                <w:sz w:val="22"/>
              </w:rPr>
              <w:t>Input</w:t>
            </w:r>
          </w:p>
        </w:tc>
        <w:tc>
          <w:tcPr>
            <w:tcW w:w="506" w:type="dxa"/>
          </w:tcPr>
          <w:p w14:paraId="68822E70" w14:textId="4EE1D464" w:rsidR="00F77896" w:rsidRPr="00F03E5B" w:rsidRDefault="00F77896" w:rsidP="00F77896">
            <w:pPr>
              <w:pStyle w:val="af2"/>
              <w:ind w:leftChars="0" w:left="0"/>
              <w:jc w:val="center"/>
              <w:rPr>
                <w:rFonts w:asciiTheme="minorHAnsi" w:eastAsia="標楷體" w:hAnsiTheme="minorHAnsi" w:cstheme="minorHAnsi"/>
                <w:sz w:val="22"/>
              </w:rPr>
            </w:pPr>
            <w:r>
              <w:rPr>
                <w:rFonts w:asciiTheme="minorHAnsi" w:eastAsia="標楷體" w:hAnsiTheme="minorHAnsi" w:cstheme="minorHAnsi"/>
                <w:sz w:val="22"/>
              </w:rPr>
              <w:t>64</w:t>
            </w:r>
          </w:p>
        </w:tc>
        <w:tc>
          <w:tcPr>
            <w:tcW w:w="3620" w:type="dxa"/>
            <w:vAlign w:val="center"/>
          </w:tcPr>
          <w:p w14:paraId="653C7A3E" w14:textId="68F8AA1D" w:rsidR="00F77896" w:rsidRPr="00F03E5B" w:rsidRDefault="00F77896" w:rsidP="00F77896">
            <w:pPr>
              <w:pStyle w:val="af2"/>
              <w:ind w:leftChars="0" w:left="0"/>
              <w:jc w:val="center"/>
              <w:rPr>
                <w:rFonts w:asciiTheme="minorHAnsi" w:eastAsia="標楷體" w:hAnsiTheme="minorHAnsi" w:cstheme="minorHAnsi"/>
                <w:sz w:val="22"/>
              </w:rPr>
            </w:pPr>
            <w:r>
              <w:rPr>
                <w:rFonts w:asciiTheme="minorHAnsi" w:eastAsia="標楷體" w:hAnsiTheme="minorHAnsi" w:cstheme="minorHAnsi"/>
                <w:sz w:val="22"/>
              </w:rPr>
              <w:t xml:space="preserve">Input handshake data </w:t>
            </w:r>
          </w:p>
        </w:tc>
      </w:tr>
      <w:tr w:rsidR="00F77896" w14:paraId="034222F0" w14:textId="77777777" w:rsidTr="00AB4417">
        <w:tc>
          <w:tcPr>
            <w:tcW w:w="2487" w:type="dxa"/>
            <w:vAlign w:val="center"/>
          </w:tcPr>
          <w:p w14:paraId="6710DCAB" w14:textId="4224943B" w:rsidR="00F77896" w:rsidRDefault="00F77896" w:rsidP="00F77896">
            <w:pPr>
              <w:jc w:val="center"/>
              <w:rPr>
                <w:rFonts w:eastAsia="標楷體" w:cstheme="minorHAnsi"/>
                <w:sz w:val="22"/>
              </w:rPr>
            </w:pPr>
            <w:r w:rsidRPr="00E62B46">
              <w:rPr>
                <w:rFonts w:eastAsia="標楷體" w:cstheme="minorHAnsi"/>
                <w:sz w:val="22"/>
              </w:rPr>
              <w:t>IPAD_DEBUG_MODE_0</w:t>
            </w:r>
            <w:r>
              <w:rPr>
                <w:rFonts w:eastAsia="標楷體" w:cstheme="minorHAnsi"/>
                <w:sz w:val="22"/>
              </w:rPr>
              <w:t>-5</w:t>
            </w:r>
          </w:p>
        </w:tc>
        <w:tc>
          <w:tcPr>
            <w:tcW w:w="1193" w:type="dxa"/>
            <w:vAlign w:val="center"/>
          </w:tcPr>
          <w:p w14:paraId="0CEE697C" w14:textId="04F03EFA" w:rsidR="00F77896" w:rsidRPr="00F03E5B" w:rsidRDefault="00F77896" w:rsidP="00F77896">
            <w:pPr>
              <w:pStyle w:val="af2"/>
              <w:ind w:leftChars="0" w:left="0"/>
              <w:jc w:val="center"/>
              <w:rPr>
                <w:rFonts w:asciiTheme="minorHAnsi" w:eastAsia="標楷體" w:hAnsiTheme="minorHAnsi" w:cstheme="minorHAnsi"/>
                <w:sz w:val="22"/>
              </w:rPr>
            </w:pPr>
            <w:r>
              <w:rPr>
                <w:rFonts w:asciiTheme="minorHAnsi" w:eastAsia="標楷體" w:hAnsiTheme="minorHAnsi" w:cstheme="minorHAnsi"/>
                <w:sz w:val="22"/>
              </w:rPr>
              <w:t>Input</w:t>
            </w:r>
          </w:p>
        </w:tc>
        <w:tc>
          <w:tcPr>
            <w:tcW w:w="506" w:type="dxa"/>
          </w:tcPr>
          <w:p w14:paraId="315179F6" w14:textId="70EB2EA6" w:rsidR="00F77896" w:rsidRDefault="00F77896" w:rsidP="00F77896">
            <w:pPr>
              <w:pStyle w:val="af2"/>
              <w:ind w:leftChars="0" w:left="0"/>
              <w:jc w:val="center"/>
              <w:rPr>
                <w:rFonts w:asciiTheme="minorHAnsi" w:eastAsia="標楷體" w:hAnsiTheme="minorHAnsi" w:cstheme="minorHAnsi"/>
                <w:sz w:val="22"/>
              </w:rPr>
            </w:pPr>
            <w:r>
              <w:rPr>
                <w:rFonts w:asciiTheme="minorHAnsi" w:eastAsia="標楷體" w:hAnsiTheme="minorHAnsi" w:cstheme="minorHAnsi" w:hint="eastAsia"/>
                <w:sz w:val="22"/>
              </w:rPr>
              <w:t>6</w:t>
            </w:r>
          </w:p>
        </w:tc>
        <w:tc>
          <w:tcPr>
            <w:tcW w:w="3620" w:type="dxa"/>
            <w:vAlign w:val="center"/>
          </w:tcPr>
          <w:p w14:paraId="1DC0A9E3" w14:textId="2E16E092" w:rsidR="00F77896" w:rsidRDefault="00F77896" w:rsidP="00F77896">
            <w:pPr>
              <w:pStyle w:val="af2"/>
              <w:ind w:leftChars="0" w:left="0"/>
              <w:jc w:val="center"/>
              <w:rPr>
                <w:rFonts w:asciiTheme="minorHAnsi" w:eastAsia="標楷體" w:hAnsiTheme="minorHAnsi" w:cstheme="minorHAnsi"/>
                <w:sz w:val="22"/>
              </w:rPr>
            </w:pPr>
            <w:r>
              <w:rPr>
                <w:rFonts w:asciiTheme="minorHAnsi" w:eastAsia="標楷體" w:hAnsiTheme="minorHAnsi" w:cstheme="minorHAnsi" w:hint="eastAsia"/>
                <w:sz w:val="22"/>
              </w:rPr>
              <w:t>I</w:t>
            </w:r>
            <w:r>
              <w:rPr>
                <w:rFonts w:asciiTheme="minorHAnsi" w:eastAsia="標楷體" w:hAnsiTheme="minorHAnsi" w:cstheme="minorHAnsi"/>
                <w:sz w:val="22"/>
              </w:rPr>
              <w:t>nput debug mode</w:t>
            </w:r>
          </w:p>
        </w:tc>
      </w:tr>
      <w:tr w:rsidR="00F77896" w:rsidRPr="009F3625" w14:paraId="2A0880F0" w14:textId="77777777" w:rsidTr="00AB4417">
        <w:tc>
          <w:tcPr>
            <w:tcW w:w="2487" w:type="dxa"/>
            <w:vAlign w:val="center"/>
          </w:tcPr>
          <w:p w14:paraId="1B4310E1" w14:textId="2CDAB516" w:rsidR="00F77896" w:rsidRDefault="00F77896" w:rsidP="00F77896">
            <w:pPr>
              <w:jc w:val="center"/>
              <w:rPr>
                <w:rFonts w:eastAsia="標楷體" w:cstheme="minorHAnsi"/>
                <w:sz w:val="22"/>
              </w:rPr>
            </w:pPr>
            <w:r w:rsidRPr="00E62B46">
              <w:rPr>
                <w:rFonts w:eastAsia="標楷體" w:cstheme="minorHAnsi"/>
                <w:sz w:val="22"/>
              </w:rPr>
              <w:t>OPAD_OVALID</w:t>
            </w:r>
          </w:p>
        </w:tc>
        <w:tc>
          <w:tcPr>
            <w:tcW w:w="1193" w:type="dxa"/>
            <w:vAlign w:val="center"/>
          </w:tcPr>
          <w:p w14:paraId="76EB4A59" w14:textId="0B665EA8" w:rsidR="00F77896" w:rsidRDefault="00F77896" w:rsidP="00F77896">
            <w:pPr>
              <w:pStyle w:val="af2"/>
              <w:ind w:leftChars="0" w:left="0"/>
              <w:jc w:val="center"/>
              <w:rPr>
                <w:rFonts w:asciiTheme="minorHAnsi" w:eastAsia="標楷體" w:hAnsiTheme="minorHAnsi" w:cstheme="minorHAnsi"/>
                <w:sz w:val="22"/>
              </w:rPr>
            </w:pPr>
            <w:r>
              <w:rPr>
                <w:rFonts w:asciiTheme="minorHAnsi" w:eastAsia="標楷體" w:hAnsiTheme="minorHAnsi" w:cstheme="minorHAnsi"/>
                <w:sz w:val="22"/>
              </w:rPr>
              <w:t>Output</w:t>
            </w:r>
          </w:p>
        </w:tc>
        <w:tc>
          <w:tcPr>
            <w:tcW w:w="506" w:type="dxa"/>
          </w:tcPr>
          <w:p w14:paraId="3B903B88" w14:textId="3F0B24DB" w:rsidR="00F77896" w:rsidRDefault="00F77896" w:rsidP="00F77896">
            <w:pPr>
              <w:pStyle w:val="af2"/>
              <w:ind w:leftChars="0" w:left="0"/>
              <w:jc w:val="center"/>
              <w:rPr>
                <w:rFonts w:asciiTheme="minorHAnsi" w:eastAsia="標楷體" w:hAnsiTheme="minorHAnsi" w:cstheme="minorHAnsi"/>
                <w:sz w:val="22"/>
              </w:rPr>
            </w:pPr>
            <w:r>
              <w:rPr>
                <w:rFonts w:asciiTheme="minorHAnsi" w:eastAsia="標楷體" w:hAnsiTheme="minorHAnsi" w:cstheme="minorHAnsi"/>
                <w:sz w:val="22"/>
              </w:rPr>
              <w:t>1</w:t>
            </w:r>
          </w:p>
        </w:tc>
        <w:tc>
          <w:tcPr>
            <w:tcW w:w="3620" w:type="dxa"/>
            <w:vAlign w:val="center"/>
          </w:tcPr>
          <w:p w14:paraId="2748AC58" w14:textId="58E9AC65" w:rsidR="00F77896" w:rsidRDefault="00F77896" w:rsidP="00F77896">
            <w:pPr>
              <w:pStyle w:val="af2"/>
              <w:ind w:leftChars="0" w:left="0"/>
              <w:jc w:val="center"/>
              <w:rPr>
                <w:rFonts w:asciiTheme="minorHAnsi" w:eastAsia="標楷體" w:hAnsiTheme="minorHAnsi" w:cstheme="minorHAnsi"/>
                <w:sz w:val="22"/>
              </w:rPr>
            </w:pPr>
            <w:r>
              <w:rPr>
                <w:rFonts w:asciiTheme="minorHAnsi" w:eastAsia="標楷體" w:hAnsiTheme="minorHAnsi" w:cstheme="minorHAnsi"/>
                <w:sz w:val="22"/>
              </w:rPr>
              <w:t>Output handshake valid</w:t>
            </w:r>
          </w:p>
        </w:tc>
      </w:tr>
      <w:tr w:rsidR="00F77896" w14:paraId="293EF3CD" w14:textId="77777777" w:rsidTr="00AB4417">
        <w:tc>
          <w:tcPr>
            <w:tcW w:w="2487" w:type="dxa"/>
            <w:vAlign w:val="center"/>
          </w:tcPr>
          <w:p w14:paraId="23475048" w14:textId="5C55036F" w:rsidR="00F77896" w:rsidRDefault="00F77896" w:rsidP="00F77896">
            <w:pPr>
              <w:jc w:val="center"/>
              <w:rPr>
                <w:rFonts w:eastAsia="標楷體" w:cstheme="minorHAnsi"/>
                <w:sz w:val="22"/>
              </w:rPr>
            </w:pPr>
            <w:r w:rsidRPr="00E62B46">
              <w:rPr>
                <w:rFonts w:eastAsia="標楷體" w:cstheme="minorHAnsi"/>
                <w:sz w:val="22"/>
              </w:rPr>
              <w:t>IPAD_OREADY</w:t>
            </w:r>
          </w:p>
        </w:tc>
        <w:tc>
          <w:tcPr>
            <w:tcW w:w="1193" w:type="dxa"/>
          </w:tcPr>
          <w:p w14:paraId="01DF8C83" w14:textId="55D6B088" w:rsidR="00F77896" w:rsidRPr="00F03E5B" w:rsidRDefault="00F77896" w:rsidP="00F77896">
            <w:pPr>
              <w:pStyle w:val="af2"/>
              <w:ind w:leftChars="0" w:left="0"/>
              <w:jc w:val="center"/>
              <w:rPr>
                <w:rFonts w:asciiTheme="minorHAnsi" w:eastAsia="標楷體" w:hAnsiTheme="minorHAnsi" w:cstheme="minorHAnsi"/>
                <w:sz w:val="22"/>
              </w:rPr>
            </w:pPr>
            <w:r>
              <w:rPr>
                <w:rFonts w:asciiTheme="minorHAnsi" w:eastAsia="標楷體" w:hAnsiTheme="minorHAnsi" w:cstheme="minorHAnsi"/>
                <w:sz w:val="22"/>
              </w:rPr>
              <w:t>Input</w:t>
            </w:r>
          </w:p>
        </w:tc>
        <w:tc>
          <w:tcPr>
            <w:tcW w:w="506" w:type="dxa"/>
          </w:tcPr>
          <w:p w14:paraId="781E3376" w14:textId="19B2E9D7" w:rsidR="00F77896" w:rsidRDefault="00F77896" w:rsidP="00F77896">
            <w:pPr>
              <w:pStyle w:val="af2"/>
              <w:ind w:leftChars="0" w:left="0"/>
              <w:jc w:val="center"/>
              <w:rPr>
                <w:rFonts w:asciiTheme="minorHAnsi" w:eastAsia="標楷體" w:hAnsiTheme="minorHAnsi" w:cstheme="minorHAnsi"/>
                <w:sz w:val="22"/>
              </w:rPr>
            </w:pPr>
            <w:r>
              <w:rPr>
                <w:rFonts w:asciiTheme="minorHAnsi" w:eastAsia="標楷體" w:hAnsiTheme="minorHAnsi" w:cstheme="minorHAnsi"/>
                <w:sz w:val="22"/>
              </w:rPr>
              <w:t>1</w:t>
            </w:r>
          </w:p>
        </w:tc>
        <w:tc>
          <w:tcPr>
            <w:tcW w:w="3620" w:type="dxa"/>
            <w:vAlign w:val="center"/>
          </w:tcPr>
          <w:p w14:paraId="39A926B6" w14:textId="3F0B3EDB" w:rsidR="00F77896" w:rsidRDefault="00F77896" w:rsidP="00F77896">
            <w:pPr>
              <w:pStyle w:val="af2"/>
              <w:ind w:leftChars="0" w:left="0"/>
              <w:jc w:val="center"/>
              <w:rPr>
                <w:rFonts w:asciiTheme="minorHAnsi" w:eastAsia="標楷體" w:hAnsiTheme="minorHAnsi" w:cstheme="minorHAnsi"/>
                <w:sz w:val="22"/>
              </w:rPr>
            </w:pPr>
            <w:r>
              <w:rPr>
                <w:rFonts w:asciiTheme="minorHAnsi" w:eastAsia="標楷體" w:hAnsiTheme="minorHAnsi" w:cstheme="minorHAnsi"/>
                <w:sz w:val="22"/>
              </w:rPr>
              <w:t>Output handshake ready</w:t>
            </w:r>
          </w:p>
        </w:tc>
      </w:tr>
      <w:tr w:rsidR="00F77896" w14:paraId="3252F991" w14:textId="77777777" w:rsidTr="00AB4417">
        <w:tc>
          <w:tcPr>
            <w:tcW w:w="2487" w:type="dxa"/>
            <w:vAlign w:val="center"/>
          </w:tcPr>
          <w:p w14:paraId="6F1BD796" w14:textId="555620E5" w:rsidR="00F77896" w:rsidRDefault="00F77896" w:rsidP="00F77896">
            <w:pPr>
              <w:jc w:val="center"/>
              <w:rPr>
                <w:rFonts w:eastAsia="標楷體" w:cstheme="minorHAnsi"/>
                <w:sz w:val="22"/>
              </w:rPr>
            </w:pPr>
            <w:r w:rsidRPr="00E62B46">
              <w:rPr>
                <w:rFonts w:eastAsia="標楷體" w:cstheme="minorHAnsi"/>
                <w:sz w:val="22"/>
              </w:rPr>
              <w:t>OPAD_ODATA_0</w:t>
            </w:r>
            <w:r>
              <w:rPr>
                <w:rFonts w:eastAsia="標楷體" w:cstheme="minorHAnsi"/>
                <w:sz w:val="22"/>
              </w:rPr>
              <w:t>-15</w:t>
            </w:r>
          </w:p>
        </w:tc>
        <w:tc>
          <w:tcPr>
            <w:tcW w:w="1193" w:type="dxa"/>
          </w:tcPr>
          <w:p w14:paraId="1A2A86B6" w14:textId="72DFF76B" w:rsidR="00F77896" w:rsidRDefault="00F77896" w:rsidP="00F77896">
            <w:pPr>
              <w:pStyle w:val="af2"/>
              <w:ind w:leftChars="0" w:left="0"/>
              <w:jc w:val="center"/>
              <w:rPr>
                <w:rFonts w:asciiTheme="minorHAnsi" w:eastAsia="標楷體" w:hAnsiTheme="minorHAnsi" w:cstheme="minorHAnsi"/>
                <w:sz w:val="22"/>
              </w:rPr>
            </w:pPr>
            <w:r>
              <w:rPr>
                <w:rFonts w:asciiTheme="minorHAnsi" w:eastAsia="標楷體" w:hAnsiTheme="minorHAnsi" w:cstheme="minorHAnsi"/>
                <w:sz w:val="22"/>
              </w:rPr>
              <w:t>Output</w:t>
            </w:r>
          </w:p>
        </w:tc>
        <w:tc>
          <w:tcPr>
            <w:tcW w:w="506" w:type="dxa"/>
          </w:tcPr>
          <w:p w14:paraId="6C7EB946" w14:textId="1784E5E5" w:rsidR="00F77896" w:rsidRDefault="00F77896" w:rsidP="00F77896">
            <w:pPr>
              <w:pStyle w:val="af2"/>
              <w:ind w:leftChars="0" w:left="0"/>
              <w:jc w:val="center"/>
              <w:rPr>
                <w:rFonts w:asciiTheme="minorHAnsi" w:eastAsia="標楷體" w:hAnsiTheme="minorHAnsi" w:cstheme="minorHAnsi"/>
                <w:sz w:val="22"/>
              </w:rPr>
            </w:pPr>
            <w:r>
              <w:rPr>
                <w:rFonts w:asciiTheme="minorHAnsi" w:eastAsia="標楷體" w:hAnsiTheme="minorHAnsi" w:cstheme="minorHAnsi"/>
                <w:sz w:val="22"/>
              </w:rPr>
              <w:t>16</w:t>
            </w:r>
          </w:p>
        </w:tc>
        <w:tc>
          <w:tcPr>
            <w:tcW w:w="3620" w:type="dxa"/>
            <w:vAlign w:val="center"/>
          </w:tcPr>
          <w:p w14:paraId="5496A55E" w14:textId="664CC681" w:rsidR="00F77896" w:rsidRDefault="00F77896" w:rsidP="00F77896">
            <w:pPr>
              <w:pStyle w:val="af2"/>
              <w:ind w:leftChars="0" w:left="960" w:hanging="960"/>
              <w:jc w:val="center"/>
              <w:rPr>
                <w:rFonts w:asciiTheme="minorHAnsi" w:eastAsia="標楷體" w:hAnsiTheme="minorHAnsi" w:cstheme="minorHAnsi"/>
                <w:sz w:val="22"/>
              </w:rPr>
            </w:pPr>
            <w:r>
              <w:rPr>
                <w:rFonts w:asciiTheme="minorHAnsi" w:eastAsia="標楷體" w:hAnsiTheme="minorHAnsi" w:cstheme="minorHAnsi"/>
                <w:sz w:val="22"/>
              </w:rPr>
              <w:t>Output handshake data</w:t>
            </w:r>
          </w:p>
        </w:tc>
      </w:tr>
      <w:tr w:rsidR="00F77896" w14:paraId="3D4BC48A" w14:textId="77777777" w:rsidTr="00AB4417">
        <w:tc>
          <w:tcPr>
            <w:tcW w:w="2487" w:type="dxa"/>
          </w:tcPr>
          <w:p w14:paraId="343CF12A" w14:textId="2DD2610F" w:rsidR="00F77896" w:rsidRDefault="00F77896" w:rsidP="00F77896">
            <w:pPr>
              <w:jc w:val="center"/>
              <w:rPr>
                <w:rFonts w:eastAsia="標楷體" w:cstheme="minorHAnsi"/>
                <w:sz w:val="22"/>
              </w:rPr>
            </w:pPr>
            <w:r w:rsidRPr="00E62B46">
              <w:rPr>
                <w:rFonts w:eastAsia="標楷體" w:cstheme="minorHAnsi"/>
                <w:sz w:val="22"/>
              </w:rPr>
              <w:t>OPAD_DONE</w:t>
            </w:r>
          </w:p>
        </w:tc>
        <w:tc>
          <w:tcPr>
            <w:tcW w:w="1193" w:type="dxa"/>
          </w:tcPr>
          <w:p w14:paraId="20FCA8A8" w14:textId="561B3D51" w:rsidR="00F77896" w:rsidRDefault="00F77896" w:rsidP="00F77896">
            <w:pPr>
              <w:pStyle w:val="af2"/>
              <w:ind w:leftChars="0" w:left="0"/>
              <w:jc w:val="center"/>
              <w:rPr>
                <w:rFonts w:asciiTheme="minorHAnsi" w:eastAsia="標楷體" w:hAnsiTheme="minorHAnsi" w:cstheme="minorHAnsi"/>
                <w:sz w:val="22"/>
              </w:rPr>
            </w:pPr>
            <w:r>
              <w:rPr>
                <w:rFonts w:asciiTheme="minorHAnsi" w:eastAsia="標楷體" w:hAnsiTheme="minorHAnsi" w:cstheme="minorHAnsi"/>
                <w:sz w:val="22"/>
              </w:rPr>
              <w:t>Output</w:t>
            </w:r>
          </w:p>
        </w:tc>
        <w:tc>
          <w:tcPr>
            <w:tcW w:w="506" w:type="dxa"/>
          </w:tcPr>
          <w:p w14:paraId="17DF0B0D" w14:textId="628F5719" w:rsidR="00F77896" w:rsidRDefault="00F77896" w:rsidP="00F77896">
            <w:pPr>
              <w:pStyle w:val="af2"/>
              <w:ind w:leftChars="0" w:left="0"/>
              <w:jc w:val="center"/>
              <w:rPr>
                <w:rFonts w:asciiTheme="minorHAnsi" w:eastAsia="標楷體" w:hAnsiTheme="minorHAnsi" w:cstheme="minorHAnsi"/>
                <w:sz w:val="22"/>
              </w:rPr>
            </w:pPr>
            <w:r>
              <w:rPr>
                <w:rFonts w:asciiTheme="minorHAnsi" w:eastAsia="標楷體" w:hAnsiTheme="minorHAnsi" w:cstheme="minorHAnsi"/>
                <w:sz w:val="22"/>
              </w:rPr>
              <w:t>1</w:t>
            </w:r>
          </w:p>
        </w:tc>
        <w:tc>
          <w:tcPr>
            <w:tcW w:w="3620" w:type="dxa"/>
            <w:vAlign w:val="center"/>
          </w:tcPr>
          <w:p w14:paraId="62B7B947" w14:textId="08E09021" w:rsidR="00F77896" w:rsidRDefault="00F77896" w:rsidP="00F77896">
            <w:pPr>
              <w:pStyle w:val="af2"/>
              <w:ind w:leftChars="0" w:left="960" w:hanging="960"/>
              <w:jc w:val="center"/>
              <w:rPr>
                <w:rFonts w:asciiTheme="minorHAnsi" w:eastAsia="標楷體" w:hAnsiTheme="minorHAnsi" w:cstheme="minorHAnsi"/>
                <w:sz w:val="22"/>
              </w:rPr>
            </w:pPr>
            <w:r>
              <w:rPr>
                <w:rFonts w:asciiTheme="minorHAnsi" w:eastAsia="標楷體" w:hAnsiTheme="minorHAnsi" w:cstheme="minorHAnsi"/>
                <w:sz w:val="22"/>
              </w:rPr>
              <w:t>Instruction execute done</w:t>
            </w:r>
          </w:p>
        </w:tc>
      </w:tr>
      <w:tr w:rsidR="00F77896" w14:paraId="5733C39F" w14:textId="77777777" w:rsidTr="00AB4417">
        <w:tc>
          <w:tcPr>
            <w:tcW w:w="2487" w:type="dxa"/>
          </w:tcPr>
          <w:p w14:paraId="1EBFC39E" w14:textId="0B4256B5" w:rsidR="00F77896" w:rsidRPr="00F03E5B" w:rsidRDefault="00F77896" w:rsidP="00F77896">
            <w:pPr>
              <w:jc w:val="center"/>
              <w:rPr>
                <w:rFonts w:eastAsia="標楷體" w:cstheme="minorHAnsi"/>
                <w:sz w:val="22"/>
              </w:rPr>
            </w:pPr>
            <w:r w:rsidRPr="00E62B46">
              <w:rPr>
                <w:rFonts w:eastAsia="標楷體" w:cstheme="minorHAnsi"/>
                <w:sz w:val="22"/>
              </w:rPr>
              <w:t>OPAD_DEBUG_DATA_0</w:t>
            </w:r>
            <w:r>
              <w:rPr>
                <w:rFonts w:eastAsia="標楷體" w:cstheme="minorHAnsi"/>
                <w:sz w:val="22"/>
              </w:rPr>
              <w:t>-7</w:t>
            </w:r>
          </w:p>
        </w:tc>
        <w:tc>
          <w:tcPr>
            <w:tcW w:w="1193" w:type="dxa"/>
          </w:tcPr>
          <w:p w14:paraId="3DC043F0" w14:textId="5C67569F" w:rsidR="00F77896" w:rsidRPr="00F03E5B" w:rsidRDefault="00F77896" w:rsidP="00F77896">
            <w:pPr>
              <w:pStyle w:val="af2"/>
              <w:ind w:leftChars="0" w:left="0"/>
              <w:jc w:val="center"/>
              <w:rPr>
                <w:rFonts w:asciiTheme="minorHAnsi" w:eastAsia="標楷體" w:hAnsiTheme="minorHAnsi" w:cstheme="minorHAnsi"/>
                <w:sz w:val="22"/>
              </w:rPr>
            </w:pPr>
            <w:r>
              <w:rPr>
                <w:rFonts w:asciiTheme="minorHAnsi" w:eastAsia="標楷體" w:hAnsiTheme="minorHAnsi" w:cstheme="minorHAnsi"/>
                <w:sz w:val="22"/>
              </w:rPr>
              <w:t>Output</w:t>
            </w:r>
          </w:p>
        </w:tc>
        <w:tc>
          <w:tcPr>
            <w:tcW w:w="506" w:type="dxa"/>
          </w:tcPr>
          <w:p w14:paraId="13FB293A" w14:textId="6D2C68F0" w:rsidR="00F77896" w:rsidRPr="00F03E5B" w:rsidRDefault="00F77896" w:rsidP="00F77896">
            <w:pPr>
              <w:pStyle w:val="af2"/>
              <w:ind w:leftChars="0" w:left="0"/>
              <w:jc w:val="center"/>
              <w:rPr>
                <w:rFonts w:asciiTheme="minorHAnsi" w:eastAsia="標楷體" w:hAnsiTheme="minorHAnsi" w:cstheme="minorHAnsi"/>
                <w:sz w:val="22"/>
              </w:rPr>
            </w:pPr>
            <w:r>
              <w:rPr>
                <w:rFonts w:asciiTheme="minorHAnsi" w:eastAsia="標楷體" w:hAnsiTheme="minorHAnsi" w:cstheme="minorHAnsi"/>
                <w:sz w:val="22"/>
              </w:rPr>
              <w:t>8</w:t>
            </w:r>
          </w:p>
        </w:tc>
        <w:tc>
          <w:tcPr>
            <w:tcW w:w="3620" w:type="dxa"/>
            <w:vAlign w:val="center"/>
          </w:tcPr>
          <w:p w14:paraId="25696426" w14:textId="59353113" w:rsidR="00F77896" w:rsidRPr="00F03E5B" w:rsidRDefault="00F77896" w:rsidP="00F77896">
            <w:pPr>
              <w:pStyle w:val="af2"/>
              <w:ind w:leftChars="0" w:left="0"/>
              <w:jc w:val="center"/>
              <w:rPr>
                <w:rFonts w:asciiTheme="minorHAnsi" w:eastAsia="標楷體" w:hAnsiTheme="minorHAnsi" w:cstheme="minorHAnsi"/>
                <w:sz w:val="22"/>
              </w:rPr>
            </w:pPr>
            <w:r>
              <w:rPr>
                <w:rFonts w:asciiTheme="minorHAnsi" w:eastAsia="標楷體" w:hAnsiTheme="minorHAnsi" w:cstheme="minorHAnsi"/>
                <w:sz w:val="22"/>
              </w:rPr>
              <w:t>Output debug data</w:t>
            </w:r>
          </w:p>
        </w:tc>
      </w:tr>
      <w:tr w:rsidR="00F77896" w14:paraId="40A5D7A4" w14:textId="77777777" w:rsidTr="00AB4417">
        <w:tc>
          <w:tcPr>
            <w:tcW w:w="2487" w:type="dxa"/>
            <w:vAlign w:val="center"/>
          </w:tcPr>
          <w:p w14:paraId="1FE04960" w14:textId="77777777" w:rsidR="00F77896" w:rsidRDefault="00F77896" w:rsidP="00F77896">
            <w:pPr>
              <w:jc w:val="center"/>
              <w:rPr>
                <w:rFonts w:eastAsia="標楷體" w:cstheme="minorHAnsi"/>
                <w:b/>
                <w:bCs/>
                <w:sz w:val="22"/>
              </w:rPr>
            </w:pPr>
            <w:r>
              <w:rPr>
                <w:rFonts w:eastAsia="標楷體" w:cstheme="minorHAnsi"/>
                <w:sz w:val="22"/>
              </w:rPr>
              <w:t>CoreVDD_0-31</w:t>
            </w:r>
          </w:p>
          <w:p w14:paraId="77E47EFA" w14:textId="7A6BABAF" w:rsidR="00F77896" w:rsidRDefault="00F77896" w:rsidP="00F77896">
            <w:pPr>
              <w:jc w:val="center"/>
              <w:rPr>
                <w:rFonts w:eastAsia="標楷體" w:cstheme="minorHAnsi"/>
                <w:sz w:val="22"/>
              </w:rPr>
            </w:pPr>
            <w:r>
              <w:rPr>
                <w:rFonts w:eastAsia="標楷體" w:cstheme="minorHAnsi"/>
                <w:sz w:val="22"/>
              </w:rPr>
              <w:t>CoreVSS_0-31</w:t>
            </w:r>
          </w:p>
        </w:tc>
        <w:tc>
          <w:tcPr>
            <w:tcW w:w="1193" w:type="dxa"/>
            <w:vAlign w:val="center"/>
          </w:tcPr>
          <w:p w14:paraId="13E84352" w14:textId="781F24B3" w:rsidR="00F77896" w:rsidRPr="00F03E5B" w:rsidRDefault="00F77896" w:rsidP="00F77896">
            <w:pPr>
              <w:pStyle w:val="af2"/>
              <w:ind w:leftChars="0" w:left="0"/>
              <w:jc w:val="center"/>
              <w:rPr>
                <w:rFonts w:asciiTheme="minorHAnsi" w:eastAsia="標楷體" w:hAnsiTheme="minorHAnsi" w:cstheme="minorHAnsi"/>
                <w:sz w:val="22"/>
              </w:rPr>
            </w:pPr>
            <w:r>
              <w:rPr>
                <w:rFonts w:asciiTheme="minorHAnsi" w:eastAsia="標楷體" w:hAnsiTheme="minorHAnsi" w:cstheme="minorHAnsi"/>
                <w:sz w:val="22"/>
              </w:rPr>
              <w:t>Core power</w:t>
            </w:r>
          </w:p>
        </w:tc>
        <w:tc>
          <w:tcPr>
            <w:tcW w:w="506" w:type="dxa"/>
            <w:vAlign w:val="center"/>
          </w:tcPr>
          <w:p w14:paraId="506B5610" w14:textId="0AE6BFC5" w:rsidR="00F77896" w:rsidRDefault="00F77896" w:rsidP="00F77896">
            <w:pPr>
              <w:pStyle w:val="af2"/>
              <w:ind w:leftChars="0" w:left="0"/>
              <w:jc w:val="center"/>
              <w:rPr>
                <w:rFonts w:asciiTheme="minorHAnsi" w:eastAsia="標楷體" w:hAnsiTheme="minorHAnsi" w:cstheme="minorHAnsi"/>
                <w:sz w:val="22"/>
              </w:rPr>
            </w:pPr>
            <w:r>
              <w:rPr>
                <w:rFonts w:asciiTheme="minorHAnsi" w:eastAsia="標楷體" w:hAnsiTheme="minorHAnsi" w:cstheme="minorHAnsi"/>
                <w:sz w:val="22"/>
              </w:rPr>
              <w:t>64</w:t>
            </w:r>
          </w:p>
        </w:tc>
        <w:tc>
          <w:tcPr>
            <w:tcW w:w="3620" w:type="dxa"/>
            <w:vAlign w:val="center"/>
          </w:tcPr>
          <w:p w14:paraId="40D18345" w14:textId="2888C97D" w:rsidR="00F77896" w:rsidRDefault="00F77896" w:rsidP="00F77896">
            <w:pPr>
              <w:pStyle w:val="af2"/>
              <w:ind w:leftChars="0" w:left="0"/>
              <w:jc w:val="center"/>
              <w:rPr>
                <w:rFonts w:asciiTheme="minorHAnsi" w:eastAsia="標楷體" w:hAnsiTheme="minorHAnsi" w:cstheme="minorHAnsi"/>
                <w:sz w:val="22"/>
              </w:rPr>
            </w:pPr>
            <w:r>
              <w:rPr>
                <w:rFonts w:asciiTheme="minorHAnsi" w:eastAsia="標楷體" w:hAnsiTheme="minorHAnsi" w:cstheme="minorHAnsi"/>
                <w:sz w:val="22"/>
              </w:rPr>
              <w:t>0.9V</w:t>
            </w:r>
          </w:p>
        </w:tc>
      </w:tr>
      <w:tr w:rsidR="00F77896" w14:paraId="21374937" w14:textId="77777777" w:rsidTr="00AB4417">
        <w:tc>
          <w:tcPr>
            <w:tcW w:w="2487" w:type="dxa"/>
            <w:vAlign w:val="center"/>
          </w:tcPr>
          <w:p w14:paraId="6F0C3382" w14:textId="77777777" w:rsidR="00F77896" w:rsidRDefault="00F77896" w:rsidP="00F77896">
            <w:pPr>
              <w:jc w:val="center"/>
              <w:rPr>
                <w:rFonts w:eastAsia="標楷體" w:cstheme="minorHAnsi"/>
                <w:b/>
                <w:bCs/>
                <w:sz w:val="22"/>
              </w:rPr>
            </w:pPr>
            <w:r>
              <w:rPr>
                <w:rFonts w:eastAsia="標楷體" w:cstheme="minorHAnsi"/>
                <w:sz w:val="22"/>
              </w:rPr>
              <w:t>IOVDD_0-19</w:t>
            </w:r>
          </w:p>
          <w:p w14:paraId="354E85CC" w14:textId="4220F23F" w:rsidR="00F77896" w:rsidRDefault="00F77896" w:rsidP="00F77896">
            <w:pPr>
              <w:jc w:val="center"/>
              <w:rPr>
                <w:rFonts w:eastAsia="標楷體" w:cstheme="minorHAnsi"/>
                <w:sz w:val="22"/>
              </w:rPr>
            </w:pPr>
            <w:r>
              <w:rPr>
                <w:rFonts w:eastAsia="標楷體" w:cstheme="minorHAnsi"/>
                <w:sz w:val="22"/>
              </w:rPr>
              <w:t>IOVSS_0-19</w:t>
            </w:r>
          </w:p>
        </w:tc>
        <w:tc>
          <w:tcPr>
            <w:tcW w:w="1193" w:type="dxa"/>
            <w:vAlign w:val="center"/>
          </w:tcPr>
          <w:p w14:paraId="206FA712" w14:textId="0B3632BB" w:rsidR="00F77896" w:rsidRPr="00F03E5B" w:rsidRDefault="00F77896" w:rsidP="00F77896">
            <w:pPr>
              <w:pStyle w:val="af2"/>
              <w:ind w:leftChars="0" w:left="0"/>
              <w:jc w:val="center"/>
              <w:rPr>
                <w:rFonts w:asciiTheme="minorHAnsi" w:eastAsia="標楷體" w:hAnsiTheme="minorHAnsi" w:cstheme="minorHAnsi"/>
                <w:sz w:val="22"/>
              </w:rPr>
            </w:pPr>
            <w:r>
              <w:rPr>
                <w:rFonts w:asciiTheme="minorHAnsi" w:eastAsia="標楷體" w:hAnsiTheme="minorHAnsi" w:cstheme="minorHAnsi"/>
                <w:sz w:val="22"/>
              </w:rPr>
              <w:t>I/O power</w:t>
            </w:r>
          </w:p>
        </w:tc>
        <w:tc>
          <w:tcPr>
            <w:tcW w:w="506" w:type="dxa"/>
            <w:vAlign w:val="center"/>
          </w:tcPr>
          <w:p w14:paraId="76692DB6" w14:textId="25982501" w:rsidR="00F77896" w:rsidRDefault="00F77896" w:rsidP="00F77896">
            <w:pPr>
              <w:pStyle w:val="af2"/>
              <w:ind w:leftChars="0" w:left="0"/>
              <w:jc w:val="center"/>
              <w:rPr>
                <w:rFonts w:asciiTheme="minorHAnsi" w:eastAsia="標楷體" w:hAnsiTheme="minorHAnsi" w:cstheme="minorHAnsi"/>
                <w:sz w:val="22"/>
              </w:rPr>
            </w:pPr>
            <w:r>
              <w:rPr>
                <w:rFonts w:asciiTheme="minorHAnsi" w:eastAsia="標楷體" w:hAnsiTheme="minorHAnsi" w:cstheme="minorHAnsi"/>
                <w:sz w:val="22"/>
              </w:rPr>
              <w:t>40</w:t>
            </w:r>
          </w:p>
        </w:tc>
        <w:tc>
          <w:tcPr>
            <w:tcW w:w="3620" w:type="dxa"/>
            <w:vAlign w:val="center"/>
          </w:tcPr>
          <w:p w14:paraId="3C0B8698" w14:textId="4D0FC688" w:rsidR="00F77896" w:rsidRDefault="00F77896" w:rsidP="00F77896">
            <w:pPr>
              <w:pStyle w:val="af2"/>
              <w:ind w:leftChars="0" w:left="0"/>
              <w:jc w:val="center"/>
              <w:rPr>
                <w:rFonts w:asciiTheme="minorHAnsi" w:eastAsia="標楷體" w:hAnsiTheme="minorHAnsi" w:cstheme="minorHAnsi"/>
                <w:sz w:val="22"/>
              </w:rPr>
            </w:pPr>
            <w:r>
              <w:rPr>
                <w:rFonts w:asciiTheme="minorHAnsi" w:eastAsia="標楷體" w:hAnsiTheme="minorHAnsi" w:cstheme="minorHAnsi"/>
                <w:sz w:val="22"/>
              </w:rPr>
              <w:t>3.3V</w:t>
            </w:r>
          </w:p>
        </w:tc>
      </w:tr>
      <w:tr w:rsidR="00F77896" w14:paraId="28A8F563" w14:textId="77777777" w:rsidTr="00AB4417">
        <w:tc>
          <w:tcPr>
            <w:tcW w:w="2487" w:type="dxa"/>
            <w:vAlign w:val="center"/>
          </w:tcPr>
          <w:p w14:paraId="7016746A" w14:textId="21184C15" w:rsidR="00F77896" w:rsidRPr="00F03E5B" w:rsidRDefault="00985269" w:rsidP="001258E5">
            <w:pPr>
              <w:pStyle w:val="af2"/>
              <w:ind w:leftChars="0" w:left="0"/>
              <w:jc w:val="center"/>
              <w:rPr>
                <w:rFonts w:asciiTheme="minorHAnsi" w:eastAsia="標楷體" w:hAnsiTheme="minorHAnsi" w:cstheme="minorHAnsi"/>
                <w:sz w:val="22"/>
              </w:rPr>
            </w:pPr>
            <w:r>
              <w:rPr>
                <w:rFonts w:asciiTheme="minorHAnsi" w:eastAsia="標楷體" w:hAnsiTheme="minorHAnsi" w:cstheme="minorHAnsi" w:hint="eastAsia"/>
                <w:sz w:val="22"/>
              </w:rPr>
              <w:t>POCVDD</w:t>
            </w:r>
          </w:p>
        </w:tc>
        <w:tc>
          <w:tcPr>
            <w:tcW w:w="1193" w:type="dxa"/>
            <w:vAlign w:val="center"/>
          </w:tcPr>
          <w:p w14:paraId="287CFA46" w14:textId="77777777" w:rsidR="00F77896" w:rsidRPr="00F03E5B" w:rsidRDefault="00F77896" w:rsidP="001258E5">
            <w:pPr>
              <w:pStyle w:val="af2"/>
              <w:ind w:leftChars="0" w:left="0"/>
              <w:jc w:val="center"/>
              <w:rPr>
                <w:rFonts w:asciiTheme="minorHAnsi" w:eastAsia="標楷體" w:hAnsiTheme="minorHAnsi" w:cstheme="minorHAnsi"/>
                <w:sz w:val="22"/>
              </w:rPr>
            </w:pPr>
          </w:p>
        </w:tc>
        <w:tc>
          <w:tcPr>
            <w:tcW w:w="506" w:type="dxa"/>
          </w:tcPr>
          <w:p w14:paraId="5D9A1B55" w14:textId="77777777" w:rsidR="00F77896" w:rsidRPr="00F03E5B" w:rsidRDefault="00F77896" w:rsidP="001258E5">
            <w:pPr>
              <w:pStyle w:val="af2"/>
              <w:ind w:leftChars="0" w:left="0"/>
              <w:jc w:val="center"/>
              <w:rPr>
                <w:rFonts w:asciiTheme="minorHAnsi" w:eastAsia="標楷體" w:hAnsiTheme="minorHAnsi" w:cstheme="minorHAnsi"/>
                <w:sz w:val="22"/>
              </w:rPr>
            </w:pPr>
            <w:r>
              <w:rPr>
                <w:rFonts w:asciiTheme="minorHAnsi" w:eastAsia="標楷體" w:hAnsiTheme="minorHAnsi" w:cstheme="minorHAnsi" w:hint="eastAsia"/>
                <w:sz w:val="22"/>
              </w:rPr>
              <w:t>1</w:t>
            </w:r>
          </w:p>
        </w:tc>
        <w:tc>
          <w:tcPr>
            <w:tcW w:w="3620" w:type="dxa"/>
            <w:vAlign w:val="center"/>
          </w:tcPr>
          <w:p w14:paraId="7C1765CA" w14:textId="77777777" w:rsidR="00F77896" w:rsidRPr="00F03E5B" w:rsidRDefault="00F77896" w:rsidP="001258E5">
            <w:pPr>
              <w:pStyle w:val="af2"/>
              <w:ind w:leftChars="0" w:left="0"/>
              <w:jc w:val="center"/>
              <w:rPr>
                <w:rFonts w:asciiTheme="minorHAnsi" w:eastAsia="標楷體" w:hAnsiTheme="minorHAnsi" w:cstheme="minorHAnsi"/>
                <w:sz w:val="22"/>
              </w:rPr>
            </w:pPr>
            <w:r w:rsidRPr="00F03E5B">
              <w:rPr>
                <w:rFonts w:asciiTheme="minorHAnsi" w:eastAsia="標楷體" w:hAnsiTheme="minorHAnsi" w:cstheme="minorHAnsi"/>
                <w:sz w:val="22"/>
              </w:rPr>
              <w:t>VDD_POC</w:t>
            </w:r>
          </w:p>
        </w:tc>
      </w:tr>
    </w:tbl>
    <w:bookmarkEnd w:id="2"/>
    <w:p w14:paraId="518E5AED" w14:textId="77777777" w:rsidR="00F6687B" w:rsidRDefault="00F6687B" w:rsidP="00B55D64">
      <w:pPr>
        <w:pStyle w:val="af2"/>
        <w:spacing w:afterLines="100" w:after="360"/>
        <w:ind w:leftChars="0" w:left="0"/>
        <w:jc w:val="center"/>
        <w:rPr>
          <w:rFonts w:ascii="Times New Roman" w:eastAsia="標楷體" w:hAnsi="Times New Roman"/>
        </w:rPr>
      </w:pPr>
      <w:r>
        <w:rPr>
          <w:rFonts w:ascii="Times New Roman" w:eastAsia="標楷體" w:hAnsi="Times New Roman" w:hint="eastAsia"/>
        </w:rPr>
        <w:t>表二、</w:t>
      </w:r>
      <w:r>
        <w:rPr>
          <w:rFonts w:ascii="Times New Roman" w:eastAsia="標楷體" w:hAnsi="Times New Roman"/>
        </w:rPr>
        <w:t>PAD</w:t>
      </w:r>
      <w:r>
        <w:rPr>
          <w:rFonts w:ascii="Times New Roman" w:eastAsia="標楷體" w:hAnsi="Times New Roman" w:hint="eastAsia"/>
        </w:rPr>
        <w:t>腳位對照表</w:t>
      </w:r>
    </w:p>
    <w:p w14:paraId="5D4312DB" w14:textId="77777777" w:rsidR="00F6687B" w:rsidRDefault="00F6687B" w:rsidP="00F77896">
      <w:pPr>
        <w:pStyle w:val="af2"/>
        <w:numPr>
          <w:ilvl w:val="0"/>
          <w:numId w:val="2"/>
        </w:numPr>
        <w:ind w:leftChars="0"/>
        <w:rPr>
          <w:rFonts w:ascii="Times New Roman" w:eastAsia="標楷體" w:hAnsi="Times New Roman"/>
          <w:b/>
        </w:rPr>
      </w:pPr>
      <w:r>
        <w:rPr>
          <w:rFonts w:ascii="Times New Roman" w:eastAsia="標楷體" w:hAnsi="Times New Roman" w:hint="eastAsia"/>
          <w:b/>
        </w:rPr>
        <w:lastRenderedPageBreak/>
        <w:t>佈局驗證結果錯誤說明</w:t>
      </w:r>
    </w:p>
    <w:p w14:paraId="713756D0" w14:textId="3C738033" w:rsidR="00F6687B" w:rsidRDefault="00F6687B" w:rsidP="00F77896">
      <w:pPr>
        <w:pStyle w:val="af2"/>
        <w:numPr>
          <w:ilvl w:val="0"/>
          <w:numId w:val="22"/>
        </w:numPr>
        <w:ind w:leftChars="0" w:left="357" w:hanging="357"/>
        <w:rPr>
          <w:rFonts w:ascii="Times New Roman" w:eastAsia="標楷體" w:hAnsi="Times New Roman"/>
        </w:rPr>
      </w:pPr>
      <w:r>
        <w:rPr>
          <w:rFonts w:ascii="Times New Roman" w:eastAsia="標楷體" w:hAnsi="Times New Roman"/>
        </w:rPr>
        <w:t>DRC</w:t>
      </w:r>
      <w:r>
        <w:rPr>
          <w:rFonts w:ascii="Times New Roman" w:eastAsia="標楷體" w:hAnsi="Times New Roman" w:hint="eastAsia"/>
        </w:rPr>
        <w:t>驗證結果如圖</w:t>
      </w:r>
      <w:r w:rsidR="00985269">
        <w:rPr>
          <w:rFonts w:ascii="Times New Roman" w:eastAsia="標楷體" w:hAnsi="Times New Roman" w:hint="eastAsia"/>
        </w:rPr>
        <w:t>三十五</w:t>
      </w:r>
      <w:r>
        <w:rPr>
          <w:rFonts w:ascii="Times New Roman" w:eastAsia="標楷體" w:hAnsi="Times New Roman" w:hint="eastAsia"/>
        </w:rPr>
        <w:t>所示：</w:t>
      </w:r>
    </w:p>
    <w:p w14:paraId="730A620B" w14:textId="1FD09646" w:rsidR="00F6687B" w:rsidRDefault="0099112D" w:rsidP="00985269">
      <w:pPr>
        <w:pStyle w:val="Web"/>
        <w:spacing w:before="0" w:beforeAutospacing="0" w:after="0" w:afterAutospacing="0"/>
      </w:pPr>
      <w:bookmarkStart w:id="3" w:name="_GoBack"/>
      <w:r>
        <w:rPr>
          <w:noProof/>
        </w:rPr>
        <w:drawing>
          <wp:inline distT="0" distB="0" distL="0" distR="0" wp14:anchorId="4398D25C" wp14:editId="6E21C006">
            <wp:extent cx="5631180" cy="4442460"/>
            <wp:effectExtent l="0" t="0" r="762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31180" cy="4442460"/>
                    </a:xfrm>
                    <a:prstGeom prst="rect">
                      <a:avLst/>
                    </a:prstGeom>
                    <a:noFill/>
                  </pic:spPr>
                </pic:pic>
              </a:graphicData>
            </a:graphic>
          </wp:inline>
        </w:drawing>
      </w:r>
      <w:bookmarkEnd w:id="3"/>
    </w:p>
    <w:p w14:paraId="70604331" w14:textId="0E127663" w:rsidR="00F6687B" w:rsidRDefault="00F6687B" w:rsidP="00F77896">
      <w:pPr>
        <w:ind w:left="708"/>
        <w:jc w:val="center"/>
        <w:rPr>
          <w:rFonts w:ascii="Times New Roman" w:eastAsia="標楷體" w:hAnsi="Times New Roman" w:cs="Times New Roman"/>
        </w:rPr>
      </w:pPr>
      <w:r w:rsidRPr="00985269">
        <w:rPr>
          <w:rFonts w:ascii="Times New Roman" w:eastAsia="標楷體" w:hAnsi="Times New Roman" w:cs="Times New Roman" w:hint="eastAsia"/>
        </w:rPr>
        <w:t>圖</w:t>
      </w:r>
      <w:r w:rsidR="00985269" w:rsidRPr="00985269">
        <w:rPr>
          <w:rFonts w:ascii="Times New Roman" w:eastAsia="標楷體" w:hAnsi="Times New Roman" w:hint="eastAsia"/>
          <w:color w:val="000000" w:themeColor="text1"/>
          <w:szCs w:val="24"/>
        </w:rPr>
        <w:t>三十五</w:t>
      </w:r>
      <w:r w:rsidRPr="00985269">
        <w:rPr>
          <w:rFonts w:ascii="Times New Roman" w:eastAsia="標楷體" w:hAnsi="Times New Roman" w:cs="Times New Roman" w:hint="eastAsia"/>
        </w:rPr>
        <w:t>、</w:t>
      </w:r>
      <w:r w:rsidRPr="00985269">
        <w:rPr>
          <w:rFonts w:ascii="Times New Roman" w:eastAsia="標楷體" w:hAnsi="Times New Roman" w:cs="Times New Roman"/>
        </w:rPr>
        <w:t>DRC</w:t>
      </w:r>
      <w:r w:rsidRPr="00985269">
        <w:rPr>
          <w:rFonts w:ascii="Times New Roman" w:eastAsia="標楷體" w:hAnsi="Times New Roman" w:cs="Times New Roman" w:hint="eastAsia"/>
        </w:rPr>
        <w:t>驗證結果</w:t>
      </w:r>
    </w:p>
    <w:p w14:paraId="37FEB11A" w14:textId="77777777" w:rsidR="00F6687B" w:rsidRDefault="00F6687B" w:rsidP="00F77896">
      <w:pPr>
        <w:pStyle w:val="af2"/>
        <w:numPr>
          <w:ilvl w:val="0"/>
          <w:numId w:val="24"/>
        </w:numPr>
        <w:ind w:leftChars="0"/>
        <w:rPr>
          <w:rFonts w:ascii="Times New Roman" w:eastAsia="標楷體" w:hAnsi="Times New Roman"/>
        </w:rPr>
      </w:pPr>
      <w:r>
        <w:rPr>
          <w:rFonts w:ascii="Times New Roman" w:eastAsia="標楷體" w:hAnsi="Times New Roman"/>
        </w:rPr>
        <w:t>DRM.R.1</w:t>
      </w:r>
    </w:p>
    <w:p w14:paraId="40DD077D" w14:textId="77777777" w:rsidR="00F6687B" w:rsidRDefault="00F6687B" w:rsidP="00F77896">
      <w:pPr>
        <w:pStyle w:val="af2"/>
        <w:ind w:leftChars="0" w:left="840"/>
        <w:rPr>
          <w:rFonts w:ascii="Times New Roman" w:eastAsia="標楷體" w:hAnsi="Times New Roman"/>
        </w:rPr>
      </w:pPr>
      <w:bookmarkStart w:id="4" w:name="_Hlk94447929"/>
      <w:r>
        <w:rPr>
          <w:rFonts w:ascii="Times New Roman" w:eastAsia="標楷體" w:hAnsi="Times New Roman" w:hint="eastAsia"/>
        </w:rPr>
        <w:t>確定都無</w:t>
      </w:r>
      <w:r>
        <w:rPr>
          <w:rFonts w:ascii="Times New Roman" w:eastAsia="標楷體" w:hAnsi="Times New Roman"/>
        </w:rPr>
        <w:t>Antenna</w:t>
      </w:r>
      <w:r>
        <w:rPr>
          <w:rFonts w:ascii="Times New Roman" w:eastAsia="標楷體" w:hAnsi="Times New Roman" w:hint="eastAsia"/>
        </w:rPr>
        <w:t>的相關</w:t>
      </w:r>
      <w:r>
        <w:rPr>
          <w:rFonts w:ascii="Times New Roman" w:eastAsia="標楷體" w:hAnsi="Times New Roman"/>
        </w:rPr>
        <w:t>DRC</w:t>
      </w:r>
      <w:r>
        <w:rPr>
          <w:rFonts w:ascii="Times New Roman" w:eastAsia="標楷體" w:hAnsi="Times New Roman" w:hint="eastAsia"/>
        </w:rPr>
        <w:t>，經確認這個錯誤可以忽略</w:t>
      </w:r>
      <w:bookmarkEnd w:id="4"/>
    </w:p>
    <w:p w14:paraId="7A752677" w14:textId="77777777" w:rsidR="00F6687B" w:rsidRDefault="00F6687B" w:rsidP="00F77896">
      <w:pPr>
        <w:pStyle w:val="af2"/>
        <w:numPr>
          <w:ilvl w:val="0"/>
          <w:numId w:val="24"/>
        </w:numPr>
        <w:ind w:leftChars="0"/>
        <w:rPr>
          <w:rFonts w:ascii="Times New Roman" w:eastAsia="標楷體" w:hAnsi="Times New Roman"/>
          <w:szCs w:val="24"/>
        </w:rPr>
      </w:pPr>
      <w:r>
        <w:rPr>
          <w:rFonts w:ascii="Times New Roman" w:eastAsia="標楷體" w:hAnsi="Times New Roman"/>
          <w:szCs w:val="24"/>
        </w:rPr>
        <w:t>DTCD.DN.2</w:t>
      </w:r>
    </w:p>
    <w:p w14:paraId="7B519E2F" w14:textId="77777777" w:rsidR="00F6687B" w:rsidRDefault="00F6687B" w:rsidP="00F77896">
      <w:pPr>
        <w:pStyle w:val="af2"/>
        <w:ind w:leftChars="0" w:left="840"/>
        <w:rPr>
          <w:rFonts w:ascii="Times New Roman" w:eastAsia="標楷體" w:hAnsi="Times New Roman"/>
        </w:rPr>
      </w:pPr>
      <w:r>
        <w:rPr>
          <w:rFonts w:ascii="Times New Roman" w:eastAsia="標楷體" w:hAnsi="Times New Roman" w:hint="eastAsia"/>
        </w:rPr>
        <w:t>執行</w:t>
      </w:r>
      <w:proofErr w:type="spellStart"/>
      <w:r>
        <w:rPr>
          <w:rFonts w:ascii="Times New Roman" w:eastAsia="標楷體" w:hAnsi="Times New Roman"/>
        </w:rPr>
        <w:t>Qentry</w:t>
      </w:r>
      <w:proofErr w:type="spellEnd"/>
      <w:r>
        <w:rPr>
          <w:rFonts w:ascii="Times New Roman" w:eastAsia="標楷體" w:hAnsi="Times New Roman"/>
        </w:rPr>
        <w:t>-M DRC</w:t>
      </w:r>
      <w:r>
        <w:rPr>
          <w:rFonts w:ascii="Times New Roman" w:eastAsia="標楷體" w:hAnsi="Times New Roman" w:hint="eastAsia"/>
        </w:rPr>
        <w:t>時，有加上</w:t>
      </w:r>
      <w:r>
        <w:rPr>
          <w:rFonts w:ascii="Times New Roman" w:eastAsia="標楷體" w:hAnsi="Times New Roman"/>
        </w:rPr>
        <w:t>-</w:t>
      </w:r>
      <w:proofErr w:type="spellStart"/>
      <w:r>
        <w:rPr>
          <w:rFonts w:ascii="Times New Roman" w:eastAsia="標楷體" w:hAnsi="Times New Roman"/>
        </w:rPr>
        <w:t>addDummyCell</w:t>
      </w:r>
      <w:proofErr w:type="spellEnd"/>
      <w:r>
        <w:rPr>
          <w:rFonts w:ascii="Times New Roman" w:eastAsia="標楷體" w:hAnsi="Times New Roman" w:hint="eastAsia"/>
        </w:rPr>
        <w:t>，由</w:t>
      </w:r>
      <w:r>
        <w:rPr>
          <w:rFonts w:ascii="Times New Roman" w:eastAsia="標楷體" w:hAnsi="Times New Roman"/>
        </w:rPr>
        <w:t>tool</w:t>
      </w:r>
      <w:r>
        <w:rPr>
          <w:rFonts w:ascii="Times New Roman" w:eastAsia="標楷體" w:hAnsi="Times New Roman" w:hint="eastAsia"/>
        </w:rPr>
        <w:t>自動填補，經確認此錯誤可忽略。</w:t>
      </w:r>
    </w:p>
    <w:p w14:paraId="052E7421" w14:textId="77777777" w:rsidR="00F6687B" w:rsidRDefault="00F6687B" w:rsidP="00F77896">
      <w:pPr>
        <w:pStyle w:val="af2"/>
        <w:numPr>
          <w:ilvl w:val="0"/>
          <w:numId w:val="24"/>
        </w:numPr>
        <w:ind w:leftChars="0"/>
        <w:rPr>
          <w:rFonts w:ascii="Times New Roman" w:eastAsia="標楷體" w:hAnsi="Times New Roman"/>
        </w:rPr>
      </w:pPr>
      <w:r>
        <w:rPr>
          <w:rFonts w:ascii="Times New Roman" w:eastAsia="標楷體" w:hAnsi="Times New Roman"/>
        </w:rPr>
        <w:t>MOM.R.2</w:t>
      </w:r>
    </w:p>
    <w:p w14:paraId="6229BDA0" w14:textId="77777777" w:rsidR="00F6687B" w:rsidRDefault="00F6687B" w:rsidP="00F77896">
      <w:pPr>
        <w:pStyle w:val="af2"/>
        <w:ind w:leftChars="0" w:left="840"/>
        <w:rPr>
          <w:rFonts w:ascii="Times New Roman" w:eastAsia="標楷體" w:hAnsi="Times New Roman"/>
        </w:rPr>
      </w:pPr>
      <w:r>
        <w:rPr>
          <w:rFonts w:ascii="Times New Roman" w:eastAsia="標楷體" w:hAnsi="Times New Roman" w:hint="eastAsia"/>
        </w:rPr>
        <w:t>本設計沒有用到</w:t>
      </w:r>
      <w:r>
        <w:rPr>
          <w:rFonts w:ascii="Times New Roman" w:eastAsia="標楷體" w:hAnsi="Times New Roman"/>
        </w:rPr>
        <w:t>MOM cell</w:t>
      </w:r>
      <w:r>
        <w:rPr>
          <w:rFonts w:ascii="Times New Roman" w:eastAsia="標楷體" w:hAnsi="Times New Roman" w:hint="eastAsia"/>
        </w:rPr>
        <w:t>，經確認此錯誤可忽略。</w:t>
      </w:r>
    </w:p>
    <w:p w14:paraId="765C8055" w14:textId="77777777" w:rsidR="00F6687B" w:rsidRDefault="00F6687B" w:rsidP="00F77896">
      <w:pPr>
        <w:pStyle w:val="af2"/>
        <w:numPr>
          <w:ilvl w:val="0"/>
          <w:numId w:val="24"/>
        </w:numPr>
        <w:ind w:leftChars="0"/>
        <w:rPr>
          <w:rFonts w:ascii="Times New Roman" w:eastAsia="標楷體" w:hAnsi="Times New Roman"/>
        </w:rPr>
      </w:pPr>
      <w:r>
        <w:rPr>
          <w:rFonts w:ascii="Times New Roman" w:eastAsia="標楷體" w:hAnsi="Times New Roman"/>
        </w:rPr>
        <w:t>LUP.5.4.1</w:t>
      </w:r>
    </w:p>
    <w:p w14:paraId="55B43B95" w14:textId="77777777" w:rsidR="00F6687B" w:rsidRDefault="00F6687B" w:rsidP="00F77896">
      <w:pPr>
        <w:pStyle w:val="af2"/>
        <w:ind w:leftChars="0" w:left="840"/>
        <w:rPr>
          <w:rFonts w:ascii="Times New Roman" w:eastAsia="標楷體" w:hAnsi="Times New Roman"/>
        </w:rPr>
      </w:pPr>
      <w:r>
        <w:rPr>
          <w:rFonts w:ascii="Times New Roman" w:eastAsia="標楷體" w:hAnsi="Times New Roman" w:hint="eastAsia"/>
        </w:rPr>
        <w:t>僅發生於</w:t>
      </w:r>
      <w:r>
        <w:rPr>
          <w:rFonts w:ascii="Times New Roman" w:eastAsia="標楷體" w:hAnsi="Times New Roman"/>
        </w:rPr>
        <w:t>IO Library</w:t>
      </w:r>
      <w:r>
        <w:rPr>
          <w:rFonts w:ascii="Times New Roman" w:eastAsia="標楷體" w:hAnsi="Times New Roman" w:hint="eastAsia"/>
        </w:rPr>
        <w:t>處，經確認此錯誤可忽略。</w:t>
      </w:r>
    </w:p>
    <w:p w14:paraId="7E5EA2F5" w14:textId="68F7B46C" w:rsidR="00F6687B" w:rsidRDefault="00F6687B" w:rsidP="00F77896">
      <w:pPr>
        <w:pStyle w:val="af2"/>
        <w:numPr>
          <w:ilvl w:val="0"/>
          <w:numId w:val="22"/>
        </w:numPr>
        <w:ind w:leftChars="0"/>
        <w:rPr>
          <w:rFonts w:ascii="Times New Roman" w:eastAsia="標楷體" w:hAnsi="Times New Roman"/>
        </w:rPr>
      </w:pPr>
      <w:r>
        <w:rPr>
          <w:rFonts w:ascii="Times New Roman" w:eastAsia="標楷體" w:hAnsi="Times New Roman"/>
        </w:rPr>
        <w:t>LVS</w:t>
      </w:r>
      <w:r>
        <w:rPr>
          <w:rFonts w:ascii="Times New Roman" w:eastAsia="標楷體" w:hAnsi="Times New Roman" w:hint="eastAsia"/>
        </w:rPr>
        <w:t>驗證結果如圖</w:t>
      </w:r>
      <w:r w:rsidR="00985269">
        <w:rPr>
          <w:rFonts w:ascii="Times New Roman" w:eastAsia="標楷體" w:hAnsi="Times New Roman" w:hint="eastAsia"/>
        </w:rPr>
        <w:t>三十六</w:t>
      </w:r>
      <w:r>
        <w:rPr>
          <w:rFonts w:ascii="Times New Roman" w:eastAsia="標楷體" w:hAnsi="Times New Roman" w:hint="eastAsia"/>
        </w:rPr>
        <w:t>所示：</w:t>
      </w:r>
    </w:p>
    <w:p w14:paraId="0F9E9D6C" w14:textId="798C97EA" w:rsidR="00F6687B" w:rsidRDefault="0099112D" w:rsidP="00985269">
      <w:pPr>
        <w:pStyle w:val="af2"/>
        <w:ind w:leftChars="0" w:left="142"/>
        <w:jc w:val="center"/>
        <w:rPr>
          <w:rFonts w:ascii="Times New Roman" w:eastAsia="標楷體" w:hAnsi="Times New Roman"/>
        </w:rPr>
      </w:pPr>
      <w:r>
        <w:rPr>
          <w:rFonts w:ascii="Times New Roman" w:eastAsia="標楷體" w:hAnsi="Times New Roman"/>
          <w:noProof/>
        </w:rPr>
        <w:lastRenderedPageBreak/>
        <w:drawing>
          <wp:inline distT="0" distB="0" distL="0" distR="0" wp14:anchorId="738CFFA4" wp14:editId="3D0B6774">
            <wp:extent cx="4991100" cy="3131820"/>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991100" cy="3131820"/>
                    </a:xfrm>
                    <a:prstGeom prst="rect">
                      <a:avLst/>
                    </a:prstGeom>
                    <a:noFill/>
                  </pic:spPr>
                </pic:pic>
              </a:graphicData>
            </a:graphic>
          </wp:inline>
        </w:drawing>
      </w:r>
    </w:p>
    <w:p w14:paraId="5309FAFF" w14:textId="021FAF8E" w:rsidR="00F6687B" w:rsidRDefault="00F6687B" w:rsidP="00985269">
      <w:pPr>
        <w:spacing w:afterLines="50" w:after="180"/>
        <w:jc w:val="center"/>
        <w:rPr>
          <w:rFonts w:ascii="Times New Roman" w:eastAsia="標楷體" w:hAnsi="Times New Roman" w:cs="Times New Roman"/>
        </w:rPr>
      </w:pPr>
      <w:r w:rsidRPr="00985269">
        <w:rPr>
          <w:rFonts w:ascii="Times New Roman" w:eastAsia="標楷體" w:hAnsi="Times New Roman" w:cs="Times New Roman" w:hint="eastAsia"/>
        </w:rPr>
        <w:t>圖</w:t>
      </w:r>
      <w:r w:rsidR="00985269" w:rsidRPr="00985269">
        <w:rPr>
          <w:rFonts w:ascii="Times New Roman" w:eastAsia="標楷體" w:hAnsi="Times New Roman" w:hint="eastAsia"/>
        </w:rPr>
        <w:t>三十六</w:t>
      </w:r>
      <w:r w:rsidRPr="00985269">
        <w:rPr>
          <w:rFonts w:ascii="Times New Roman" w:eastAsia="標楷體" w:hAnsi="Times New Roman" w:cs="Times New Roman" w:hint="eastAsia"/>
        </w:rPr>
        <w:t>、</w:t>
      </w:r>
      <w:r w:rsidRPr="00985269">
        <w:rPr>
          <w:rFonts w:ascii="Times New Roman" w:eastAsia="標楷體" w:hAnsi="Times New Roman" w:cs="Times New Roman"/>
        </w:rPr>
        <w:t>LVS</w:t>
      </w:r>
      <w:r w:rsidRPr="00985269">
        <w:rPr>
          <w:rFonts w:ascii="Times New Roman" w:eastAsia="標楷體" w:hAnsi="Times New Roman" w:cs="Times New Roman" w:hint="eastAsia"/>
        </w:rPr>
        <w:t>驗證結果</w:t>
      </w:r>
    </w:p>
    <w:p w14:paraId="40EEDC68" w14:textId="511F9A7E" w:rsidR="00F6687B" w:rsidRDefault="00F6687B" w:rsidP="00F77896">
      <w:pPr>
        <w:pStyle w:val="af2"/>
        <w:numPr>
          <w:ilvl w:val="0"/>
          <w:numId w:val="22"/>
        </w:numPr>
        <w:ind w:leftChars="0"/>
        <w:rPr>
          <w:rFonts w:ascii="Times New Roman" w:eastAsia="標楷體" w:hAnsi="Times New Roman"/>
        </w:rPr>
      </w:pPr>
      <w:r>
        <w:rPr>
          <w:rFonts w:ascii="Times New Roman" w:eastAsia="標楷體" w:hAnsi="Times New Roman"/>
        </w:rPr>
        <w:t>Rail analysis</w:t>
      </w:r>
      <w:r>
        <w:rPr>
          <w:rFonts w:ascii="Times New Roman" w:eastAsia="標楷體" w:hAnsi="Times New Roman" w:hint="eastAsia"/>
        </w:rPr>
        <w:t>驗證結果如圖</w:t>
      </w:r>
      <w:r w:rsidR="00985269">
        <w:rPr>
          <w:rFonts w:ascii="Times New Roman" w:eastAsia="標楷體" w:hAnsi="Times New Roman" w:hint="eastAsia"/>
        </w:rPr>
        <w:t>三十七</w:t>
      </w:r>
      <w:r>
        <w:rPr>
          <w:rFonts w:ascii="Times New Roman" w:eastAsia="標楷體" w:hAnsi="Times New Roman" w:hint="eastAsia"/>
        </w:rPr>
        <w:t>所示，圖中所有區域皆大於</w:t>
      </w:r>
      <w:r>
        <w:rPr>
          <w:rFonts w:ascii="Times New Roman" w:eastAsia="標楷體" w:hAnsi="Times New Roman"/>
        </w:rPr>
        <w:t>0.8</w:t>
      </w:r>
      <w:r w:rsidR="006369F1">
        <w:rPr>
          <w:rFonts w:ascii="Times New Roman" w:eastAsia="標楷體" w:hAnsi="Times New Roman"/>
        </w:rPr>
        <w:t>91</w:t>
      </w:r>
      <w:r>
        <w:rPr>
          <w:rFonts w:ascii="Times New Roman" w:eastAsia="標楷體" w:hAnsi="Times New Roman"/>
        </w:rPr>
        <w:t xml:space="preserve"> V</w:t>
      </w:r>
      <w:r>
        <w:rPr>
          <w:rFonts w:ascii="Times New Roman" w:eastAsia="標楷體" w:hAnsi="Times New Roman" w:hint="eastAsia"/>
        </w:rPr>
        <w:t>：</w:t>
      </w:r>
    </w:p>
    <w:p w14:paraId="268A5E78" w14:textId="761250DE" w:rsidR="00F6687B" w:rsidRDefault="0099112D" w:rsidP="00F77896">
      <w:pPr>
        <w:ind w:left="708"/>
        <w:jc w:val="center"/>
        <w:rPr>
          <w:rFonts w:ascii="Times New Roman" w:eastAsia="標楷體" w:hAnsi="Times New Roman" w:cs="Times New Roman"/>
        </w:rPr>
      </w:pPr>
      <w:r>
        <w:rPr>
          <w:rFonts w:ascii="Times New Roman" w:eastAsia="標楷體" w:hAnsi="Times New Roman" w:cs="Times New Roman"/>
          <w:noProof/>
        </w:rPr>
        <w:drawing>
          <wp:inline distT="0" distB="0" distL="0" distR="0" wp14:anchorId="25D49A33" wp14:editId="24F56AE3">
            <wp:extent cx="4724400" cy="3878580"/>
            <wp:effectExtent l="0" t="0" r="0" b="762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724400" cy="3878580"/>
                    </a:xfrm>
                    <a:prstGeom prst="rect">
                      <a:avLst/>
                    </a:prstGeom>
                    <a:noFill/>
                  </pic:spPr>
                </pic:pic>
              </a:graphicData>
            </a:graphic>
          </wp:inline>
        </w:drawing>
      </w:r>
    </w:p>
    <w:p w14:paraId="2556EF85" w14:textId="68B94E53" w:rsidR="00F6687B" w:rsidRDefault="00F6687B" w:rsidP="00985269">
      <w:pPr>
        <w:spacing w:afterLines="50" w:after="180"/>
        <w:ind w:left="709"/>
        <w:jc w:val="center"/>
        <w:rPr>
          <w:rFonts w:ascii="Times New Roman" w:eastAsia="標楷體" w:hAnsi="Times New Roman" w:cs="Times New Roman"/>
        </w:rPr>
      </w:pPr>
      <w:r w:rsidRPr="00985269">
        <w:rPr>
          <w:rFonts w:ascii="Times New Roman" w:eastAsia="標楷體" w:hAnsi="Times New Roman" w:cs="Times New Roman" w:hint="eastAsia"/>
        </w:rPr>
        <w:t>圖</w:t>
      </w:r>
      <w:r w:rsidR="00985269" w:rsidRPr="00985269">
        <w:rPr>
          <w:rFonts w:ascii="Times New Roman" w:eastAsia="標楷體" w:hAnsi="Times New Roman" w:cs="Times New Roman" w:hint="eastAsia"/>
        </w:rPr>
        <w:t>三十七</w:t>
      </w:r>
      <w:r w:rsidRPr="00985269">
        <w:rPr>
          <w:rFonts w:ascii="Times New Roman" w:eastAsia="標楷體" w:hAnsi="Times New Roman" w:cs="Times New Roman" w:hint="eastAsia"/>
        </w:rPr>
        <w:t>、</w:t>
      </w:r>
      <w:r w:rsidRPr="00985269">
        <w:rPr>
          <w:rFonts w:ascii="Times New Roman" w:eastAsia="標楷體" w:hAnsi="Times New Roman" w:cs="Times New Roman"/>
        </w:rPr>
        <w:t>Rail analysis</w:t>
      </w:r>
      <w:r w:rsidRPr="00985269">
        <w:rPr>
          <w:rFonts w:ascii="Times New Roman" w:eastAsia="標楷體" w:hAnsi="Times New Roman" w:cs="Times New Roman" w:hint="eastAsia"/>
        </w:rPr>
        <w:t>驗證結果</w:t>
      </w:r>
    </w:p>
    <w:p w14:paraId="132F9790" w14:textId="77777777" w:rsidR="00F6687B" w:rsidRDefault="00F6687B" w:rsidP="00F77896">
      <w:pPr>
        <w:pStyle w:val="af2"/>
        <w:numPr>
          <w:ilvl w:val="0"/>
          <w:numId w:val="2"/>
        </w:numPr>
        <w:ind w:leftChars="0" w:left="482" w:hanging="482"/>
        <w:rPr>
          <w:rFonts w:ascii="Times New Roman" w:eastAsia="標楷體" w:hAnsi="Times New Roman"/>
          <w:b/>
          <w:color w:val="000000" w:themeColor="text1"/>
          <w:szCs w:val="24"/>
        </w:rPr>
      </w:pPr>
      <w:r>
        <w:rPr>
          <w:rFonts w:ascii="Times New Roman" w:eastAsia="標楷體" w:hAnsi="Times New Roman" w:hint="eastAsia"/>
          <w:b/>
          <w:color w:val="000000" w:themeColor="text1"/>
        </w:rPr>
        <w:t>佈局平面圖</w:t>
      </w:r>
    </w:p>
    <w:p w14:paraId="23D6256A" w14:textId="1908F2A6" w:rsidR="00F6687B" w:rsidRDefault="0099112D" w:rsidP="00F77896">
      <w:pPr>
        <w:pStyle w:val="af2"/>
        <w:ind w:leftChars="0" w:left="0"/>
        <w:jc w:val="center"/>
        <w:rPr>
          <w:rFonts w:ascii="Times New Roman" w:eastAsia="標楷體" w:hAnsi="Times New Roman"/>
        </w:rPr>
      </w:pPr>
      <w:r>
        <w:rPr>
          <w:rFonts w:ascii="Times New Roman" w:eastAsia="標楷體" w:hAnsi="Times New Roman"/>
          <w:noProof/>
        </w:rPr>
        <w:lastRenderedPageBreak/>
        <w:drawing>
          <wp:inline distT="0" distB="0" distL="0" distR="0" wp14:anchorId="2EF6042D" wp14:editId="249591D9">
            <wp:extent cx="3108960" cy="3108960"/>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108960" cy="3108960"/>
                    </a:xfrm>
                    <a:prstGeom prst="rect">
                      <a:avLst/>
                    </a:prstGeom>
                    <a:noFill/>
                  </pic:spPr>
                </pic:pic>
              </a:graphicData>
            </a:graphic>
          </wp:inline>
        </w:drawing>
      </w:r>
    </w:p>
    <w:p w14:paraId="69660C87" w14:textId="52770084" w:rsidR="00F6687B" w:rsidRDefault="00F6687B" w:rsidP="00F77896">
      <w:pPr>
        <w:pStyle w:val="af2"/>
        <w:ind w:leftChars="0"/>
        <w:jc w:val="center"/>
        <w:rPr>
          <w:rFonts w:ascii="Times New Roman" w:eastAsia="標楷體" w:hAnsi="Times New Roman"/>
        </w:rPr>
      </w:pPr>
      <w:r w:rsidRPr="00985269">
        <w:rPr>
          <w:rFonts w:ascii="Times New Roman" w:eastAsia="標楷體" w:hAnsi="Times New Roman" w:hint="eastAsia"/>
        </w:rPr>
        <w:t>圖</w:t>
      </w:r>
      <w:r w:rsidR="00985269" w:rsidRPr="00985269">
        <w:rPr>
          <w:rFonts w:ascii="Times New Roman" w:eastAsia="標楷體" w:hAnsi="Times New Roman" w:hint="eastAsia"/>
        </w:rPr>
        <w:t>三十八</w:t>
      </w:r>
      <w:r w:rsidRPr="00985269">
        <w:rPr>
          <w:rFonts w:ascii="Times New Roman" w:eastAsia="標楷體" w:hAnsi="Times New Roman" w:hint="eastAsia"/>
        </w:rPr>
        <w:t>、晶片佈局</w:t>
      </w:r>
    </w:p>
    <w:p w14:paraId="0AFB79A7" w14:textId="77777777" w:rsidR="00F6687B" w:rsidRDefault="00F6687B" w:rsidP="00F77896">
      <w:pPr>
        <w:pStyle w:val="af2"/>
        <w:numPr>
          <w:ilvl w:val="0"/>
          <w:numId w:val="2"/>
        </w:numPr>
        <w:ind w:leftChars="0" w:left="482" w:hanging="482"/>
        <w:rPr>
          <w:rFonts w:ascii="Times New Roman" w:eastAsia="標楷體" w:hAnsi="Times New Roman"/>
          <w:b/>
          <w:color w:val="000000" w:themeColor="text1"/>
          <w:szCs w:val="24"/>
        </w:rPr>
      </w:pPr>
      <w:r>
        <w:rPr>
          <w:rFonts w:ascii="Times New Roman" w:eastAsia="標楷體" w:hAnsi="Times New Roman" w:hint="eastAsia"/>
          <w:b/>
        </w:rPr>
        <w:t>打線圖</w:t>
      </w:r>
    </w:p>
    <w:p w14:paraId="6C76B0A4" w14:textId="6B3E793B" w:rsidR="00F6687B" w:rsidRDefault="0099112D" w:rsidP="00F77896">
      <w:pPr>
        <w:pStyle w:val="af2"/>
        <w:ind w:leftChars="101" w:left="242"/>
        <w:jc w:val="center"/>
        <w:rPr>
          <w:rFonts w:ascii="Times New Roman" w:eastAsia="標楷體" w:hAnsi="Times New Roman"/>
          <w:b/>
          <w:color w:val="000000" w:themeColor="text1"/>
          <w:szCs w:val="24"/>
        </w:rPr>
      </w:pPr>
      <w:r>
        <w:rPr>
          <w:rFonts w:ascii="Times New Roman" w:eastAsia="標楷體" w:hAnsi="Times New Roman"/>
          <w:b/>
          <w:noProof/>
          <w:color w:val="000000" w:themeColor="text1"/>
          <w:szCs w:val="24"/>
        </w:rPr>
        <w:drawing>
          <wp:inline distT="0" distB="0" distL="0" distR="0" wp14:anchorId="052AF5D3" wp14:editId="6E7DCD6B">
            <wp:extent cx="4488180" cy="4244340"/>
            <wp:effectExtent l="0" t="0" r="7620" b="381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488180" cy="4244340"/>
                    </a:xfrm>
                    <a:prstGeom prst="rect">
                      <a:avLst/>
                    </a:prstGeom>
                    <a:noFill/>
                  </pic:spPr>
                </pic:pic>
              </a:graphicData>
            </a:graphic>
          </wp:inline>
        </w:drawing>
      </w:r>
    </w:p>
    <w:p w14:paraId="20636D87" w14:textId="5BE98F35" w:rsidR="00F6687B" w:rsidRDefault="00F6687B" w:rsidP="00F77896">
      <w:pPr>
        <w:ind w:left="708"/>
        <w:jc w:val="center"/>
        <w:rPr>
          <w:rFonts w:ascii="Times New Roman" w:eastAsia="標楷體" w:hAnsi="Times New Roman" w:cs="Times New Roman"/>
        </w:rPr>
      </w:pPr>
      <w:r w:rsidRPr="00985269">
        <w:rPr>
          <w:rFonts w:ascii="Times New Roman" w:eastAsia="標楷體" w:hAnsi="Times New Roman" w:cs="Times New Roman" w:hint="eastAsia"/>
        </w:rPr>
        <w:t>圖</w:t>
      </w:r>
      <w:r w:rsidR="00985269" w:rsidRPr="00985269">
        <w:rPr>
          <w:rFonts w:ascii="Times New Roman" w:eastAsia="標楷體" w:hAnsi="Times New Roman" w:cs="Times New Roman" w:hint="eastAsia"/>
        </w:rPr>
        <w:t>三十九</w:t>
      </w:r>
      <w:r w:rsidRPr="00985269">
        <w:rPr>
          <w:rFonts w:ascii="Times New Roman" w:eastAsia="標楷體" w:hAnsi="Times New Roman" w:cs="Times New Roman" w:hint="eastAsia"/>
        </w:rPr>
        <w:t>、晶片打線圖</w:t>
      </w:r>
    </w:p>
    <w:p w14:paraId="216DA7E4" w14:textId="7B134D43" w:rsidR="00F6687B" w:rsidRDefault="00F6687B" w:rsidP="00F77896">
      <w:pPr>
        <w:pStyle w:val="af2"/>
        <w:ind w:leftChars="0" w:left="482"/>
        <w:rPr>
          <w:rFonts w:ascii="Times New Roman" w:eastAsia="標楷體" w:hAnsi="Times New Roman"/>
          <w:color w:val="000000" w:themeColor="text1"/>
          <w:szCs w:val="24"/>
        </w:rPr>
      </w:pPr>
      <w:r>
        <w:rPr>
          <w:rFonts w:ascii="Times New Roman" w:eastAsia="標楷體" w:hAnsi="Times New Roman" w:hint="eastAsia"/>
          <w:color w:val="000000" w:themeColor="text1"/>
        </w:rPr>
        <w:t>如圖</w:t>
      </w:r>
      <w:r w:rsidR="00985269" w:rsidRPr="00985269">
        <w:rPr>
          <w:rFonts w:ascii="Times New Roman" w:eastAsia="標楷體" w:hAnsi="Times New Roman" w:hint="eastAsia"/>
        </w:rPr>
        <w:t>三十九</w:t>
      </w:r>
      <w:r>
        <w:rPr>
          <w:rFonts w:ascii="Times New Roman" w:eastAsia="標楷體" w:hAnsi="Times New Roman" w:hint="eastAsia"/>
          <w:color w:val="000000" w:themeColor="text1"/>
        </w:rPr>
        <w:t>，</w:t>
      </w:r>
      <w:r>
        <w:rPr>
          <w:rFonts w:ascii="Times New Roman" w:eastAsia="標楷體" w:hAnsi="Times New Roman"/>
          <w:color w:val="000000" w:themeColor="text1"/>
        </w:rPr>
        <w:t>IO Pad</w:t>
      </w:r>
      <w:r>
        <w:rPr>
          <w:rFonts w:ascii="Times New Roman" w:eastAsia="標楷體" w:hAnsi="Times New Roman" w:hint="eastAsia"/>
          <w:color w:val="000000" w:themeColor="text1"/>
        </w:rPr>
        <w:t>的內圈</w:t>
      </w:r>
      <w:r>
        <w:rPr>
          <w:rFonts w:ascii="Times New Roman" w:eastAsia="標楷體" w:hAnsi="Times New Roman"/>
          <w:color w:val="000000" w:themeColor="text1"/>
        </w:rPr>
        <w:t>(</w:t>
      </w:r>
      <w:r>
        <w:rPr>
          <w:rFonts w:ascii="Times New Roman" w:eastAsia="標楷體" w:hAnsi="Times New Roman" w:hint="eastAsia"/>
          <w:color w:val="000000" w:themeColor="text1"/>
        </w:rPr>
        <w:t>紅色</w:t>
      </w:r>
      <w:r>
        <w:rPr>
          <w:rFonts w:ascii="Times New Roman" w:eastAsia="標楷體" w:hAnsi="Times New Roman"/>
          <w:color w:val="000000" w:themeColor="text1"/>
        </w:rPr>
        <w:t>)</w:t>
      </w:r>
      <w:r>
        <w:rPr>
          <w:rFonts w:ascii="Times New Roman" w:eastAsia="標楷體" w:hAnsi="Times New Roman" w:hint="eastAsia"/>
          <w:color w:val="000000" w:themeColor="text1"/>
        </w:rPr>
        <w:t>與外圈</w:t>
      </w:r>
      <w:r>
        <w:rPr>
          <w:rFonts w:ascii="Times New Roman" w:eastAsia="標楷體" w:hAnsi="Times New Roman"/>
          <w:color w:val="000000" w:themeColor="text1"/>
        </w:rPr>
        <w:t>(</w:t>
      </w:r>
      <w:r>
        <w:rPr>
          <w:rFonts w:ascii="Times New Roman" w:eastAsia="標楷體" w:hAnsi="Times New Roman" w:hint="eastAsia"/>
          <w:color w:val="000000" w:themeColor="text1"/>
        </w:rPr>
        <w:t>藍色</w:t>
      </w:r>
      <w:r>
        <w:rPr>
          <w:rFonts w:ascii="Times New Roman" w:eastAsia="標楷體" w:hAnsi="Times New Roman"/>
          <w:color w:val="000000" w:themeColor="text1"/>
        </w:rPr>
        <w:t>)</w:t>
      </w:r>
      <w:r>
        <w:rPr>
          <w:rFonts w:ascii="Times New Roman" w:eastAsia="標楷體" w:hAnsi="Times New Roman" w:hint="eastAsia"/>
          <w:color w:val="000000" w:themeColor="text1"/>
        </w:rPr>
        <w:t>以交錯的方式連接到外部。</w:t>
      </w:r>
      <w:r w:rsidR="00985269">
        <w:rPr>
          <w:rFonts w:ascii="Times New Roman" w:eastAsia="標楷體" w:hAnsi="Times New Roman" w:hint="eastAsia"/>
          <w:color w:val="000000" w:themeColor="text1"/>
        </w:rPr>
        <w:t>紅色點代表晶片左下角。</w:t>
      </w:r>
    </w:p>
    <w:p w14:paraId="06CE9320" w14:textId="77777777" w:rsidR="00F6687B" w:rsidRDefault="00F6687B" w:rsidP="00F77896">
      <w:pPr>
        <w:pStyle w:val="af2"/>
        <w:numPr>
          <w:ilvl w:val="0"/>
          <w:numId w:val="2"/>
        </w:numPr>
        <w:ind w:leftChars="0" w:left="482" w:hanging="482"/>
        <w:rPr>
          <w:rFonts w:ascii="Times New Roman" w:eastAsia="標楷體" w:hAnsi="Times New Roman"/>
          <w:b/>
          <w:color w:val="000000" w:themeColor="text1"/>
          <w:szCs w:val="24"/>
        </w:rPr>
      </w:pPr>
      <w:r>
        <w:rPr>
          <w:rFonts w:ascii="Times New Roman" w:eastAsia="標楷體" w:hAnsi="Times New Roman" w:hint="eastAsia"/>
          <w:b/>
          <w:color w:val="000000" w:themeColor="text1"/>
          <w:szCs w:val="24"/>
        </w:rPr>
        <w:lastRenderedPageBreak/>
        <w:t>預計規格列表</w:t>
      </w:r>
    </w:p>
    <w:tbl>
      <w:tblPr>
        <w:tblStyle w:val="af3"/>
        <w:tblW w:w="0" w:type="auto"/>
        <w:jc w:val="cente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832"/>
        <w:gridCol w:w="2970"/>
      </w:tblGrid>
      <w:tr w:rsidR="00961307" w:rsidRPr="00134FC5" w14:paraId="6B99EB0D" w14:textId="77777777" w:rsidTr="00A2725C">
        <w:trPr>
          <w:jc w:val="center"/>
        </w:trPr>
        <w:tc>
          <w:tcPr>
            <w:tcW w:w="2832" w:type="dxa"/>
            <w:shd w:val="clear" w:color="auto" w:fill="DEEAF6" w:themeFill="accent5" w:themeFillTint="33"/>
          </w:tcPr>
          <w:p w14:paraId="5164E725" w14:textId="77777777" w:rsidR="00961307" w:rsidRPr="00D83486" w:rsidRDefault="00961307" w:rsidP="00985269">
            <w:pPr>
              <w:spacing w:line="280" w:lineRule="exact"/>
              <w:ind w:left="22"/>
              <w:jc w:val="center"/>
              <w:rPr>
                <w:rFonts w:ascii="Times New Roman" w:eastAsia="標楷體" w:hAnsi="Times New Roman" w:cs="Times New Roman"/>
                <w:b/>
                <w:sz w:val="22"/>
                <w:szCs w:val="20"/>
              </w:rPr>
            </w:pPr>
            <w:r w:rsidRPr="00D83486">
              <w:rPr>
                <w:rFonts w:ascii="Times New Roman" w:hAnsi="Times New Roman" w:cs="Times New Roman"/>
                <w:b/>
                <w:sz w:val="22"/>
                <w:szCs w:val="20"/>
              </w:rPr>
              <w:t>Technology</w:t>
            </w:r>
          </w:p>
        </w:tc>
        <w:tc>
          <w:tcPr>
            <w:tcW w:w="2970" w:type="dxa"/>
          </w:tcPr>
          <w:p w14:paraId="270450BB" w14:textId="77777777" w:rsidR="00961307" w:rsidRPr="00D83486" w:rsidRDefault="00961307" w:rsidP="00985269">
            <w:pPr>
              <w:spacing w:line="280" w:lineRule="exact"/>
              <w:ind w:left="22"/>
              <w:jc w:val="center"/>
              <w:rPr>
                <w:rFonts w:ascii="Times New Roman" w:hAnsi="Times New Roman" w:cs="Times New Roman"/>
                <w:sz w:val="22"/>
                <w:szCs w:val="20"/>
              </w:rPr>
            </w:pPr>
            <w:r w:rsidRPr="00D83486">
              <w:rPr>
                <w:rFonts w:ascii="Times New Roman" w:hAnsi="Times New Roman" w:cs="Times New Roman"/>
                <w:sz w:val="22"/>
                <w:szCs w:val="20"/>
              </w:rPr>
              <w:t>40nm CMOS</w:t>
            </w:r>
          </w:p>
        </w:tc>
      </w:tr>
      <w:tr w:rsidR="00961307" w:rsidRPr="00134FC5" w14:paraId="4BEEBD90" w14:textId="77777777" w:rsidTr="00A2725C">
        <w:trPr>
          <w:jc w:val="center"/>
        </w:trPr>
        <w:tc>
          <w:tcPr>
            <w:tcW w:w="2832" w:type="dxa"/>
            <w:shd w:val="clear" w:color="auto" w:fill="DEEAF6" w:themeFill="accent5" w:themeFillTint="33"/>
          </w:tcPr>
          <w:p w14:paraId="0ADB38C1" w14:textId="77777777" w:rsidR="00961307" w:rsidRPr="00D83486" w:rsidRDefault="00961307" w:rsidP="00985269">
            <w:pPr>
              <w:spacing w:line="280" w:lineRule="exact"/>
              <w:ind w:left="22"/>
              <w:jc w:val="center"/>
              <w:rPr>
                <w:rFonts w:ascii="Times New Roman" w:eastAsia="標楷體" w:hAnsi="Times New Roman" w:cs="Times New Roman"/>
                <w:b/>
                <w:sz w:val="22"/>
                <w:szCs w:val="20"/>
              </w:rPr>
            </w:pPr>
            <w:r w:rsidRPr="00D83486">
              <w:rPr>
                <w:rFonts w:ascii="Times New Roman" w:hAnsi="Times New Roman" w:cs="Times New Roman"/>
                <w:b/>
                <w:sz w:val="22"/>
                <w:szCs w:val="20"/>
              </w:rPr>
              <w:t>Die Size</w:t>
            </w:r>
          </w:p>
        </w:tc>
        <w:tc>
          <w:tcPr>
            <w:tcW w:w="2970" w:type="dxa"/>
          </w:tcPr>
          <w:p w14:paraId="171CEE4D" w14:textId="04096D3C" w:rsidR="00961307" w:rsidRPr="00D83486" w:rsidRDefault="00A2725C" w:rsidP="00985269">
            <w:pPr>
              <w:spacing w:line="280" w:lineRule="exact"/>
              <w:ind w:left="22"/>
              <w:jc w:val="center"/>
              <w:rPr>
                <w:rFonts w:ascii="Times New Roman" w:hAnsi="Times New Roman" w:cs="Times New Roman"/>
                <w:b/>
                <w:sz w:val="22"/>
                <w:szCs w:val="20"/>
              </w:rPr>
            </w:pPr>
            <w:r>
              <w:rPr>
                <w:rFonts w:ascii="Times New Roman" w:hAnsi="Times New Roman" w:cs="Times New Roman"/>
                <w:sz w:val="22"/>
                <w:szCs w:val="20"/>
              </w:rPr>
              <w:t>2.07</w:t>
            </w:r>
            <w:r w:rsidRPr="00D83486">
              <w:rPr>
                <w:rFonts w:ascii="Times New Roman" w:hAnsi="Times New Roman" w:cs="Times New Roman"/>
                <w:sz w:val="22"/>
                <w:szCs w:val="20"/>
              </w:rPr>
              <w:t xml:space="preserve"> x </w:t>
            </w:r>
            <w:r>
              <w:rPr>
                <w:rFonts w:ascii="Times New Roman" w:hAnsi="Times New Roman" w:cs="Times New Roman"/>
                <w:sz w:val="22"/>
                <w:szCs w:val="20"/>
              </w:rPr>
              <w:t>2.07</w:t>
            </w:r>
            <w:r w:rsidRPr="00D83486">
              <w:rPr>
                <w:rFonts w:ascii="Times New Roman" w:eastAsia="標楷體" w:hAnsi="Times New Roman" w:cs="Times New Roman"/>
                <w:bCs/>
                <w:sz w:val="22"/>
                <w:szCs w:val="20"/>
              </w:rPr>
              <w:t xml:space="preserve"> mm</w:t>
            </w:r>
            <w:r w:rsidRPr="00D83486">
              <w:rPr>
                <w:rFonts w:ascii="Times New Roman" w:eastAsia="標楷體" w:hAnsi="Times New Roman" w:cs="Times New Roman"/>
                <w:bCs/>
                <w:sz w:val="22"/>
                <w:szCs w:val="20"/>
                <w:vertAlign w:val="superscript"/>
              </w:rPr>
              <w:t>2</w:t>
            </w:r>
          </w:p>
        </w:tc>
      </w:tr>
      <w:tr w:rsidR="00961307" w:rsidRPr="00134FC5" w14:paraId="570FE038" w14:textId="77777777" w:rsidTr="00A2725C">
        <w:trPr>
          <w:jc w:val="center"/>
        </w:trPr>
        <w:tc>
          <w:tcPr>
            <w:tcW w:w="2832" w:type="dxa"/>
            <w:shd w:val="clear" w:color="auto" w:fill="DEEAF6" w:themeFill="accent5" w:themeFillTint="33"/>
          </w:tcPr>
          <w:p w14:paraId="20EB22FE" w14:textId="77777777" w:rsidR="00961307" w:rsidRPr="00D83486" w:rsidRDefault="00961307" w:rsidP="00985269">
            <w:pPr>
              <w:spacing w:line="280" w:lineRule="exact"/>
              <w:ind w:left="22"/>
              <w:jc w:val="center"/>
              <w:rPr>
                <w:rFonts w:ascii="Times New Roman" w:eastAsia="標楷體" w:hAnsi="Times New Roman" w:cs="Times New Roman"/>
                <w:b/>
                <w:sz w:val="22"/>
                <w:szCs w:val="20"/>
              </w:rPr>
            </w:pPr>
            <w:r w:rsidRPr="00D83486">
              <w:rPr>
                <w:rFonts w:ascii="Times New Roman" w:hAnsi="Times New Roman" w:cs="Times New Roman"/>
                <w:b/>
                <w:sz w:val="22"/>
                <w:szCs w:val="20"/>
              </w:rPr>
              <w:t>Core Size</w:t>
            </w:r>
          </w:p>
        </w:tc>
        <w:tc>
          <w:tcPr>
            <w:tcW w:w="2970" w:type="dxa"/>
          </w:tcPr>
          <w:p w14:paraId="77AA3067" w14:textId="40501177" w:rsidR="00961307" w:rsidRPr="00D83486" w:rsidRDefault="00961307" w:rsidP="00985269">
            <w:pPr>
              <w:spacing w:line="280" w:lineRule="exact"/>
              <w:ind w:left="22"/>
              <w:jc w:val="center"/>
              <w:rPr>
                <w:rFonts w:ascii="Times New Roman" w:hAnsi="Times New Roman" w:cs="Times New Roman"/>
                <w:sz w:val="22"/>
                <w:szCs w:val="20"/>
              </w:rPr>
            </w:pPr>
            <w:r>
              <w:rPr>
                <w:rFonts w:ascii="Times New Roman" w:hAnsi="Times New Roman" w:cs="Times New Roman"/>
                <w:sz w:val="22"/>
                <w:szCs w:val="20"/>
              </w:rPr>
              <w:t>1.49</w:t>
            </w:r>
            <w:r w:rsidRPr="00D83486">
              <w:rPr>
                <w:rFonts w:ascii="Times New Roman" w:hAnsi="Times New Roman" w:cs="Times New Roman"/>
                <w:sz w:val="22"/>
                <w:szCs w:val="20"/>
              </w:rPr>
              <w:t xml:space="preserve"> x </w:t>
            </w:r>
            <w:r>
              <w:rPr>
                <w:rFonts w:ascii="Times New Roman" w:hAnsi="Times New Roman" w:cs="Times New Roman"/>
                <w:sz w:val="22"/>
                <w:szCs w:val="20"/>
              </w:rPr>
              <w:t>1.49</w:t>
            </w:r>
            <w:r w:rsidRPr="00D83486">
              <w:rPr>
                <w:rFonts w:ascii="Times New Roman" w:eastAsia="標楷體" w:hAnsi="Times New Roman" w:cs="Times New Roman"/>
                <w:bCs/>
                <w:sz w:val="22"/>
                <w:szCs w:val="20"/>
              </w:rPr>
              <w:t xml:space="preserve"> mm</w:t>
            </w:r>
            <w:r w:rsidRPr="00D83486">
              <w:rPr>
                <w:rFonts w:ascii="Times New Roman" w:eastAsia="標楷體" w:hAnsi="Times New Roman" w:cs="Times New Roman"/>
                <w:bCs/>
                <w:sz w:val="22"/>
                <w:szCs w:val="20"/>
                <w:vertAlign w:val="superscript"/>
              </w:rPr>
              <w:t>2</w:t>
            </w:r>
          </w:p>
        </w:tc>
      </w:tr>
      <w:tr w:rsidR="00961307" w:rsidRPr="00134FC5" w14:paraId="3CE6BD38" w14:textId="77777777" w:rsidTr="00A2725C">
        <w:trPr>
          <w:jc w:val="center"/>
        </w:trPr>
        <w:tc>
          <w:tcPr>
            <w:tcW w:w="2832" w:type="dxa"/>
            <w:shd w:val="clear" w:color="auto" w:fill="DEEAF6" w:themeFill="accent5" w:themeFillTint="33"/>
          </w:tcPr>
          <w:p w14:paraId="1719A77A" w14:textId="77777777" w:rsidR="00961307" w:rsidRPr="00D83486" w:rsidRDefault="00961307" w:rsidP="00985269">
            <w:pPr>
              <w:spacing w:line="280" w:lineRule="exact"/>
              <w:ind w:left="22"/>
              <w:jc w:val="center"/>
              <w:rPr>
                <w:rFonts w:ascii="Times New Roman" w:hAnsi="Times New Roman" w:cs="Times New Roman"/>
                <w:b/>
                <w:sz w:val="22"/>
                <w:szCs w:val="20"/>
              </w:rPr>
            </w:pPr>
            <w:r w:rsidRPr="00D83486">
              <w:rPr>
                <w:rFonts w:ascii="Times New Roman" w:hAnsi="Times New Roman" w:cs="Times New Roman"/>
                <w:b/>
                <w:sz w:val="22"/>
                <w:szCs w:val="20"/>
              </w:rPr>
              <w:t>On-Chip SRAM</w:t>
            </w:r>
          </w:p>
        </w:tc>
        <w:tc>
          <w:tcPr>
            <w:tcW w:w="2970" w:type="dxa"/>
          </w:tcPr>
          <w:p w14:paraId="4E3AB2B6" w14:textId="77777777" w:rsidR="00961307" w:rsidRPr="00D83486" w:rsidRDefault="00961307" w:rsidP="00985269">
            <w:pPr>
              <w:spacing w:line="280" w:lineRule="exact"/>
              <w:ind w:left="22"/>
              <w:jc w:val="center"/>
              <w:rPr>
                <w:rFonts w:ascii="Times New Roman" w:hAnsi="Times New Roman" w:cs="Times New Roman"/>
                <w:sz w:val="22"/>
                <w:szCs w:val="20"/>
              </w:rPr>
            </w:pPr>
            <w:r>
              <w:rPr>
                <w:rFonts w:ascii="Times New Roman" w:hAnsi="Times New Roman" w:cs="Times New Roman"/>
                <w:sz w:val="22"/>
                <w:szCs w:val="20"/>
              </w:rPr>
              <w:t>78</w:t>
            </w:r>
            <w:r w:rsidRPr="00D83486">
              <w:rPr>
                <w:rFonts w:ascii="Times New Roman" w:hAnsi="Times New Roman" w:cs="Times New Roman"/>
                <w:sz w:val="22"/>
                <w:szCs w:val="20"/>
              </w:rPr>
              <w:t xml:space="preserve"> KB</w:t>
            </w:r>
          </w:p>
        </w:tc>
      </w:tr>
      <w:tr w:rsidR="00961307" w:rsidRPr="00134FC5" w14:paraId="14B852FE" w14:textId="77777777" w:rsidTr="00A2725C">
        <w:trPr>
          <w:jc w:val="center"/>
        </w:trPr>
        <w:tc>
          <w:tcPr>
            <w:tcW w:w="2832" w:type="dxa"/>
            <w:shd w:val="clear" w:color="auto" w:fill="DEEAF6" w:themeFill="accent5" w:themeFillTint="33"/>
          </w:tcPr>
          <w:p w14:paraId="7AF5E3A8" w14:textId="69D6FD1F" w:rsidR="00961307" w:rsidRPr="00D83486" w:rsidRDefault="0011520E" w:rsidP="00985269">
            <w:pPr>
              <w:spacing w:line="280" w:lineRule="exact"/>
              <w:ind w:left="22"/>
              <w:jc w:val="center"/>
              <w:rPr>
                <w:rFonts w:ascii="Times New Roman" w:hAnsi="Times New Roman" w:cs="Times New Roman"/>
                <w:b/>
                <w:sz w:val="22"/>
                <w:szCs w:val="20"/>
              </w:rPr>
            </w:pPr>
            <w:r>
              <w:rPr>
                <w:rFonts w:ascii="Times New Roman" w:hAnsi="Times New Roman" w:cs="Times New Roman"/>
                <w:b/>
                <w:sz w:val="22"/>
                <w:szCs w:val="20"/>
              </w:rPr>
              <w:t>Operating</w:t>
            </w:r>
            <w:r w:rsidR="00961307" w:rsidRPr="00D83486">
              <w:rPr>
                <w:rFonts w:ascii="Times New Roman" w:hAnsi="Times New Roman" w:cs="Times New Roman"/>
                <w:b/>
                <w:sz w:val="22"/>
                <w:szCs w:val="20"/>
              </w:rPr>
              <w:t>. Frequency</w:t>
            </w:r>
          </w:p>
        </w:tc>
        <w:tc>
          <w:tcPr>
            <w:tcW w:w="2970" w:type="dxa"/>
          </w:tcPr>
          <w:p w14:paraId="462BADD3" w14:textId="476D1AB6" w:rsidR="00961307" w:rsidRPr="00D83486" w:rsidRDefault="001F4825" w:rsidP="00985269">
            <w:pPr>
              <w:spacing w:line="280" w:lineRule="exact"/>
              <w:ind w:left="22"/>
              <w:jc w:val="center"/>
              <w:rPr>
                <w:rFonts w:ascii="Times New Roman" w:hAnsi="Times New Roman" w:cs="Times New Roman"/>
                <w:sz w:val="22"/>
                <w:szCs w:val="20"/>
              </w:rPr>
            </w:pPr>
            <w:r>
              <w:rPr>
                <w:rFonts w:ascii="Times New Roman" w:hAnsi="Times New Roman" w:cs="Times New Roman" w:hint="eastAsia"/>
                <w:sz w:val="22"/>
                <w:szCs w:val="20"/>
              </w:rPr>
              <w:t>2</w:t>
            </w:r>
            <w:r w:rsidR="007E6E33">
              <w:rPr>
                <w:rFonts w:ascii="Times New Roman" w:hAnsi="Times New Roman" w:cs="Times New Roman"/>
                <w:sz w:val="22"/>
                <w:szCs w:val="20"/>
              </w:rPr>
              <w:t>-</w:t>
            </w:r>
            <w:r w:rsidR="00961307" w:rsidRPr="00D83486">
              <w:rPr>
                <w:rFonts w:ascii="Times New Roman" w:hAnsi="Times New Roman" w:cs="Times New Roman"/>
                <w:sz w:val="22"/>
                <w:szCs w:val="20"/>
              </w:rPr>
              <w:t>200 MHz</w:t>
            </w:r>
          </w:p>
        </w:tc>
      </w:tr>
      <w:tr w:rsidR="00961307" w:rsidRPr="00134FC5" w14:paraId="12418732" w14:textId="77777777" w:rsidTr="00A2725C">
        <w:trPr>
          <w:jc w:val="center"/>
        </w:trPr>
        <w:tc>
          <w:tcPr>
            <w:tcW w:w="2832" w:type="dxa"/>
            <w:shd w:val="clear" w:color="auto" w:fill="DEEAF6" w:themeFill="accent5" w:themeFillTint="33"/>
          </w:tcPr>
          <w:p w14:paraId="7E549DDB" w14:textId="77777777" w:rsidR="00961307" w:rsidRPr="00D83486" w:rsidRDefault="00961307" w:rsidP="00985269">
            <w:pPr>
              <w:spacing w:line="280" w:lineRule="exact"/>
              <w:ind w:left="22"/>
              <w:jc w:val="center"/>
              <w:rPr>
                <w:rFonts w:ascii="Times New Roman" w:hAnsi="Times New Roman" w:cs="Times New Roman"/>
                <w:b/>
                <w:sz w:val="22"/>
                <w:szCs w:val="20"/>
              </w:rPr>
            </w:pPr>
            <w:r w:rsidRPr="00D83486">
              <w:rPr>
                <w:rFonts w:ascii="Times New Roman" w:hAnsi="Times New Roman" w:cs="Times New Roman"/>
                <w:b/>
                <w:sz w:val="22"/>
                <w:szCs w:val="20"/>
              </w:rPr>
              <w:t>Power</w:t>
            </w:r>
          </w:p>
        </w:tc>
        <w:tc>
          <w:tcPr>
            <w:tcW w:w="2970" w:type="dxa"/>
          </w:tcPr>
          <w:p w14:paraId="0F38D49F" w14:textId="2B56CE47" w:rsidR="00961307" w:rsidRPr="00D83486" w:rsidRDefault="00985269" w:rsidP="00985269">
            <w:pPr>
              <w:spacing w:line="280" w:lineRule="exact"/>
              <w:ind w:left="22"/>
              <w:jc w:val="center"/>
              <w:rPr>
                <w:rFonts w:ascii="Times New Roman" w:hAnsi="Times New Roman" w:cs="Times New Roman"/>
                <w:sz w:val="22"/>
                <w:szCs w:val="20"/>
              </w:rPr>
            </w:pPr>
            <w:r w:rsidRPr="00985269">
              <w:rPr>
                <w:rFonts w:ascii="Times New Roman" w:eastAsia="標楷體" w:hAnsi="Times New Roman" w:cs="Times New Roman" w:hint="eastAsia"/>
                <w:sz w:val="22"/>
                <w:szCs w:val="20"/>
              </w:rPr>
              <w:t>8</w:t>
            </w:r>
            <w:r w:rsidRPr="00985269">
              <w:rPr>
                <w:rFonts w:ascii="Times New Roman" w:eastAsia="標楷體" w:hAnsi="Times New Roman" w:cs="Times New Roman"/>
                <w:sz w:val="22"/>
                <w:szCs w:val="20"/>
              </w:rPr>
              <w:t>.98-55</w:t>
            </w:r>
            <w:r>
              <w:rPr>
                <w:rFonts w:ascii="Times New Roman" w:eastAsia="標楷體" w:hAnsi="Times New Roman" w:cs="Times New Roman"/>
                <w:sz w:val="22"/>
                <w:szCs w:val="20"/>
              </w:rPr>
              <w:t xml:space="preserve"> </w:t>
            </w:r>
            <w:proofErr w:type="spellStart"/>
            <w:r>
              <w:rPr>
                <w:rFonts w:ascii="Times New Roman" w:eastAsia="標楷體" w:hAnsi="Times New Roman" w:cs="Times New Roman"/>
                <w:sz w:val="22"/>
                <w:szCs w:val="20"/>
              </w:rPr>
              <w:t>mW</w:t>
            </w:r>
            <w:proofErr w:type="spellEnd"/>
          </w:p>
        </w:tc>
      </w:tr>
      <w:tr w:rsidR="00961307" w:rsidRPr="00134FC5" w14:paraId="536AB0EB" w14:textId="77777777" w:rsidTr="00A2725C">
        <w:trPr>
          <w:trHeight w:val="36"/>
          <w:jc w:val="center"/>
        </w:trPr>
        <w:tc>
          <w:tcPr>
            <w:tcW w:w="2832" w:type="dxa"/>
            <w:shd w:val="clear" w:color="auto" w:fill="DEEAF6" w:themeFill="accent5" w:themeFillTint="33"/>
          </w:tcPr>
          <w:p w14:paraId="76EC3BD0" w14:textId="77777777" w:rsidR="00961307" w:rsidRPr="00D83486" w:rsidRDefault="00961307" w:rsidP="00985269">
            <w:pPr>
              <w:spacing w:line="280" w:lineRule="exact"/>
              <w:ind w:left="22"/>
              <w:jc w:val="center"/>
              <w:rPr>
                <w:rFonts w:ascii="Times New Roman" w:hAnsi="Times New Roman" w:cs="Times New Roman"/>
                <w:b/>
                <w:sz w:val="22"/>
                <w:szCs w:val="20"/>
              </w:rPr>
            </w:pPr>
            <w:r>
              <w:rPr>
                <w:rFonts w:ascii="Times New Roman" w:hAnsi="Times New Roman" w:cs="Times New Roman"/>
                <w:b/>
                <w:sz w:val="22"/>
                <w:szCs w:val="20"/>
              </w:rPr>
              <w:t>Latency</w:t>
            </w:r>
          </w:p>
        </w:tc>
        <w:tc>
          <w:tcPr>
            <w:tcW w:w="2970" w:type="dxa"/>
          </w:tcPr>
          <w:p w14:paraId="5FBF92AC" w14:textId="11AE5A39" w:rsidR="00961307" w:rsidRPr="00D83486" w:rsidRDefault="00961307" w:rsidP="00985269">
            <w:pPr>
              <w:spacing w:line="280" w:lineRule="exact"/>
              <w:ind w:left="22"/>
              <w:jc w:val="center"/>
              <w:rPr>
                <w:rFonts w:ascii="Times New Roman" w:hAnsi="Times New Roman" w:cs="Times New Roman"/>
                <w:sz w:val="22"/>
                <w:szCs w:val="20"/>
              </w:rPr>
            </w:pPr>
            <w:r>
              <w:rPr>
                <w:rFonts w:ascii="Times New Roman" w:hAnsi="Times New Roman" w:cs="Times New Roman"/>
                <w:sz w:val="22"/>
                <w:szCs w:val="20"/>
              </w:rPr>
              <w:t>0.19</w:t>
            </w:r>
            <w:r w:rsidR="007E6E33">
              <w:rPr>
                <w:rFonts w:ascii="Times New Roman" w:hAnsi="Times New Roman" w:cs="Times New Roman"/>
                <w:sz w:val="22"/>
                <w:szCs w:val="20"/>
              </w:rPr>
              <w:t>-19</w:t>
            </w:r>
            <w:r>
              <w:rPr>
                <w:rFonts w:ascii="Times New Roman" w:hAnsi="Times New Roman" w:cs="Times New Roman"/>
                <w:sz w:val="22"/>
                <w:szCs w:val="20"/>
              </w:rPr>
              <w:t xml:space="preserve"> </w:t>
            </w:r>
            <w:proofErr w:type="spellStart"/>
            <w:r>
              <w:rPr>
                <w:rFonts w:ascii="Times New Roman" w:hAnsi="Times New Roman" w:cs="Times New Roman"/>
                <w:sz w:val="22"/>
                <w:szCs w:val="20"/>
              </w:rPr>
              <w:t>ms</w:t>
            </w:r>
            <w:proofErr w:type="spellEnd"/>
          </w:p>
        </w:tc>
      </w:tr>
      <w:tr w:rsidR="00961307" w:rsidRPr="00134FC5" w14:paraId="34F7F911" w14:textId="77777777" w:rsidTr="00A2725C">
        <w:trPr>
          <w:trHeight w:val="36"/>
          <w:jc w:val="center"/>
        </w:trPr>
        <w:tc>
          <w:tcPr>
            <w:tcW w:w="2832" w:type="dxa"/>
            <w:shd w:val="clear" w:color="auto" w:fill="DEEAF6" w:themeFill="accent5" w:themeFillTint="33"/>
          </w:tcPr>
          <w:p w14:paraId="3F11F872" w14:textId="77777777" w:rsidR="00961307" w:rsidRDefault="00961307" w:rsidP="00985269">
            <w:pPr>
              <w:spacing w:line="280" w:lineRule="exact"/>
              <w:ind w:left="22"/>
              <w:jc w:val="center"/>
              <w:rPr>
                <w:rFonts w:ascii="Times New Roman" w:hAnsi="Times New Roman" w:cs="Times New Roman"/>
                <w:b/>
                <w:sz w:val="22"/>
                <w:szCs w:val="20"/>
              </w:rPr>
            </w:pPr>
            <w:r>
              <w:rPr>
                <w:rFonts w:ascii="Times New Roman" w:hAnsi="Times New Roman" w:cs="Times New Roman" w:hint="eastAsia"/>
                <w:b/>
                <w:sz w:val="22"/>
                <w:szCs w:val="20"/>
              </w:rPr>
              <w:t>T</w:t>
            </w:r>
            <w:r>
              <w:rPr>
                <w:rFonts w:ascii="Times New Roman" w:hAnsi="Times New Roman" w:cs="Times New Roman"/>
                <w:b/>
                <w:sz w:val="22"/>
                <w:szCs w:val="20"/>
              </w:rPr>
              <w:t>hroughput</w:t>
            </w:r>
          </w:p>
        </w:tc>
        <w:tc>
          <w:tcPr>
            <w:tcW w:w="2970" w:type="dxa"/>
          </w:tcPr>
          <w:p w14:paraId="2F74F56C" w14:textId="554939D5" w:rsidR="00961307" w:rsidRDefault="007E6E33" w:rsidP="00985269">
            <w:pPr>
              <w:spacing w:line="280" w:lineRule="exact"/>
              <w:ind w:left="22"/>
              <w:jc w:val="center"/>
              <w:rPr>
                <w:rFonts w:ascii="Times New Roman" w:hAnsi="Times New Roman" w:cs="Times New Roman"/>
                <w:sz w:val="22"/>
                <w:szCs w:val="20"/>
              </w:rPr>
            </w:pPr>
            <w:r>
              <w:rPr>
                <w:rFonts w:ascii="Times New Roman" w:hAnsi="Times New Roman" w:cs="Times New Roman"/>
                <w:sz w:val="22"/>
                <w:szCs w:val="20"/>
              </w:rPr>
              <w:t>52.63-</w:t>
            </w:r>
            <w:r w:rsidR="00961307">
              <w:rPr>
                <w:rFonts w:ascii="Times New Roman" w:hAnsi="Times New Roman" w:cs="Times New Roman" w:hint="eastAsia"/>
                <w:sz w:val="22"/>
                <w:szCs w:val="20"/>
              </w:rPr>
              <w:t>5</w:t>
            </w:r>
            <w:r w:rsidR="00961307">
              <w:rPr>
                <w:rFonts w:ascii="Times New Roman" w:hAnsi="Times New Roman" w:cs="Times New Roman"/>
                <w:sz w:val="22"/>
                <w:szCs w:val="20"/>
              </w:rPr>
              <w:t>263 frame/s</w:t>
            </w:r>
          </w:p>
        </w:tc>
      </w:tr>
      <w:tr w:rsidR="00961307" w:rsidRPr="00134FC5" w14:paraId="6BE227F1" w14:textId="77777777" w:rsidTr="00A2725C">
        <w:trPr>
          <w:trHeight w:val="36"/>
          <w:jc w:val="center"/>
        </w:trPr>
        <w:tc>
          <w:tcPr>
            <w:tcW w:w="2832" w:type="dxa"/>
            <w:shd w:val="clear" w:color="auto" w:fill="DEEAF6" w:themeFill="accent5" w:themeFillTint="33"/>
          </w:tcPr>
          <w:p w14:paraId="281AC9EF" w14:textId="77777777" w:rsidR="00961307" w:rsidRDefault="00961307" w:rsidP="00985269">
            <w:pPr>
              <w:spacing w:line="280" w:lineRule="exact"/>
              <w:ind w:left="22"/>
              <w:jc w:val="center"/>
              <w:rPr>
                <w:rFonts w:ascii="Times New Roman" w:hAnsi="Times New Roman" w:cs="Times New Roman"/>
                <w:b/>
                <w:sz w:val="22"/>
                <w:szCs w:val="20"/>
              </w:rPr>
            </w:pPr>
            <w:r>
              <w:rPr>
                <w:rFonts w:ascii="Times New Roman" w:hAnsi="Times New Roman" w:cs="Times New Roman" w:hint="eastAsia"/>
                <w:b/>
                <w:sz w:val="22"/>
                <w:szCs w:val="20"/>
              </w:rPr>
              <w:t>E</w:t>
            </w:r>
            <w:r>
              <w:rPr>
                <w:rFonts w:ascii="Times New Roman" w:hAnsi="Times New Roman" w:cs="Times New Roman"/>
                <w:b/>
                <w:sz w:val="22"/>
                <w:szCs w:val="20"/>
              </w:rPr>
              <w:t>nergy/frame</w:t>
            </w:r>
          </w:p>
        </w:tc>
        <w:tc>
          <w:tcPr>
            <w:tcW w:w="2970" w:type="dxa"/>
          </w:tcPr>
          <w:p w14:paraId="26C1979D" w14:textId="49BFB063" w:rsidR="00961307" w:rsidRDefault="00961307" w:rsidP="00985269">
            <w:pPr>
              <w:spacing w:line="280" w:lineRule="exact"/>
              <w:ind w:left="22"/>
              <w:jc w:val="center"/>
              <w:rPr>
                <w:rFonts w:ascii="Times New Roman" w:hAnsi="Times New Roman" w:cs="Times New Roman"/>
                <w:sz w:val="22"/>
                <w:szCs w:val="20"/>
              </w:rPr>
            </w:pPr>
            <w:r>
              <w:rPr>
                <w:rFonts w:ascii="Times New Roman" w:hAnsi="Times New Roman" w:cs="Times New Roman" w:hint="eastAsia"/>
                <w:sz w:val="22"/>
                <w:szCs w:val="20"/>
              </w:rPr>
              <w:t>2</w:t>
            </w:r>
            <w:r>
              <w:rPr>
                <w:rFonts w:ascii="Times New Roman" w:hAnsi="Times New Roman" w:cs="Times New Roman"/>
                <w:sz w:val="22"/>
                <w:szCs w:val="20"/>
              </w:rPr>
              <w:t xml:space="preserve">3.8 </w:t>
            </w:r>
            <w:proofErr w:type="spellStart"/>
            <w:r>
              <w:rPr>
                <w:rFonts w:ascii="Times New Roman" w:hAnsi="Times New Roman" w:cs="Times New Roman"/>
                <w:sz w:val="22"/>
                <w:szCs w:val="20"/>
              </w:rPr>
              <w:t>uJ</w:t>
            </w:r>
            <w:proofErr w:type="spellEnd"/>
            <w:r w:rsidR="007E6E33">
              <w:rPr>
                <w:rFonts w:ascii="Times New Roman" w:hAnsi="Times New Roman" w:cs="Times New Roman"/>
                <w:sz w:val="22"/>
                <w:szCs w:val="20"/>
              </w:rPr>
              <w:t>/frame</w:t>
            </w:r>
          </w:p>
        </w:tc>
      </w:tr>
    </w:tbl>
    <w:p w14:paraId="4D264D00" w14:textId="77777777" w:rsidR="00961307" w:rsidRPr="001F4825" w:rsidRDefault="00961307" w:rsidP="00F77896">
      <w:pPr>
        <w:spacing w:line="240" w:lineRule="exact"/>
        <w:rPr>
          <w:rFonts w:ascii="Times New Roman" w:eastAsia="標楷體" w:hAnsi="Times New Roman"/>
        </w:rPr>
      </w:pPr>
    </w:p>
    <w:p w14:paraId="4E2C5A08" w14:textId="1F103DF9" w:rsidR="00F6687B" w:rsidRDefault="00F6687B" w:rsidP="00FF41C0">
      <w:pPr>
        <w:pStyle w:val="af2"/>
        <w:spacing w:afterLines="50" w:after="180" w:line="240" w:lineRule="exact"/>
        <w:ind w:leftChars="0" w:left="482"/>
        <w:jc w:val="center"/>
        <w:rPr>
          <w:rFonts w:ascii="Times New Roman" w:eastAsia="標楷體" w:hAnsi="Times New Roman"/>
        </w:rPr>
      </w:pPr>
      <w:r>
        <w:rPr>
          <w:rFonts w:ascii="Times New Roman" w:eastAsia="標楷體" w:hAnsi="Times New Roman" w:hint="eastAsia"/>
        </w:rPr>
        <w:t>表三、晶片規格總結</w:t>
      </w:r>
    </w:p>
    <w:p w14:paraId="1686B89B" w14:textId="77777777" w:rsidR="00F6687B" w:rsidRPr="00985269" w:rsidRDefault="00F6687B" w:rsidP="00F77896">
      <w:pPr>
        <w:pStyle w:val="af2"/>
        <w:numPr>
          <w:ilvl w:val="0"/>
          <w:numId w:val="2"/>
        </w:numPr>
        <w:ind w:leftChars="0"/>
        <w:rPr>
          <w:rFonts w:ascii="Times New Roman" w:eastAsia="標楷體" w:hAnsi="Times New Roman"/>
          <w:b/>
          <w:color w:val="000000" w:themeColor="text1"/>
          <w:szCs w:val="24"/>
        </w:rPr>
      </w:pPr>
      <w:r w:rsidRPr="00985269">
        <w:rPr>
          <w:rFonts w:ascii="Times New Roman" w:eastAsia="標楷體" w:hAnsi="Times New Roman" w:hint="eastAsia"/>
          <w:b/>
          <w:color w:val="000000" w:themeColor="text1"/>
          <w:szCs w:val="24"/>
        </w:rPr>
        <w:t>效能比較表</w:t>
      </w:r>
    </w:p>
    <w:p w14:paraId="4964C1AA" w14:textId="473FB35B" w:rsidR="00F6687B" w:rsidRDefault="00C344BC" w:rsidP="00F77896">
      <w:pPr>
        <w:ind w:left="708" w:firstLine="480"/>
        <w:rPr>
          <w:rFonts w:ascii="Times New Roman" w:eastAsia="標楷體" w:hAnsi="Times New Roman" w:cs="Times New Roman"/>
        </w:rPr>
      </w:pPr>
      <w:r w:rsidRPr="00C344BC">
        <w:rPr>
          <w:rFonts w:ascii="Times New Roman" w:eastAsia="標楷體" w:hAnsi="Times New Roman" w:cs="Times New Roman" w:hint="eastAsia"/>
          <w:b/>
        </w:rPr>
        <w:t>本</w:t>
      </w:r>
      <w:r w:rsidR="00985269">
        <w:rPr>
          <w:rFonts w:ascii="Times New Roman" w:eastAsia="標楷體" w:hAnsi="Times New Roman" w:cs="Times New Roman" w:hint="eastAsia"/>
          <w:b/>
        </w:rPr>
        <w:t>設計</w:t>
      </w:r>
      <w:r w:rsidRPr="00C344BC">
        <w:rPr>
          <w:rFonts w:ascii="Times New Roman" w:eastAsia="標楷體" w:hAnsi="Times New Roman" w:cs="Times New Roman" w:hint="eastAsia"/>
          <w:b/>
        </w:rPr>
        <w:t>是世界上第一顆</w:t>
      </w:r>
      <w:r w:rsidR="00266649">
        <w:rPr>
          <w:rFonts w:ascii="Times New Roman" w:eastAsia="標楷體" w:hAnsi="Times New Roman" w:cs="Times New Roman" w:hint="eastAsia"/>
          <w:b/>
        </w:rPr>
        <w:t>意念</w:t>
      </w:r>
      <w:r w:rsidRPr="00C344BC">
        <w:rPr>
          <w:rFonts w:ascii="Times New Roman" w:eastAsia="標楷體" w:hAnsi="Times New Roman" w:cs="Times New Roman" w:hint="eastAsia"/>
          <w:b/>
        </w:rPr>
        <w:t>至文字轉換</w:t>
      </w:r>
      <w:r w:rsidR="00985269">
        <w:rPr>
          <w:rFonts w:ascii="Times New Roman" w:eastAsia="標楷體" w:hAnsi="Times New Roman" w:cs="Times New Roman" w:hint="eastAsia"/>
          <w:b/>
        </w:rPr>
        <w:t>AI</w:t>
      </w:r>
      <w:r w:rsidRPr="00C344BC">
        <w:rPr>
          <w:rFonts w:ascii="Times New Roman" w:eastAsia="標楷體" w:hAnsi="Times New Roman" w:cs="Times New Roman" w:hint="eastAsia"/>
          <w:b/>
        </w:rPr>
        <w:t>晶片</w:t>
      </w:r>
      <w:r>
        <w:rPr>
          <w:rFonts w:ascii="Times New Roman" w:eastAsia="標楷體" w:hAnsi="Times New Roman" w:cs="Times New Roman" w:hint="eastAsia"/>
        </w:rPr>
        <w:t>，由於過往文獻中尚未</w:t>
      </w:r>
      <w:r w:rsidR="00AC0D82">
        <w:rPr>
          <w:rFonts w:ascii="Times New Roman" w:eastAsia="標楷體" w:hAnsi="Times New Roman" w:cs="Times New Roman" w:hint="eastAsia"/>
        </w:rPr>
        <w:t>有晶片</w:t>
      </w:r>
      <w:r w:rsidR="00985269">
        <w:rPr>
          <w:rFonts w:ascii="Times New Roman" w:eastAsia="標楷體" w:hAnsi="Times New Roman" w:cs="Times New Roman" w:hint="eastAsia"/>
        </w:rPr>
        <w:t>或硬體架構支援接近人類語速</w:t>
      </w:r>
      <w:proofErr w:type="gramStart"/>
      <w:r w:rsidR="00985269">
        <w:rPr>
          <w:rFonts w:ascii="Times New Roman" w:eastAsia="標楷體" w:hAnsi="Times New Roman" w:cs="Times New Roman" w:hint="eastAsia"/>
        </w:rPr>
        <w:t>之腦機介面</w:t>
      </w:r>
      <w:proofErr w:type="gramEnd"/>
      <w:r w:rsidR="00985269">
        <w:rPr>
          <w:rFonts w:ascii="Times New Roman" w:eastAsia="標楷體" w:hAnsi="Times New Roman" w:cs="Times New Roman" w:hint="eastAsia"/>
        </w:rPr>
        <w:t>，因此本設計與</w:t>
      </w:r>
      <w:r w:rsidR="00985269">
        <w:rPr>
          <w:rFonts w:ascii="Times New Roman" w:eastAsia="標楷體" w:hAnsi="Times New Roman" w:cs="Times New Roman" w:hint="eastAsia"/>
        </w:rPr>
        <w:t>CPU</w:t>
      </w:r>
      <w:r w:rsidR="00985269">
        <w:rPr>
          <w:rFonts w:ascii="Times New Roman" w:eastAsia="標楷體" w:hAnsi="Times New Roman" w:cs="Times New Roman" w:hint="eastAsia"/>
        </w:rPr>
        <w:t>做比較。本設計支援實時</w:t>
      </w:r>
      <w:proofErr w:type="gramStart"/>
      <w:r w:rsidR="00985269">
        <w:rPr>
          <w:rFonts w:ascii="Times New Roman" w:eastAsia="標楷體" w:hAnsi="Times New Roman" w:cs="Times New Roman" w:hint="eastAsia"/>
        </w:rPr>
        <w:t>高能效</w:t>
      </w:r>
      <w:proofErr w:type="gramEnd"/>
      <w:r w:rsidR="00985269">
        <w:rPr>
          <w:rFonts w:ascii="Times New Roman" w:eastAsia="標楷體" w:hAnsi="Times New Roman" w:cs="Times New Roman" w:hint="eastAsia"/>
        </w:rPr>
        <w:t>的意念至文字轉換，在</w:t>
      </w:r>
      <w:r w:rsidR="00985269">
        <w:rPr>
          <w:rFonts w:ascii="Times New Roman" w:eastAsia="標楷體" w:hAnsi="Times New Roman" w:cs="Times New Roman" w:hint="eastAsia"/>
        </w:rPr>
        <w:t>AR</w:t>
      </w:r>
      <w:r w:rsidR="00985269">
        <w:rPr>
          <w:rFonts w:ascii="Times New Roman" w:eastAsia="標楷體" w:hAnsi="Times New Roman" w:cs="Times New Roman"/>
        </w:rPr>
        <w:t>/</w:t>
      </w:r>
      <w:r w:rsidR="00985269">
        <w:rPr>
          <w:rFonts w:ascii="Times New Roman" w:eastAsia="標楷體" w:hAnsi="Times New Roman" w:cs="Times New Roman" w:hint="eastAsia"/>
        </w:rPr>
        <w:t>VR</w:t>
      </w:r>
      <w:r w:rsidR="00985269">
        <w:rPr>
          <w:rFonts w:ascii="Times New Roman" w:eastAsia="標楷體" w:hAnsi="Times New Roman" w:hint="eastAsia"/>
          <w:color w:val="000000" w:themeColor="text1"/>
          <w:szCs w:val="24"/>
        </w:rPr>
        <w:t>的通訊界面、</w:t>
      </w:r>
      <w:r w:rsidR="00985269" w:rsidRPr="00985269">
        <w:rPr>
          <w:rFonts w:ascii="Times New Roman" w:eastAsia="標楷體" w:hAnsi="Times New Roman" w:hint="eastAsia"/>
          <w:color w:val="000000" w:themeColor="text1"/>
          <w:szCs w:val="24"/>
        </w:rPr>
        <w:t>失語</w:t>
      </w:r>
      <w:r w:rsidR="00985269">
        <w:rPr>
          <w:rFonts w:ascii="Times New Roman" w:eastAsia="標楷體" w:hAnsi="Times New Roman" w:hint="eastAsia"/>
          <w:color w:val="000000" w:themeColor="text1"/>
          <w:szCs w:val="24"/>
        </w:rPr>
        <w:t>患者的智慧義肢或是電腦輸入介面等領域有突破性的應用，</w:t>
      </w:r>
      <w:r w:rsidR="00985269">
        <w:rPr>
          <w:rFonts w:ascii="Times New Roman" w:eastAsia="標楷體" w:hAnsi="Times New Roman" w:cs="Times New Roman" w:hint="eastAsia"/>
        </w:rPr>
        <w:t>藉由上述多種優化技巧，成功降低了神經網路</w:t>
      </w:r>
      <w:r w:rsidR="00985269">
        <w:rPr>
          <w:rFonts w:ascii="Times New Roman" w:eastAsia="標楷體" w:hAnsi="Times New Roman" w:cs="Times New Roman" w:hint="eastAsia"/>
        </w:rPr>
        <w:t>9</w:t>
      </w:r>
      <w:r w:rsidR="00985269">
        <w:rPr>
          <w:rFonts w:ascii="Times New Roman" w:eastAsia="標楷體" w:hAnsi="Times New Roman" w:cs="Times New Roman"/>
        </w:rPr>
        <w:t>8%</w:t>
      </w:r>
      <w:r w:rsidR="00985269">
        <w:rPr>
          <w:rFonts w:ascii="Times New Roman" w:eastAsia="標楷體" w:hAnsi="Times New Roman" w:cs="Times New Roman" w:hint="eastAsia"/>
        </w:rPr>
        <w:t>的運算量</w:t>
      </w:r>
      <w:r w:rsidR="00985269" w:rsidRPr="00985269">
        <w:rPr>
          <w:rFonts w:ascii="Times New Roman" w:eastAsia="標楷體" w:hAnsi="Times New Roman" w:cs="Times New Roman" w:hint="eastAsia"/>
        </w:rPr>
        <w:t>。</w:t>
      </w:r>
      <w:r w:rsidR="00985269" w:rsidRPr="00985269">
        <w:rPr>
          <w:rFonts w:ascii="Times New Roman" w:eastAsia="標楷體" w:hAnsi="Times New Roman" w:cs="Times New Roman" w:hint="eastAsia"/>
          <w:b/>
          <w:color w:val="C00000"/>
        </w:rPr>
        <w:t>相較於高性能的</w:t>
      </w:r>
      <w:r w:rsidR="00985269" w:rsidRPr="00985269">
        <w:rPr>
          <w:rFonts w:ascii="Times New Roman" w:eastAsia="標楷體" w:hAnsi="Times New Roman" w:cs="Times New Roman" w:hint="eastAsia"/>
          <w:b/>
          <w:color w:val="C00000"/>
        </w:rPr>
        <w:t>CPU</w:t>
      </w:r>
      <w:r w:rsidR="00985269" w:rsidRPr="00985269">
        <w:rPr>
          <w:rFonts w:ascii="Times New Roman" w:eastAsia="標楷體" w:hAnsi="Times New Roman" w:cs="Times New Roman" w:hint="eastAsia"/>
          <w:b/>
          <w:color w:val="C00000"/>
        </w:rPr>
        <w:t>，本設計最高提升了</w:t>
      </w:r>
      <w:r w:rsidR="00985269" w:rsidRPr="00985269">
        <w:rPr>
          <w:rFonts w:ascii="Times New Roman" w:eastAsia="標楷體" w:hAnsi="Times New Roman" w:cs="Times New Roman" w:hint="eastAsia"/>
          <w:b/>
          <w:color w:val="C00000"/>
        </w:rPr>
        <w:t>1</w:t>
      </w:r>
      <w:r w:rsidR="00985269" w:rsidRPr="00985269">
        <w:rPr>
          <w:rFonts w:ascii="Times New Roman" w:eastAsia="標楷體" w:hAnsi="Times New Roman" w:cs="Times New Roman"/>
          <w:b/>
          <w:color w:val="C00000"/>
        </w:rPr>
        <w:t>.04</w:t>
      </w:r>
      <w:r w:rsidR="00985269" w:rsidRPr="00985269">
        <w:rPr>
          <w:rFonts w:ascii="Times New Roman" w:hAnsi="Times New Roman" w:cs="Times New Roman" w:hint="eastAsia"/>
          <w:b/>
          <w:color w:val="C00000"/>
          <w:sz w:val="22"/>
        </w:rPr>
        <w:t>×</w:t>
      </w:r>
      <w:r w:rsidR="00985269" w:rsidRPr="00985269">
        <w:rPr>
          <w:rFonts w:ascii="Times New Roman" w:hAnsi="Times New Roman" w:cs="Times New Roman" w:hint="eastAsia"/>
          <w:b/>
          <w:color w:val="C00000"/>
          <w:sz w:val="22"/>
        </w:rPr>
        <w:t>1</w:t>
      </w:r>
      <w:r w:rsidR="00985269" w:rsidRPr="00985269">
        <w:rPr>
          <w:rFonts w:ascii="Times New Roman" w:hAnsi="Times New Roman" w:cs="Times New Roman"/>
          <w:b/>
          <w:color w:val="C00000"/>
          <w:sz w:val="22"/>
        </w:rPr>
        <w:t>0</w:t>
      </w:r>
      <w:r w:rsidR="00985269" w:rsidRPr="00985269">
        <w:rPr>
          <w:rFonts w:ascii="Times New Roman" w:hAnsi="Times New Roman" w:cs="Times New Roman"/>
          <w:b/>
          <w:color w:val="C00000"/>
          <w:sz w:val="22"/>
          <w:vertAlign w:val="superscript"/>
        </w:rPr>
        <w:t>4</w:t>
      </w:r>
      <w:r w:rsidR="00985269" w:rsidRPr="00985269">
        <w:rPr>
          <w:rFonts w:ascii="Times New Roman" w:eastAsia="標楷體" w:hAnsi="Times New Roman" w:cs="Times New Roman" w:hint="eastAsia"/>
          <w:b/>
          <w:color w:val="C00000"/>
        </w:rPr>
        <w:t>倍的面積效率，並提升了</w:t>
      </w:r>
      <w:r w:rsidR="00985269" w:rsidRPr="00985269">
        <w:rPr>
          <w:rFonts w:ascii="Times New Roman" w:eastAsia="標楷體" w:hAnsi="Times New Roman" w:cs="Times New Roman"/>
          <w:b/>
          <w:color w:val="C00000"/>
        </w:rPr>
        <w:t>6.08</w:t>
      </w:r>
      <w:r w:rsidR="00985269" w:rsidRPr="00985269">
        <w:rPr>
          <w:rFonts w:ascii="Times New Roman" w:hAnsi="Times New Roman" w:cs="Times New Roman" w:hint="eastAsia"/>
          <w:b/>
          <w:color w:val="C00000"/>
          <w:sz w:val="22"/>
        </w:rPr>
        <w:t>×</w:t>
      </w:r>
      <w:r w:rsidR="00985269" w:rsidRPr="00985269">
        <w:rPr>
          <w:rFonts w:ascii="Times New Roman" w:hAnsi="Times New Roman" w:cs="Times New Roman" w:hint="eastAsia"/>
          <w:b/>
          <w:color w:val="C00000"/>
          <w:sz w:val="22"/>
        </w:rPr>
        <w:t>1</w:t>
      </w:r>
      <w:r w:rsidR="00985269" w:rsidRPr="00985269">
        <w:rPr>
          <w:rFonts w:ascii="Times New Roman" w:hAnsi="Times New Roman" w:cs="Times New Roman"/>
          <w:b/>
          <w:color w:val="C00000"/>
          <w:sz w:val="22"/>
        </w:rPr>
        <w:t>0</w:t>
      </w:r>
      <w:r w:rsidR="00985269" w:rsidRPr="00985269">
        <w:rPr>
          <w:rFonts w:ascii="Times New Roman" w:hAnsi="Times New Roman" w:cs="Times New Roman"/>
          <w:b/>
          <w:color w:val="C00000"/>
          <w:sz w:val="22"/>
          <w:vertAlign w:val="superscript"/>
        </w:rPr>
        <w:t>5</w:t>
      </w:r>
      <w:r w:rsidR="00985269" w:rsidRPr="00985269">
        <w:rPr>
          <w:rFonts w:ascii="Times New Roman" w:eastAsia="標楷體" w:hAnsi="Times New Roman" w:cs="Times New Roman" w:hint="eastAsia"/>
          <w:b/>
          <w:color w:val="C00000"/>
        </w:rPr>
        <w:t>倍的能量效率。</w:t>
      </w:r>
      <w:r w:rsidR="00985269" w:rsidRPr="00B833E3">
        <w:rPr>
          <w:rFonts w:ascii="Times New Roman" w:eastAsia="標楷體" w:hAnsi="Times New Roman"/>
          <w:color w:val="000000" w:themeColor="text1"/>
        </w:rPr>
        <w:t>研</w:t>
      </w:r>
      <w:r w:rsidR="00985269" w:rsidRPr="00B833E3">
        <w:rPr>
          <w:rFonts w:ascii="Times New Roman" w:eastAsia="標楷體" w:hAnsi="Times New Roman" w:hint="eastAsia"/>
          <w:color w:val="000000" w:themeColor="text1"/>
        </w:rPr>
        <w:t>究</w:t>
      </w:r>
      <w:r w:rsidR="00985269" w:rsidRPr="00B833E3">
        <w:rPr>
          <w:rFonts w:ascii="Times New Roman" w:eastAsia="標楷體" w:hAnsi="Times New Roman"/>
          <w:color w:val="000000" w:themeColor="text1"/>
        </w:rPr>
        <w:t>成果</w:t>
      </w:r>
      <w:r w:rsidR="00985269" w:rsidRPr="00B833E3">
        <w:rPr>
          <w:rFonts w:ascii="Times New Roman" w:eastAsia="標楷體" w:hAnsi="Times New Roman" w:hint="eastAsia"/>
          <w:color w:val="000000" w:themeColor="text1"/>
        </w:rPr>
        <w:t>預計將投稿</w:t>
      </w:r>
      <w:r w:rsidR="00985269" w:rsidRPr="00B833E3">
        <w:rPr>
          <w:rFonts w:ascii="Times New Roman" w:eastAsia="標楷體" w:hAnsi="Times New Roman"/>
          <w:color w:val="000000" w:themeColor="text1"/>
        </w:rPr>
        <w:t>至</w:t>
      </w:r>
      <w:r w:rsidR="00985269" w:rsidRPr="00B833E3">
        <w:rPr>
          <w:rFonts w:ascii="Times New Roman" w:eastAsia="標楷體" w:hAnsi="Times New Roman" w:hint="eastAsia"/>
          <w:color w:val="000000" w:themeColor="text1"/>
        </w:rPr>
        <w:t>電路計領域的國際頂</w:t>
      </w:r>
      <w:r w:rsidR="00985269" w:rsidRPr="00B833E3">
        <w:rPr>
          <w:rFonts w:ascii="Times New Roman" w:eastAsia="標楷體" w:hAnsi="Times New Roman"/>
          <w:color w:val="000000" w:themeColor="text1"/>
        </w:rPr>
        <w:t>尖</w:t>
      </w:r>
      <w:r w:rsidR="00985269" w:rsidRPr="00B833E3">
        <w:rPr>
          <w:rFonts w:ascii="Times New Roman" w:eastAsia="標楷體" w:hAnsi="Times New Roman" w:hint="eastAsia"/>
          <w:color w:val="000000" w:themeColor="text1"/>
        </w:rPr>
        <w:t>會議</w:t>
      </w:r>
      <w:r w:rsidR="00985269">
        <w:rPr>
          <w:rFonts w:ascii="Times New Roman" w:eastAsia="標楷體" w:hAnsi="Times New Roman" w:hint="eastAsia"/>
          <w:color w:val="000000" w:themeColor="text1"/>
        </w:rPr>
        <w:t>與期刊</w:t>
      </w:r>
      <w:r w:rsidR="00985269">
        <w:rPr>
          <w:rFonts w:ascii="Times New Roman" w:eastAsia="標楷體" w:hAnsi="Times New Roman" w:hint="eastAsia"/>
          <w:color w:val="000000" w:themeColor="text1"/>
        </w:rPr>
        <w:t xml:space="preserve"> </w:t>
      </w:r>
      <w:r w:rsidR="00985269">
        <w:rPr>
          <w:rFonts w:ascii="Times New Roman" w:eastAsia="標楷體" w:hAnsi="Times New Roman"/>
          <w:color w:val="000000" w:themeColor="text1"/>
        </w:rPr>
        <w:t>(</w:t>
      </w:r>
      <w:r w:rsidR="00985269" w:rsidRPr="00B833E3">
        <w:rPr>
          <w:rFonts w:ascii="Times New Roman" w:eastAsia="標楷體" w:hAnsi="Times New Roman" w:hint="eastAsia"/>
          <w:color w:val="000000" w:themeColor="text1"/>
        </w:rPr>
        <w:t>ISSCC</w:t>
      </w:r>
      <w:r w:rsidR="00985269" w:rsidRPr="00B833E3">
        <w:rPr>
          <w:rFonts w:ascii="Times New Roman" w:eastAsia="標楷體" w:hAnsi="Times New Roman" w:hint="eastAsia"/>
          <w:color w:val="000000" w:themeColor="text1"/>
        </w:rPr>
        <w:t>與</w:t>
      </w:r>
      <w:r w:rsidR="00985269" w:rsidRPr="00B833E3">
        <w:rPr>
          <w:rFonts w:ascii="Times New Roman" w:eastAsia="標楷體" w:hAnsi="Times New Roman" w:hint="eastAsia"/>
          <w:color w:val="000000" w:themeColor="text1"/>
        </w:rPr>
        <w:t>J</w:t>
      </w:r>
      <w:r w:rsidR="00985269" w:rsidRPr="00B833E3">
        <w:rPr>
          <w:rFonts w:ascii="Times New Roman" w:eastAsia="標楷體" w:hAnsi="Times New Roman"/>
          <w:color w:val="000000" w:themeColor="text1"/>
        </w:rPr>
        <w:t>SSC</w:t>
      </w:r>
      <w:r w:rsidR="00985269">
        <w:rPr>
          <w:rFonts w:ascii="Times New Roman" w:eastAsia="標楷體" w:hAnsi="Times New Roman"/>
          <w:color w:val="000000" w:themeColor="text1"/>
        </w:rPr>
        <w:t>)</w:t>
      </w:r>
      <w:r w:rsidR="00985269" w:rsidRPr="00B833E3">
        <w:rPr>
          <w:rFonts w:ascii="Times New Roman" w:eastAsia="標楷體" w:hAnsi="Times New Roman" w:hint="eastAsia"/>
          <w:b/>
          <w:color w:val="000000" w:themeColor="text1"/>
          <w:szCs w:val="24"/>
        </w:rPr>
        <w:t>。</w:t>
      </w:r>
    </w:p>
    <w:tbl>
      <w:tblPr>
        <w:tblW w:w="4016" w:type="pct"/>
        <w:jc w:val="center"/>
        <w:tblLook w:val="04A0" w:firstRow="1" w:lastRow="0" w:firstColumn="1" w:lastColumn="0" w:noHBand="0" w:noVBand="1"/>
      </w:tblPr>
      <w:tblGrid>
        <w:gridCol w:w="2975"/>
        <w:gridCol w:w="1840"/>
        <w:gridCol w:w="1848"/>
      </w:tblGrid>
      <w:tr w:rsidR="00AC0D82" w14:paraId="71876BD2" w14:textId="77777777" w:rsidTr="00985269">
        <w:trPr>
          <w:jc w:val="center"/>
        </w:trPr>
        <w:tc>
          <w:tcPr>
            <w:tcW w:w="2232"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396668CE" w14:textId="77777777" w:rsidR="00AC0D82" w:rsidRPr="00985269" w:rsidRDefault="00AC0D82" w:rsidP="00985269">
            <w:pPr>
              <w:snapToGrid w:val="0"/>
              <w:spacing w:line="240" w:lineRule="exact"/>
              <w:jc w:val="center"/>
              <w:rPr>
                <w:rFonts w:ascii="Times New Roman" w:hAnsi="Times New Roman" w:cs="Times New Roman"/>
                <w:sz w:val="22"/>
              </w:rPr>
            </w:pPr>
            <w:bookmarkStart w:id="5" w:name="_Hlk100513007"/>
          </w:p>
        </w:tc>
        <w:tc>
          <w:tcPr>
            <w:tcW w:w="1381"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3AEFE560" w14:textId="5B32ACB8" w:rsidR="00AC0D82" w:rsidRPr="00985269" w:rsidRDefault="00957C21"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lang w:val="pt-BR"/>
              </w:rPr>
              <w:t>Intel Xeon CPU</w:t>
            </w:r>
          </w:p>
        </w:tc>
        <w:tc>
          <w:tcPr>
            <w:tcW w:w="1387"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51061604" w14:textId="77777777" w:rsidR="00AC0D82" w:rsidRPr="00985269" w:rsidRDefault="00AC0D82"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rPr>
              <w:t>This work</w:t>
            </w:r>
          </w:p>
        </w:tc>
      </w:tr>
      <w:tr w:rsidR="00AC0D82" w14:paraId="06116873" w14:textId="77777777" w:rsidTr="00985269">
        <w:trPr>
          <w:jc w:val="center"/>
        </w:trPr>
        <w:tc>
          <w:tcPr>
            <w:tcW w:w="2232" w:type="pct"/>
            <w:tcBorders>
              <w:top w:val="single" w:sz="4" w:space="0" w:color="auto"/>
              <w:left w:val="single" w:sz="4" w:space="0" w:color="auto"/>
              <w:bottom w:val="single" w:sz="4" w:space="0" w:color="auto"/>
              <w:right w:val="single" w:sz="4" w:space="0" w:color="auto"/>
            </w:tcBorders>
            <w:vAlign w:val="center"/>
            <w:hideMark/>
          </w:tcPr>
          <w:p w14:paraId="7340455B" w14:textId="2FB55809" w:rsidR="00AC0D82" w:rsidRPr="00985269" w:rsidRDefault="00AC0D82"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rPr>
              <w:t>Technology</w:t>
            </w:r>
            <w:r w:rsidR="00985269">
              <w:rPr>
                <w:rFonts w:ascii="Times New Roman" w:hAnsi="Times New Roman" w:cs="Times New Roman"/>
                <w:sz w:val="22"/>
              </w:rPr>
              <w:t xml:space="preserve"> (nm)</w:t>
            </w:r>
          </w:p>
        </w:tc>
        <w:tc>
          <w:tcPr>
            <w:tcW w:w="1381" w:type="pct"/>
            <w:tcBorders>
              <w:top w:val="single" w:sz="4" w:space="0" w:color="auto"/>
              <w:left w:val="single" w:sz="4" w:space="0" w:color="auto"/>
              <w:bottom w:val="single" w:sz="4" w:space="0" w:color="auto"/>
              <w:right w:val="single" w:sz="4" w:space="0" w:color="auto"/>
            </w:tcBorders>
            <w:vAlign w:val="center"/>
            <w:hideMark/>
          </w:tcPr>
          <w:p w14:paraId="03B1ADD2" w14:textId="29B24E5C" w:rsidR="00AC0D82" w:rsidRPr="00985269" w:rsidRDefault="00985269"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rPr>
              <w:t>14</w:t>
            </w:r>
          </w:p>
        </w:tc>
        <w:tc>
          <w:tcPr>
            <w:tcW w:w="1387" w:type="pct"/>
            <w:tcBorders>
              <w:top w:val="single" w:sz="4" w:space="0" w:color="auto"/>
              <w:left w:val="single" w:sz="4" w:space="0" w:color="auto"/>
              <w:bottom w:val="single" w:sz="4" w:space="0" w:color="auto"/>
              <w:right w:val="single" w:sz="4" w:space="0" w:color="auto"/>
            </w:tcBorders>
            <w:vAlign w:val="center"/>
            <w:hideMark/>
          </w:tcPr>
          <w:p w14:paraId="5F1364DD" w14:textId="750FCAEE" w:rsidR="00AC0D82" w:rsidRPr="00985269" w:rsidRDefault="00985269" w:rsidP="00985269">
            <w:pPr>
              <w:snapToGrid w:val="0"/>
              <w:spacing w:line="240" w:lineRule="exact"/>
              <w:jc w:val="center"/>
              <w:rPr>
                <w:rFonts w:ascii="Times New Roman" w:hAnsi="Times New Roman" w:cs="Times New Roman"/>
                <w:sz w:val="22"/>
              </w:rPr>
            </w:pPr>
            <w:r>
              <w:rPr>
                <w:rFonts w:ascii="Times New Roman" w:hAnsi="Times New Roman" w:cs="Times New Roman"/>
                <w:sz w:val="22"/>
              </w:rPr>
              <w:t>40</w:t>
            </w:r>
          </w:p>
        </w:tc>
      </w:tr>
      <w:tr w:rsidR="00AC0D82" w14:paraId="2FE2CB3B" w14:textId="77777777" w:rsidTr="00985269">
        <w:trPr>
          <w:jc w:val="center"/>
        </w:trPr>
        <w:tc>
          <w:tcPr>
            <w:tcW w:w="2232" w:type="pct"/>
            <w:tcBorders>
              <w:top w:val="single" w:sz="4" w:space="0" w:color="auto"/>
              <w:left w:val="single" w:sz="4" w:space="0" w:color="auto"/>
              <w:bottom w:val="single" w:sz="4" w:space="0" w:color="auto"/>
              <w:right w:val="single" w:sz="4" w:space="0" w:color="auto"/>
            </w:tcBorders>
            <w:vAlign w:val="center"/>
            <w:hideMark/>
          </w:tcPr>
          <w:p w14:paraId="332F4C89" w14:textId="77777777" w:rsidR="00AC0D82" w:rsidRPr="00985269" w:rsidRDefault="00AC0D82"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rPr>
              <w:t>Core Area (</w:t>
            </w:r>
            <m:oMath>
              <m:sSup>
                <m:sSupPr>
                  <m:ctrlPr>
                    <w:rPr>
                      <w:rFonts w:ascii="Cambria Math" w:hAnsi="Cambria Math" w:cs="Times New Roman"/>
                      <w:sz w:val="22"/>
                    </w:rPr>
                  </m:ctrlPr>
                </m:sSupPr>
                <m:e>
                  <m:r>
                    <m:rPr>
                      <m:sty m:val="p"/>
                    </m:rPr>
                    <w:rPr>
                      <w:rFonts w:ascii="Cambria Math" w:hAnsi="Cambria Math" w:cs="Times New Roman"/>
                      <w:sz w:val="22"/>
                    </w:rPr>
                    <m:t>mm</m:t>
                  </m:r>
                </m:e>
                <m:sup>
                  <m:r>
                    <m:rPr>
                      <m:sty m:val="p"/>
                    </m:rPr>
                    <w:rPr>
                      <w:rFonts w:ascii="Cambria Math" w:hAnsi="Cambria Math" w:cs="Times New Roman"/>
                      <w:sz w:val="22"/>
                    </w:rPr>
                    <m:t>2</m:t>
                  </m:r>
                </m:sup>
              </m:sSup>
            </m:oMath>
            <w:r w:rsidRPr="00985269">
              <w:rPr>
                <w:rFonts w:ascii="Times New Roman" w:hAnsi="Times New Roman" w:cs="Times New Roman"/>
                <w:sz w:val="22"/>
              </w:rPr>
              <w:t>)</w:t>
            </w:r>
          </w:p>
        </w:tc>
        <w:tc>
          <w:tcPr>
            <w:tcW w:w="1381" w:type="pct"/>
            <w:tcBorders>
              <w:top w:val="single" w:sz="4" w:space="0" w:color="auto"/>
              <w:left w:val="single" w:sz="4" w:space="0" w:color="auto"/>
              <w:bottom w:val="single" w:sz="4" w:space="0" w:color="auto"/>
              <w:right w:val="single" w:sz="4" w:space="0" w:color="auto"/>
            </w:tcBorders>
            <w:vAlign w:val="center"/>
            <w:hideMark/>
          </w:tcPr>
          <w:p w14:paraId="389805C7" w14:textId="77777777" w:rsidR="00AC0D82" w:rsidRPr="00985269" w:rsidRDefault="00AC0D82"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rPr>
              <w:t>43</w:t>
            </w:r>
          </w:p>
        </w:tc>
        <w:tc>
          <w:tcPr>
            <w:tcW w:w="1387" w:type="pct"/>
            <w:tcBorders>
              <w:top w:val="single" w:sz="4" w:space="0" w:color="auto"/>
              <w:left w:val="single" w:sz="4" w:space="0" w:color="auto"/>
              <w:bottom w:val="single" w:sz="4" w:space="0" w:color="auto"/>
              <w:right w:val="single" w:sz="4" w:space="0" w:color="auto"/>
            </w:tcBorders>
            <w:vAlign w:val="center"/>
            <w:hideMark/>
          </w:tcPr>
          <w:p w14:paraId="6F6FD246" w14:textId="41803A83" w:rsidR="00AC0D82" w:rsidRPr="00985269" w:rsidRDefault="00AC0D82"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rPr>
              <w:t>2.22</w:t>
            </w:r>
          </w:p>
        </w:tc>
      </w:tr>
      <w:tr w:rsidR="00AC0D82" w14:paraId="142AB829" w14:textId="77777777" w:rsidTr="00985269">
        <w:trPr>
          <w:jc w:val="center"/>
        </w:trPr>
        <w:tc>
          <w:tcPr>
            <w:tcW w:w="2232" w:type="pct"/>
            <w:tcBorders>
              <w:top w:val="single" w:sz="4" w:space="0" w:color="auto"/>
              <w:left w:val="single" w:sz="4" w:space="0" w:color="auto"/>
              <w:bottom w:val="single" w:sz="4" w:space="0" w:color="auto"/>
              <w:right w:val="single" w:sz="4" w:space="0" w:color="auto"/>
            </w:tcBorders>
            <w:vAlign w:val="center"/>
            <w:hideMark/>
          </w:tcPr>
          <w:p w14:paraId="2A9B5D64" w14:textId="77777777" w:rsidR="00AC0D82" w:rsidRPr="00985269" w:rsidRDefault="00AC0D82"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rPr>
              <w:t>Frequency (MHz)</w:t>
            </w:r>
          </w:p>
        </w:tc>
        <w:tc>
          <w:tcPr>
            <w:tcW w:w="1381" w:type="pct"/>
            <w:tcBorders>
              <w:top w:val="single" w:sz="4" w:space="0" w:color="auto"/>
              <w:left w:val="single" w:sz="4" w:space="0" w:color="auto"/>
              <w:bottom w:val="single" w:sz="4" w:space="0" w:color="auto"/>
              <w:right w:val="single" w:sz="4" w:space="0" w:color="auto"/>
            </w:tcBorders>
            <w:vAlign w:val="center"/>
            <w:hideMark/>
          </w:tcPr>
          <w:p w14:paraId="255A9FB2" w14:textId="1295F14D" w:rsidR="00AC0D82" w:rsidRPr="00985269" w:rsidRDefault="00CB7CF4"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rPr>
              <w:t>2200</w:t>
            </w:r>
          </w:p>
        </w:tc>
        <w:tc>
          <w:tcPr>
            <w:tcW w:w="1387" w:type="pct"/>
            <w:tcBorders>
              <w:top w:val="single" w:sz="4" w:space="0" w:color="auto"/>
              <w:left w:val="single" w:sz="4" w:space="0" w:color="auto"/>
              <w:bottom w:val="single" w:sz="4" w:space="0" w:color="auto"/>
              <w:right w:val="single" w:sz="4" w:space="0" w:color="auto"/>
            </w:tcBorders>
            <w:vAlign w:val="center"/>
            <w:hideMark/>
          </w:tcPr>
          <w:p w14:paraId="46A07163" w14:textId="7203EF26" w:rsidR="00AC0D82" w:rsidRPr="00985269" w:rsidRDefault="001F4825"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rPr>
              <w:t>2</w:t>
            </w:r>
            <w:r w:rsidR="00CB7CF4" w:rsidRPr="00985269">
              <w:rPr>
                <w:rFonts w:ascii="Times New Roman" w:hAnsi="Times New Roman" w:cs="Times New Roman"/>
                <w:sz w:val="22"/>
              </w:rPr>
              <w:t>-</w:t>
            </w:r>
            <w:r w:rsidR="00AC0D82" w:rsidRPr="00985269">
              <w:rPr>
                <w:rFonts w:ascii="Times New Roman" w:hAnsi="Times New Roman" w:cs="Times New Roman"/>
                <w:sz w:val="22"/>
              </w:rPr>
              <w:t>200</w:t>
            </w:r>
          </w:p>
        </w:tc>
      </w:tr>
      <w:tr w:rsidR="00AC0D82" w14:paraId="68E95B12" w14:textId="77777777" w:rsidTr="00985269">
        <w:trPr>
          <w:jc w:val="center"/>
        </w:trPr>
        <w:tc>
          <w:tcPr>
            <w:tcW w:w="2232" w:type="pct"/>
            <w:tcBorders>
              <w:top w:val="single" w:sz="4" w:space="0" w:color="auto"/>
              <w:left w:val="single" w:sz="4" w:space="0" w:color="auto"/>
              <w:bottom w:val="single" w:sz="4" w:space="0" w:color="auto"/>
              <w:right w:val="single" w:sz="4" w:space="0" w:color="auto"/>
            </w:tcBorders>
            <w:vAlign w:val="center"/>
            <w:hideMark/>
          </w:tcPr>
          <w:p w14:paraId="45E7C487" w14:textId="33C65E9C" w:rsidR="00AC0D82" w:rsidRPr="00985269" w:rsidRDefault="00AC0D82"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rPr>
              <w:t>Power (</w:t>
            </w:r>
            <w:proofErr w:type="spellStart"/>
            <w:r w:rsidRPr="00985269">
              <w:rPr>
                <w:rFonts w:ascii="Times New Roman" w:hAnsi="Times New Roman" w:cs="Times New Roman"/>
                <w:sz w:val="22"/>
              </w:rPr>
              <w:t>mW</w:t>
            </w:r>
            <w:proofErr w:type="spellEnd"/>
            <w:r w:rsidRPr="00985269">
              <w:rPr>
                <w:rFonts w:ascii="Times New Roman" w:hAnsi="Times New Roman" w:cs="Times New Roman"/>
                <w:sz w:val="22"/>
              </w:rPr>
              <w:t>)</w:t>
            </w:r>
          </w:p>
        </w:tc>
        <w:tc>
          <w:tcPr>
            <w:tcW w:w="1381" w:type="pct"/>
            <w:tcBorders>
              <w:top w:val="single" w:sz="4" w:space="0" w:color="auto"/>
              <w:left w:val="single" w:sz="4" w:space="0" w:color="auto"/>
              <w:bottom w:val="single" w:sz="4" w:space="0" w:color="auto"/>
              <w:right w:val="single" w:sz="4" w:space="0" w:color="auto"/>
            </w:tcBorders>
            <w:vAlign w:val="center"/>
            <w:hideMark/>
          </w:tcPr>
          <w:p w14:paraId="676B3B65" w14:textId="614EB345" w:rsidR="00AC0D82" w:rsidRPr="00985269" w:rsidRDefault="00CB7CF4"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rPr>
              <w:t>13500</w:t>
            </w:r>
          </w:p>
        </w:tc>
        <w:tc>
          <w:tcPr>
            <w:tcW w:w="1387" w:type="pct"/>
            <w:tcBorders>
              <w:top w:val="single" w:sz="4" w:space="0" w:color="auto"/>
              <w:left w:val="single" w:sz="4" w:space="0" w:color="auto"/>
              <w:bottom w:val="single" w:sz="4" w:space="0" w:color="auto"/>
              <w:right w:val="single" w:sz="4" w:space="0" w:color="auto"/>
            </w:tcBorders>
            <w:vAlign w:val="center"/>
            <w:hideMark/>
          </w:tcPr>
          <w:p w14:paraId="4D664EC9" w14:textId="0B4DD278" w:rsidR="00AC0D82" w:rsidRPr="00985269" w:rsidRDefault="00CB7CF4"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rPr>
              <w:t>8.98</w:t>
            </w:r>
            <w:r w:rsidR="00AE1840" w:rsidRPr="00985269">
              <w:rPr>
                <w:rFonts w:ascii="Times New Roman" w:hAnsi="Times New Roman" w:cs="Times New Roman"/>
                <w:sz w:val="22"/>
              </w:rPr>
              <w:t>-</w:t>
            </w:r>
            <w:r w:rsidR="00985269">
              <w:rPr>
                <w:rFonts w:ascii="Times New Roman" w:hAnsi="Times New Roman" w:cs="Times New Roman"/>
                <w:sz w:val="22"/>
              </w:rPr>
              <w:t>55</w:t>
            </w:r>
          </w:p>
        </w:tc>
      </w:tr>
      <w:tr w:rsidR="00AC0D82" w14:paraId="0D8EB8CB" w14:textId="77777777" w:rsidTr="00985269">
        <w:trPr>
          <w:jc w:val="center"/>
        </w:trPr>
        <w:tc>
          <w:tcPr>
            <w:tcW w:w="2232" w:type="pct"/>
            <w:tcBorders>
              <w:top w:val="single" w:sz="4" w:space="0" w:color="auto"/>
              <w:left w:val="single" w:sz="4" w:space="0" w:color="auto"/>
              <w:bottom w:val="single" w:sz="4" w:space="0" w:color="auto"/>
              <w:right w:val="single" w:sz="4" w:space="0" w:color="auto"/>
            </w:tcBorders>
            <w:vAlign w:val="center"/>
          </w:tcPr>
          <w:p w14:paraId="1346F493" w14:textId="63BE564A" w:rsidR="00AC0D82" w:rsidRPr="00985269" w:rsidRDefault="00AC0D82"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rPr>
              <w:t>Latency</w:t>
            </w:r>
            <w:r w:rsidR="00AE1840" w:rsidRPr="00985269">
              <w:rPr>
                <w:rFonts w:ascii="Times New Roman" w:hAnsi="Times New Roman" w:cs="Times New Roman"/>
                <w:sz w:val="22"/>
              </w:rPr>
              <w:t xml:space="preserve"> </w:t>
            </w:r>
            <w:r w:rsidRPr="00985269">
              <w:rPr>
                <w:rFonts w:ascii="Times New Roman" w:hAnsi="Times New Roman" w:cs="Times New Roman"/>
                <w:sz w:val="22"/>
              </w:rPr>
              <w:t>(</w:t>
            </w:r>
            <w:proofErr w:type="spellStart"/>
            <w:r w:rsidRPr="00985269">
              <w:rPr>
                <w:rFonts w:ascii="Times New Roman" w:hAnsi="Times New Roman" w:cs="Times New Roman"/>
                <w:sz w:val="22"/>
              </w:rPr>
              <w:t>ms</w:t>
            </w:r>
            <w:proofErr w:type="spellEnd"/>
            <w:r w:rsidRPr="00985269">
              <w:rPr>
                <w:rFonts w:ascii="Times New Roman" w:hAnsi="Times New Roman" w:cs="Times New Roman"/>
                <w:sz w:val="22"/>
              </w:rPr>
              <w:t>)</w:t>
            </w:r>
          </w:p>
        </w:tc>
        <w:tc>
          <w:tcPr>
            <w:tcW w:w="1381" w:type="pct"/>
            <w:tcBorders>
              <w:top w:val="single" w:sz="4" w:space="0" w:color="auto"/>
              <w:left w:val="single" w:sz="4" w:space="0" w:color="auto"/>
              <w:bottom w:val="single" w:sz="4" w:space="0" w:color="auto"/>
              <w:right w:val="single" w:sz="4" w:space="0" w:color="auto"/>
            </w:tcBorders>
            <w:vAlign w:val="center"/>
          </w:tcPr>
          <w:p w14:paraId="242169AB" w14:textId="15C7E67D" w:rsidR="00AC0D82" w:rsidRPr="00985269" w:rsidRDefault="00CB7CF4"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rPr>
              <w:t>106</w:t>
            </w:r>
          </w:p>
        </w:tc>
        <w:tc>
          <w:tcPr>
            <w:tcW w:w="1387" w:type="pct"/>
            <w:tcBorders>
              <w:top w:val="single" w:sz="4" w:space="0" w:color="auto"/>
              <w:left w:val="single" w:sz="4" w:space="0" w:color="auto"/>
              <w:bottom w:val="single" w:sz="4" w:space="0" w:color="auto"/>
              <w:right w:val="single" w:sz="4" w:space="0" w:color="auto"/>
            </w:tcBorders>
            <w:vAlign w:val="center"/>
          </w:tcPr>
          <w:p w14:paraId="30DF9CCA" w14:textId="6ACA2834" w:rsidR="00AC0D82" w:rsidRPr="00985269" w:rsidRDefault="00985269" w:rsidP="00985269">
            <w:pPr>
              <w:snapToGrid w:val="0"/>
              <w:spacing w:line="240" w:lineRule="exact"/>
              <w:jc w:val="center"/>
              <w:rPr>
                <w:rFonts w:ascii="Times New Roman" w:hAnsi="Times New Roman" w:cs="Times New Roman"/>
                <w:sz w:val="22"/>
              </w:rPr>
            </w:pPr>
            <w:r>
              <w:rPr>
                <w:rFonts w:ascii="Times New Roman" w:hAnsi="Times New Roman" w:cs="Times New Roman"/>
                <w:sz w:val="22"/>
              </w:rPr>
              <w:t>0.19-</w:t>
            </w:r>
            <w:r w:rsidR="00CB7CF4" w:rsidRPr="00985269">
              <w:rPr>
                <w:rFonts w:ascii="Times New Roman" w:hAnsi="Times New Roman" w:cs="Times New Roman"/>
                <w:sz w:val="22"/>
              </w:rPr>
              <w:t>19</w:t>
            </w:r>
          </w:p>
        </w:tc>
      </w:tr>
      <w:tr w:rsidR="00AC0D82" w14:paraId="23CD4500" w14:textId="77777777" w:rsidTr="00985269">
        <w:trPr>
          <w:jc w:val="center"/>
        </w:trPr>
        <w:tc>
          <w:tcPr>
            <w:tcW w:w="2232" w:type="pct"/>
            <w:tcBorders>
              <w:top w:val="single" w:sz="4" w:space="0" w:color="auto"/>
              <w:left w:val="single" w:sz="4" w:space="0" w:color="auto"/>
              <w:bottom w:val="single" w:sz="4" w:space="0" w:color="auto"/>
              <w:right w:val="single" w:sz="4" w:space="0" w:color="auto"/>
            </w:tcBorders>
            <w:vAlign w:val="center"/>
          </w:tcPr>
          <w:p w14:paraId="22BD3276" w14:textId="16ECF274" w:rsidR="00AC0D82" w:rsidRPr="00985269" w:rsidRDefault="00AE1840"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rPr>
              <w:t xml:space="preserve">Max. </w:t>
            </w:r>
            <w:r w:rsidR="00AC0D82" w:rsidRPr="00985269">
              <w:rPr>
                <w:rFonts w:ascii="Times New Roman" w:hAnsi="Times New Roman" w:cs="Times New Roman"/>
                <w:sz w:val="22"/>
              </w:rPr>
              <w:t>Throughput</w:t>
            </w:r>
            <w:r w:rsidRPr="00985269">
              <w:rPr>
                <w:rFonts w:ascii="Times New Roman" w:hAnsi="Times New Roman" w:cs="Times New Roman"/>
                <w:sz w:val="22"/>
              </w:rPr>
              <w:t xml:space="preserve"> </w:t>
            </w:r>
            <w:r w:rsidR="00AC0D82" w:rsidRPr="00985269">
              <w:rPr>
                <w:rFonts w:ascii="Times New Roman" w:hAnsi="Times New Roman" w:cs="Times New Roman"/>
                <w:sz w:val="22"/>
              </w:rPr>
              <w:t>(frame/s)</w:t>
            </w:r>
          </w:p>
        </w:tc>
        <w:tc>
          <w:tcPr>
            <w:tcW w:w="1381" w:type="pct"/>
            <w:tcBorders>
              <w:top w:val="single" w:sz="4" w:space="0" w:color="auto"/>
              <w:left w:val="single" w:sz="4" w:space="0" w:color="auto"/>
              <w:bottom w:val="single" w:sz="4" w:space="0" w:color="auto"/>
              <w:right w:val="single" w:sz="4" w:space="0" w:color="auto"/>
            </w:tcBorders>
            <w:vAlign w:val="center"/>
          </w:tcPr>
          <w:p w14:paraId="4F45A9CA" w14:textId="2EA47AE2" w:rsidR="00AC0D82" w:rsidRPr="00985269" w:rsidRDefault="00CB7CF4"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rPr>
              <w:t>10.0</w:t>
            </w:r>
          </w:p>
        </w:tc>
        <w:tc>
          <w:tcPr>
            <w:tcW w:w="1387" w:type="pct"/>
            <w:tcBorders>
              <w:top w:val="single" w:sz="4" w:space="0" w:color="auto"/>
              <w:left w:val="single" w:sz="4" w:space="0" w:color="auto"/>
              <w:bottom w:val="single" w:sz="4" w:space="0" w:color="auto"/>
              <w:right w:val="single" w:sz="4" w:space="0" w:color="auto"/>
            </w:tcBorders>
            <w:vAlign w:val="center"/>
          </w:tcPr>
          <w:p w14:paraId="3E8F8AD1" w14:textId="6B3E7D27" w:rsidR="00AC0D82" w:rsidRPr="00985269" w:rsidRDefault="00CB7CF4"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rPr>
              <w:t>526</w:t>
            </w:r>
            <w:r w:rsidR="00AE1840" w:rsidRPr="00985269">
              <w:rPr>
                <w:rFonts w:ascii="Times New Roman" w:hAnsi="Times New Roman" w:cs="Times New Roman"/>
                <w:sz w:val="22"/>
              </w:rPr>
              <w:t>0</w:t>
            </w:r>
          </w:p>
        </w:tc>
      </w:tr>
      <w:tr w:rsidR="00AC0D82" w14:paraId="54F14DD4" w14:textId="77777777" w:rsidTr="00985269">
        <w:trPr>
          <w:jc w:val="center"/>
        </w:trPr>
        <w:tc>
          <w:tcPr>
            <w:tcW w:w="2232" w:type="pct"/>
            <w:tcBorders>
              <w:top w:val="single" w:sz="4" w:space="0" w:color="auto"/>
              <w:left w:val="single" w:sz="4" w:space="0" w:color="auto"/>
              <w:bottom w:val="single" w:sz="4" w:space="0" w:color="auto"/>
              <w:right w:val="single" w:sz="4" w:space="0" w:color="auto"/>
            </w:tcBorders>
            <w:vAlign w:val="center"/>
            <w:hideMark/>
          </w:tcPr>
          <w:p w14:paraId="5B57AA83" w14:textId="415CA725" w:rsidR="00AC0D82" w:rsidRPr="00985269" w:rsidRDefault="00AE1840"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rPr>
              <w:t xml:space="preserve">Max. </w:t>
            </w:r>
            <w:r w:rsidR="00AC0D82" w:rsidRPr="00985269">
              <w:rPr>
                <w:rFonts w:ascii="Times New Roman" w:hAnsi="Times New Roman" w:cs="Times New Roman"/>
                <w:sz w:val="22"/>
              </w:rPr>
              <w:t>Area Efficiency</w:t>
            </w:r>
          </w:p>
          <w:p w14:paraId="4D354FC9" w14:textId="4FD7FD18" w:rsidR="00AC0D82" w:rsidRPr="00985269" w:rsidRDefault="00AC0D82"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rPr>
              <w:t>(frame/s/mm</w:t>
            </w:r>
            <w:r w:rsidRPr="00985269">
              <w:rPr>
                <w:rFonts w:ascii="Times New Roman" w:hAnsi="Times New Roman" w:cs="Times New Roman"/>
                <w:sz w:val="22"/>
                <w:vertAlign w:val="superscript"/>
              </w:rPr>
              <w:t>2</w:t>
            </w:r>
            <w:r w:rsidRPr="00985269">
              <w:rPr>
                <w:rFonts w:ascii="Times New Roman" w:hAnsi="Times New Roman" w:cs="Times New Roman"/>
                <w:sz w:val="22"/>
              </w:rPr>
              <w:t>)</w:t>
            </w:r>
          </w:p>
        </w:tc>
        <w:tc>
          <w:tcPr>
            <w:tcW w:w="1381" w:type="pct"/>
            <w:tcBorders>
              <w:top w:val="single" w:sz="4" w:space="0" w:color="auto"/>
              <w:left w:val="single" w:sz="4" w:space="0" w:color="auto"/>
              <w:bottom w:val="single" w:sz="4" w:space="0" w:color="auto"/>
              <w:right w:val="single" w:sz="4" w:space="0" w:color="auto"/>
            </w:tcBorders>
            <w:vAlign w:val="center"/>
            <w:hideMark/>
          </w:tcPr>
          <w:p w14:paraId="1142B6F3" w14:textId="1CFD6355" w:rsidR="00AC0D82" w:rsidRPr="00985269" w:rsidRDefault="00CB7CF4"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rPr>
              <w:t>0.23</w:t>
            </w:r>
          </w:p>
        </w:tc>
        <w:tc>
          <w:tcPr>
            <w:tcW w:w="1387" w:type="pct"/>
            <w:tcBorders>
              <w:top w:val="single" w:sz="4" w:space="0" w:color="auto"/>
              <w:left w:val="single" w:sz="4" w:space="0" w:color="auto"/>
              <w:bottom w:val="single" w:sz="4" w:space="0" w:color="auto"/>
              <w:right w:val="single" w:sz="4" w:space="0" w:color="auto"/>
            </w:tcBorders>
            <w:vAlign w:val="center"/>
            <w:hideMark/>
          </w:tcPr>
          <w:p w14:paraId="6964A3EB" w14:textId="4FB4039D" w:rsidR="00AC0D82" w:rsidRPr="00985269" w:rsidRDefault="00985269" w:rsidP="00985269">
            <w:pPr>
              <w:snapToGrid w:val="0"/>
              <w:spacing w:line="240" w:lineRule="exact"/>
              <w:jc w:val="center"/>
              <w:rPr>
                <w:rFonts w:ascii="Times New Roman" w:hAnsi="Times New Roman" w:cs="Times New Roman"/>
                <w:b/>
                <w:color w:val="C00000"/>
                <w:sz w:val="22"/>
              </w:rPr>
            </w:pPr>
            <w:r w:rsidRPr="00985269">
              <w:rPr>
                <w:rFonts w:ascii="Times New Roman" w:hAnsi="Times New Roman" w:cs="Times New Roman"/>
                <w:b/>
                <w:color w:val="C00000"/>
                <w:sz w:val="22"/>
              </w:rPr>
              <w:t>2391</w:t>
            </w:r>
          </w:p>
        </w:tc>
      </w:tr>
      <w:tr w:rsidR="00AC0D82" w14:paraId="75250DA7" w14:textId="77777777" w:rsidTr="00985269">
        <w:trPr>
          <w:jc w:val="center"/>
        </w:trPr>
        <w:tc>
          <w:tcPr>
            <w:tcW w:w="2232" w:type="pct"/>
            <w:tcBorders>
              <w:top w:val="single" w:sz="4" w:space="0" w:color="auto"/>
              <w:left w:val="single" w:sz="4" w:space="0" w:color="auto"/>
              <w:bottom w:val="single" w:sz="4" w:space="0" w:color="auto"/>
              <w:right w:val="single" w:sz="4" w:space="0" w:color="auto"/>
            </w:tcBorders>
            <w:vAlign w:val="center"/>
            <w:hideMark/>
          </w:tcPr>
          <w:p w14:paraId="4843A797" w14:textId="1A8505B8" w:rsidR="00AC0D82" w:rsidRPr="00985269" w:rsidRDefault="00AE1840"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rPr>
              <w:t xml:space="preserve">Max. </w:t>
            </w:r>
            <w:r w:rsidR="00AC0D82" w:rsidRPr="00985269">
              <w:rPr>
                <w:rFonts w:ascii="Times New Roman" w:hAnsi="Times New Roman" w:cs="Times New Roman"/>
                <w:sz w:val="22"/>
              </w:rPr>
              <w:t>Energy Efficiency</w:t>
            </w:r>
          </w:p>
          <w:p w14:paraId="66812312" w14:textId="3ED81B42" w:rsidR="00AC0D82" w:rsidRPr="00985269" w:rsidRDefault="00AC0D82" w:rsidP="00985269">
            <w:pPr>
              <w:snapToGrid w:val="0"/>
              <w:spacing w:line="240" w:lineRule="exact"/>
              <w:jc w:val="center"/>
              <w:rPr>
                <w:rFonts w:ascii="Times New Roman" w:hAnsi="Times New Roman" w:cs="Times New Roman"/>
                <w:sz w:val="22"/>
              </w:rPr>
            </w:pPr>
            <w:r w:rsidRPr="00985269">
              <w:rPr>
                <w:rFonts w:ascii="Times New Roman" w:hAnsi="Times New Roman" w:cs="Times New Roman"/>
                <w:sz w:val="22"/>
              </w:rPr>
              <w:t>(frame/J)</w:t>
            </w:r>
          </w:p>
        </w:tc>
        <w:tc>
          <w:tcPr>
            <w:tcW w:w="1381" w:type="pct"/>
            <w:tcBorders>
              <w:top w:val="single" w:sz="4" w:space="0" w:color="auto"/>
              <w:left w:val="single" w:sz="4" w:space="0" w:color="auto"/>
              <w:bottom w:val="single" w:sz="4" w:space="0" w:color="auto"/>
              <w:right w:val="single" w:sz="4" w:space="0" w:color="auto"/>
            </w:tcBorders>
            <w:vAlign w:val="center"/>
            <w:hideMark/>
          </w:tcPr>
          <w:p w14:paraId="032B53DE" w14:textId="43078245" w:rsidR="00AC0D82" w:rsidRPr="00985269" w:rsidRDefault="00985269" w:rsidP="00985269">
            <w:pPr>
              <w:snapToGrid w:val="0"/>
              <w:spacing w:line="240" w:lineRule="exact"/>
              <w:jc w:val="center"/>
              <w:rPr>
                <w:rFonts w:ascii="Times New Roman" w:hAnsi="Times New Roman" w:cs="Times New Roman"/>
                <w:sz w:val="22"/>
                <w:vertAlign w:val="superscript"/>
              </w:rPr>
            </w:pPr>
            <w:r>
              <w:rPr>
                <w:rFonts w:ascii="Times New Roman" w:hAnsi="Times New Roman" w:cs="Times New Roman" w:hint="eastAsia"/>
                <w:sz w:val="22"/>
              </w:rPr>
              <w:t>6</w:t>
            </w:r>
            <w:r>
              <w:rPr>
                <w:rFonts w:ascii="Times New Roman" w:hAnsi="Times New Roman" w:cs="Times New Roman"/>
                <w:sz w:val="22"/>
              </w:rPr>
              <w:t>.9</w:t>
            </w:r>
            <w:r w:rsidRPr="00985269">
              <w:rPr>
                <w:rFonts w:ascii="Times New Roman" w:hAnsi="Times New Roman" w:cs="Times New Roman" w:hint="eastAsia"/>
                <w:sz w:val="22"/>
              </w:rPr>
              <w:t>×</w:t>
            </w:r>
            <w:r>
              <w:rPr>
                <w:rFonts w:ascii="Times New Roman" w:hAnsi="Times New Roman" w:cs="Times New Roman" w:hint="eastAsia"/>
                <w:sz w:val="22"/>
              </w:rPr>
              <w:t>1</w:t>
            </w:r>
            <w:r>
              <w:rPr>
                <w:rFonts w:ascii="Times New Roman" w:hAnsi="Times New Roman" w:cs="Times New Roman"/>
                <w:sz w:val="22"/>
              </w:rPr>
              <w:t>0</w:t>
            </w:r>
            <w:r>
              <w:rPr>
                <w:rFonts w:ascii="Times New Roman" w:hAnsi="Times New Roman" w:cs="Times New Roman"/>
                <w:sz w:val="22"/>
                <w:vertAlign w:val="superscript"/>
              </w:rPr>
              <w:t>-2</w:t>
            </w:r>
          </w:p>
        </w:tc>
        <w:tc>
          <w:tcPr>
            <w:tcW w:w="1387" w:type="pct"/>
            <w:tcBorders>
              <w:top w:val="single" w:sz="4" w:space="0" w:color="auto"/>
              <w:left w:val="single" w:sz="4" w:space="0" w:color="auto"/>
              <w:bottom w:val="single" w:sz="4" w:space="0" w:color="auto"/>
              <w:right w:val="single" w:sz="4" w:space="0" w:color="auto"/>
            </w:tcBorders>
            <w:vAlign w:val="center"/>
            <w:hideMark/>
          </w:tcPr>
          <w:p w14:paraId="090DE55E" w14:textId="2AEB495E" w:rsidR="00985269" w:rsidRPr="00985269" w:rsidRDefault="00985269" w:rsidP="00985269">
            <w:pPr>
              <w:snapToGrid w:val="0"/>
              <w:spacing w:line="240" w:lineRule="exact"/>
              <w:jc w:val="center"/>
              <w:rPr>
                <w:rFonts w:ascii="Times New Roman" w:hAnsi="Times New Roman" w:cs="Times New Roman"/>
                <w:b/>
                <w:color w:val="C00000"/>
                <w:sz w:val="22"/>
                <w:vertAlign w:val="superscript"/>
              </w:rPr>
            </w:pPr>
            <w:r>
              <w:rPr>
                <w:rFonts w:ascii="Times New Roman" w:hAnsi="Times New Roman" w:cs="Times New Roman"/>
                <w:b/>
                <w:color w:val="C00000"/>
                <w:sz w:val="22"/>
              </w:rPr>
              <w:t>4.2</w:t>
            </w:r>
            <w:r>
              <w:rPr>
                <w:rFonts w:ascii="Times New Roman" w:hAnsi="Times New Roman" w:cs="Times New Roman" w:hint="eastAsia"/>
                <w:b/>
                <w:color w:val="C00000"/>
                <w:sz w:val="22"/>
              </w:rPr>
              <w:t>×</w:t>
            </w:r>
            <w:r>
              <w:rPr>
                <w:rFonts w:ascii="Times New Roman" w:hAnsi="Times New Roman" w:cs="Times New Roman" w:hint="eastAsia"/>
                <w:b/>
                <w:color w:val="C00000"/>
                <w:sz w:val="22"/>
              </w:rPr>
              <w:t>10</w:t>
            </w:r>
            <w:r>
              <w:rPr>
                <w:rFonts w:ascii="Times New Roman" w:hAnsi="Times New Roman" w:cs="Times New Roman"/>
                <w:b/>
                <w:color w:val="C00000"/>
                <w:sz w:val="22"/>
                <w:vertAlign w:val="superscript"/>
              </w:rPr>
              <w:t>5</w:t>
            </w:r>
          </w:p>
        </w:tc>
      </w:tr>
    </w:tbl>
    <w:bookmarkEnd w:id="5"/>
    <w:p w14:paraId="1F979C83" w14:textId="3C34561B" w:rsidR="001F4825" w:rsidRPr="00985269" w:rsidRDefault="00F6687B" w:rsidP="00985269">
      <w:pPr>
        <w:ind w:left="708"/>
        <w:jc w:val="center"/>
        <w:rPr>
          <w:rFonts w:ascii="Times New Roman" w:eastAsia="標楷體" w:hAnsi="Times New Roman" w:cs="Times New Roman"/>
        </w:rPr>
      </w:pPr>
      <w:r>
        <w:rPr>
          <w:rFonts w:ascii="Times New Roman" w:eastAsia="標楷體" w:hAnsi="Times New Roman" w:cs="Times New Roman" w:hint="eastAsia"/>
        </w:rPr>
        <w:t>表四、與</w:t>
      </w:r>
      <w:r w:rsidR="00AE1840">
        <w:rPr>
          <w:rFonts w:ascii="Times New Roman" w:eastAsia="標楷體" w:hAnsi="Times New Roman" w:cs="Times New Roman" w:hint="eastAsia"/>
        </w:rPr>
        <w:t>CPU</w:t>
      </w:r>
      <w:r>
        <w:rPr>
          <w:rFonts w:ascii="Times New Roman" w:eastAsia="標楷體" w:hAnsi="Times New Roman" w:cs="Times New Roman" w:hint="eastAsia"/>
        </w:rPr>
        <w:t>效能比較表</w:t>
      </w:r>
      <w:r w:rsidR="00F77896">
        <w:rPr>
          <w:rFonts w:ascii="Times New Roman" w:eastAsia="標楷體" w:hAnsi="Times New Roman" w:cs="Times New Roman"/>
          <w:szCs w:val="24"/>
        </w:rPr>
        <w:br w:type="page"/>
      </w:r>
    </w:p>
    <w:p w14:paraId="46DBDD5E" w14:textId="633CF3DD" w:rsidR="00F6687B" w:rsidRDefault="00F6687B" w:rsidP="00F77896">
      <w:pPr>
        <w:rPr>
          <w:rFonts w:ascii="Times New Roman" w:eastAsia="標楷體" w:hAnsi="Times New Roman"/>
          <w:b/>
        </w:rPr>
      </w:pPr>
      <w:r>
        <w:rPr>
          <w:rFonts w:ascii="Times New Roman" w:eastAsia="標楷體" w:hAnsi="Times New Roman" w:hint="eastAsia"/>
          <w:b/>
        </w:rPr>
        <w:lastRenderedPageBreak/>
        <w:t>參考文獻</w:t>
      </w:r>
    </w:p>
    <w:p w14:paraId="34644651" w14:textId="77777777" w:rsidR="00F77896" w:rsidRDefault="00F77896" w:rsidP="00F77896">
      <w:pPr>
        <w:rPr>
          <w:rFonts w:ascii="Times New Roman" w:eastAsia="標楷體" w:hAnsi="Times New Roman"/>
          <w:b/>
        </w:rPr>
      </w:pPr>
    </w:p>
    <w:p w14:paraId="0CC3F286" w14:textId="77777777" w:rsidR="000849D6" w:rsidRDefault="000849D6" w:rsidP="00F77896">
      <w:pPr>
        <w:pStyle w:val="af2"/>
        <w:numPr>
          <w:ilvl w:val="0"/>
          <w:numId w:val="28"/>
        </w:numPr>
        <w:ind w:leftChars="0"/>
        <w:rPr>
          <w:rFonts w:ascii="Times New Roman" w:eastAsia="標楷體" w:hAnsi="Times New Roman"/>
          <w:szCs w:val="24"/>
        </w:rPr>
      </w:pPr>
      <w:r w:rsidRPr="000849D6">
        <w:rPr>
          <w:rFonts w:ascii="Times New Roman" w:eastAsia="標楷體" w:hAnsi="Times New Roman"/>
          <w:szCs w:val="24"/>
        </w:rPr>
        <w:t xml:space="preserve">S. L. Metzger et al., "A high-performance </w:t>
      </w:r>
      <w:proofErr w:type="spellStart"/>
      <w:r w:rsidRPr="000849D6">
        <w:rPr>
          <w:rFonts w:ascii="Times New Roman" w:eastAsia="標楷體" w:hAnsi="Times New Roman"/>
          <w:szCs w:val="24"/>
        </w:rPr>
        <w:t>neuroprosthesis</w:t>
      </w:r>
      <w:proofErr w:type="spellEnd"/>
      <w:r w:rsidRPr="000849D6">
        <w:rPr>
          <w:rFonts w:ascii="Times New Roman" w:eastAsia="標楷體" w:hAnsi="Times New Roman"/>
          <w:szCs w:val="24"/>
        </w:rPr>
        <w:t xml:space="preserve"> for speech decoding and avatar control," Nature, 2023/08/23 2023, </w:t>
      </w:r>
      <w:proofErr w:type="spellStart"/>
      <w:r w:rsidRPr="000849D6">
        <w:rPr>
          <w:rFonts w:ascii="Times New Roman" w:eastAsia="標楷體" w:hAnsi="Times New Roman"/>
          <w:szCs w:val="24"/>
        </w:rPr>
        <w:t>doi</w:t>
      </w:r>
      <w:proofErr w:type="spellEnd"/>
      <w:r w:rsidRPr="000849D6">
        <w:rPr>
          <w:rFonts w:ascii="Times New Roman" w:eastAsia="標楷體" w:hAnsi="Times New Roman"/>
          <w:szCs w:val="24"/>
        </w:rPr>
        <w:t>: 10.1038/s41586-023-06443-4.</w:t>
      </w:r>
    </w:p>
    <w:p w14:paraId="43D49D1E" w14:textId="64B18000" w:rsidR="000849D6" w:rsidRDefault="00352EFA" w:rsidP="00F77896">
      <w:pPr>
        <w:pStyle w:val="af2"/>
        <w:numPr>
          <w:ilvl w:val="0"/>
          <w:numId w:val="28"/>
        </w:numPr>
        <w:ind w:leftChars="0"/>
        <w:rPr>
          <w:rFonts w:ascii="Times New Roman" w:eastAsia="標楷體" w:hAnsi="Times New Roman"/>
          <w:szCs w:val="24"/>
        </w:rPr>
      </w:pPr>
      <w:r w:rsidRPr="00352EFA">
        <w:rPr>
          <w:rFonts w:ascii="Times New Roman" w:eastAsia="標楷體" w:hAnsi="Times New Roman"/>
          <w:szCs w:val="24"/>
        </w:rPr>
        <w:t xml:space="preserve">G. Townsend and V. </w:t>
      </w:r>
      <w:proofErr w:type="spellStart"/>
      <w:r w:rsidRPr="00352EFA">
        <w:rPr>
          <w:rFonts w:ascii="Times New Roman" w:eastAsia="標楷體" w:hAnsi="Times New Roman"/>
          <w:szCs w:val="24"/>
        </w:rPr>
        <w:t>Platsko</w:t>
      </w:r>
      <w:proofErr w:type="spellEnd"/>
      <w:r w:rsidRPr="00352EFA">
        <w:rPr>
          <w:rFonts w:ascii="Times New Roman" w:eastAsia="標楷體" w:hAnsi="Times New Roman"/>
          <w:szCs w:val="24"/>
        </w:rPr>
        <w:t xml:space="preserve">, "Pushing the P300-based brain-computer interface beyond 100 bpm: extending performance guided constraints into the temporal domain," (in </w:t>
      </w:r>
      <w:proofErr w:type="spellStart"/>
      <w:r w:rsidRPr="00352EFA">
        <w:rPr>
          <w:rFonts w:ascii="Times New Roman" w:eastAsia="標楷體" w:hAnsi="Times New Roman"/>
          <w:szCs w:val="24"/>
        </w:rPr>
        <w:t>eng</w:t>
      </w:r>
      <w:proofErr w:type="spellEnd"/>
      <w:r w:rsidRPr="00352EFA">
        <w:rPr>
          <w:rFonts w:ascii="Times New Roman" w:eastAsia="標楷體" w:hAnsi="Times New Roman"/>
          <w:szCs w:val="24"/>
        </w:rPr>
        <w:t xml:space="preserve">), J Neural </w:t>
      </w:r>
      <w:proofErr w:type="spellStart"/>
      <w:r w:rsidRPr="00352EFA">
        <w:rPr>
          <w:rFonts w:ascii="Times New Roman" w:eastAsia="標楷體" w:hAnsi="Times New Roman"/>
          <w:szCs w:val="24"/>
        </w:rPr>
        <w:t>Eng</w:t>
      </w:r>
      <w:proofErr w:type="spellEnd"/>
      <w:r w:rsidRPr="00352EFA">
        <w:rPr>
          <w:rFonts w:ascii="Times New Roman" w:eastAsia="標楷體" w:hAnsi="Times New Roman"/>
          <w:szCs w:val="24"/>
        </w:rPr>
        <w:t xml:space="preserve">, vol. 13, no. 2, p. 026024, Apr 2016, </w:t>
      </w:r>
      <w:proofErr w:type="spellStart"/>
      <w:r w:rsidRPr="00352EFA">
        <w:rPr>
          <w:rFonts w:ascii="Times New Roman" w:eastAsia="標楷體" w:hAnsi="Times New Roman"/>
          <w:szCs w:val="24"/>
        </w:rPr>
        <w:t>doi</w:t>
      </w:r>
      <w:proofErr w:type="spellEnd"/>
      <w:r w:rsidRPr="00352EFA">
        <w:rPr>
          <w:rFonts w:ascii="Times New Roman" w:eastAsia="標楷體" w:hAnsi="Times New Roman"/>
          <w:szCs w:val="24"/>
        </w:rPr>
        <w:t>: 10.1088/1741-2560/13/2/026024.</w:t>
      </w:r>
    </w:p>
    <w:p w14:paraId="08886E60" w14:textId="5C05F21B" w:rsidR="00352EFA" w:rsidRDefault="00667182" w:rsidP="00F77896">
      <w:pPr>
        <w:pStyle w:val="af2"/>
        <w:numPr>
          <w:ilvl w:val="0"/>
          <w:numId w:val="28"/>
        </w:numPr>
        <w:ind w:leftChars="0"/>
        <w:rPr>
          <w:rFonts w:ascii="Times New Roman" w:eastAsia="標楷體" w:hAnsi="Times New Roman"/>
          <w:szCs w:val="24"/>
        </w:rPr>
      </w:pPr>
      <w:r w:rsidRPr="00667182">
        <w:rPr>
          <w:rFonts w:ascii="Times New Roman" w:eastAsia="標楷體" w:hAnsi="Times New Roman"/>
          <w:szCs w:val="24"/>
        </w:rPr>
        <w:t xml:space="preserve">M. E. J. </w:t>
      </w:r>
      <w:proofErr w:type="spellStart"/>
      <w:r w:rsidRPr="00667182">
        <w:rPr>
          <w:rFonts w:ascii="Times New Roman" w:eastAsia="標楷體" w:hAnsi="Times New Roman"/>
          <w:szCs w:val="24"/>
        </w:rPr>
        <w:t>Obien</w:t>
      </w:r>
      <w:proofErr w:type="spellEnd"/>
      <w:r w:rsidRPr="00667182">
        <w:rPr>
          <w:rFonts w:ascii="Times New Roman" w:eastAsia="標楷體" w:hAnsi="Times New Roman"/>
          <w:szCs w:val="24"/>
        </w:rPr>
        <w:t xml:space="preserve">, K. </w:t>
      </w:r>
      <w:proofErr w:type="spellStart"/>
      <w:r w:rsidRPr="00667182">
        <w:rPr>
          <w:rFonts w:ascii="Times New Roman" w:eastAsia="標楷體" w:hAnsi="Times New Roman"/>
          <w:szCs w:val="24"/>
        </w:rPr>
        <w:t>Deligkaris</w:t>
      </w:r>
      <w:proofErr w:type="spellEnd"/>
      <w:r w:rsidRPr="00667182">
        <w:rPr>
          <w:rFonts w:ascii="Times New Roman" w:eastAsia="標楷體" w:hAnsi="Times New Roman"/>
          <w:szCs w:val="24"/>
        </w:rPr>
        <w:t xml:space="preserve">, T. </w:t>
      </w:r>
      <w:proofErr w:type="spellStart"/>
      <w:r w:rsidRPr="00667182">
        <w:rPr>
          <w:rFonts w:ascii="Times New Roman" w:eastAsia="標楷體" w:hAnsi="Times New Roman"/>
          <w:szCs w:val="24"/>
        </w:rPr>
        <w:t>Bullmann</w:t>
      </w:r>
      <w:proofErr w:type="spellEnd"/>
      <w:r w:rsidRPr="00667182">
        <w:rPr>
          <w:rFonts w:ascii="Times New Roman" w:eastAsia="標楷體" w:hAnsi="Times New Roman"/>
          <w:szCs w:val="24"/>
        </w:rPr>
        <w:t xml:space="preserve">, D. J. </w:t>
      </w:r>
      <w:proofErr w:type="spellStart"/>
      <w:r w:rsidRPr="00667182">
        <w:rPr>
          <w:rFonts w:ascii="Times New Roman" w:eastAsia="標楷體" w:hAnsi="Times New Roman"/>
          <w:szCs w:val="24"/>
        </w:rPr>
        <w:t>Bakkum</w:t>
      </w:r>
      <w:proofErr w:type="spellEnd"/>
      <w:r w:rsidRPr="00667182">
        <w:rPr>
          <w:rFonts w:ascii="Times New Roman" w:eastAsia="標楷體" w:hAnsi="Times New Roman"/>
          <w:szCs w:val="24"/>
        </w:rPr>
        <w:t>, and U. Frey, "Revealing neuronal function through microelectrode array recordings," Frontiers in neuroscience, vol. 8, p. 121631, 2015.</w:t>
      </w:r>
    </w:p>
    <w:p w14:paraId="6B25ECB8" w14:textId="33A7F299" w:rsidR="00D15C86" w:rsidRDefault="00D15C86" w:rsidP="00F77896">
      <w:pPr>
        <w:pStyle w:val="af2"/>
        <w:numPr>
          <w:ilvl w:val="0"/>
          <w:numId w:val="28"/>
        </w:numPr>
        <w:ind w:leftChars="0"/>
        <w:rPr>
          <w:rFonts w:ascii="Times New Roman" w:eastAsia="標楷體" w:hAnsi="Times New Roman"/>
          <w:szCs w:val="24"/>
        </w:rPr>
      </w:pPr>
      <w:r w:rsidRPr="00D15C86">
        <w:rPr>
          <w:rFonts w:ascii="Times New Roman" w:eastAsia="標楷體" w:hAnsi="Times New Roman"/>
          <w:szCs w:val="24"/>
        </w:rPr>
        <w:t xml:space="preserve">D. </w:t>
      </w:r>
      <w:proofErr w:type="spellStart"/>
      <w:r w:rsidRPr="00D15C86">
        <w:rPr>
          <w:rFonts w:ascii="Times New Roman" w:eastAsia="標楷體" w:hAnsi="Times New Roman"/>
          <w:szCs w:val="24"/>
        </w:rPr>
        <w:t>Kadetotad</w:t>
      </w:r>
      <w:proofErr w:type="spellEnd"/>
      <w:r w:rsidRPr="00D15C86">
        <w:rPr>
          <w:rFonts w:ascii="Times New Roman" w:eastAsia="標楷體" w:hAnsi="Times New Roman"/>
          <w:szCs w:val="24"/>
        </w:rPr>
        <w:t xml:space="preserve">, S. Yin, V. Berisha, C. Chakrabarti, and J. s. </w:t>
      </w:r>
      <w:proofErr w:type="spellStart"/>
      <w:r w:rsidRPr="00D15C86">
        <w:rPr>
          <w:rFonts w:ascii="Times New Roman" w:eastAsia="標楷體" w:hAnsi="Times New Roman"/>
          <w:szCs w:val="24"/>
        </w:rPr>
        <w:t>Seo</w:t>
      </w:r>
      <w:proofErr w:type="spellEnd"/>
      <w:r w:rsidRPr="00D15C86">
        <w:rPr>
          <w:rFonts w:ascii="Times New Roman" w:eastAsia="標楷體" w:hAnsi="Times New Roman"/>
          <w:szCs w:val="24"/>
        </w:rPr>
        <w:t xml:space="preserve">, "An 8.93 TOPS/W LSTM Recurrent Neural Network Accelerator Featuring Hierarchical Coarse-Grain Sparsity for On-Device Speech Recognition," IEEE Journal of Solid-State Circuits, vol. 55, no. 7, pp. 1877-1887, 2020, </w:t>
      </w:r>
      <w:proofErr w:type="spellStart"/>
      <w:r w:rsidRPr="00D15C86">
        <w:rPr>
          <w:rFonts w:ascii="Times New Roman" w:eastAsia="標楷體" w:hAnsi="Times New Roman"/>
          <w:szCs w:val="24"/>
        </w:rPr>
        <w:t>doi</w:t>
      </w:r>
      <w:proofErr w:type="spellEnd"/>
      <w:r w:rsidRPr="00D15C86">
        <w:rPr>
          <w:rFonts w:ascii="Times New Roman" w:eastAsia="標楷體" w:hAnsi="Times New Roman"/>
          <w:szCs w:val="24"/>
        </w:rPr>
        <w:t>: 10.1109/JSSC.2020.2992900.</w:t>
      </w:r>
    </w:p>
    <w:p w14:paraId="4D12A07D" w14:textId="65BF324E" w:rsidR="00FB38C5" w:rsidRDefault="00FB38C5" w:rsidP="00F77896">
      <w:pPr>
        <w:pStyle w:val="af2"/>
        <w:numPr>
          <w:ilvl w:val="0"/>
          <w:numId w:val="28"/>
        </w:numPr>
        <w:ind w:leftChars="0"/>
        <w:rPr>
          <w:rFonts w:ascii="Times New Roman" w:eastAsia="標楷體" w:hAnsi="Times New Roman"/>
          <w:szCs w:val="24"/>
        </w:rPr>
      </w:pPr>
      <w:r w:rsidRPr="00FB38C5">
        <w:rPr>
          <w:rFonts w:ascii="Times New Roman" w:eastAsia="標楷體" w:hAnsi="Times New Roman"/>
          <w:szCs w:val="24"/>
        </w:rPr>
        <w:t xml:space="preserve">J. F. Zhang, C. E. Lee, C. Liu, Y. S. Shao, S. W. Keckler, and Z. Zhang, "SNAP: An Efficient Sparse Neural Acceleration Processor for Unstructured Sparse Deep Neural Network Inference," IEEE Journal of Solid-State Circuits, vol. 56, no. 2, pp. 636-647, 2021, </w:t>
      </w:r>
      <w:proofErr w:type="spellStart"/>
      <w:r w:rsidRPr="00FB38C5">
        <w:rPr>
          <w:rFonts w:ascii="Times New Roman" w:eastAsia="標楷體" w:hAnsi="Times New Roman"/>
          <w:szCs w:val="24"/>
        </w:rPr>
        <w:t>doi</w:t>
      </w:r>
      <w:proofErr w:type="spellEnd"/>
      <w:r w:rsidRPr="00FB38C5">
        <w:rPr>
          <w:rFonts w:ascii="Times New Roman" w:eastAsia="標楷體" w:hAnsi="Times New Roman"/>
          <w:szCs w:val="24"/>
        </w:rPr>
        <w:t>: 10.1109/JSSC.2020.3043870.</w:t>
      </w:r>
    </w:p>
    <w:p w14:paraId="72F9D644" w14:textId="0A23E28B" w:rsidR="00450532" w:rsidRDefault="00450532" w:rsidP="00F77896">
      <w:pPr>
        <w:pStyle w:val="af2"/>
        <w:numPr>
          <w:ilvl w:val="0"/>
          <w:numId w:val="28"/>
        </w:numPr>
        <w:ind w:leftChars="0"/>
        <w:rPr>
          <w:rFonts w:ascii="Times New Roman" w:eastAsia="標楷體" w:hAnsi="Times New Roman"/>
          <w:szCs w:val="24"/>
        </w:rPr>
      </w:pPr>
      <w:r w:rsidRPr="00450532">
        <w:rPr>
          <w:rFonts w:ascii="Times New Roman" w:eastAsia="標楷體" w:hAnsi="Times New Roman"/>
          <w:szCs w:val="24"/>
        </w:rPr>
        <w:t xml:space="preserve">S. Kang et al., "7.4 GANPU: A 135TFLOPS/W Multi-DNN Training Processor for GANs with Speculative Dual-Sparsity Exploitation," in 2020 IEEE International Solid- State Circuits Conference - (ISSCC), 16-20 Feb. 2020 2020, pp. 140-142, </w:t>
      </w:r>
      <w:proofErr w:type="spellStart"/>
      <w:r w:rsidRPr="00450532">
        <w:rPr>
          <w:rFonts w:ascii="Times New Roman" w:eastAsia="標楷體" w:hAnsi="Times New Roman"/>
          <w:szCs w:val="24"/>
        </w:rPr>
        <w:t>doi</w:t>
      </w:r>
      <w:proofErr w:type="spellEnd"/>
      <w:r w:rsidRPr="00450532">
        <w:rPr>
          <w:rFonts w:ascii="Times New Roman" w:eastAsia="標楷體" w:hAnsi="Times New Roman"/>
          <w:szCs w:val="24"/>
        </w:rPr>
        <w:t>: 10.1109/ISSCC19947.2020.9062989.</w:t>
      </w:r>
    </w:p>
    <w:p w14:paraId="4A83C5EB" w14:textId="718342DF" w:rsidR="00DE474E" w:rsidRDefault="00DE474E" w:rsidP="00F77896">
      <w:pPr>
        <w:pStyle w:val="af2"/>
        <w:numPr>
          <w:ilvl w:val="0"/>
          <w:numId w:val="28"/>
        </w:numPr>
        <w:ind w:leftChars="0"/>
        <w:rPr>
          <w:rFonts w:ascii="Times New Roman" w:eastAsia="標楷體" w:hAnsi="Times New Roman"/>
          <w:szCs w:val="24"/>
        </w:rPr>
      </w:pPr>
      <w:r w:rsidRPr="00DE474E">
        <w:rPr>
          <w:rFonts w:ascii="Times New Roman" w:eastAsia="標楷體" w:hAnsi="Times New Roman"/>
          <w:szCs w:val="24"/>
        </w:rPr>
        <w:t xml:space="preserve">V. Campos, B. </w:t>
      </w:r>
      <w:proofErr w:type="spellStart"/>
      <w:r w:rsidRPr="00DE474E">
        <w:rPr>
          <w:rFonts w:ascii="Times New Roman" w:eastAsia="標楷體" w:hAnsi="Times New Roman"/>
          <w:szCs w:val="24"/>
        </w:rPr>
        <w:t>Jou</w:t>
      </w:r>
      <w:proofErr w:type="spellEnd"/>
      <w:r w:rsidRPr="00DE474E">
        <w:rPr>
          <w:rFonts w:ascii="Times New Roman" w:eastAsia="標楷體" w:hAnsi="Times New Roman"/>
          <w:szCs w:val="24"/>
        </w:rPr>
        <w:t xml:space="preserve">, X. </w:t>
      </w:r>
      <w:proofErr w:type="spellStart"/>
      <w:r w:rsidRPr="00DE474E">
        <w:rPr>
          <w:rFonts w:ascii="Times New Roman" w:eastAsia="標楷體" w:hAnsi="Times New Roman"/>
          <w:szCs w:val="24"/>
        </w:rPr>
        <w:t>Giró</w:t>
      </w:r>
      <w:proofErr w:type="spellEnd"/>
      <w:r w:rsidRPr="00DE474E">
        <w:rPr>
          <w:rFonts w:ascii="Times New Roman" w:eastAsia="標楷體" w:hAnsi="Times New Roman"/>
          <w:szCs w:val="24"/>
        </w:rPr>
        <w:t>-</w:t>
      </w:r>
      <w:proofErr w:type="spellStart"/>
      <w:r w:rsidRPr="00DE474E">
        <w:rPr>
          <w:rFonts w:ascii="Times New Roman" w:eastAsia="標楷體" w:hAnsi="Times New Roman"/>
          <w:szCs w:val="24"/>
        </w:rPr>
        <w:t>i</w:t>
      </w:r>
      <w:proofErr w:type="spellEnd"/>
      <w:r w:rsidRPr="00DE474E">
        <w:rPr>
          <w:rFonts w:ascii="Times New Roman" w:eastAsia="標楷體" w:hAnsi="Times New Roman"/>
          <w:szCs w:val="24"/>
        </w:rPr>
        <w:t>-Nieto, J. Torres, and S.-F. Chang, "Skip RNN: Learning to Skip State Updates in Recurrent Neural Networks," in International Conference on Learning Representations, 2018.</w:t>
      </w:r>
    </w:p>
    <w:p w14:paraId="53A9600B" w14:textId="19957C5F" w:rsidR="00CC3275" w:rsidRDefault="00CC3275" w:rsidP="00F77896">
      <w:pPr>
        <w:pStyle w:val="af2"/>
        <w:numPr>
          <w:ilvl w:val="0"/>
          <w:numId w:val="28"/>
        </w:numPr>
        <w:ind w:leftChars="0"/>
        <w:rPr>
          <w:rFonts w:ascii="Times New Roman" w:eastAsia="標楷體" w:hAnsi="Times New Roman"/>
          <w:szCs w:val="24"/>
        </w:rPr>
      </w:pPr>
      <w:r w:rsidRPr="00CC3275">
        <w:rPr>
          <w:rFonts w:ascii="Times New Roman" w:eastAsia="標楷體" w:hAnsi="Times New Roman"/>
          <w:szCs w:val="24"/>
        </w:rPr>
        <w:t xml:space="preserve">C. Hansen, C. Hansen, S. </w:t>
      </w:r>
      <w:proofErr w:type="spellStart"/>
      <w:r w:rsidRPr="00CC3275">
        <w:rPr>
          <w:rFonts w:ascii="Times New Roman" w:eastAsia="標楷體" w:hAnsi="Times New Roman"/>
          <w:szCs w:val="24"/>
        </w:rPr>
        <w:t>Alstrup</w:t>
      </w:r>
      <w:proofErr w:type="spellEnd"/>
      <w:r w:rsidRPr="00CC3275">
        <w:rPr>
          <w:rFonts w:ascii="Times New Roman" w:eastAsia="標楷體" w:hAnsi="Times New Roman"/>
          <w:szCs w:val="24"/>
        </w:rPr>
        <w:t xml:space="preserve">, J. G. Simonsen, and C. </w:t>
      </w:r>
      <w:proofErr w:type="spellStart"/>
      <w:r w:rsidRPr="00CC3275">
        <w:rPr>
          <w:rFonts w:ascii="Times New Roman" w:eastAsia="標楷體" w:hAnsi="Times New Roman"/>
          <w:szCs w:val="24"/>
        </w:rPr>
        <w:t>Lioma</w:t>
      </w:r>
      <w:proofErr w:type="spellEnd"/>
      <w:r w:rsidRPr="00CC3275">
        <w:rPr>
          <w:rFonts w:ascii="Times New Roman" w:eastAsia="標楷體" w:hAnsi="Times New Roman"/>
          <w:szCs w:val="24"/>
        </w:rPr>
        <w:t>, "Neural Speed Reading with Structural-Jump-LSTM," in International Conference on Learning Representations, 2018.</w:t>
      </w:r>
    </w:p>
    <w:p w14:paraId="1DB6B7B4" w14:textId="4441035A" w:rsidR="00C8303E" w:rsidRDefault="00C8303E" w:rsidP="00F77896">
      <w:pPr>
        <w:pStyle w:val="af2"/>
        <w:numPr>
          <w:ilvl w:val="0"/>
          <w:numId w:val="28"/>
        </w:numPr>
        <w:ind w:leftChars="0"/>
        <w:rPr>
          <w:rFonts w:ascii="Times New Roman" w:eastAsia="標楷體" w:hAnsi="Times New Roman"/>
          <w:szCs w:val="24"/>
        </w:rPr>
      </w:pPr>
      <w:r w:rsidRPr="00C8303E">
        <w:rPr>
          <w:rFonts w:ascii="Times New Roman" w:eastAsia="標楷體" w:hAnsi="Times New Roman"/>
          <w:szCs w:val="24"/>
        </w:rPr>
        <w:t xml:space="preserve">J. H. </w:t>
      </w:r>
      <w:proofErr w:type="spellStart"/>
      <w:r w:rsidRPr="00C8303E">
        <w:rPr>
          <w:rFonts w:ascii="Times New Roman" w:eastAsia="標楷體" w:hAnsi="Times New Roman"/>
          <w:szCs w:val="24"/>
        </w:rPr>
        <w:t>SeoI</w:t>
      </w:r>
      <w:proofErr w:type="spellEnd"/>
      <w:r w:rsidRPr="00C8303E">
        <w:rPr>
          <w:rFonts w:ascii="Times New Roman" w:eastAsia="標楷體" w:hAnsi="Times New Roman"/>
          <w:szCs w:val="24"/>
        </w:rPr>
        <w:t xml:space="preserve"> et al., "A 1.5</w:t>
      </w:r>
      <w:r w:rsidR="00746803" w:rsidRPr="00746803">
        <w:rPr>
          <w:rFonts w:ascii="Times New Roman" w:eastAsia="標楷體" w:hAnsi="Times New Roman" w:hint="eastAsia"/>
          <w:szCs w:val="24"/>
        </w:rPr>
        <w:t>μ</w:t>
      </w:r>
      <w:r w:rsidR="00746803" w:rsidRPr="00746803">
        <w:rPr>
          <w:rFonts w:ascii="Times New Roman" w:eastAsia="標楷體" w:hAnsi="Times New Roman"/>
          <w:szCs w:val="24"/>
        </w:rPr>
        <w:t>W</w:t>
      </w:r>
      <w:r w:rsidRPr="00C8303E">
        <w:rPr>
          <w:rFonts w:ascii="Times New Roman" w:eastAsia="標楷體" w:hAnsi="Times New Roman"/>
          <w:szCs w:val="24"/>
        </w:rPr>
        <w:t xml:space="preserve"> End-to-End Keyword Spotting SoC with Content-Adaptive Frame Sub-Sampling and Fast-Settling Analog Frontend," in 2023 IEEE International Solid-State Circuits Conference (ISSCC), 19-23 Feb. 2023 2023, pp. 1-3, </w:t>
      </w:r>
      <w:proofErr w:type="spellStart"/>
      <w:r w:rsidRPr="00C8303E">
        <w:rPr>
          <w:rFonts w:ascii="Times New Roman" w:eastAsia="標楷體" w:hAnsi="Times New Roman"/>
          <w:szCs w:val="24"/>
        </w:rPr>
        <w:t>doi</w:t>
      </w:r>
      <w:proofErr w:type="spellEnd"/>
      <w:r w:rsidRPr="00C8303E">
        <w:rPr>
          <w:rFonts w:ascii="Times New Roman" w:eastAsia="標楷體" w:hAnsi="Times New Roman"/>
          <w:szCs w:val="24"/>
        </w:rPr>
        <w:t>: 10.1109/ISSCC42615.2023.10067808.</w:t>
      </w:r>
    </w:p>
    <w:p w14:paraId="0D2A74BB" w14:textId="01873437" w:rsidR="00CC3275" w:rsidRDefault="00CC3275" w:rsidP="00F77896">
      <w:pPr>
        <w:pStyle w:val="af2"/>
        <w:numPr>
          <w:ilvl w:val="0"/>
          <w:numId w:val="28"/>
        </w:numPr>
        <w:ind w:leftChars="0"/>
        <w:rPr>
          <w:rFonts w:ascii="Times New Roman" w:eastAsia="標楷體" w:hAnsi="Times New Roman"/>
          <w:szCs w:val="24"/>
        </w:rPr>
      </w:pPr>
      <w:r w:rsidRPr="00CC3275">
        <w:rPr>
          <w:rFonts w:ascii="Times New Roman" w:eastAsia="標楷體" w:hAnsi="Times New Roman"/>
          <w:szCs w:val="24"/>
        </w:rPr>
        <w:t xml:space="preserve">M. Price, J. Glass, and A. P. </w:t>
      </w:r>
      <w:proofErr w:type="spellStart"/>
      <w:r w:rsidRPr="00CC3275">
        <w:rPr>
          <w:rFonts w:ascii="Times New Roman" w:eastAsia="標楷體" w:hAnsi="Times New Roman"/>
          <w:szCs w:val="24"/>
        </w:rPr>
        <w:t>Chandrakasan</w:t>
      </w:r>
      <w:proofErr w:type="spellEnd"/>
      <w:r w:rsidRPr="00CC3275">
        <w:rPr>
          <w:rFonts w:ascii="Times New Roman" w:eastAsia="標楷體" w:hAnsi="Times New Roman"/>
          <w:szCs w:val="24"/>
        </w:rPr>
        <w:t xml:space="preserve">, "14.4 A scalable speech recognizer with deep-neural-network acoustic models and voice-activated power gating," in 2017 IEEE International Solid-State Circuits Conference (ISSCC), 5-9 Feb. 2017 2017, pp. 244-245, </w:t>
      </w:r>
      <w:proofErr w:type="spellStart"/>
      <w:r w:rsidRPr="00CC3275">
        <w:rPr>
          <w:rFonts w:ascii="Times New Roman" w:eastAsia="標楷體" w:hAnsi="Times New Roman"/>
          <w:szCs w:val="24"/>
        </w:rPr>
        <w:t>doi</w:t>
      </w:r>
      <w:proofErr w:type="spellEnd"/>
      <w:r w:rsidRPr="00CC3275">
        <w:rPr>
          <w:rFonts w:ascii="Times New Roman" w:eastAsia="標楷體" w:hAnsi="Times New Roman"/>
          <w:szCs w:val="24"/>
        </w:rPr>
        <w:t>: 10.1109/ISSCC.2017.7870352.</w:t>
      </w:r>
    </w:p>
    <w:p w14:paraId="3AEAD29C" w14:textId="5FEB9CFA" w:rsidR="00514C11" w:rsidRDefault="00514C11" w:rsidP="00F77896">
      <w:pPr>
        <w:pStyle w:val="af2"/>
        <w:numPr>
          <w:ilvl w:val="0"/>
          <w:numId w:val="28"/>
        </w:numPr>
        <w:ind w:leftChars="0"/>
        <w:rPr>
          <w:rFonts w:ascii="Times New Roman" w:eastAsia="標楷體" w:hAnsi="Times New Roman"/>
          <w:szCs w:val="24"/>
        </w:rPr>
      </w:pPr>
      <w:r w:rsidRPr="00514C11">
        <w:rPr>
          <w:rFonts w:ascii="Times New Roman" w:eastAsia="標楷體" w:hAnsi="Times New Roman"/>
          <w:szCs w:val="24"/>
        </w:rPr>
        <w:lastRenderedPageBreak/>
        <w:t xml:space="preserve">M. </w:t>
      </w:r>
      <w:proofErr w:type="spellStart"/>
      <w:r w:rsidRPr="00514C11">
        <w:rPr>
          <w:rFonts w:ascii="Times New Roman" w:eastAsia="標楷體" w:hAnsi="Times New Roman"/>
          <w:szCs w:val="24"/>
        </w:rPr>
        <w:t>Seo</w:t>
      </w:r>
      <w:proofErr w:type="spellEnd"/>
      <w:r w:rsidRPr="00514C11">
        <w:rPr>
          <w:rFonts w:ascii="Times New Roman" w:eastAsia="標楷體" w:hAnsi="Times New Roman"/>
          <w:szCs w:val="24"/>
        </w:rPr>
        <w:t xml:space="preserve">, S. Min, A. Farhadi, and H. </w:t>
      </w:r>
      <w:proofErr w:type="spellStart"/>
      <w:r w:rsidRPr="00514C11">
        <w:rPr>
          <w:rFonts w:ascii="Times New Roman" w:eastAsia="標楷體" w:hAnsi="Times New Roman"/>
          <w:szCs w:val="24"/>
        </w:rPr>
        <w:t>Hajishirzi</w:t>
      </w:r>
      <w:proofErr w:type="spellEnd"/>
      <w:r w:rsidRPr="00514C11">
        <w:rPr>
          <w:rFonts w:ascii="Times New Roman" w:eastAsia="標楷體" w:hAnsi="Times New Roman"/>
          <w:szCs w:val="24"/>
        </w:rPr>
        <w:t>, "Neural Speed Reading via Skim-RNN," in International Conference on Learning Representations, 2018.</w:t>
      </w:r>
    </w:p>
    <w:p w14:paraId="1ADBE45F" w14:textId="6A309059" w:rsidR="0002161C" w:rsidRDefault="003F77CD" w:rsidP="00F77896">
      <w:pPr>
        <w:pStyle w:val="af2"/>
        <w:numPr>
          <w:ilvl w:val="0"/>
          <w:numId w:val="28"/>
        </w:numPr>
        <w:ind w:leftChars="0"/>
        <w:rPr>
          <w:rFonts w:ascii="Times New Roman" w:eastAsia="標楷體" w:hAnsi="Times New Roman"/>
          <w:szCs w:val="24"/>
        </w:rPr>
      </w:pPr>
      <w:r w:rsidRPr="003F77CD">
        <w:rPr>
          <w:rFonts w:ascii="Times New Roman" w:eastAsia="標楷體" w:hAnsi="Times New Roman"/>
          <w:szCs w:val="24"/>
        </w:rPr>
        <w:t xml:space="preserve">Y. Wang et al., "An Energy-Efficient Transformer Processor Exploiting Dynamic Weak </w:t>
      </w:r>
      <w:proofErr w:type="spellStart"/>
      <w:r w:rsidRPr="003F77CD">
        <w:rPr>
          <w:rFonts w:ascii="Times New Roman" w:eastAsia="標楷體" w:hAnsi="Times New Roman"/>
          <w:szCs w:val="24"/>
        </w:rPr>
        <w:t>Relevances</w:t>
      </w:r>
      <w:proofErr w:type="spellEnd"/>
      <w:r w:rsidRPr="003F77CD">
        <w:rPr>
          <w:rFonts w:ascii="Times New Roman" w:eastAsia="標楷體" w:hAnsi="Times New Roman"/>
          <w:szCs w:val="24"/>
        </w:rPr>
        <w:t xml:space="preserve"> in Global Attention," IEEE Journal of Solid-State Circuits, vol. 58, no. 1, pp. 227-242, 2023, </w:t>
      </w:r>
      <w:proofErr w:type="spellStart"/>
      <w:r w:rsidRPr="003F77CD">
        <w:rPr>
          <w:rFonts w:ascii="Times New Roman" w:eastAsia="標楷體" w:hAnsi="Times New Roman"/>
          <w:szCs w:val="24"/>
        </w:rPr>
        <w:t>doi</w:t>
      </w:r>
      <w:proofErr w:type="spellEnd"/>
      <w:r w:rsidRPr="003F77CD">
        <w:rPr>
          <w:rFonts w:ascii="Times New Roman" w:eastAsia="標楷體" w:hAnsi="Times New Roman"/>
          <w:szCs w:val="24"/>
        </w:rPr>
        <w:t>: 10.1109/JSSC.2022.3213521.</w:t>
      </w:r>
    </w:p>
    <w:p w14:paraId="641E8437" w14:textId="6841254B" w:rsidR="00FB69D2" w:rsidRDefault="00FB69D2" w:rsidP="00F77896">
      <w:pPr>
        <w:pStyle w:val="af2"/>
        <w:numPr>
          <w:ilvl w:val="0"/>
          <w:numId w:val="28"/>
        </w:numPr>
        <w:ind w:leftChars="0"/>
        <w:rPr>
          <w:rFonts w:ascii="Times New Roman" w:eastAsia="標楷體" w:hAnsi="Times New Roman"/>
          <w:szCs w:val="24"/>
        </w:rPr>
      </w:pPr>
      <w:r w:rsidRPr="00FB69D2">
        <w:rPr>
          <w:rFonts w:ascii="Times New Roman" w:eastAsia="標楷體" w:hAnsi="Times New Roman"/>
          <w:szCs w:val="24"/>
        </w:rPr>
        <w:t xml:space="preserve">M. Price, J. Glass, and A. P. </w:t>
      </w:r>
      <w:proofErr w:type="spellStart"/>
      <w:r w:rsidRPr="00FB69D2">
        <w:rPr>
          <w:rFonts w:ascii="Times New Roman" w:eastAsia="標楷體" w:hAnsi="Times New Roman"/>
          <w:szCs w:val="24"/>
        </w:rPr>
        <w:t>Chandrakasan</w:t>
      </w:r>
      <w:proofErr w:type="spellEnd"/>
      <w:r w:rsidRPr="00FB69D2">
        <w:rPr>
          <w:rFonts w:ascii="Times New Roman" w:eastAsia="標楷體" w:hAnsi="Times New Roman"/>
          <w:szCs w:val="24"/>
        </w:rPr>
        <w:t xml:space="preserve">, "14.4 A scalable speech recognizer with deep-neural-network acoustic models and voice-activated power gating," in 2017 IEEE International Solid-State Circuits Conference (ISSCC), 5-9 Feb. 2017 2017, pp. 244-245, </w:t>
      </w:r>
      <w:proofErr w:type="spellStart"/>
      <w:r w:rsidRPr="00FB69D2">
        <w:rPr>
          <w:rFonts w:ascii="Times New Roman" w:eastAsia="標楷體" w:hAnsi="Times New Roman"/>
          <w:szCs w:val="24"/>
        </w:rPr>
        <w:t>doi</w:t>
      </w:r>
      <w:proofErr w:type="spellEnd"/>
      <w:r w:rsidRPr="00FB69D2">
        <w:rPr>
          <w:rFonts w:ascii="Times New Roman" w:eastAsia="標楷體" w:hAnsi="Times New Roman"/>
          <w:szCs w:val="24"/>
        </w:rPr>
        <w:t>: 10.1109/ISSCC.2017.7870352.</w:t>
      </w:r>
    </w:p>
    <w:p w14:paraId="2640944D" w14:textId="50193236" w:rsidR="00FB69D2" w:rsidRDefault="00E60A34" w:rsidP="00F77896">
      <w:pPr>
        <w:pStyle w:val="af2"/>
        <w:numPr>
          <w:ilvl w:val="0"/>
          <w:numId w:val="28"/>
        </w:numPr>
        <w:ind w:leftChars="0"/>
        <w:rPr>
          <w:rFonts w:ascii="Times New Roman" w:eastAsia="標楷體" w:hAnsi="Times New Roman"/>
          <w:szCs w:val="24"/>
        </w:rPr>
      </w:pPr>
      <w:r w:rsidRPr="00E60A34">
        <w:rPr>
          <w:rFonts w:ascii="Times New Roman" w:eastAsia="標楷體" w:hAnsi="Times New Roman"/>
          <w:szCs w:val="24"/>
        </w:rPr>
        <w:t xml:space="preserve">Y. H. Tsai et al., "A 1.3mW Speech-to-Text Accelerator with Bidirectional Light Gated Recurrent Units for Edge AI," in 2022 IEEE Asian Solid-State Circuits Conference (A-SSCC), 6-9 Nov. 2022 2022, pp. 1-3, </w:t>
      </w:r>
      <w:proofErr w:type="spellStart"/>
      <w:r w:rsidRPr="00E60A34">
        <w:rPr>
          <w:rFonts w:ascii="Times New Roman" w:eastAsia="標楷體" w:hAnsi="Times New Roman"/>
          <w:szCs w:val="24"/>
        </w:rPr>
        <w:t>doi</w:t>
      </w:r>
      <w:proofErr w:type="spellEnd"/>
      <w:r w:rsidRPr="00E60A34">
        <w:rPr>
          <w:rFonts w:ascii="Times New Roman" w:eastAsia="標楷體" w:hAnsi="Times New Roman"/>
          <w:szCs w:val="24"/>
        </w:rPr>
        <w:t>: 10.1109/A-SSCC56115.2022.9980661.</w:t>
      </w:r>
    </w:p>
    <w:p w14:paraId="71A813D0" w14:textId="752BEBA4" w:rsidR="00047687" w:rsidRDefault="00047687" w:rsidP="00F77896">
      <w:pPr>
        <w:pStyle w:val="af2"/>
        <w:numPr>
          <w:ilvl w:val="0"/>
          <w:numId w:val="28"/>
        </w:numPr>
        <w:ind w:leftChars="0"/>
        <w:rPr>
          <w:rFonts w:ascii="Times New Roman" w:eastAsia="標楷體" w:hAnsi="Times New Roman"/>
          <w:szCs w:val="24"/>
        </w:rPr>
      </w:pPr>
      <w:r w:rsidRPr="00047687">
        <w:rPr>
          <w:rFonts w:ascii="Times New Roman" w:eastAsia="標楷體" w:hAnsi="Times New Roman"/>
          <w:szCs w:val="24"/>
        </w:rPr>
        <w:t xml:space="preserve">I. </w:t>
      </w:r>
      <w:proofErr w:type="spellStart"/>
      <w:r w:rsidRPr="00047687">
        <w:rPr>
          <w:rFonts w:ascii="Times New Roman" w:eastAsia="標楷體" w:hAnsi="Times New Roman"/>
          <w:szCs w:val="24"/>
        </w:rPr>
        <w:t>Tsmots</w:t>
      </w:r>
      <w:proofErr w:type="spellEnd"/>
      <w:r w:rsidRPr="00047687">
        <w:rPr>
          <w:rFonts w:ascii="Times New Roman" w:eastAsia="標楷體" w:hAnsi="Times New Roman"/>
          <w:szCs w:val="24"/>
        </w:rPr>
        <w:t xml:space="preserve">, O. </w:t>
      </w:r>
      <w:proofErr w:type="spellStart"/>
      <w:r w:rsidRPr="00047687">
        <w:rPr>
          <w:rFonts w:ascii="Times New Roman" w:eastAsia="標楷體" w:hAnsi="Times New Roman"/>
          <w:szCs w:val="24"/>
        </w:rPr>
        <w:t>Skorokhoda</w:t>
      </w:r>
      <w:proofErr w:type="spellEnd"/>
      <w:r w:rsidRPr="00047687">
        <w:rPr>
          <w:rFonts w:ascii="Times New Roman" w:eastAsia="標楷體" w:hAnsi="Times New Roman"/>
          <w:szCs w:val="24"/>
        </w:rPr>
        <w:t xml:space="preserve">, and V. </w:t>
      </w:r>
      <w:proofErr w:type="spellStart"/>
      <w:r w:rsidRPr="00047687">
        <w:rPr>
          <w:rFonts w:ascii="Times New Roman" w:eastAsia="標楷體" w:hAnsi="Times New Roman"/>
          <w:szCs w:val="24"/>
        </w:rPr>
        <w:t>Rabyk</w:t>
      </w:r>
      <w:proofErr w:type="spellEnd"/>
      <w:r w:rsidRPr="00047687">
        <w:rPr>
          <w:rFonts w:ascii="Times New Roman" w:eastAsia="標楷體" w:hAnsi="Times New Roman"/>
          <w:szCs w:val="24"/>
        </w:rPr>
        <w:t xml:space="preserve">, "Hardware Implementation of Sigmoid Activation Functions using FPGA," in 2019 IEEE 15th International Conference on the Experience of Designing and Application of CAD Systems (CADSM), 26 Feb.-2 March 2019 2019, pp. 34-38, </w:t>
      </w:r>
      <w:proofErr w:type="spellStart"/>
      <w:r w:rsidRPr="00047687">
        <w:rPr>
          <w:rFonts w:ascii="Times New Roman" w:eastAsia="標楷體" w:hAnsi="Times New Roman"/>
          <w:szCs w:val="24"/>
        </w:rPr>
        <w:t>doi</w:t>
      </w:r>
      <w:proofErr w:type="spellEnd"/>
      <w:r w:rsidRPr="00047687">
        <w:rPr>
          <w:rFonts w:ascii="Times New Roman" w:eastAsia="標楷體" w:hAnsi="Times New Roman"/>
          <w:szCs w:val="24"/>
        </w:rPr>
        <w:t>: 10.1109/CADSM.2019.8779253.</w:t>
      </w:r>
    </w:p>
    <w:p w14:paraId="30FBD842" w14:textId="035A54E4" w:rsidR="00204419" w:rsidRDefault="00204419" w:rsidP="00F77896">
      <w:pPr>
        <w:pStyle w:val="af2"/>
        <w:numPr>
          <w:ilvl w:val="0"/>
          <w:numId w:val="28"/>
        </w:numPr>
        <w:ind w:leftChars="0"/>
        <w:rPr>
          <w:rFonts w:ascii="Times New Roman" w:eastAsia="標楷體" w:hAnsi="Times New Roman"/>
          <w:szCs w:val="24"/>
        </w:rPr>
      </w:pPr>
      <w:r w:rsidRPr="00204419">
        <w:rPr>
          <w:rFonts w:ascii="Times New Roman" w:eastAsia="標楷體" w:hAnsi="Times New Roman"/>
          <w:szCs w:val="24"/>
        </w:rPr>
        <w:t xml:space="preserve">Y. Y. Hsieh, Y. C. Lin, and C. H. Yang, "A 96.2nJ/class Neural Signal Processor with Adaptable Intelligence for Seizure Prediction," in 2022 IEEE International Solid-State Circuits Conference (ISSCC), 20-26 Feb. 2022 2022, vol. 65, pp. 1-3, </w:t>
      </w:r>
      <w:proofErr w:type="spellStart"/>
      <w:r w:rsidRPr="00204419">
        <w:rPr>
          <w:rFonts w:ascii="Times New Roman" w:eastAsia="標楷體" w:hAnsi="Times New Roman"/>
          <w:szCs w:val="24"/>
        </w:rPr>
        <w:t>doi</w:t>
      </w:r>
      <w:proofErr w:type="spellEnd"/>
      <w:r w:rsidRPr="00204419">
        <w:rPr>
          <w:rFonts w:ascii="Times New Roman" w:eastAsia="標楷體" w:hAnsi="Times New Roman"/>
          <w:szCs w:val="24"/>
        </w:rPr>
        <w:t>: 10.1109/ISSCC42614.2022.9731759.</w:t>
      </w:r>
    </w:p>
    <w:p w14:paraId="3B775471" w14:textId="3A3DECAE" w:rsidR="00164E77" w:rsidRDefault="00164E77" w:rsidP="00F77896">
      <w:pPr>
        <w:pStyle w:val="af2"/>
        <w:numPr>
          <w:ilvl w:val="0"/>
          <w:numId w:val="28"/>
        </w:numPr>
        <w:ind w:leftChars="0"/>
        <w:rPr>
          <w:rFonts w:ascii="Times New Roman" w:eastAsia="標楷體" w:hAnsi="Times New Roman"/>
          <w:szCs w:val="24"/>
        </w:rPr>
      </w:pPr>
      <w:r w:rsidRPr="00164E77">
        <w:rPr>
          <w:rFonts w:ascii="Times New Roman" w:eastAsia="標楷體" w:hAnsi="Times New Roman"/>
          <w:szCs w:val="24"/>
        </w:rPr>
        <w:t xml:space="preserve">O. I. </w:t>
      </w:r>
      <w:proofErr w:type="spellStart"/>
      <w:r w:rsidRPr="00164E77">
        <w:rPr>
          <w:rFonts w:ascii="Times New Roman" w:eastAsia="標楷體" w:hAnsi="Times New Roman"/>
          <w:szCs w:val="24"/>
        </w:rPr>
        <w:t>Bureneva</w:t>
      </w:r>
      <w:proofErr w:type="spellEnd"/>
      <w:r w:rsidRPr="00164E77">
        <w:rPr>
          <w:rFonts w:ascii="Times New Roman" w:eastAsia="標楷體" w:hAnsi="Times New Roman"/>
          <w:szCs w:val="24"/>
        </w:rPr>
        <w:t xml:space="preserve"> and O. U. </w:t>
      </w:r>
      <w:proofErr w:type="spellStart"/>
      <w:r w:rsidRPr="00164E77">
        <w:rPr>
          <w:rFonts w:ascii="Times New Roman" w:eastAsia="標楷體" w:hAnsi="Times New Roman"/>
          <w:szCs w:val="24"/>
        </w:rPr>
        <w:t>Kaidanovich</w:t>
      </w:r>
      <w:proofErr w:type="spellEnd"/>
      <w:r w:rsidRPr="00164E77">
        <w:rPr>
          <w:rFonts w:ascii="Times New Roman" w:eastAsia="標楷體" w:hAnsi="Times New Roman"/>
          <w:szCs w:val="24"/>
        </w:rPr>
        <w:t xml:space="preserve">, "FPGA-based Hardware Implementation of Fixed-point Division using Newton-Raphson Method," in 2023 IV International Conference on Neural Networks and </w:t>
      </w:r>
      <w:proofErr w:type="spellStart"/>
      <w:r w:rsidRPr="00164E77">
        <w:rPr>
          <w:rFonts w:ascii="Times New Roman" w:eastAsia="標楷體" w:hAnsi="Times New Roman"/>
          <w:szCs w:val="24"/>
        </w:rPr>
        <w:t>Neurotechnologies</w:t>
      </w:r>
      <w:proofErr w:type="spellEnd"/>
      <w:r w:rsidRPr="00164E77">
        <w:rPr>
          <w:rFonts w:ascii="Times New Roman" w:eastAsia="標楷體" w:hAnsi="Times New Roman"/>
          <w:szCs w:val="24"/>
        </w:rPr>
        <w:t xml:space="preserve"> (</w:t>
      </w:r>
      <w:proofErr w:type="spellStart"/>
      <w:r w:rsidRPr="00164E77">
        <w:rPr>
          <w:rFonts w:ascii="Times New Roman" w:eastAsia="標楷體" w:hAnsi="Times New Roman"/>
          <w:szCs w:val="24"/>
        </w:rPr>
        <w:t>NeuroNT</w:t>
      </w:r>
      <w:proofErr w:type="spellEnd"/>
      <w:r w:rsidRPr="00164E77">
        <w:rPr>
          <w:rFonts w:ascii="Times New Roman" w:eastAsia="標楷體" w:hAnsi="Times New Roman"/>
          <w:szCs w:val="24"/>
        </w:rPr>
        <w:t xml:space="preserve">), 16-16 June 2023 2023, pp. 45-47, </w:t>
      </w:r>
      <w:proofErr w:type="spellStart"/>
      <w:r w:rsidRPr="00164E77">
        <w:rPr>
          <w:rFonts w:ascii="Times New Roman" w:eastAsia="標楷體" w:hAnsi="Times New Roman"/>
          <w:szCs w:val="24"/>
        </w:rPr>
        <w:t>doi</w:t>
      </w:r>
      <w:proofErr w:type="spellEnd"/>
      <w:r w:rsidRPr="00164E77">
        <w:rPr>
          <w:rFonts w:ascii="Times New Roman" w:eastAsia="標楷體" w:hAnsi="Times New Roman"/>
          <w:szCs w:val="24"/>
        </w:rPr>
        <w:t>: 10.1109/NeuroNT58640.2023.10175844.</w:t>
      </w:r>
    </w:p>
    <w:p w14:paraId="74AD9112" w14:textId="5C0E6CE4" w:rsidR="001D18EA" w:rsidRDefault="001D18EA" w:rsidP="00F77896">
      <w:pPr>
        <w:ind w:left="708"/>
        <w:rPr>
          <w:rFonts w:ascii="Times New Roman" w:eastAsia="標楷體" w:hAnsi="Times New Roman"/>
          <w:szCs w:val="24"/>
        </w:rPr>
      </w:pPr>
    </w:p>
    <w:p w14:paraId="30744E9B" w14:textId="78F859BC" w:rsidR="001D18EA" w:rsidRDefault="001D18EA" w:rsidP="00F77896">
      <w:pPr>
        <w:ind w:left="708"/>
        <w:rPr>
          <w:rFonts w:ascii="Times New Roman" w:eastAsia="標楷體" w:hAnsi="Times New Roman"/>
          <w:szCs w:val="24"/>
        </w:rPr>
      </w:pPr>
      <w:r>
        <w:rPr>
          <w:rFonts w:ascii="Times New Roman" w:eastAsia="標楷體" w:hAnsi="Times New Roman"/>
          <w:szCs w:val="24"/>
        </w:rPr>
        <w:br w:type="page"/>
      </w:r>
    </w:p>
    <w:p w14:paraId="077DEA41" w14:textId="4C0395DB" w:rsidR="001D18EA" w:rsidRDefault="001D18EA" w:rsidP="00F77896">
      <w:pPr>
        <w:rPr>
          <w:rFonts w:ascii="Times New Roman" w:eastAsia="標楷體" w:hAnsi="Times New Roman"/>
          <w:szCs w:val="24"/>
        </w:rPr>
      </w:pPr>
      <w:r w:rsidRPr="001D18EA">
        <w:rPr>
          <w:rFonts w:ascii="Times New Roman" w:eastAsia="標楷體" w:hAnsi="Times New Roman" w:hint="eastAsia"/>
          <w:b/>
          <w:szCs w:val="24"/>
        </w:rPr>
        <w:lastRenderedPageBreak/>
        <w:t>附錄</w:t>
      </w:r>
    </w:p>
    <w:p w14:paraId="19437AEC" w14:textId="6C9F870E" w:rsidR="001D18EA" w:rsidRDefault="001D18EA" w:rsidP="00F77896">
      <w:pPr>
        <w:rPr>
          <w:rFonts w:ascii="Times New Roman" w:eastAsia="標楷體" w:hAnsi="Times New Roman"/>
          <w:szCs w:val="24"/>
        </w:rPr>
      </w:pPr>
      <w:r>
        <w:rPr>
          <w:rFonts w:ascii="Times New Roman" w:eastAsia="標楷體" w:hAnsi="Times New Roman" w:hint="eastAsia"/>
          <w:szCs w:val="24"/>
        </w:rPr>
        <w:t>附錄</w:t>
      </w:r>
      <w:proofErr w:type="gramStart"/>
      <w:r>
        <w:rPr>
          <w:rFonts w:ascii="Times New Roman" w:eastAsia="標楷體" w:hAnsi="Times New Roman" w:hint="eastAsia"/>
          <w:szCs w:val="24"/>
        </w:rPr>
        <w:t>一</w:t>
      </w:r>
      <w:proofErr w:type="gramEnd"/>
      <w:r>
        <w:rPr>
          <w:rFonts w:ascii="Times New Roman" w:eastAsia="標楷體" w:hAnsi="Times New Roman" w:hint="eastAsia"/>
          <w:szCs w:val="24"/>
        </w:rPr>
        <w:t xml:space="preserve">: </w:t>
      </w:r>
      <w:r>
        <w:rPr>
          <w:rFonts w:ascii="Times New Roman" w:eastAsia="標楷體" w:hAnsi="Times New Roman" w:hint="eastAsia"/>
          <w:szCs w:val="24"/>
        </w:rPr>
        <w:t>八位元乘四位元乘法器的數學推</w:t>
      </w:r>
      <w:r w:rsidR="00F77896">
        <w:rPr>
          <w:rFonts w:ascii="Times New Roman" w:eastAsia="標楷體" w:hAnsi="Times New Roman" w:hint="eastAsia"/>
          <w:szCs w:val="24"/>
        </w:rPr>
        <w:t>導</w:t>
      </w:r>
    </w:p>
    <w:p w14:paraId="51EA8A35" w14:textId="0CD6296C" w:rsidR="001D18EA" w:rsidRDefault="001D18EA" w:rsidP="00F77896">
      <w:pPr>
        <w:pStyle w:val="af2"/>
        <w:ind w:leftChars="118" w:left="283" w:firstLineChars="16" w:firstLine="38"/>
        <w:rPr>
          <w:rFonts w:ascii="Times New Roman" w:eastAsia="標楷體" w:hAnsi="Times New Roman"/>
          <w:szCs w:val="24"/>
        </w:rPr>
      </w:pPr>
      <w:r>
        <w:rPr>
          <w:rFonts w:ascii="Times New Roman" w:eastAsia="標楷體" w:hAnsi="Times New Roman" w:hint="eastAsia"/>
          <w:szCs w:val="24"/>
        </w:rPr>
        <w:t>在這裡會分別對於不同的範圍進行運算方式的討論與推導。在下列公式中，</w:t>
      </w:r>
      <w:r w:rsidRPr="00EE04BF">
        <w:rPr>
          <w:rFonts w:ascii="Arial" w:eastAsia="標楷體" w:hAnsi="Arial" w:cs="Arial"/>
          <w:b/>
          <w:szCs w:val="24"/>
        </w:rPr>
        <w:t>w</w:t>
      </w:r>
      <w:r>
        <w:rPr>
          <w:rFonts w:ascii="Times New Roman" w:eastAsia="標楷體" w:hAnsi="Times New Roman" w:hint="eastAsia"/>
          <w:szCs w:val="24"/>
        </w:rPr>
        <w:t>代表原始的權重參數，</w:t>
      </w:r>
      <w:proofErr w:type="spellStart"/>
      <w:r w:rsidRPr="00EE04BF">
        <w:rPr>
          <w:rFonts w:ascii="Arial" w:eastAsia="標楷體" w:hAnsi="Arial" w:cs="Arial"/>
          <w:b/>
          <w:szCs w:val="24"/>
        </w:rPr>
        <w:t>w</w:t>
      </w:r>
      <w:r w:rsidRPr="00EE04BF">
        <w:rPr>
          <w:rFonts w:ascii="Arial" w:eastAsia="標楷體" w:hAnsi="Arial" w:cs="Arial"/>
          <w:b/>
          <w:szCs w:val="24"/>
          <w:vertAlign w:val="subscript"/>
        </w:rPr>
        <w:t>upper</w:t>
      </w:r>
      <w:proofErr w:type="spellEnd"/>
      <w:r>
        <w:rPr>
          <w:rFonts w:ascii="Times New Roman" w:eastAsia="標楷體" w:hAnsi="Times New Roman" w:hint="eastAsia"/>
          <w:szCs w:val="24"/>
        </w:rPr>
        <w:t>代表上四位元的</w:t>
      </w:r>
      <w:r>
        <w:rPr>
          <w:rFonts w:ascii="Times New Roman" w:eastAsia="標楷體" w:hAnsi="Times New Roman" w:hint="eastAsia"/>
          <w:szCs w:val="24"/>
        </w:rPr>
        <w:t>(</w:t>
      </w:r>
      <w:r>
        <w:rPr>
          <w:rFonts w:ascii="Times New Roman" w:eastAsia="標楷體" w:hAnsi="Times New Roman"/>
          <w:szCs w:val="24"/>
        </w:rPr>
        <w:t>upper 4bit</w:t>
      </w:r>
      <w:r>
        <w:rPr>
          <w:rFonts w:ascii="Times New Roman" w:eastAsia="標楷體" w:hAnsi="Times New Roman" w:hint="eastAsia"/>
          <w:szCs w:val="24"/>
        </w:rPr>
        <w:t>)</w:t>
      </w:r>
      <w:r>
        <w:rPr>
          <w:rFonts w:ascii="Times New Roman" w:eastAsia="標楷體" w:hAnsi="Times New Roman" w:hint="eastAsia"/>
          <w:szCs w:val="24"/>
        </w:rPr>
        <w:t>權重參數，</w:t>
      </w:r>
      <w:proofErr w:type="spellStart"/>
      <w:r w:rsidRPr="00EE04BF">
        <w:rPr>
          <w:rFonts w:ascii="Arial" w:eastAsia="標楷體" w:hAnsi="Arial" w:cs="Arial"/>
          <w:b/>
          <w:szCs w:val="24"/>
        </w:rPr>
        <w:t>w</w:t>
      </w:r>
      <w:r w:rsidRPr="00EE04BF">
        <w:rPr>
          <w:rFonts w:ascii="Arial" w:eastAsia="標楷體" w:hAnsi="Arial" w:cs="Arial"/>
          <w:b/>
          <w:szCs w:val="24"/>
          <w:vertAlign w:val="subscript"/>
        </w:rPr>
        <w:t>lower</w:t>
      </w:r>
      <w:proofErr w:type="spellEnd"/>
      <w:r>
        <w:rPr>
          <w:rFonts w:ascii="Times New Roman" w:eastAsia="標楷體" w:hAnsi="Times New Roman" w:hint="eastAsia"/>
          <w:szCs w:val="24"/>
        </w:rPr>
        <w:t>代表下四位元</w:t>
      </w:r>
      <w:r>
        <w:rPr>
          <w:rFonts w:ascii="Times New Roman" w:eastAsia="標楷體" w:hAnsi="Times New Roman" w:hint="eastAsia"/>
          <w:szCs w:val="24"/>
        </w:rPr>
        <w:t>(</w:t>
      </w:r>
      <w:r>
        <w:rPr>
          <w:rFonts w:ascii="Times New Roman" w:eastAsia="標楷體" w:hAnsi="Times New Roman"/>
          <w:szCs w:val="24"/>
        </w:rPr>
        <w:t>lower 4bit</w:t>
      </w:r>
      <w:r>
        <w:rPr>
          <w:rFonts w:ascii="Times New Roman" w:eastAsia="標楷體" w:hAnsi="Times New Roman" w:hint="eastAsia"/>
          <w:szCs w:val="24"/>
        </w:rPr>
        <w:t>)</w:t>
      </w:r>
      <w:r>
        <w:rPr>
          <w:rFonts w:ascii="Times New Roman" w:eastAsia="標楷體" w:hAnsi="Times New Roman" w:hint="eastAsia"/>
          <w:szCs w:val="24"/>
        </w:rPr>
        <w:t>的權重參數，</w:t>
      </w:r>
      <w:r w:rsidRPr="00EE04BF">
        <w:rPr>
          <w:rFonts w:ascii="Arial" w:eastAsia="標楷體" w:hAnsi="Arial" w:cs="Arial"/>
          <w:b/>
          <w:szCs w:val="24"/>
        </w:rPr>
        <w:t>w</w:t>
      </w:r>
      <w:proofErr w:type="gramStart"/>
      <w:r w:rsidRPr="00EE04BF">
        <w:rPr>
          <w:rFonts w:ascii="Arial" w:eastAsia="標楷體" w:hAnsi="Arial" w:cs="Arial"/>
          <w:b/>
          <w:szCs w:val="24"/>
        </w:rPr>
        <w:t>̅</w:t>
      </w:r>
      <w:proofErr w:type="gramEnd"/>
      <w:r>
        <w:rPr>
          <w:rFonts w:ascii="Times New Roman" w:eastAsia="標楷體" w:hAnsi="Times New Roman" w:hint="eastAsia"/>
          <w:szCs w:val="24"/>
        </w:rPr>
        <w:t>代表編碼後的權重參數，</w:t>
      </w:r>
      <w:r w:rsidRPr="00EE04BF">
        <w:rPr>
          <w:rFonts w:ascii="Arial" w:eastAsia="標楷體" w:hAnsi="Arial" w:cs="Arial"/>
          <w:b/>
          <w:szCs w:val="24"/>
        </w:rPr>
        <w:t>a</w:t>
      </w:r>
      <w:r>
        <w:rPr>
          <w:rFonts w:ascii="Times New Roman" w:eastAsia="標楷體" w:hAnsi="Times New Roman" w:hint="eastAsia"/>
          <w:szCs w:val="24"/>
        </w:rPr>
        <w:t>代表參數對應的輸入資料，</w:t>
      </w:r>
      <w:r w:rsidRPr="00EE04BF">
        <w:rPr>
          <w:rFonts w:ascii="Arial" w:eastAsia="標楷體" w:hAnsi="Arial" w:cs="Arial"/>
          <w:b/>
          <w:szCs w:val="24"/>
        </w:rPr>
        <w:t>m</w:t>
      </w:r>
      <w:r>
        <w:rPr>
          <w:rFonts w:ascii="Times New Roman" w:eastAsia="標楷體" w:hAnsi="Times New Roman" w:hint="eastAsia"/>
          <w:szCs w:val="24"/>
        </w:rPr>
        <w:t>代表運算的結果。</w:t>
      </w:r>
      <w:r w:rsidRPr="00A36A11">
        <w:rPr>
          <w:rFonts w:ascii="Times New Roman" w:eastAsia="標楷體" w:hAnsi="Times New Roman" w:hint="eastAsia"/>
          <w:szCs w:val="24"/>
        </w:rPr>
        <w:t>以下的推倒為了簡化問題都省略了正負號的操作，在實際操作時會</w:t>
      </w:r>
      <w:proofErr w:type="gramStart"/>
      <w:r w:rsidRPr="00A36A11">
        <w:rPr>
          <w:rFonts w:ascii="Times New Roman" w:eastAsia="標楷體" w:hAnsi="Times New Roman" w:hint="eastAsia"/>
          <w:szCs w:val="24"/>
        </w:rPr>
        <w:t>同時看權重</w:t>
      </w:r>
      <w:proofErr w:type="gramEnd"/>
      <w:r w:rsidRPr="00A36A11">
        <w:rPr>
          <w:rFonts w:ascii="Times New Roman" w:eastAsia="標楷體" w:hAnsi="Times New Roman" w:hint="eastAsia"/>
          <w:szCs w:val="24"/>
        </w:rPr>
        <w:t>以及輸入資料的正負號，最後看結果之後再決定是否要正負號反轉</w:t>
      </w:r>
      <w:r>
        <w:rPr>
          <w:rFonts w:ascii="Times New Roman" w:eastAsia="標楷體" w:hAnsi="Times New Roman" w:hint="eastAsia"/>
          <w:szCs w:val="24"/>
        </w:rPr>
        <w:t>。</w:t>
      </w:r>
    </w:p>
    <w:p w14:paraId="77AB992C" w14:textId="77777777" w:rsidR="001D18EA" w:rsidRDefault="001D18EA" w:rsidP="00F77896">
      <w:pPr>
        <w:pStyle w:val="af2"/>
        <w:numPr>
          <w:ilvl w:val="0"/>
          <w:numId w:val="29"/>
        </w:numPr>
        <w:ind w:leftChars="135" w:left="804"/>
        <w:rPr>
          <w:rFonts w:ascii="Times New Roman" w:eastAsia="標楷體" w:hAnsi="Times New Roman"/>
          <w:szCs w:val="24"/>
        </w:rPr>
      </w:pPr>
      <w:r>
        <w:rPr>
          <w:rFonts w:ascii="Times New Roman" w:eastAsia="標楷體" w:hAnsi="Times New Roman" w:hint="eastAsia"/>
          <w:szCs w:val="24"/>
        </w:rPr>
        <w:t>範圍</w:t>
      </w:r>
      <w:proofErr w:type="gramStart"/>
      <w:r>
        <w:rPr>
          <w:rFonts w:ascii="Times New Roman" w:eastAsia="標楷體" w:hAnsi="Times New Roman" w:hint="eastAsia"/>
          <w:szCs w:val="24"/>
        </w:rPr>
        <w:t>一</w:t>
      </w:r>
      <w:proofErr w:type="gramEnd"/>
    </w:p>
    <w:p w14:paraId="0D201A15" w14:textId="77777777" w:rsidR="001D18EA" w:rsidRDefault="001D18EA" w:rsidP="00F77896">
      <w:pPr>
        <w:pStyle w:val="af2"/>
        <w:ind w:leftChars="335" w:left="804"/>
        <w:rPr>
          <w:rFonts w:ascii="Times New Roman" w:eastAsia="標楷體" w:hAnsi="Times New Roman"/>
          <w:szCs w:val="24"/>
        </w:rPr>
      </w:pPr>
      <w:r>
        <w:rPr>
          <w:rFonts w:ascii="Times New Roman" w:eastAsia="標楷體" w:hAnsi="Times New Roman" w:hint="eastAsia"/>
          <w:szCs w:val="24"/>
        </w:rPr>
        <w:t>範圍</w:t>
      </w:r>
      <w:proofErr w:type="gramStart"/>
      <w:r>
        <w:rPr>
          <w:rFonts w:ascii="Times New Roman" w:eastAsia="標楷體" w:hAnsi="Times New Roman" w:hint="eastAsia"/>
          <w:szCs w:val="24"/>
        </w:rPr>
        <w:t>一</w:t>
      </w:r>
      <w:proofErr w:type="gramEnd"/>
      <w:r>
        <w:rPr>
          <w:rFonts w:ascii="Times New Roman" w:eastAsia="標楷體" w:hAnsi="Times New Roman" w:hint="eastAsia"/>
          <w:szCs w:val="24"/>
        </w:rPr>
        <w:t>屬於離群值</w:t>
      </w:r>
      <w:r>
        <w:rPr>
          <w:rFonts w:ascii="Times New Roman" w:eastAsia="標楷體" w:hAnsi="Times New Roman" w:hint="eastAsia"/>
          <w:szCs w:val="24"/>
        </w:rPr>
        <w:t>(Ou</w:t>
      </w:r>
      <w:r>
        <w:rPr>
          <w:rFonts w:ascii="Times New Roman" w:eastAsia="標楷體" w:hAnsi="Times New Roman"/>
          <w:szCs w:val="24"/>
        </w:rPr>
        <w:t>tlier</w:t>
      </w:r>
      <w:r>
        <w:rPr>
          <w:rFonts w:ascii="Times New Roman" w:eastAsia="標楷體" w:hAnsi="Times New Roman" w:hint="eastAsia"/>
          <w:szCs w:val="24"/>
        </w:rPr>
        <w:t>)</w:t>
      </w:r>
      <w:r>
        <w:rPr>
          <w:rFonts w:ascii="Times New Roman" w:eastAsia="標楷體" w:hAnsi="Times New Roman" w:hint="eastAsia"/>
          <w:szCs w:val="24"/>
        </w:rPr>
        <w:t>，其範圍是</w:t>
      </w:r>
      <w:r w:rsidRPr="001038E0">
        <w:rPr>
          <w:rFonts w:ascii="Times New Roman" w:eastAsia="標楷體" w:hAnsi="Times New Roman" w:hint="eastAsia"/>
          <w:szCs w:val="24"/>
        </w:rPr>
        <w:t>權重參數的絕對值</w:t>
      </w:r>
      <w:r>
        <w:rPr>
          <w:rFonts w:ascii="Times New Roman" w:eastAsia="標楷體" w:hAnsi="Times New Roman" w:hint="eastAsia"/>
          <w:szCs w:val="24"/>
        </w:rPr>
        <w:t>大於</w:t>
      </w:r>
      <w:r>
        <w:rPr>
          <w:rFonts w:ascii="Times New Roman" w:eastAsia="標楷體" w:hAnsi="Times New Roman" w:hint="eastAsia"/>
          <w:szCs w:val="24"/>
        </w:rPr>
        <w:t>47</w:t>
      </w:r>
      <w:r>
        <w:rPr>
          <w:rFonts w:ascii="Times New Roman" w:eastAsia="標楷體" w:hAnsi="Times New Roman" w:hint="eastAsia"/>
          <w:szCs w:val="24"/>
        </w:rPr>
        <w:t>，他是唯一無法以四位元的方式編碼的範圍，如式四所示，在編碼時會保留原始所有的八位元，並且把它分成上四位元以及下四位元，運算時會使用兩個</w:t>
      </w:r>
      <w:r w:rsidRPr="001D18EA">
        <w:rPr>
          <w:rFonts w:ascii="Times New Roman" w:eastAsia="標楷體" w:hAnsi="Times New Roman" w:hint="eastAsia"/>
          <w:szCs w:val="24"/>
        </w:rPr>
        <w:t>時脈</w:t>
      </w:r>
      <w:r>
        <w:rPr>
          <w:rFonts w:ascii="Times New Roman" w:eastAsia="標楷體" w:hAnsi="Times New Roman" w:hint="eastAsia"/>
          <w:szCs w:val="24"/>
        </w:rPr>
        <w:t>周期完成範圍零的權重參數與輸入資料相乘。</w:t>
      </w:r>
    </w:p>
    <w:p w14:paraId="17C34131" w14:textId="77777777" w:rsidR="00985269" w:rsidRDefault="001D18EA" w:rsidP="00985269">
      <w:pPr>
        <w:pStyle w:val="af2"/>
        <w:ind w:leftChars="335" w:left="804"/>
        <w:jc w:val="center"/>
        <w:rPr>
          <w:rFonts w:ascii="Times New Roman" w:eastAsia="標楷體" w:hAnsi="Times New Roman"/>
          <w:szCs w:val="24"/>
        </w:rPr>
      </w:pPr>
      <w:r w:rsidRPr="00A36A11">
        <w:rPr>
          <w:rFonts w:ascii="Times New Roman" w:eastAsia="標楷體" w:hAnsi="Times New Roman"/>
          <w:noProof/>
          <w:szCs w:val="24"/>
        </w:rPr>
        <w:drawing>
          <wp:inline distT="0" distB="0" distL="0" distR="0" wp14:anchorId="5C10D4F3" wp14:editId="7F0B48AE">
            <wp:extent cx="2932079" cy="903490"/>
            <wp:effectExtent l="0" t="0" r="1905"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985118" cy="919833"/>
                    </a:xfrm>
                    <a:prstGeom prst="rect">
                      <a:avLst/>
                    </a:prstGeom>
                  </pic:spPr>
                </pic:pic>
              </a:graphicData>
            </a:graphic>
          </wp:inline>
        </w:drawing>
      </w:r>
    </w:p>
    <w:p w14:paraId="23955D17" w14:textId="7D649C0B" w:rsidR="001D18EA" w:rsidRDefault="001D18EA" w:rsidP="00985269">
      <w:pPr>
        <w:pStyle w:val="af2"/>
        <w:spacing w:afterLines="50" w:after="180"/>
        <w:ind w:leftChars="335" w:left="804"/>
        <w:jc w:val="center"/>
        <w:rPr>
          <w:rFonts w:ascii="Times New Roman" w:eastAsia="標楷體" w:hAnsi="Times New Roman"/>
          <w:szCs w:val="24"/>
        </w:rPr>
      </w:pPr>
      <w:r>
        <w:rPr>
          <w:rFonts w:ascii="Times New Roman" w:eastAsia="標楷體" w:hAnsi="Times New Roman" w:hint="eastAsia"/>
          <w:szCs w:val="24"/>
        </w:rPr>
        <w:t>(</w:t>
      </w:r>
      <w:r>
        <w:rPr>
          <w:rFonts w:ascii="Times New Roman" w:eastAsia="標楷體" w:hAnsi="Times New Roman" w:hint="eastAsia"/>
          <w:szCs w:val="24"/>
        </w:rPr>
        <w:t>式</w:t>
      </w:r>
      <w:r w:rsidR="00985269">
        <w:rPr>
          <w:rFonts w:ascii="Times New Roman" w:eastAsia="標楷體" w:hAnsi="Times New Roman" w:hint="eastAsia"/>
          <w:szCs w:val="24"/>
        </w:rPr>
        <w:t>六</w:t>
      </w:r>
      <w:r w:rsidR="00985269">
        <w:rPr>
          <w:rFonts w:ascii="Times New Roman" w:eastAsia="標楷體" w:hAnsi="Times New Roman" w:hint="eastAsia"/>
          <w:szCs w:val="24"/>
        </w:rPr>
        <w:t>)</w:t>
      </w:r>
    </w:p>
    <w:p w14:paraId="3420FD71" w14:textId="77777777" w:rsidR="001D18EA" w:rsidRDefault="001D18EA" w:rsidP="00F77896">
      <w:pPr>
        <w:pStyle w:val="af2"/>
        <w:numPr>
          <w:ilvl w:val="0"/>
          <w:numId w:val="29"/>
        </w:numPr>
        <w:ind w:leftChars="135" w:left="804"/>
        <w:rPr>
          <w:rFonts w:ascii="Times New Roman" w:eastAsia="標楷體" w:hAnsi="Times New Roman"/>
          <w:szCs w:val="24"/>
        </w:rPr>
      </w:pPr>
      <w:r>
        <w:rPr>
          <w:rFonts w:ascii="Times New Roman" w:eastAsia="標楷體" w:hAnsi="Times New Roman" w:hint="eastAsia"/>
          <w:szCs w:val="24"/>
        </w:rPr>
        <w:t>範圍二</w:t>
      </w:r>
      <w:r>
        <w:rPr>
          <w:rFonts w:ascii="Times New Roman" w:eastAsia="標楷體" w:hAnsi="Times New Roman" w:hint="eastAsia"/>
          <w:szCs w:val="24"/>
        </w:rPr>
        <w:t xml:space="preserve"> </w:t>
      </w:r>
    </w:p>
    <w:p w14:paraId="70A7B9D4" w14:textId="77777777" w:rsidR="001D18EA" w:rsidRDefault="001D18EA" w:rsidP="00F77896">
      <w:pPr>
        <w:pStyle w:val="af2"/>
        <w:ind w:leftChars="335" w:left="804"/>
        <w:rPr>
          <w:rFonts w:ascii="Times New Roman" w:eastAsia="標楷體" w:hAnsi="Times New Roman"/>
          <w:szCs w:val="24"/>
        </w:rPr>
      </w:pPr>
      <w:r w:rsidRPr="001038E0">
        <w:rPr>
          <w:rFonts w:ascii="Times New Roman" w:eastAsia="標楷體" w:hAnsi="Times New Roman" w:hint="eastAsia"/>
          <w:szCs w:val="24"/>
        </w:rPr>
        <w:t>範圍</w:t>
      </w:r>
      <w:r>
        <w:rPr>
          <w:rFonts w:ascii="Times New Roman" w:eastAsia="標楷體" w:hAnsi="Times New Roman" w:hint="eastAsia"/>
          <w:szCs w:val="24"/>
        </w:rPr>
        <w:t>二</w:t>
      </w:r>
      <w:r w:rsidRPr="001038E0">
        <w:rPr>
          <w:rFonts w:ascii="Times New Roman" w:eastAsia="標楷體" w:hAnsi="Times New Roman" w:hint="eastAsia"/>
          <w:szCs w:val="24"/>
        </w:rPr>
        <w:t>是原始權重參數的絕對值落在</w:t>
      </w:r>
      <w:r w:rsidRPr="001038E0">
        <w:rPr>
          <w:rFonts w:ascii="Times New Roman" w:eastAsia="標楷體" w:hAnsi="Times New Roman" w:hint="eastAsia"/>
          <w:szCs w:val="24"/>
        </w:rPr>
        <w:t>32</w:t>
      </w:r>
      <w:r w:rsidRPr="001038E0">
        <w:rPr>
          <w:rFonts w:ascii="Times New Roman" w:eastAsia="標楷體" w:hAnsi="Times New Roman" w:hint="eastAsia"/>
          <w:szCs w:val="24"/>
        </w:rPr>
        <w:t>至</w:t>
      </w:r>
      <w:r w:rsidRPr="001038E0">
        <w:rPr>
          <w:rFonts w:ascii="Times New Roman" w:eastAsia="標楷體" w:hAnsi="Times New Roman" w:hint="eastAsia"/>
          <w:szCs w:val="24"/>
        </w:rPr>
        <w:t>47</w:t>
      </w:r>
      <w:proofErr w:type="gramStart"/>
      <w:r w:rsidRPr="001038E0">
        <w:rPr>
          <w:rFonts w:ascii="Times New Roman" w:eastAsia="標楷體" w:hAnsi="Times New Roman" w:hint="eastAsia"/>
          <w:szCs w:val="24"/>
        </w:rPr>
        <w:t>之間，</w:t>
      </w:r>
      <w:proofErr w:type="gramEnd"/>
      <w:r w:rsidRPr="001038E0">
        <w:rPr>
          <w:rFonts w:ascii="Times New Roman" w:eastAsia="標楷體" w:hAnsi="Times New Roman" w:hint="eastAsia"/>
          <w:szCs w:val="24"/>
        </w:rPr>
        <w:t>編碼的方式</w:t>
      </w:r>
      <w:r>
        <w:rPr>
          <w:rFonts w:ascii="Times New Roman" w:eastAsia="標楷體" w:hAnsi="Times New Roman" w:hint="eastAsia"/>
          <w:szCs w:val="24"/>
        </w:rPr>
        <w:t>為原始參數減</w:t>
      </w:r>
      <w:r>
        <w:rPr>
          <w:rFonts w:ascii="Times New Roman" w:eastAsia="標楷體" w:hAnsi="Times New Roman" w:hint="eastAsia"/>
          <w:szCs w:val="24"/>
        </w:rPr>
        <w:t>3</w:t>
      </w:r>
      <w:r>
        <w:rPr>
          <w:rFonts w:ascii="Times New Roman" w:eastAsia="標楷體" w:hAnsi="Times New Roman"/>
          <w:szCs w:val="24"/>
        </w:rPr>
        <w:t>2</w:t>
      </w:r>
      <w:r w:rsidRPr="001038E0">
        <w:rPr>
          <w:rFonts w:ascii="Times New Roman" w:eastAsia="標楷體" w:hAnsi="Times New Roman" w:hint="eastAsia"/>
          <w:szCs w:val="24"/>
        </w:rPr>
        <w:t>，</w:t>
      </w:r>
      <w:r>
        <w:rPr>
          <w:rFonts w:ascii="Times New Roman" w:eastAsia="標楷體" w:hAnsi="Times New Roman" w:hint="eastAsia"/>
          <w:szCs w:val="24"/>
        </w:rPr>
        <w:t>如式五所示，</w:t>
      </w:r>
      <w:r w:rsidRPr="001038E0">
        <w:rPr>
          <w:rFonts w:ascii="Times New Roman" w:eastAsia="標楷體" w:hAnsi="Times New Roman" w:hint="eastAsia"/>
          <w:szCs w:val="24"/>
        </w:rPr>
        <w:t>經過推導之後會是四位元乘八位元、位移常數以及加法。位移</w:t>
      </w:r>
      <w:r>
        <w:rPr>
          <w:rFonts w:ascii="Times New Roman" w:eastAsia="標楷體" w:hAnsi="Times New Roman" w:hint="eastAsia"/>
          <w:szCs w:val="24"/>
        </w:rPr>
        <w:t>因為是常數，</w:t>
      </w:r>
      <w:r w:rsidRPr="001038E0">
        <w:rPr>
          <w:rFonts w:ascii="Times New Roman" w:eastAsia="標楷體" w:hAnsi="Times New Roman" w:hint="eastAsia"/>
          <w:szCs w:val="24"/>
        </w:rPr>
        <w:t>在晶片上的成本很低，</w:t>
      </w:r>
      <w:r w:rsidRPr="00A36A11">
        <w:rPr>
          <w:rFonts w:ascii="Arial" w:eastAsia="標楷體" w:hAnsi="Arial" w:cs="Arial"/>
          <w:b/>
          <w:szCs w:val="24"/>
        </w:rPr>
        <w:t>a</w:t>
      </w:r>
      <w:r w:rsidRPr="001038E0">
        <w:rPr>
          <w:rFonts w:ascii="Times New Roman" w:eastAsia="標楷體" w:hAnsi="Times New Roman" w:hint="eastAsia"/>
          <w:szCs w:val="24"/>
        </w:rPr>
        <w:t>左移</w:t>
      </w:r>
      <w:r w:rsidRPr="001038E0">
        <w:rPr>
          <w:rFonts w:ascii="Times New Roman" w:eastAsia="標楷體" w:hAnsi="Times New Roman" w:hint="eastAsia"/>
          <w:szCs w:val="24"/>
        </w:rPr>
        <w:t>5</w:t>
      </w:r>
      <w:r w:rsidRPr="001038E0">
        <w:rPr>
          <w:rFonts w:ascii="Times New Roman" w:eastAsia="標楷體" w:hAnsi="Times New Roman" w:hint="eastAsia"/>
          <w:szCs w:val="24"/>
        </w:rPr>
        <w:t>位元這個結果我們稱之為</w:t>
      </w:r>
      <w:r>
        <w:rPr>
          <w:rFonts w:ascii="Times New Roman" w:eastAsia="標楷體" w:hAnsi="Times New Roman" w:hint="eastAsia"/>
          <w:szCs w:val="24"/>
        </w:rPr>
        <w:t>偏差</w:t>
      </w:r>
      <w:r>
        <w:rPr>
          <w:rFonts w:ascii="Times New Roman" w:eastAsia="標楷體" w:hAnsi="Times New Roman" w:hint="eastAsia"/>
          <w:szCs w:val="24"/>
        </w:rPr>
        <w:t>(</w:t>
      </w:r>
      <w:r>
        <w:rPr>
          <w:rFonts w:ascii="Times New Roman" w:eastAsia="標楷體" w:hAnsi="Times New Roman"/>
          <w:szCs w:val="24"/>
        </w:rPr>
        <w:t>bias</w:t>
      </w:r>
      <w:r>
        <w:rPr>
          <w:rFonts w:ascii="Times New Roman" w:eastAsia="標楷體" w:hAnsi="Times New Roman" w:hint="eastAsia"/>
          <w:szCs w:val="24"/>
        </w:rPr>
        <w:t>)</w:t>
      </w:r>
      <w:r w:rsidRPr="00A36A11">
        <w:rPr>
          <w:rFonts w:ascii="Times New Roman" w:eastAsia="標楷體" w:hAnsi="Times New Roman" w:hint="eastAsia"/>
          <w:szCs w:val="24"/>
        </w:rPr>
        <w:t>。</w:t>
      </w:r>
    </w:p>
    <w:p w14:paraId="0A1F1EC5" w14:textId="77777777" w:rsidR="00985269" w:rsidRDefault="001D18EA" w:rsidP="00F77896">
      <w:pPr>
        <w:pStyle w:val="af2"/>
        <w:ind w:leftChars="335" w:left="804"/>
        <w:jc w:val="center"/>
        <w:rPr>
          <w:rFonts w:ascii="Times New Roman" w:eastAsia="標楷體" w:hAnsi="Times New Roman"/>
          <w:szCs w:val="24"/>
        </w:rPr>
      </w:pPr>
      <w:r w:rsidRPr="00A36A11">
        <w:rPr>
          <w:rFonts w:ascii="Times New Roman" w:eastAsia="標楷體" w:hAnsi="Times New Roman"/>
          <w:noProof/>
          <w:szCs w:val="24"/>
        </w:rPr>
        <w:drawing>
          <wp:inline distT="0" distB="0" distL="0" distR="0" wp14:anchorId="30FF9396" wp14:editId="7E1951A0">
            <wp:extent cx="2538249" cy="862047"/>
            <wp:effectExtent l="0" t="0" r="0" b="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587247" cy="878688"/>
                    </a:xfrm>
                    <a:prstGeom prst="rect">
                      <a:avLst/>
                    </a:prstGeom>
                  </pic:spPr>
                </pic:pic>
              </a:graphicData>
            </a:graphic>
          </wp:inline>
        </w:drawing>
      </w:r>
    </w:p>
    <w:p w14:paraId="6D90FBCA" w14:textId="5B634371" w:rsidR="001D18EA" w:rsidRDefault="001D18EA" w:rsidP="00985269">
      <w:pPr>
        <w:pStyle w:val="af2"/>
        <w:spacing w:afterLines="50" w:after="180"/>
        <w:ind w:leftChars="335" w:left="804"/>
        <w:jc w:val="center"/>
        <w:rPr>
          <w:rFonts w:ascii="Times New Roman" w:eastAsia="標楷體" w:hAnsi="Times New Roman"/>
          <w:szCs w:val="24"/>
        </w:rPr>
      </w:pPr>
      <w:r>
        <w:rPr>
          <w:rFonts w:ascii="Times New Roman" w:eastAsia="標楷體" w:hAnsi="Times New Roman" w:hint="eastAsia"/>
          <w:szCs w:val="24"/>
        </w:rPr>
        <w:t>(</w:t>
      </w:r>
      <w:r>
        <w:rPr>
          <w:rFonts w:ascii="Times New Roman" w:eastAsia="標楷體" w:hAnsi="Times New Roman" w:hint="eastAsia"/>
          <w:szCs w:val="24"/>
        </w:rPr>
        <w:t>式</w:t>
      </w:r>
      <w:r w:rsidR="00985269">
        <w:rPr>
          <w:rFonts w:ascii="Times New Roman" w:eastAsia="標楷體" w:hAnsi="Times New Roman" w:hint="eastAsia"/>
          <w:szCs w:val="24"/>
        </w:rPr>
        <w:t>七</w:t>
      </w:r>
      <w:r>
        <w:rPr>
          <w:rFonts w:ascii="Times New Roman" w:eastAsia="標楷體" w:hAnsi="Times New Roman" w:hint="eastAsia"/>
          <w:szCs w:val="24"/>
        </w:rPr>
        <w:t>)</w:t>
      </w:r>
    </w:p>
    <w:p w14:paraId="6E18654C" w14:textId="77777777" w:rsidR="001D18EA" w:rsidRDefault="001D18EA" w:rsidP="00F77896">
      <w:pPr>
        <w:pStyle w:val="af2"/>
        <w:numPr>
          <w:ilvl w:val="0"/>
          <w:numId w:val="29"/>
        </w:numPr>
        <w:ind w:leftChars="135" w:left="804"/>
        <w:rPr>
          <w:rFonts w:ascii="Times New Roman" w:eastAsia="標楷體" w:hAnsi="Times New Roman"/>
          <w:szCs w:val="24"/>
        </w:rPr>
      </w:pPr>
      <w:r>
        <w:rPr>
          <w:rFonts w:ascii="Times New Roman" w:eastAsia="標楷體" w:hAnsi="Times New Roman" w:hint="eastAsia"/>
          <w:szCs w:val="24"/>
        </w:rPr>
        <w:t>範圍</w:t>
      </w:r>
      <w:proofErr w:type="gramStart"/>
      <w:r>
        <w:rPr>
          <w:rFonts w:ascii="Times New Roman" w:eastAsia="標楷體" w:hAnsi="Times New Roman" w:hint="eastAsia"/>
          <w:szCs w:val="24"/>
        </w:rPr>
        <w:t>三</w:t>
      </w:r>
      <w:proofErr w:type="gramEnd"/>
      <w:r>
        <w:rPr>
          <w:rFonts w:ascii="Times New Roman" w:eastAsia="標楷體" w:hAnsi="Times New Roman" w:hint="eastAsia"/>
          <w:szCs w:val="24"/>
        </w:rPr>
        <w:t xml:space="preserve"> </w:t>
      </w:r>
    </w:p>
    <w:p w14:paraId="38F30A9F" w14:textId="77777777" w:rsidR="001D18EA" w:rsidRDefault="001D18EA" w:rsidP="00F77896">
      <w:pPr>
        <w:pStyle w:val="af2"/>
        <w:ind w:leftChars="335" w:left="804"/>
        <w:rPr>
          <w:rFonts w:ascii="Times New Roman" w:eastAsia="標楷體" w:hAnsi="Times New Roman"/>
          <w:szCs w:val="24"/>
        </w:rPr>
      </w:pPr>
      <w:r w:rsidRPr="001038E0">
        <w:rPr>
          <w:rFonts w:ascii="Times New Roman" w:eastAsia="標楷體" w:hAnsi="Times New Roman" w:hint="eastAsia"/>
          <w:szCs w:val="24"/>
        </w:rPr>
        <w:t>範圍</w:t>
      </w:r>
      <w:r>
        <w:rPr>
          <w:rFonts w:ascii="Times New Roman" w:eastAsia="標楷體" w:hAnsi="Times New Roman" w:hint="eastAsia"/>
          <w:szCs w:val="24"/>
        </w:rPr>
        <w:t>三</w:t>
      </w:r>
      <w:r w:rsidRPr="001038E0">
        <w:rPr>
          <w:rFonts w:ascii="Times New Roman" w:eastAsia="標楷體" w:hAnsi="Times New Roman" w:hint="eastAsia"/>
          <w:szCs w:val="24"/>
        </w:rPr>
        <w:t>是原始權重參數的絕對值落在</w:t>
      </w:r>
      <w:r>
        <w:rPr>
          <w:rFonts w:ascii="Times New Roman" w:eastAsia="標楷體" w:hAnsi="Times New Roman" w:hint="eastAsia"/>
          <w:szCs w:val="24"/>
        </w:rPr>
        <w:t>1</w:t>
      </w:r>
      <w:r>
        <w:rPr>
          <w:rFonts w:ascii="Times New Roman" w:eastAsia="標楷體" w:hAnsi="Times New Roman"/>
          <w:szCs w:val="24"/>
        </w:rPr>
        <w:t>7</w:t>
      </w:r>
      <w:r w:rsidRPr="001038E0">
        <w:rPr>
          <w:rFonts w:ascii="Times New Roman" w:eastAsia="標楷體" w:hAnsi="Times New Roman" w:hint="eastAsia"/>
          <w:szCs w:val="24"/>
        </w:rPr>
        <w:t>至</w:t>
      </w:r>
      <w:r>
        <w:rPr>
          <w:rFonts w:ascii="Times New Roman" w:eastAsia="標楷體" w:hAnsi="Times New Roman"/>
          <w:szCs w:val="24"/>
        </w:rPr>
        <w:t>31</w:t>
      </w:r>
      <w:proofErr w:type="gramStart"/>
      <w:r w:rsidRPr="001038E0">
        <w:rPr>
          <w:rFonts w:ascii="Times New Roman" w:eastAsia="標楷體" w:hAnsi="Times New Roman" w:hint="eastAsia"/>
          <w:szCs w:val="24"/>
        </w:rPr>
        <w:t>之間，</w:t>
      </w:r>
      <w:proofErr w:type="gramEnd"/>
      <w:r w:rsidRPr="001038E0">
        <w:rPr>
          <w:rFonts w:ascii="Times New Roman" w:eastAsia="標楷體" w:hAnsi="Times New Roman" w:hint="eastAsia"/>
          <w:szCs w:val="24"/>
        </w:rPr>
        <w:t>編碼的方式</w:t>
      </w:r>
      <w:r>
        <w:rPr>
          <w:rFonts w:ascii="Times New Roman" w:eastAsia="標楷體" w:hAnsi="Times New Roman" w:hint="eastAsia"/>
          <w:szCs w:val="24"/>
        </w:rPr>
        <w:t>為</w:t>
      </w:r>
      <w:r>
        <w:rPr>
          <w:rFonts w:ascii="Times New Roman" w:eastAsia="標楷體" w:hAnsi="Times New Roman" w:hint="eastAsia"/>
          <w:szCs w:val="24"/>
        </w:rPr>
        <w:t>3</w:t>
      </w:r>
      <w:r>
        <w:rPr>
          <w:rFonts w:ascii="Times New Roman" w:eastAsia="標楷體" w:hAnsi="Times New Roman"/>
          <w:szCs w:val="24"/>
        </w:rPr>
        <w:t>2</w:t>
      </w:r>
      <w:r>
        <w:rPr>
          <w:rFonts w:ascii="Times New Roman" w:eastAsia="標楷體" w:hAnsi="Times New Roman" w:hint="eastAsia"/>
          <w:szCs w:val="24"/>
        </w:rPr>
        <w:t>減去原始參數，由式六所示，推倒的結果與範圍二的結果類似，差別是在加法變成了減法。</w:t>
      </w:r>
    </w:p>
    <w:p w14:paraId="25814E24" w14:textId="77777777" w:rsidR="00985269" w:rsidRDefault="001D18EA" w:rsidP="00F77896">
      <w:pPr>
        <w:pStyle w:val="af2"/>
        <w:ind w:leftChars="335" w:left="804"/>
        <w:jc w:val="center"/>
        <w:rPr>
          <w:rFonts w:ascii="Times New Roman" w:eastAsia="標楷體" w:hAnsi="Times New Roman"/>
          <w:szCs w:val="24"/>
        </w:rPr>
      </w:pPr>
      <w:r w:rsidRPr="00EC431E">
        <w:rPr>
          <w:rFonts w:ascii="Times New Roman" w:eastAsia="標楷體" w:hAnsi="Times New Roman"/>
          <w:noProof/>
          <w:szCs w:val="24"/>
        </w:rPr>
        <w:drawing>
          <wp:inline distT="0" distB="0" distL="0" distR="0" wp14:anchorId="065FAE2E" wp14:editId="0C0F754A">
            <wp:extent cx="2096814" cy="836778"/>
            <wp:effectExtent l="0" t="0" r="0" b="1905"/>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149073" cy="857633"/>
                    </a:xfrm>
                    <a:prstGeom prst="rect">
                      <a:avLst/>
                    </a:prstGeom>
                  </pic:spPr>
                </pic:pic>
              </a:graphicData>
            </a:graphic>
          </wp:inline>
        </w:drawing>
      </w:r>
    </w:p>
    <w:p w14:paraId="5EEB52E5" w14:textId="66C8AD0B" w:rsidR="001D18EA" w:rsidRDefault="001D18EA" w:rsidP="00F77896">
      <w:pPr>
        <w:pStyle w:val="af2"/>
        <w:ind w:leftChars="335" w:left="804"/>
        <w:jc w:val="center"/>
        <w:rPr>
          <w:rFonts w:ascii="Times New Roman" w:eastAsia="標楷體" w:hAnsi="Times New Roman"/>
          <w:szCs w:val="24"/>
        </w:rPr>
      </w:pPr>
      <w:r>
        <w:rPr>
          <w:rFonts w:ascii="Times New Roman" w:eastAsia="標楷體" w:hAnsi="Times New Roman" w:hint="eastAsia"/>
          <w:szCs w:val="24"/>
        </w:rPr>
        <w:t>(</w:t>
      </w:r>
      <w:r>
        <w:rPr>
          <w:rFonts w:ascii="Times New Roman" w:eastAsia="標楷體" w:hAnsi="Times New Roman" w:hint="eastAsia"/>
          <w:szCs w:val="24"/>
        </w:rPr>
        <w:t>式</w:t>
      </w:r>
      <w:r w:rsidR="00985269">
        <w:rPr>
          <w:rFonts w:ascii="Times New Roman" w:eastAsia="標楷體" w:hAnsi="Times New Roman" w:hint="eastAsia"/>
          <w:szCs w:val="24"/>
        </w:rPr>
        <w:t>八</w:t>
      </w:r>
      <w:r>
        <w:rPr>
          <w:rFonts w:ascii="Times New Roman" w:eastAsia="標楷體" w:hAnsi="Times New Roman" w:hint="eastAsia"/>
          <w:szCs w:val="24"/>
        </w:rPr>
        <w:t>)</w:t>
      </w:r>
    </w:p>
    <w:p w14:paraId="04D812EE" w14:textId="77777777" w:rsidR="001D18EA" w:rsidRDefault="001D18EA" w:rsidP="00F77896">
      <w:pPr>
        <w:pStyle w:val="af2"/>
        <w:numPr>
          <w:ilvl w:val="0"/>
          <w:numId w:val="29"/>
        </w:numPr>
        <w:ind w:leftChars="135" w:left="804"/>
        <w:rPr>
          <w:rFonts w:ascii="Times New Roman" w:eastAsia="標楷體" w:hAnsi="Times New Roman"/>
          <w:szCs w:val="24"/>
        </w:rPr>
      </w:pPr>
      <w:r>
        <w:rPr>
          <w:rFonts w:ascii="Times New Roman" w:eastAsia="標楷體" w:hAnsi="Times New Roman" w:hint="eastAsia"/>
          <w:szCs w:val="24"/>
        </w:rPr>
        <w:lastRenderedPageBreak/>
        <w:t>範圍四</w:t>
      </w:r>
      <w:r>
        <w:rPr>
          <w:rFonts w:ascii="Times New Roman" w:eastAsia="標楷體" w:hAnsi="Times New Roman" w:hint="eastAsia"/>
          <w:szCs w:val="24"/>
        </w:rPr>
        <w:t xml:space="preserve"> </w:t>
      </w:r>
    </w:p>
    <w:p w14:paraId="705AF1F9" w14:textId="77777777" w:rsidR="001D18EA" w:rsidRDefault="001D18EA" w:rsidP="00F77896">
      <w:pPr>
        <w:pStyle w:val="af2"/>
        <w:ind w:leftChars="335" w:left="804"/>
        <w:rPr>
          <w:rFonts w:ascii="Times New Roman" w:eastAsia="標楷體" w:hAnsi="Times New Roman"/>
          <w:szCs w:val="24"/>
        </w:rPr>
      </w:pPr>
      <w:r w:rsidRPr="00A36A11">
        <w:rPr>
          <w:rFonts w:ascii="Times New Roman" w:eastAsia="標楷體" w:hAnsi="Times New Roman" w:hint="eastAsia"/>
          <w:szCs w:val="24"/>
        </w:rPr>
        <w:t>範圍</w:t>
      </w:r>
      <w:r>
        <w:rPr>
          <w:rFonts w:ascii="Times New Roman" w:eastAsia="標楷體" w:hAnsi="Times New Roman" w:hint="eastAsia"/>
          <w:szCs w:val="24"/>
        </w:rPr>
        <w:t>四</w:t>
      </w:r>
      <w:r w:rsidRPr="00A36A11">
        <w:rPr>
          <w:rFonts w:ascii="Times New Roman" w:eastAsia="標楷體" w:hAnsi="Times New Roman" w:hint="eastAsia"/>
          <w:szCs w:val="24"/>
        </w:rPr>
        <w:t>是單一</w:t>
      </w:r>
      <w:proofErr w:type="gramStart"/>
      <w:r w:rsidRPr="00A36A11">
        <w:rPr>
          <w:rFonts w:ascii="Times New Roman" w:eastAsia="標楷體" w:hAnsi="Times New Roman" w:hint="eastAsia"/>
          <w:szCs w:val="24"/>
        </w:rPr>
        <w:t>個</w:t>
      </w:r>
      <w:proofErr w:type="gramEnd"/>
      <w:r w:rsidRPr="00A36A11">
        <w:rPr>
          <w:rFonts w:ascii="Times New Roman" w:eastAsia="標楷體" w:hAnsi="Times New Roman"/>
          <w:szCs w:val="24"/>
        </w:rPr>
        <w:t>16</w:t>
      </w:r>
      <w:r w:rsidRPr="00A36A11">
        <w:rPr>
          <w:rFonts w:ascii="Times New Roman" w:eastAsia="標楷體" w:hAnsi="Times New Roman" w:hint="eastAsia"/>
          <w:szCs w:val="24"/>
        </w:rPr>
        <w:t>，編碼後會變成</w:t>
      </w:r>
      <w:r>
        <w:rPr>
          <w:rFonts w:ascii="Cambria Math" w:eastAsia="標楷體" w:hAnsi="Cambria Math" w:cs="Cambria Math"/>
          <w:szCs w:val="24"/>
        </w:rPr>
        <w:t>1</w:t>
      </w:r>
      <w:r w:rsidRPr="00A36A11">
        <w:rPr>
          <w:rFonts w:ascii="Times New Roman" w:eastAsia="標楷體" w:hAnsi="Times New Roman" w:hint="eastAsia"/>
          <w:szCs w:val="24"/>
        </w:rPr>
        <w:t>，</w:t>
      </w:r>
      <w:r>
        <w:rPr>
          <w:rFonts w:ascii="Times New Roman" w:eastAsia="標楷體" w:hAnsi="Times New Roman" w:hint="eastAsia"/>
          <w:szCs w:val="24"/>
        </w:rPr>
        <w:t>如式七所示，推後的結果是四位元與八位元的乘法</w:t>
      </w:r>
      <w:r w:rsidRPr="00EC431E">
        <w:rPr>
          <w:rFonts w:ascii="Times New Roman" w:eastAsia="標楷體" w:hAnsi="Times New Roman" w:hint="eastAsia"/>
          <w:szCs w:val="24"/>
        </w:rPr>
        <w:t>，以及一個左移四位元的操作</w:t>
      </w:r>
      <w:r>
        <w:rPr>
          <w:rFonts w:ascii="Times New Roman" w:eastAsia="標楷體" w:hAnsi="Times New Roman" w:hint="eastAsia"/>
          <w:szCs w:val="24"/>
        </w:rPr>
        <w:t>。</w:t>
      </w:r>
    </w:p>
    <w:p w14:paraId="075CBB58" w14:textId="77777777" w:rsidR="00985269" w:rsidRDefault="001D18EA" w:rsidP="00F77896">
      <w:pPr>
        <w:pStyle w:val="af2"/>
        <w:ind w:leftChars="335" w:left="804"/>
        <w:jc w:val="center"/>
        <w:rPr>
          <w:rFonts w:ascii="Times New Roman" w:eastAsia="標楷體" w:hAnsi="Times New Roman"/>
          <w:szCs w:val="24"/>
        </w:rPr>
      </w:pPr>
      <w:r w:rsidRPr="00EC431E">
        <w:rPr>
          <w:rFonts w:ascii="Times New Roman" w:eastAsia="標楷體" w:hAnsi="Times New Roman"/>
          <w:noProof/>
          <w:szCs w:val="24"/>
        </w:rPr>
        <w:drawing>
          <wp:inline distT="0" distB="0" distL="0" distR="0" wp14:anchorId="52858005" wp14:editId="668D1F59">
            <wp:extent cx="2538911" cy="797789"/>
            <wp:effectExtent l="0" t="0" r="0" b="254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596128" cy="815768"/>
                    </a:xfrm>
                    <a:prstGeom prst="rect">
                      <a:avLst/>
                    </a:prstGeom>
                  </pic:spPr>
                </pic:pic>
              </a:graphicData>
            </a:graphic>
          </wp:inline>
        </w:drawing>
      </w:r>
    </w:p>
    <w:p w14:paraId="6C01E287" w14:textId="0791F2F7" w:rsidR="001D18EA" w:rsidRDefault="001D18EA" w:rsidP="00985269">
      <w:pPr>
        <w:pStyle w:val="af2"/>
        <w:spacing w:afterLines="50" w:after="180"/>
        <w:ind w:leftChars="335" w:left="804"/>
        <w:jc w:val="center"/>
        <w:rPr>
          <w:rFonts w:ascii="Times New Roman" w:eastAsia="標楷體" w:hAnsi="Times New Roman"/>
          <w:szCs w:val="24"/>
        </w:rPr>
      </w:pPr>
      <w:r>
        <w:rPr>
          <w:rFonts w:ascii="Times New Roman" w:eastAsia="標楷體" w:hAnsi="Times New Roman" w:hint="eastAsia"/>
          <w:szCs w:val="24"/>
        </w:rPr>
        <w:t>(</w:t>
      </w:r>
      <w:r>
        <w:rPr>
          <w:rFonts w:ascii="Times New Roman" w:eastAsia="標楷體" w:hAnsi="Times New Roman" w:hint="eastAsia"/>
          <w:szCs w:val="24"/>
        </w:rPr>
        <w:t>式</w:t>
      </w:r>
      <w:r w:rsidR="00985269">
        <w:rPr>
          <w:rFonts w:ascii="Times New Roman" w:eastAsia="標楷體" w:hAnsi="Times New Roman" w:hint="eastAsia"/>
          <w:szCs w:val="24"/>
        </w:rPr>
        <w:t>九</w:t>
      </w:r>
      <w:r>
        <w:rPr>
          <w:rFonts w:ascii="Times New Roman" w:eastAsia="標楷體" w:hAnsi="Times New Roman" w:hint="eastAsia"/>
          <w:szCs w:val="24"/>
        </w:rPr>
        <w:t>)</w:t>
      </w:r>
    </w:p>
    <w:p w14:paraId="1F5C45AA" w14:textId="77777777" w:rsidR="001D18EA" w:rsidRDefault="001D18EA" w:rsidP="00F77896">
      <w:pPr>
        <w:pStyle w:val="af2"/>
        <w:numPr>
          <w:ilvl w:val="0"/>
          <w:numId w:val="29"/>
        </w:numPr>
        <w:ind w:leftChars="135" w:left="804"/>
        <w:rPr>
          <w:rFonts w:ascii="Times New Roman" w:eastAsia="標楷體" w:hAnsi="Times New Roman"/>
          <w:szCs w:val="24"/>
        </w:rPr>
      </w:pPr>
      <w:r>
        <w:rPr>
          <w:rFonts w:ascii="Times New Roman" w:eastAsia="標楷體" w:hAnsi="Times New Roman" w:hint="eastAsia"/>
          <w:szCs w:val="24"/>
        </w:rPr>
        <w:t>範圍五</w:t>
      </w:r>
      <w:r>
        <w:rPr>
          <w:rFonts w:ascii="Times New Roman" w:eastAsia="標楷體" w:hAnsi="Times New Roman" w:hint="eastAsia"/>
          <w:szCs w:val="24"/>
        </w:rPr>
        <w:t xml:space="preserve"> </w:t>
      </w:r>
    </w:p>
    <w:p w14:paraId="31E93E89" w14:textId="77777777" w:rsidR="001D18EA" w:rsidRDefault="001D18EA" w:rsidP="00F77896">
      <w:pPr>
        <w:pStyle w:val="af2"/>
        <w:ind w:leftChars="335" w:left="804"/>
        <w:rPr>
          <w:rFonts w:ascii="Times New Roman" w:eastAsia="標楷體" w:hAnsi="Times New Roman"/>
          <w:szCs w:val="24"/>
        </w:rPr>
      </w:pPr>
      <w:r w:rsidRPr="00A36A11">
        <w:rPr>
          <w:rFonts w:ascii="Times New Roman" w:eastAsia="標楷體" w:hAnsi="Times New Roman" w:hint="eastAsia"/>
          <w:szCs w:val="24"/>
        </w:rPr>
        <w:t>範圍</w:t>
      </w:r>
      <w:r>
        <w:rPr>
          <w:rFonts w:ascii="Times New Roman" w:eastAsia="標楷體" w:hAnsi="Times New Roman" w:hint="eastAsia"/>
          <w:szCs w:val="24"/>
        </w:rPr>
        <w:t>五</w:t>
      </w:r>
      <w:r w:rsidRPr="00A36A11">
        <w:rPr>
          <w:rFonts w:ascii="Times New Roman" w:eastAsia="標楷體" w:hAnsi="Times New Roman" w:hint="eastAsia"/>
          <w:szCs w:val="24"/>
        </w:rPr>
        <w:t>是</w:t>
      </w:r>
      <w:r w:rsidRPr="00A36A11">
        <w:rPr>
          <w:rFonts w:ascii="Times New Roman" w:eastAsia="標楷體" w:hAnsi="Times New Roman" w:hint="eastAsia"/>
          <w:szCs w:val="24"/>
        </w:rPr>
        <w:t>1</w:t>
      </w:r>
      <w:r w:rsidRPr="00A36A11">
        <w:rPr>
          <w:rFonts w:ascii="Times New Roman" w:eastAsia="標楷體" w:hAnsi="Times New Roman" w:hint="eastAsia"/>
          <w:szCs w:val="24"/>
        </w:rPr>
        <w:t>到</w:t>
      </w:r>
      <w:r w:rsidRPr="00A36A11">
        <w:rPr>
          <w:rFonts w:ascii="Times New Roman" w:eastAsia="標楷體" w:hAnsi="Times New Roman" w:hint="eastAsia"/>
          <w:szCs w:val="24"/>
        </w:rPr>
        <w:t>15</w:t>
      </w:r>
      <w:proofErr w:type="gramStart"/>
      <w:r w:rsidRPr="00A36A11">
        <w:rPr>
          <w:rFonts w:ascii="Times New Roman" w:eastAsia="標楷體" w:hAnsi="Times New Roman" w:hint="eastAsia"/>
          <w:szCs w:val="24"/>
        </w:rPr>
        <w:t>之間，</w:t>
      </w:r>
      <w:proofErr w:type="gramEnd"/>
      <w:r w:rsidRPr="00A36A11">
        <w:rPr>
          <w:rFonts w:ascii="Times New Roman" w:eastAsia="標楷體" w:hAnsi="Times New Roman" w:hint="eastAsia"/>
          <w:szCs w:val="24"/>
        </w:rPr>
        <w:t>編碼後會保留原來的值，因為原來的權重值就可以以四位元表示，因此推</w:t>
      </w:r>
      <w:r>
        <w:rPr>
          <w:rFonts w:ascii="Times New Roman" w:eastAsia="標楷體" w:hAnsi="Times New Roman" w:hint="eastAsia"/>
          <w:szCs w:val="24"/>
        </w:rPr>
        <w:t>導</w:t>
      </w:r>
      <w:r w:rsidRPr="00A36A11">
        <w:rPr>
          <w:rFonts w:ascii="Times New Roman" w:eastAsia="標楷體" w:hAnsi="Times New Roman" w:hint="eastAsia"/>
          <w:szCs w:val="24"/>
        </w:rPr>
        <w:t>之後的結果會是單一一個四位元乘八位元的操作</w:t>
      </w:r>
      <w:r>
        <w:rPr>
          <w:rFonts w:ascii="Times New Roman" w:eastAsia="標楷體" w:hAnsi="Times New Roman" w:hint="eastAsia"/>
          <w:szCs w:val="24"/>
        </w:rPr>
        <w:t>。</w:t>
      </w:r>
    </w:p>
    <w:p w14:paraId="32D5DF76" w14:textId="77777777" w:rsidR="001D18EA" w:rsidRPr="001D18EA" w:rsidRDefault="001D18EA" w:rsidP="00F77896">
      <w:pPr>
        <w:ind w:left="708"/>
        <w:rPr>
          <w:rFonts w:ascii="Times New Roman" w:eastAsia="標楷體" w:hAnsi="Times New Roman"/>
          <w:szCs w:val="24"/>
        </w:rPr>
      </w:pPr>
    </w:p>
    <w:sectPr w:rsidR="001D18EA" w:rsidRPr="001D18EA">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F14A81" w14:textId="77777777" w:rsidR="006F78DE" w:rsidRDefault="006F78DE" w:rsidP="00F6687B">
      <w:pPr>
        <w:spacing w:before="120" w:after="120"/>
        <w:ind w:left="708"/>
      </w:pPr>
      <w:r>
        <w:separator/>
      </w:r>
    </w:p>
  </w:endnote>
  <w:endnote w:type="continuationSeparator" w:id="0">
    <w:p w14:paraId="3814CBCE" w14:textId="77777777" w:rsidR="006F78DE" w:rsidRDefault="006F78DE" w:rsidP="00F6687B">
      <w:pPr>
        <w:spacing w:before="120" w:after="120"/>
        <w:ind w:left="708"/>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3BD6FB" w14:textId="77777777" w:rsidR="006F78DE" w:rsidRDefault="006F78DE" w:rsidP="00F6687B">
      <w:pPr>
        <w:spacing w:before="120" w:after="120"/>
        <w:ind w:left="708"/>
      </w:pPr>
      <w:r>
        <w:separator/>
      </w:r>
    </w:p>
  </w:footnote>
  <w:footnote w:type="continuationSeparator" w:id="0">
    <w:p w14:paraId="3DE9E82F" w14:textId="77777777" w:rsidR="006F78DE" w:rsidRDefault="006F78DE" w:rsidP="00F6687B">
      <w:pPr>
        <w:spacing w:before="120" w:after="120"/>
        <w:ind w:left="708"/>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890871"/>
    <w:multiLevelType w:val="hybridMultilevel"/>
    <w:tmpl w:val="23D4F732"/>
    <w:lvl w:ilvl="0" w:tplc="04090011">
      <w:start w:val="1"/>
      <w:numFmt w:val="upperLetter"/>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 w15:restartNumberingAfterBreak="0">
    <w:nsid w:val="112F77AA"/>
    <w:multiLevelType w:val="hybridMultilevel"/>
    <w:tmpl w:val="08BC73AA"/>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2" w15:restartNumberingAfterBreak="0">
    <w:nsid w:val="1570237D"/>
    <w:multiLevelType w:val="hybridMultilevel"/>
    <w:tmpl w:val="4B92B4C0"/>
    <w:lvl w:ilvl="0" w:tplc="0409000F">
      <w:start w:val="1"/>
      <w:numFmt w:val="decimal"/>
      <w:lvlText w:val="%1."/>
      <w:lvlJc w:val="left"/>
      <w:pPr>
        <w:ind w:left="1229" w:hanging="480"/>
      </w:pPr>
    </w:lvl>
    <w:lvl w:ilvl="1" w:tplc="04090019" w:tentative="1">
      <w:start w:val="1"/>
      <w:numFmt w:val="ideographTraditional"/>
      <w:lvlText w:val="%2、"/>
      <w:lvlJc w:val="left"/>
      <w:pPr>
        <w:ind w:left="1709" w:hanging="480"/>
      </w:pPr>
    </w:lvl>
    <w:lvl w:ilvl="2" w:tplc="0409001B" w:tentative="1">
      <w:start w:val="1"/>
      <w:numFmt w:val="lowerRoman"/>
      <w:lvlText w:val="%3."/>
      <w:lvlJc w:val="right"/>
      <w:pPr>
        <w:ind w:left="2189" w:hanging="480"/>
      </w:pPr>
    </w:lvl>
    <w:lvl w:ilvl="3" w:tplc="0409000F" w:tentative="1">
      <w:start w:val="1"/>
      <w:numFmt w:val="decimal"/>
      <w:lvlText w:val="%4."/>
      <w:lvlJc w:val="left"/>
      <w:pPr>
        <w:ind w:left="2669" w:hanging="480"/>
      </w:pPr>
    </w:lvl>
    <w:lvl w:ilvl="4" w:tplc="04090019" w:tentative="1">
      <w:start w:val="1"/>
      <w:numFmt w:val="ideographTraditional"/>
      <w:lvlText w:val="%5、"/>
      <w:lvlJc w:val="left"/>
      <w:pPr>
        <w:ind w:left="3149" w:hanging="480"/>
      </w:pPr>
    </w:lvl>
    <w:lvl w:ilvl="5" w:tplc="0409001B" w:tentative="1">
      <w:start w:val="1"/>
      <w:numFmt w:val="lowerRoman"/>
      <w:lvlText w:val="%6."/>
      <w:lvlJc w:val="right"/>
      <w:pPr>
        <w:ind w:left="3629" w:hanging="480"/>
      </w:pPr>
    </w:lvl>
    <w:lvl w:ilvl="6" w:tplc="0409000F" w:tentative="1">
      <w:start w:val="1"/>
      <w:numFmt w:val="decimal"/>
      <w:lvlText w:val="%7."/>
      <w:lvlJc w:val="left"/>
      <w:pPr>
        <w:ind w:left="4109" w:hanging="480"/>
      </w:pPr>
    </w:lvl>
    <w:lvl w:ilvl="7" w:tplc="04090019" w:tentative="1">
      <w:start w:val="1"/>
      <w:numFmt w:val="ideographTraditional"/>
      <w:lvlText w:val="%8、"/>
      <w:lvlJc w:val="left"/>
      <w:pPr>
        <w:ind w:left="4589" w:hanging="480"/>
      </w:pPr>
    </w:lvl>
    <w:lvl w:ilvl="8" w:tplc="0409001B" w:tentative="1">
      <w:start w:val="1"/>
      <w:numFmt w:val="lowerRoman"/>
      <w:lvlText w:val="%9."/>
      <w:lvlJc w:val="right"/>
      <w:pPr>
        <w:ind w:left="5069" w:hanging="480"/>
      </w:pPr>
    </w:lvl>
  </w:abstractNum>
  <w:abstractNum w:abstractNumId="3" w15:restartNumberingAfterBreak="0">
    <w:nsid w:val="18B332A1"/>
    <w:multiLevelType w:val="hybridMultilevel"/>
    <w:tmpl w:val="007291A8"/>
    <w:lvl w:ilvl="0" w:tplc="B450026A">
      <w:start w:val="1"/>
      <w:numFmt w:val="decimal"/>
      <w:lvlText w:val="[%1]"/>
      <w:lvlJc w:val="left"/>
      <w:pPr>
        <w:ind w:left="480" w:hanging="480"/>
      </w:pPr>
      <w:rPr>
        <w:rFonts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AB8469D"/>
    <w:multiLevelType w:val="hybridMultilevel"/>
    <w:tmpl w:val="6D385520"/>
    <w:lvl w:ilvl="0" w:tplc="0409000F">
      <w:start w:val="1"/>
      <w:numFmt w:val="decimal"/>
      <w:lvlText w:val="%1."/>
      <w:lvlJc w:val="left"/>
      <w:pPr>
        <w:ind w:left="1444" w:hanging="480"/>
      </w:pPr>
    </w:lvl>
    <w:lvl w:ilvl="1" w:tplc="04090019" w:tentative="1">
      <w:start w:val="1"/>
      <w:numFmt w:val="ideographTraditional"/>
      <w:lvlText w:val="%2、"/>
      <w:lvlJc w:val="left"/>
      <w:pPr>
        <w:ind w:left="1924" w:hanging="480"/>
      </w:pPr>
    </w:lvl>
    <w:lvl w:ilvl="2" w:tplc="0409001B" w:tentative="1">
      <w:start w:val="1"/>
      <w:numFmt w:val="lowerRoman"/>
      <w:lvlText w:val="%3."/>
      <w:lvlJc w:val="right"/>
      <w:pPr>
        <w:ind w:left="2404" w:hanging="480"/>
      </w:pPr>
    </w:lvl>
    <w:lvl w:ilvl="3" w:tplc="0409000F" w:tentative="1">
      <w:start w:val="1"/>
      <w:numFmt w:val="decimal"/>
      <w:lvlText w:val="%4."/>
      <w:lvlJc w:val="left"/>
      <w:pPr>
        <w:ind w:left="2884" w:hanging="480"/>
      </w:pPr>
    </w:lvl>
    <w:lvl w:ilvl="4" w:tplc="04090019" w:tentative="1">
      <w:start w:val="1"/>
      <w:numFmt w:val="ideographTraditional"/>
      <w:lvlText w:val="%5、"/>
      <w:lvlJc w:val="left"/>
      <w:pPr>
        <w:ind w:left="3364" w:hanging="480"/>
      </w:pPr>
    </w:lvl>
    <w:lvl w:ilvl="5" w:tplc="0409001B" w:tentative="1">
      <w:start w:val="1"/>
      <w:numFmt w:val="lowerRoman"/>
      <w:lvlText w:val="%6."/>
      <w:lvlJc w:val="right"/>
      <w:pPr>
        <w:ind w:left="3844" w:hanging="480"/>
      </w:pPr>
    </w:lvl>
    <w:lvl w:ilvl="6" w:tplc="0409000F" w:tentative="1">
      <w:start w:val="1"/>
      <w:numFmt w:val="decimal"/>
      <w:lvlText w:val="%7."/>
      <w:lvlJc w:val="left"/>
      <w:pPr>
        <w:ind w:left="4324" w:hanging="480"/>
      </w:pPr>
    </w:lvl>
    <w:lvl w:ilvl="7" w:tplc="04090019" w:tentative="1">
      <w:start w:val="1"/>
      <w:numFmt w:val="ideographTraditional"/>
      <w:lvlText w:val="%8、"/>
      <w:lvlJc w:val="left"/>
      <w:pPr>
        <w:ind w:left="4804" w:hanging="480"/>
      </w:pPr>
    </w:lvl>
    <w:lvl w:ilvl="8" w:tplc="0409001B" w:tentative="1">
      <w:start w:val="1"/>
      <w:numFmt w:val="lowerRoman"/>
      <w:lvlText w:val="%9."/>
      <w:lvlJc w:val="right"/>
      <w:pPr>
        <w:ind w:left="5284" w:hanging="480"/>
      </w:pPr>
    </w:lvl>
  </w:abstractNum>
  <w:abstractNum w:abstractNumId="5" w15:restartNumberingAfterBreak="0">
    <w:nsid w:val="1CB5012D"/>
    <w:multiLevelType w:val="hybridMultilevel"/>
    <w:tmpl w:val="FC40D7F4"/>
    <w:lvl w:ilvl="0" w:tplc="04090003">
      <w:start w:val="1"/>
      <w:numFmt w:val="bullet"/>
      <w:lvlText w:val=""/>
      <w:lvlJc w:val="left"/>
      <w:pPr>
        <w:ind w:left="840" w:hanging="480"/>
      </w:pPr>
      <w:rPr>
        <w:rFonts w:ascii="Wingdings" w:hAnsi="Wingdings" w:hint="default"/>
      </w:rPr>
    </w:lvl>
    <w:lvl w:ilvl="1" w:tplc="04090003">
      <w:start w:val="1"/>
      <w:numFmt w:val="bullet"/>
      <w:lvlText w:val=""/>
      <w:lvlJc w:val="left"/>
      <w:pPr>
        <w:ind w:left="1320" w:hanging="480"/>
      </w:pPr>
      <w:rPr>
        <w:rFonts w:ascii="Wingdings" w:hAnsi="Wingdings" w:hint="default"/>
      </w:rPr>
    </w:lvl>
    <w:lvl w:ilvl="2" w:tplc="04090005">
      <w:start w:val="1"/>
      <w:numFmt w:val="bullet"/>
      <w:lvlText w:val=""/>
      <w:lvlJc w:val="left"/>
      <w:pPr>
        <w:ind w:left="1800" w:hanging="480"/>
      </w:pPr>
      <w:rPr>
        <w:rFonts w:ascii="Wingdings" w:hAnsi="Wingdings" w:hint="default"/>
      </w:rPr>
    </w:lvl>
    <w:lvl w:ilvl="3" w:tplc="04090001">
      <w:start w:val="1"/>
      <w:numFmt w:val="bullet"/>
      <w:lvlText w:val=""/>
      <w:lvlJc w:val="left"/>
      <w:pPr>
        <w:ind w:left="2280" w:hanging="480"/>
      </w:pPr>
      <w:rPr>
        <w:rFonts w:ascii="Wingdings" w:hAnsi="Wingdings" w:hint="default"/>
      </w:rPr>
    </w:lvl>
    <w:lvl w:ilvl="4" w:tplc="04090003">
      <w:start w:val="1"/>
      <w:numFmt w:val="bullet"/>
      <w:lvlText w:val=""/>
      <w:lvlJc w:val="left"/>
      <w:pPr>
        <w:ind w:left="2760" w:hanging="480"/>
      </w:pPr>
      <w:rPr>
        <w:rFonts w:ascii="Wingdings" w:hAnsi="Wingdings" w:hint="default"/>
      </w:rPr>
    </w:lvl>
    <w:lvl w:ilvl="5" w:tplc="04090005">
      <w:start w:val="1"/>
      <w:numFmt w:val="bullet"/>
      <w:lvlText w:val=""/>
      <w:lvlJc w:val="left"/>
      <w:pPr>
        <w:ind w:left="3240" w:hanging="480"/>
      </w:pPr>
      <w:rPr>
        <w:rFonts w:ascii="Wingdings" w:hAnsi="Wingdings" w:hint="default"/>
      </w:rPr>
    </w:lvl>
    <w:lvl w:ilvl="6" w:tplc="04090001">
      <w:start w:val="1"/>
      <w:numFmt w:val="bullet"/>
      <w:lvlText w:val=""/>
      <w:lvlJc w:val="left"/>
      <w:pPr>
        <w:ind w:left="3720" w:hanging="480"/>
      </w:pPr>
      <w:rPr>
        <w:rFonts w:ascii="Wingdings" w:hAnsi="Wingdings" w:hint="default"/>
      </w:rPr>
    </w:lvl>
    <w:lvl w:ilvl="7" w:tplc="04090003">
      <w:start w:val="1"/>
      <w:numFmt w:val="bullet"/>
      <w:lvlText w:val=""/>
      <w:lvlJc w:val="left"/>
      <w:pPr>
        <w:ind w:left="4200" w:hanging="480"/>
      </w:pPr>
      <w:rPr>
        <w:rFonts w:ascii="Wingdings" w:hAnsi="Wingdings" w:hint="default"/>
      </w:rPr>
    </w:lvl>
    <w:lvl w:ilvl="8" w:tplc="04090005">
      <w:start w:val="1"/>
      <w:numFmt w:val="bullet"/>
      <w:lvlText w:val=""/>
      <w:lvlJc w:val="left"/>
      <w:pPr>
        <w:ind w:left="4680" w:hanging="480"/>
      </w:pPr>
      <w:rPr>
        <w:rFonts w:ascii="Wingdings" w:hAnsi="Wingdings" w:hint="default"/>
      </w:rPr>
    </w:lvl>
  </w:abstractNum>
  <w:abstractNum w:abstractNumId="6" w15:restartNumberingAfterBreak="0">
    <w:nsid w:val="1D6C6CD9"/>
    <w:multiLevelType w:val="hybridMultilevel"/>
    <w:tmpl w:val="8EBAFF16"/>
    <w:lvl w:ilvl="0" w:tplc="04090005">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7" w15:restartNumberingAfterBreak="0">
    <w:nsid w:val="25346549"/>
    <w:multiLevelType w:val="hybridMultilevel"/>
    <w:tmpl w:val="300A778E"/>
    <w:lvl w:ilvl="0" w:tplc="A67A03D2">
      <w:start w:val="1"/>
      <w:numFmt w:val="bullet"/>
      <w:lvlText w:val=""/>
      <w:lvlJc w:val="left"/>
      <w:pPr>
        <w:ind w:left="480" w:hanging="480"/>
      </w:pPr>
      <w:rPr>
        <w:rFonts w:ascii="Wingdings" w:hAnsi="Wingdings" w:hint="default"/>
        <w:sz w:val="16"/>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8" w15:restartNumberingAfterBreak="0">
    <w:nsid w:val="257377D0"/>
    <w:multiLevelType w:val="hybridMultilevel"/>
    <w:tmpl w:val="834A4262"/>
    <w:lvl w:ilvl="0" w:tplc="17462E16">
      <w:start w:val="1"/>
      <w:numFmt w:val="decimal"/>
      <w:lvlText w:val="[%1]"/>
      <w:lvlJc w:val="left"/>
      <w:pPr>
        <w:ind w:left="480" w:hanging="480"/>
      </w:pPr>
      <w:rPr>
        <w:rFonts w:ascii="Times New Roman" w:hAnsi="Times New Roman" w:cs="Times New Roman" w:hint="default"/>
        <w:b w:val="0"/>
        <w:color w:val="000000" w:themeColor="text1"/>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9" w15:restartNumberingAfterBreak="0">
    <w:nsid w:val="2E104AD3"/>
    <w:multiLevelType w:val="hybridMultilevel"/>
    <w:tmpl w:val="9B547424"/>
    <w:lvl w:ilvl="0" w:tplc="04090005">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36947F05"/>
    <w:multiLevelType w:val="hybridMultilevel"/>
    <w:tmpl w:val="0FC662EE"/>
    <w:lvl w:ilvl="0" w:tplc="04090005">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1" w15:restartNumberingAfterBreak="0">
    <w:nsid w:val="3C8F7214"/>
    <w:multiLevelType w:val="hybridMultilevel"/>
    <w:tmpl w:val="59324224"/>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2" w15:restartNumberingAfterBreak="0">
    <w:nsid w:val="48F63F6E"/>
    <w:multiLevelType w:val="hybridMultilevel"/>
    <w:tmpl w:val="C67E4AA4"/>
    <w:lvl w:ilvl="0" w:tplc="04090005">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3" w15:restartNumberingAfterBreak="0">
    <w:nsid w:val="4A6A0D2F"/>
    <w:multiLevelType w:val="hybridMultilevel"/>
    <w:tmpl w:val="DA265BE0"/>
    <w:lvl w:ilvl="0" w:tplc="04090001">
      <w:start w:val="1"/>
      <w:numFmt w:val="bullet"/>
      <w:lvlText w:val=""/>
      <w:lvlJc w:val="left"/>
      <w:pPr>
        <w:ind w:left="960" w:hanging="480"/>
      </w:pPr>
      <w:rPr>
        <w:rFonts w:ascii="Wingdings" w:hAnsi="Wingdings" w:hint="default"/>
      </w:rPr>
    </w:lvl>
    <w:lvl w:ilvl="1" w:tplc="04090003">
      <w:start w:val="1"/>
      <w:numFmt w:val="bullet"/>
      <w:lvlText w:val=""/>
      <w:lvlJc w:val="left"/>
      <w:pPr>
        <w:ind w:left="1440" w:hanging="480"/>
      </w:pPr>
      <w:rPr>
        <w:rFonts w:ascii="Wingdings" w:hAnsi="Wingdings" w:hint="default"/>
      </w:rPr>
    </w:lvl>
    <w:lvl w:ilvl="2" w:tplc="04090005">
      <w:start w:val="1"/>
      <w:numFmt w:val="bullet"/>
      <w:lvlText w:val=""/>
      <w:lvlJc w:val="left"/>
      <w:pPr>
        <w:ind w:left="1920" w:hanging="480"/>
      </w:pPr>
      <w:rPr>
        <w:rFonts w:ascii="Wingdings" w:hAnsi="Wingdings" w:hint="default"/>
      </w:rPr>
    </w:lvl>
    <w:lvl w:ilvl="3" w:tplc="04090001">
      <w:start w:val="1"/>
      <w:numFmt w:val="bullet"/>
      <w:lvlText w:val=""/>
      <w:lvlJc w:val="left"/>
      <w:pPr>
        <w:ind w:left="2400" w:hanging="480"/>
      </w:pPr>
      <w:rPr>
        <w:rFonts w:ascii="Wingdings" w:hAnsi="Wingdings" w:hint="default"/>
      </w:rPr>
    </w:lvl>
    <w:lvl w:ilvl="4" w:tplc="04090003">
      <w:start w:val="1"/>
      <w:numFmt w:val="bullet"/>
      <w:lvlText w:val=""/>
      <w:lvlJc w:val="left"/>
      <w:pPr>
        <w:ind w:left="2880" w:hanging="480"/>
      </w:pPr>
      <w:rPr>
        <w:rFonts w:ascii="Wingdings" w:hAnsi="Wingdings" w:hint="default"/>
      </w:rPr>
    </w:lvl>
    <w:lvl w:ilvl="5" w:tplc="04090005">
      <w:start w:val="1"/>
      <w:numFmt w:val="bullet"/>
      <w:lvlText w:val=""/>
      <w:lvlJc w:val="left"/>
      <w:pPr>
        <w:ind w:left="3360" w:hanging="480"/>
      </w:pPr>
      <w:rPr>
        <w:rFonts w:ascii="Wingdings" w:hAnsi="Wingdings" w:hint="default"/>
      </w:rPr>
    </w:lvl>
    <w:lvl w:ilvl="6" w:tplc="04090001">
      <w:start w:val="1"/>
      <w:numFmt w:val="bullet"/>
      <w:lvlText w:val=""/>
      <w:lvlJc w:val="left"/>
      <w:pPr>
        <w:ind w:left="3840" w:hanging="480"/>
      </w:pPr>
      <w:rPr>
        <w:rFonts w:ascii="Wingdings" w:hAnsi="Wingdings" w:hint="default"/>
      </w:rPr>
    </w:lvl>
    <w:lvl w:ilvl="7" w:tplc="04090003">
      <w:start w:val="1"/>
      <w:numFmt w:val="bullet"/>
      <w:lvlText w:val=""/>
      <w:lvlJc w:val="left"/>
      <w:pPr>
        <w:ind w:left="4320" w:hanging="480"/>
      </w:pPr>
      <w:rPr>
        <w:rFonts w:ascii="Wingdings" w:hAnsi="Wingdings" w:hint="default"/>
      </w:rPr>
    </w:lvl>
    <w:lvl w:ilvl="8" w:tplc="04090005">
      <w:start w:val="1"/>
      <w:numFmt w:val="bullet"/>
      <w:lvlText w:val=""/>
      <w:lvlJc w:val="left"/>
      <w:pPr>
        <w:ind w:left="4800" w:hanging="480"/>
      </w:pPr>
      <w:rPr>
        <w:rFonts w:ascii="Wingdings" w:hAnsi="Wingdings" w:hint="default"/>
      </w:rPr>
    </w:lvl>
  </w:abstractNum>
  <w:abstractNum w:abstractNumId="14" w15:restartNumberingAfterBreak="0">
    <w:nsid w:val="4BDC0AB8"/>
    <w:multiLevelType w:val="hybridMultilevel"/>
    <w:tmpl w:val="A0EE531E"/>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15" w15:restartNumberingAfterBreak="0">
    <w:nsid w:val="647C4888"/>
    <w:multiLevelType w:val="hybridMultilevel"/>
    <w:tmpl w:val="29D2E366"/>
    <w:lvl w:ilvl="0" w:tplc="A67A03D2">
      <w:start w:val="1"/>
      <w:numFmt w:val="bullet"/>
      <w:lvlText w:val=""/>
      <w:lvlJc w:val="left"/>
      <w:pPr>
        <w:ind w:left="480" w:hanging="480"/>
      </w:pPr>
      <w:rPr>
        <w:rFonts w:ascii="Wingdings" w:hAnsi="Wingdings" w:hint="default"/>
        <w:sz w:val="16"/>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6" w15:restartNumberingAfterBreak="0">
    <w:nsid w:val="681F3431"/>
    <w:multiLevelType w:val="hybridMultilevel"/>
    <w:tmpl w:val="0FE67116"/>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17" w15:restartNumberingAfterBreak="0">
    <w:nsid w:val="6C7A421A"/>
    <w:multiLevelType w:val="hybridMultilevel"/>
    <w:tmpl w:val="686EA176"/>
    <w:lvl w:ilvl="0" w:tplc="D1B4A194">
      <w:start w:val="1"/>
      <w:numFmt w:val="decimal"/>
      <w:lvlText w:val="[%1]"/>
      <w:lvlJc w:val="left"/>
      <w:pPr>
        <w:ind w:left="480" w:hanging="480"/>
      </w:pPr>
      <w:rPr>
        <w:rFonts w:ascii="Times New Roman" w:hAnsi="Times New Roman" w:cs="Times New Roman" w:hint="default"/>
        <w:b/>
        <w:color w:val="000000" w:themeColor="text1"/>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num w:numId="1">
    <w:abstractNumId w:val="17"/>
  </w:num>
  <w:num w:numId="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6"/>
  </w:num>
  <w:num w:numId="5">
    <w:abstractNumId w:val="12"/>
  </w:num>
  <w:num w:numId="6">
    <w:abstractNumId w:val="12"/>
  </w:num>
  <w:num w:numId="7">
    <w:abstractNumId w:val="16"/>
  </w:num>
  <w:num w:numId="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num>
  <w:num w:numId="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num>
  <w:num w:numId="12">
    <w:abstractNumId w:val="10"/>
  </w:num>
  <w:num w:numId="13">
    <w:abstractNumId w:val="13"/>
  </w:num>
  <w:num w:numId="14">
    <w:abstractNumId w:val="13"/>
  </w:num>
  <w:num w:numId="15">
    <w:abstractNumId w:val="1"/>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
  </w:num>
  <w:num w:numId="18">
    <w:abstractNumId w:val="7"/>
  </w:num>
  <w:num w:numId="19">
    <w:abstractNumId w:val="15"/>
  </w:num>
  <w:num w:numId="20">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num>
  <w:num w:numId="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
  </w:num>
  <w:num w:numId="24">
    <w:abstractNumId w:val="5"/>
  </w:num>
  <w:num w:numId="25">
    <w:abstractNumId w:val="8"/>
  </w:num>
  <w:num w:numId="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9"/>
  </w:num>
  <w:num w:numId="28">
    <w:abstractNumId w:val="3"/>
  </w:num>
  <w:num w:numId="29">
    <w:abstractNumId w:val="2"/>
  </w:num>
  <w:num w:numId="30">
    <w:abstractNumId w:val="4"/>
  </w:num>
  <w:num w:numId="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M0N7YwMjM1tTAytzRX0lEKTi0uzszPAykwqQUAobsJ9ywAAAA="/>
  </w:docVars>
  <w:rsids>
    <w:rsidRoot w:val="00D47D60"/>
    <w:rsid w:val="00001F3E"/>
    <w:rsid w:val="0002161C"/>
    <w:rsid w:val="00037215"/>
    <w:rsid w:val="00037845"/>
    <w:rsid w:val="00047687"/>
    <w:rsid w:val="00053454"/>
    <w:rsid w:val="000554F5"/>
    <w:rsid w:val="00060545"/>
    <w:rsid w:val="00065D10"/>
    <w:rsid w:val="00070AFA"/>
    <w:rsid w:val="000729EB"/>
    <w:rsid w:val="000770AB"/>
    <w:rsid w:val="000849D6"/>
    <w:rsid w:val="0008512A"/>
    <w:rsid w:val="00085C3C"/>
    <w:rsid w:val="000C6E5A"/>
    <w:rsid w:val="000E67EF"/>
    <w:rsid w:val="001038E0"/>
    <w:rsid w:val="0011520E"/>
    <w:rsid w:val="00120421"/>
    <w:rsid w:val="00121A9B"/>
    <w:rsid w:val="00131818"/>
    <w:rsid w:val="00154923"/>
    <w:rsid w:val="00164E77"/>
    <w:rsid w:val="00175E5D"/>
    <w:rsid w:val="001A5DF4"/>
    <w:rsid w:val="001B7C19"/>
    <w:rsid w:val="001D18EA"/>
    <w:rsid w:val="001E0EE0"/>
    <w:rsid w:val="001F284F"/>
    <w:rsid w:val="001F4825"/>
    <w:rsid w:val="00201CEF"/>
    <w:rsid w:val="00204419"/>
    <w:rsid w:val="0021290C"/>
    <w:rsid w:val="00222FAD"/>
    <w:rsid w:val="002348F7"/>
    <w:rsid w:val="00266649"/>
    <w:rsid w:val="00285A0B"/>
    <w:rsid w:val="002868A5"/>
    <w:rsid w:val="002874DB"/>
    <w:rsid w:val="002A41F1"/>
    <w:rsid w:val="002A582F"/>
    <w:rsid w:val="002A6B4A"/>
    <w:rsid w:val="002B23D9"/>
    <w:rsid w:val="002B4E98"/>
    <w:rsid w:val="002C531C"/>
    <w:rsid w:val="002C7A71"/>
    <w:rsid w:val="002D71D9"/>
    <w:rsid w:val="002F4077"/>
    <w:rsid w:val="002F78EF"/>
    <w:rsid w:val="00326612"/>
    <w:rsid w:val="00331002"/>
    <w:rsid w:val="00337F99"/>
    <w:rsid w:val="00346E2F"/>
    <w:rsid w:val="00347047"/>
    <w:rsid w:val="00352EFA"/>
    <w:rsid w:val="00372EC4"/>
    <w:rsid w:val="00375E9D"/>
    <w:rsid w:val="003837F0"/>
    <w:rsid w:val="00386508"/>
    <w:rsid w:val="00390F47"/>
    <w:rsid w:val="003A3104"/>
    <w:rsid w:val="003A35AF"/>
    <w:rsid w:val="003A535A"/>
    <w:rsid w:val="003C3C3D"/>
    <w:rsid w:val="003C46DB"/>
    <w:rsid w:val="003D07A6"/>
    <w:rsid w:val="003E1A2C"/>
    <w:rsid w:val="003F77CD"/>
    <w:rsid w:val="00405F3C"/>
    <w:rsid w:val="00450532"/>
    <w:rsid w:val="00455C12"/>
    <w:rsid w:val="00463363"/>
    <w:rsid w:val="00476BB5"/>
    <w:rsid w:val="00494B91"/>
    <w:rsid w:val="004B39E2"/>
    <w:rsid w:val="004E4B20"/>
    <w:rsid w:val="004E7F18"/>
    <w:rsid w:val="004F037A"/>
    <w:rsid w:val="004F2902"/>
    <w:rsid w:val="00501775"/>
    <w:rsid w:val="00503526"/>
    <w:rsid w:val="0050585A"/>
    <w:rsid w:val="00510028"/>
    <w:rsid w:val="00514C11"/>
    <w:rsid w:val="00521EF7"/>
    <w:rsid w:val="00524A5C"/>
    <w:rsid w:val="00593B6E"/>
    <w:rsid w:val="005B151C"/>
    <w:rsid w:val="005C6F42"/>
    <w:rsid w:val="005E4F30"/>
    <w:rsid w:val="005F4738"/>
    <w:rsid w:val="006103C5"/>
    <w:rsid w:val="00612B07"/>
    <w:rsid w:val="00613A74"/>
    <w:rsid w:val="006147B3"/>
    <w:rsid w:val="006308AE"/>
    <w:rsid w:val="006368ED"/>
    <w:rsid w:val="006369F1"/>
    <w:rsid w:val="0065385B"/>
    <w:rsid w:val="00667182"/>
    <w:rsid w:val="00677C68"/>
    <w:rsid w:val="00685E80"/>
    <w:rsid w:val="006B143B"/>
    <w:rsid w:val="006B6A9C"/>
    <w:rsid w:val="006E1114"/>
    <w:rsid w:val="006E7586"/>
    <w:rsid w:val="006F78DE"/>
    <w:rsid w:val="00702B4D"/>
    <w:rsid w:val="00703D3B"/>
    <w:rsid w:val="00713D54"/>
    <w:rsid w:val="00715649"/>
    <w:rsid w:val="007156BB"/>
    <w:rsid w:val="00721F07"/>
    <w:rsid w:val="007239A3"/>
    <w:rsid w:val="00741296"/>
    <w:rsid w:val="0074474F"/>
    <w:rsid w:val="00746803"/>
    <w:rsid w:val="00753397"/>
    <w:rsid w:val="007A3B2F"/>
    <w:rsid w:val="007C32E3"/>
    <w:rsid w:val="007C5673"/>
    <w:rsid w:val="007E19EF"/>
    <w:rsid w:val="007E25B7"/>
    <w:rsid w:val="007E4D5B"/>
    <w:rsid w:val="007E6E33"/>
    <w:rsid w:val="007F4198"/>
    <w:rsid w:val="007F5E22"/>
    <w:rsid w:val="00803A34"/>
    <w:rsid w:val="00803C0C"/>
    <w:rsid w:val="00820C66"/>
    <w:rsid w:val="00820ECA"/>
    <w:rsid w:val="008327AB"/>
    <w:rsid w:val="00834DD3"/>
    <w:rsid w:val="00835E49"/>
    <w:rsid w:val="00847F3C"/>
    <w:rsid w:val="00851F76"/>
    <w:rsid w:val="00873A09"/>
    <w:rsid w:val="008A060B"/>
    <w:rsid w:val="008A293D"/>
    <w:rsid w:val="008D4096"/>
    <w:rsid w:val="008E43C8"/>
    <w:rsid w:val="008E7C45"/>
    <w:rsid w:val="0091557B"/>
    <w:rsid w:val="00915B80"/>
    <w:rsid w:val="00915B9C"/>
    <w:rsid w:val="009435F8"/>
    <w:rsid w:val="00946862"/>
    <w:rsid w:val="00957C21"/>
    <w:rsid w:val="009612A1"/>
    <w:rsid w:val="00961307"/>
    <w:rsid w:val="00965293"/>
    <w:rsid w:val="00974E16"/>
    <w:rsid w:val="00985269"/>
    <w:rsid w:val="0099112D"/>
    <w:rsid w:val="009A1520"/>
    <w:rsid w:val="009B05E8"/>
    <w:rsid w:val="009D08B8"/>
    <w:rsid w:val="009D5285"/>
    <w:rsid w:val="009D5447"/>
    <w:rsid w:val="009D5C2A"/>
    <w:rsid w:val="00A01023"/>
    <w:rsid w:val="00A0249F"/>
    <w:rsid w:val="00A16190"/>
    <w:rsid w:val="00A24BEF"/>
    <w:rsid w:val="00A2725C"/>
    <w:rsid w:val="00A36A11"/>
    <w:rsid w:val="00A8461F"/>
    <w:rsid w:val="00AA1A6D"/>
    <w:rsid w:val="00AB2CBF"/>
    <w:rsid w:val="00AB4417"/>
    <w:rsid w:val="00AC0AFA"/>
    <w:rsid w:val="00AC0D82"/>
    <w:rsid w:val="00AD430E"/>
    <w:rsid w:val="00AE1840"/>
    <w:rsid w:val="00AE5C06"/>
    <w:rsid w:val="00AF657D"/>
    <w:rsid w:val="00B00594"/>
    <w:rsid w:val="00B01ED6"/>
    <w:rsid w:val="00B158D6"/>
    <w:rsid w:val="00B2027D"/>
    <w:rsid w:val="00B33DCB"/>
    <w:rsid w:val="00B55D64"/>
    <w:rsid w:val="00B65825"/>
    <w:rsid w:val="00B7082D"/>
    <w:rsid w:val="00B848E7"/>
    <w:rsid w:val="00B84F9E"/>
    <w:rsid w:val="00B959BE"/>
    <w:rsid w:val="00B97B5A"/>
    <w:rsid w:val="00BA24EF"/>
    <w:rsid w:val="00BC04E3"/>
    <w:rsid w:val="00BC70A5"/>
    <w:rsid w:val="00BD02E8"/>
    <w:rsid w:val="00BD2119"/>
    <w:rsid w:val="00BE7533"/>
    <w:rsid w:val="00C00232"/>
    <w:rsid w:val="00C01B32"/>
    <w:rsid w:val="00C03DF2"/>
    <w:rsid w:val="00C060B3"/>
    <w:rsid w:val="00C063EE"/>
    <w:rsid w:val="00C3041D"/>
    <w:rsid w:val="00C32C74"/>
    <w:rsid w:val="00C344BC"/>
    <w:rsid w:val="00C447C5"/>
    <w:rsid w:val="00C538A2"/>
    <w:rsid w:val="00C53CE7"/>
    <w:rsid w:val="00C664CE"/>
    <w:rsid w:val="00C720F7"/>
    <w:rsid w:val="00C8303E"/>
    <w:rsid w:val="00C8754E"/>
    <w:rsid w:val="00C91C40"/>
    <w:rsid w:val="00CA0871"/>
    <w:rsid w:val="00CA32C5"/>
    <w:rsid w:val="00CB7CF4"/>
    <w:rsid w:val="00CC3275"/>
    <w:rsid w:val="00CD1DCF"/>
    <w:rsid w:val="00CD204C"/>
    <w:rsid w:val="00CE222E"/>
    <w:rsid w:val="00CE58FA"/>
    <w:rsid w:val="00D078D8"/>
    <w:rsid w:val="00D10B82"/>
    <w:rsid w:val="00D15C86"/>
    <w:rsid w:val="00D43202"/>
    <w:rsid w:val="00D47D60"/>
    <w:rsid w:val="00D508F8"/>
    <w:rsid w:val="00D56E82"/>
    <w:rsid w:val="00D572B0"/>
    <w:rsid w:val="00D905D4"/>
    <w:rsid w:val="00D97F42"/>
    <w:rsid w:val="00DA50A1"/>
    <w:rsid w:val="00DC490A"/>
    <w:rsid w:val="00DC4EE1"/>
    <w:rsid w:val="00DE474E"/>
    <w:rsid w:val="00DE52B3"/>
    <w:rsid w:val="00DF528B"/>
    <w:rsid w:val="00DF5410"/>
    <w:rsid w:val="00E0292A"/>
    <w:rsid w:val="00E133AD"/>
    <w:rsid w:val="00E25303"/>
    <w:rsid w:val="00E44E4B"/>
    <w:rsid w:val="00E60A34"/>
    <w:rsid w:val="00E62B46"/>
    <w:rsid w:val="00E706ED"/>
    <w:rsid w:val="00E7124D"/>
    <w:rsid w:val="00E94039"/>
    <w:rsid w:val="00EB0925"/>
    <w:rsid w:val="00EB773E"/>
    <w:rsid w:val="00EC431E"/>
    <w:rsid w:val="00ED1EC3"/>
    <w:rsid w:val="00ED7076"/>
    <w:rsid w:val="00EE04BF"/>
    <w:rsid w:val="00EE3DA0"/>
    <w:rsid w:val="00EE562E"/>
    <w:rsid w:val="00EF078D"/>
    <w:rsid w:val="00F214D3"/>
    <w:rsid w:val="00F31C4B"/>
    <w:rsid w:val="00F632C3"/>
    <w:rsid w:val="00F6687B"/>
    <w:rsid w:val="00F70022"/>
    <w:rsid w:val="00F748C9"/>
    <w:rsid w:val="00F77896"/>
    <w:rsid w:val="00F85EF9"/>
    <w:rsid w:val="00FA7C34"/>
    <w:rsid w:val="00FB38C5"/>
    <w:rsid w:val="00FB69D2"/>
    <w:rsid w:val="00FC3315"/>
    <w:rsid w:val="00FD536A"/>
    <w:rsid w:val="00FF2423"/>
    <w:rsid w:val="00FF41C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1232E9E"/>
  <w15:chartTrackingRefBased/>
  <w15:docId w15:val="{94D5E6C1-49EF-4F94-9F98-BFA2AE72D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標楷體" w:hAnsi="Calibri" w:cstheme="minorBidi"/>
        <w:kern w:val="2"/>
        <w:sz w:val="24"/>
        <w:szCs w:val="22"/>
        <w:lang w:val="en-US" w:eastAsia="zh-TW" w:bidi="ar-SA"/>
      </w:rPr>
    </w:rPrDefault>
    <w:pPrDefault>
      <w:pPr>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41296"/>
    <w:rPr>
      <w:rFonts w:asciiTheme="minorHAnsi" w:eastAsiaTheme="minorEastAsia" w:hAnsiTheme="minorHAnsi"/>
    </w:rPr>
  </w:style>
  <w:style w:type="paragraph" w:styleId="1">
    <w:name w:val="heading 1"/>
    <w:basedOn w:val="a"/>
    <w:next w:val="a"/>
    <w:link w:val="10"/>
    <w:uiPriority w:val="9"/>
    <w:qFormat/>
    <w:rsid w:val="00F6687B"/>
    <w:pPr>
      <w:keepNext/>
      <w:keepLines/>
      <w:spacing w:before="240" w:line="256" w:lineRule="auto"/>
      <w:outlineLvl w:val="0"/>
    </w:pPr>
    <w:rPr>
      <w:rFonts w:asciiTheme="majorHAnsi" w:eastAsiaTheme="majorEastAsia" w:hAnsiTheme="majorHAnsi" w:cstheme="majorBidi"/>
      <w:color w:val="2F5496" w:themeColor="accent1" w:themeShade="BF"/>
      <w:kern w:val="0"/>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6687B"/>
    <w:rPr>
      <w:rFonts w:asciiTheme="majorHAnsi" w:eastAsiaTheme="majorEastAsia" w:hAnsiTheme="majorHAnsi" w:cstheme="majorBidi"/>
      <w:color w:val="2F5496" w:themeColor="accent1" w:themeShade="BF"/>
      <w:kern w:val="0"/>
      <w:sz w:val="32"/>
      <w:szCs w:val="32"/>
    </w:rPr>
  </w:style>
  <w:style w:type="paragraph" w:styleId="a3">
    <w:name w:val="header"/>
    <w:basedOn w:val="a"/>
    <w:link w:val="a4"/>
    <w:uiPriority w:val="99"/>
    <w:unhideWhenUsed/>
    <w:rsid w:val="00F6687B"/>
    <w:pPr>
      <w:tabs>
        <w:tab w:val="center" w:pos="4153"/>
        <w:tab w:val="right" w:pos="8306"/>
      </w:tabs>
      <w:snapToGrid w:val="0"/>
    </w:pPr>
    <w:rPr>
      <w:sz w:val="20"/>
      <w:szCs w:val="20"/>
    </w:rPr>
  </w:style>
  <w:style w:type="character" w:customStyle="1" w:styleId="a4">
    <w:name w:val="頁首 字元"/>
    <w:basedOn w:val="a0"/>
    <w:link w:val="a3"/>
    <w:uiPriority w:val="99"/>
    <w:rsid w:val="00F6687B"/>
    <w:rPr>
      <w:sz w:val="20"/>
      <w:szCs w:val="20"/>
    </w:rPr>
  </w:style>
  <w:style w:type="paragraph" w:styleId="a5">
    <w:name w:val="footer"/>
    <w:basedOn w:val="a"/>
    <w:link w:val="a6"/>
    <w:uiPriority w:val="99"/>
    <w:unhideWhenUsed/>
    <w:rsid w:val="00F6687B"/>
    <w:pPr>
      <w:tabs>
        <w:tab w:val="center" w:pos="4153"/>
        <w:tab w:val="right" w:pos="8306"/>
      </w:tabs>
      <w:snapToGrid w:val="0"/>
    </w:pPr>
    <w:rPr>
      <w:sz w:val="20"/>
      <w:szCs w:val="20"/>
    </w:rPr>
  </w:style>
  <w:style w:type="character" w:customStyle="1" w:styleId="a6">
    <w:name w:val="頁尾 字元"/>
    <w:basedOn w:val="a0"/>
    <w:link w:val="a5"/>
    <w:uiPriority w:val="99"/>
    <w:rsid w:val="00F6687B"/>
    <w:rPr>
      <w:sz w:val="20"/>
      <w:szCs w:val="20"/>
    </w:rPr>
  </w:style>
  <w:style w:type="paragraph" w:customStyle="1" w:styleId="msonormal0">
    <w:name w:val="msonormal"/>
    <w:basedOn w:val="a"/>
    <w:uiPriority w:val="99"/>
    <w:rsid w:val="00F6687B"/>
    <w:pPr>
      <w:spacing w:before="100" w:beforeAutospacing="1" w:after="100" w:afterAutospacing="1"/>
    </w:pPr>
    <w:rPr>
      <w:rFonts w:ascii="新細明體" w:eastAsia="新細明體" w:hAnsi="新細明體" w:cs="新細明體"/>
      <w:kern w:val="0"/>
      <w:szCs w:val="24"/>
    </w:rPr>
  </w:style>
  <w:style w:type="paragraph" w:styleId="Web">
    <w:name w:val="Normal (Web)"/>
    <w:basedOn w:val="a"/>
    <w:uiPriority w:val="99"/>
    <w:semiHidden/>
    <w:unhideWhenUsed/>
    <w:rsid w:val="00F6687B"/>
    <w:pPr>
      <w:spacing w:before="100" w:beforeAutospacing="1" w:after="100" w:afterAutospacing="1"/>
    </w:pPr>
    <w:rPr>
      <w:rFonts w:ascii="新細明體" w:eastAsia="新細明體" w:hAnsi="新細明體" w:cs="新細明體"/>
      <w:kern w:val="0"/>
      <w:szCs w:val="24"/>
    </w:rPr>
  </w:style>
  <w:style w:type="paragraph" w:styleId="a7">
    <w:name w:val="footnote text"/>
    <w:basedOn w:val="a"/>
    <w:link w:val="a8"/>
    <w:uiPriority w:val="99"/>
    <w:semiHidden/>
    <w:unhideWhenUsed/>
    <w:rsid w:val="00F6687B"/>
    <w:pPr>
      <w:snapToGrid w:val="0"/>
    </w:pPr>
    <w:rPr>
      <w:sz w:val="20"/>
      <w:szCs w:val="20"/>
    </w:rPr>
  </w:style>
  <w:style w:type="character" w:customStyle="1" w:styleId="a8">
    <w:name w:val="註腳文字 字元"/>
    <w:basedOn w:val="a0"/>
    <w:link w:val="a7"/>
    <w:uiPriority w:val="99"/>
    <w:semiHidden/>
    <w:rsid w:val="00F6687B"/>
    <w:rPr>
      <w:rFonts w:asciiTheme="minorHAnsi" w:eastAsiaTheme="minorEastAsia" w:hAnsiTheme="minorHAnsi"/>
      <w:sz w:val="20"/>
      <w:szCs w:val="20"/>
    </w:rPr>
  </w:style>
  <w:style w:type="character" w:customStyle="1" w:styleId="a9">
    <w:name w:val="註解文字 字元"/>
    <w:basedOn w:val="a0"/>
    <w:link w:val="aa"/>
    <w:uiPriority w:val="99"/>
    <w:semiHidden/>
    <w:rsid w:val="00F6687B"/>
    <w:rPr>
      <w:rFonts w:asciiTheme="minorHAnsi" w:eastAsiaTheme="minorEastAsia" w:hAnsiTheme="minorHAnsi"/>
    </w:rPr>
  </w:style>
  <w:style w:type="paragraph" w:styleId="aa">
    <w:name w:val="annotation text"/>
    <w:basedOn w:val="a"/>
    <w:link w:val="a9"/>
    <w:uiPriority w:val="99"/>
    <w:semiHidden/>
    <w:unhideWhenUsed/>
    <w:rsid w:val="00F6687B"/>
  </w:style>
  <w:style w:type="paragraph" w:styleId="ab">
    <w:name w:val="caption"/>
    <w:basedOn w:val="a"/>
    <w:next w:val="a"/>
    <w:uiPriority w:val="35"/>
    <w:unhideWhenUsed/>
    <w:qFormat/>
    <w:rsid w:val="00F6687B"/>
    <w:rPr>
      <w:rFonts w:ascii="Calibri" w:eastAsia="新細明體" w:hAnsi="Calibri" w:cs="Times New Roman"/>
      <w:sz w:val="20"/>
      <w:szCs w:val="20"/>
    </w:rPr>
  </w:style>
  <w:style w:type="character" w:customStyle="1" w:styleId="ac">
    <w:name w:val="章節附註文字 字元"/>
    <w:basedOn w:val="a0"/>
    <w:link w:val="ad"/>
    <w:uiPriority w:val="99"/>
    <w:semiHidden/>
    <w:rsid w:val="00F6687B"/>
    <w:rPr>
      <w:rFonts w:asciiTheme="minorHAnsi" w:eastAsiaTheme="minorEastAsia" w:hAnsiTheme="minorHAnsi"/>
    </w:rPr>
  </w:style>
  <w:style w:type="paragraph" w:styleId="ad">
    <w:name w:val="endnote text"/>
    <w:basedOn w:val="a"/>
    <w:link w:val="ac"/>
    <w:uiPriority w:val="99"/>
    <w:semiHidden/>
    <w:unhideWhenUsed/>
    <w:rsid w:val="00F6687B"/>
    <w:pPr>
      <w:snapToGrid w:val="0"/>
    </w:pPr>
  </w:style>
  <w:style w:type="character" w:customStyle="1" w:styleId="ae">
    <w:name w:val="註解主旨 字元"/>
    <w:basedOn w:val="a9"/>
    <w:link w:val="af"/>
    <w:uiPriority w:val="99"/>
    <w:semiHidden/>
    <w:rsid w:val="00F6687B"/>
    <w:rPr>
      <w:rFonts w:asciiTheme="minorHAnsi" w:eastAsiaTheme="minorEastAsia" w:hAnsiTheme="minorHAnsi"/>
      <w:b/>
      <w:bCs/>
    </w:rPr>
  </w:style>
  <w:style w:type="paragraph" w:styleId="af">
    <w:name w:val="annotation subject"/>
    <w:basedOn w:val="aa"/>
    <w:next w:val="aa"/>
    <w:link w:val="ae"/>
    <w:uiPriority w:val="99"/>
    <w:semiHidden/>
    <w:unhideWhenUsed/>
    <w:rsid w:val="00F6687B"/>
    <w:rPr>
      <w:b/>
      <w:bCs/>
    </w:rPr>
  </w:style>
  <w:style w:type="character" w:customStyle="1" w:styleId="af0">
    <w:name w:val="註解方塊文字 字元"/>
    <w:basedOn w:val="a0"/>
    <w:link w:val="af1"/>
    <w:uiPriority w:val="99"/>
    <w:semiHidden/>
    <w:rsid w:val="00F6687B"/>
    <w:rPr>
      <w:rFonts w:asciiTheme="majorHAnsi" w:eastAsiaTheme="majorEastAsia" w:hAnsiTheme="majorHAnsi" w:cstheme="majorBidi"/>
      <w:sz w:val="18"/>
      <w:szCs w:val="18"/>
    </w:rPr>
  </w:style>
  <w:style w:type="paragraph" w:styleId="af1">
    <w:name w:val="Balloon Text"/>
    <w:basedOn w:val="a"/>
    <w:link w:val="af0"/>
    <w:uiPriority w:val="99"/>
    <w:semiHidden/>
    <w:unhideWhenUsed/>
    <w:rsid w:val="00F6687B"/>
    <w:rPr>
      <w:rFonts w:asciiTheme="majorHAnsi" w:eastAsiaTheme="majorEastAsia" w:hAnsiTheme="majorHAnsi" w:cstheme="majorBidi"/>
      <w:sz w:val="18"/>
      <w:szCs w:val="18"/>
    </w:rPr>
  </w:style>
  <w:style w:type="paragraph" w:styleId="af2">
    <w:name w:val="List Paragraph"/>
    <w:basedOn w:val="a"/>
    <w:uiPriority w:val="34"/>
    <w:qFormat/>
    <w:rsid w:val="00F6687B"/>
    <w:pPr>
      <w:ind w:leftChars="200" w:left="480"/>
    </w:pPr>
    <w:rPr>
      <w:rFonts w:ascii="Calibri" w:eastAsia="新細明體" w:hAnsi="Calibri" w:cs="Times New Roman"/>
    </w:rPr>
  </w:style>
  <w:style w:type="character" w:customStyle="1" w:styleId="EndNoteBibliographyTitle">
    <w:name w:val="EndNote Bibliography Title 字元"/>
    <w:basedOn w:val="a0"/>
    <w:link w:val="EndNoteBibliographyTitle0"/>
    <w:locked/>
    <w:rsid w:val="00F6687B"/>
    <w:rPr>
      <w:rFonts w:cs="Calibri"/>
      <w:noProof/>
    </w:rPr>
  </w:style>
  <w:style w:type="paragraph" w:customStyle="1" w:styleId="EndNoteBibliographyTitle0">
    <w:name w:val="EndNote Bibliography Title"/>
    <w:basedOn w:val="a"/>
    <w:link w:val="EndNoteBibliographyTitle"/>
    <w:rsid w:val="00F6687B"/>
    <w:pPr>
      <w:jc w:val="center"/>
    </w:pPr>
    <w:rPr>
      <w:rFonts w:ascii="Calibri" w:eastAsia="標楷體" w:hAnsi="Calibri" w:cs="Calibri"/>
      <w:noProof/>
    </w:rPr>
  </w:style>
  <w:style w:type="character" w:customStyle="1" w:styleId="EndNoteBibliography">
    <w:name w:val="EndNote Bibliography 字元"/>
    <w:basedOn w:val="a0"/>
    <w:link w:val="EndNoteBibliography0"/>
    <w:locked/>
    <w:rsid w:val="00F6687B"/>
    <w:rPr>
      <w:rFonts w:cs="Calibri"/>
      <w:noProof/>
    </w:rPr>
  </w:style>
  <w:style w:type="paragraph" w:customStyle="1" w:styleId="EndNoteBibliography0">
    <w:name w:val="EndNote Bibliography"/>
    <w:basedOn w:val="a"/>
    <w:link w:val="EndNoteBibliography"/>
    <w:rsid w:val="00F6687B"/>
    <w:rPr>
      <w:rFonts w:ascii="Calibri" w:eastAsia="標楷體" w:hAnsi="Calibri" w:cs="Calibri"/>
      <w:noProof/>
    </w:rPr>
  </w:style>
  <w:style w:type="table" w:styleId="af3">
    <w:name w:val="Table Grid"/>
    <w:basedOn w:val="a1"/>
    <w:uiPriority w:val="39"/>
    <w:rsid w:val="00F6687B"/>
    <w:rPr>
      <w:rFonts w:asciiTheme="minorHAnsi" w:eastAsia="Times New Roman" w:hAnsiTheme="minorHAns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annotation reference"/>
    <w:basedOn w:val="a0"/>
    <w:uiPriority w:val="99"/>
    <w:semiHidden/>
    <w:unhideWhenUsed/>
    <w:rsid w:val="00B65825"/>
    <w:rPr>
      <w:sz w:val="18"/>
      <w:szCs w:val="18"/>
    </w:rPr>
  </w:style>
  <w:style w:type="character" w:styleId="af5">
    <w:name w:val="Placeholder Text"/>
    <w:basedOn w:val="a0"/>
    <w:uiPriority w:val="99"/>
    <w:semiHidden/>
    <w:rsid w:val="00ED1EC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6959727">
      <w:bodyDiv w:val="1"/>
      <w:marLeft w:val="0"/>
      <w:marRight w:val="0"/>
      <w:marTop w:val="0"/>
      <w:marBottom w:val="0"/>
      <w:divBdr>
        <w:top w:val="none" w:sz="0" w:space="0" w:color="auto"/>
        <w:left w:val="none" w:sz="0" w:space="0" w:color="auto"/>
        <w:bottom w:val="none" w:sz="0" w:space="0" w:color="auto"/>
        <w:right w:val="none" w:sz="0" w:space="0" w:color="auto"/>
      </w:divBdr>
    </w:div>
    <w:div w:id="664625315">
      <w:bodyDiv w:val="1"/>
      <w:marLeft w:val="0"/>
      <w:marRight w:val="0"/>
      <w:marTop w:val="0"/>
      <w:marBottom w:val="0"/>
      <w:divBdr>
        <w:top w:val="none" w:sz="0" w:space="0" w:color="auto"/>
        <w:left w:val="none" w:sz="0" w:space="0" w:color="auto"/>
        <w:bottom w:val="none" w:sz="0" w:space="0" w:color="auto"/>
        <w:right w:val="none" w:sz="0" w:space="0" w:color="auto"/>
      </w:divBdr>
      <w:divsChild>
        <w:div w:id="2125882656">
          <w:marLeft w:val="547"/>
          <w:marRight w:val="0"/>
          <w:marTop w:val="82"/>
          <w:marBottom w:val="0"/>
          <w:divBdr>
            <w:top w:val="none" w:sz="0" w:space="0" w:color="auto"/>
            <w:left w:val="none" w:sz="0" w:space="0" w:color="auto"/>
            <w:bottom w:val="none" w:sz="0" w:space="0" w:color="auto"/>
            <w:right w:val="none" w:sz="0" w:space="0" w:color="auto"/>
          </w:divBdr>
        </w:div>
      </w:divsChild>
    </w:div>
    <w:div w:id="1747265658">
      <w:bodyDiv w:val="1"/>
      <w:marLeft w:val="0"/>
      <w:marRight w:val="0"/>
      <w:marTop w:val="0"/>
      <w:marBottom w:val="0"/>
      <w:divBdr>
        <w:top w:val="none" w:sz="0" w:space="0" w:color="auto"/>
        <w:left w:val="none" w:sz="0" w:space="0" w:color="auto"/>
        <w:bottom w:val="none" w:sz="0" w:space="0" w:color="auto"/>
        <w:right w:val="none" w:sz="0" w:space="0" w:color="auto"/>
      </w:divBdr>
      <w:divsChild>
        <w:div w:id="1893928346">
          <w:marLeft w:val="0"/>
          <w:marRight w:val="0"/>
          <w:marTop w:val="0"/>
          <w:marBottom w:val="0"/>
          <w:divBdr>
            <w:top w:val="none" w:sz="0" w:space="0" w:color="auto"/>
            <w:left w:val="none" w:sz="0" w:space="0" w:color="auto"/>
            <w:bottom w:val="none" w:sz="0" w:space="0" w:color="auto"/>
            <w:right w:val="none" w:sz="0" w:space="0" w:color="auto"/>
          </w:divBdr>
          <w:divsChild>
            <w:div w:id="36248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494833">
      <w:bodyDiv w:val="1"/>
      <w:marLeft w:val="0"/>
      <w:marRight w:val="0"/>
      <w:marTop w:val="0"/>
      <w:marBottom w:val="0"/>
      <w:divBdr>
        <w:top w:val="none" w:sz="0" w:space="0" w:color="auto"/>
        <w:left w:val="none" w:sz="0" w:space="0" w:color="auto"/>
        <w:bottom w:val="none" w:sz="0" w:space="0" w:color="auto"/>
        <w:right w:val="none" w:sz="0" w:space="0" w:color="auto"/>
      </w:divBdr>
      <w:divsChild>
        <w:div w:id="1713766820">
          <w:marLeft w:val="0"/>
          <w:marRight w:val="0"/>
          <w:marTop w:val="0"/>
          <w:marBottom w:val="0"/>
          <w:divBdr>
            <w:top w:val="none" w:sz="0" w:space="0" w:color="auto"/>
            <w:left w:val="none" w:sz="0" w:space="0" w:color="auto"/>
            <w:bottom w:val="none" w:sz="0" w:space="0" w:color="auto"/>
            <w:right w:val="none" w:sz="0" w:space="0" w:color="auto"/>
          </w:divBdr>
          <w:divsChild>
            <w:div w:id="122352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151118">
      <w:bodyDiv w:val="1"/>
      <w:marLeft w:val="0"/>
      <w:marRight w:val="0"/>
      <w:marTop w:val="0"/>
      <w:marBottom w:val="0"/>
      <w:divBdr>
        <w:top w:val="none" w:sz="0" w:space="0" w:color="auto"/>
        <w:left w:val="none" w:sz="0" w:space="0" w:color="auto"/>
        <w:bottom w:val="none" w:sz="0" w:space="0" w:color="auto"/>
        <w:right w:val="none" w:sz="0" w:space="0" w:color="auto"/>
      </w:divBdr>
      <w:divsChild>
        <w:div w:id="832258055">
          <w:marLeft w:val="0"/>
          <w:marRight w:val="0"/>
          <w:marTop w:val="0"/>
          <w:marBottom w:val="0"/>
          <w:divBdr>
            <w:top w:val="none" w:sz="0" w:space="0" w:color="auto"/>
            <w:left w:val="none" w:sz="0" w:space="0" w:color="auto"/>
            <w:bottom w:val="none" w:sz="0" w:space="0" w:color="auto"/>
            <w:right w:val="none" w:sz="0" w:space="0" w:color="auto"/>
          </w:divBdr>
          <w:divsChild>
            <w:div w:id="77706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7.emf"/><Relationship Id="rId18" Type="http://schemas.openxmlformats.org/officeDocument/2006/relationships/image" Target="media/image12.emf"/><Relationship Id="rId26" Type="http://schemas.openxmlformats.org/officeDocument/2006/relationships/image" Target="media/image20.emf"/><Relationship Id="rId39" Type="http://schemas.openxmlformats.org/officeDocument/2006/relationships/image" Target="media/image33.emf"/><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jpeg"/><Relationship Id="rId50" Type="http://schemas.openxmlformats.org/officeDocument/2006/relationships/image" Target="media/image44.jpeg"/><Relationship Id="rId55" Type="http://schemas.openxmlformats.org/officeDocument/2006/relationships/image" Target="media/image49.png"/><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emf"/><Relationship Id="rId11" Type="http://schemas.openxmlformats.org/officeDocument/2006/relationships/image" Target="media/image5.png"/><Relationship Id="rId24" Type="http://schemas.openxmlformats.org/officeDocument/2006/relationships/image" Target="media/image18.emf"/><Relationship Id="rId32" Type="http://schemas.openxmlformats.org/officeDocument/2006/relationships/image" Target="media/image26.emf"/><Relationship Id="rId37" Type="http://schemas.openxmlformats.org/officeDocument/2006/relationships/image" Target="media/image31.emf"/><Relationship Id="rId40" Type="http://schemas.openxmlformats.org/officeDocument/2006/relationships/image" Target="media/image34.emf"/><Relationship Id="rId45" Type="http://schemas.openxmlformats.org/officeDocument/2006/relationships/image" Target="media/image39.png"/><Relationship Id="rId53" Type="http://schemas.openxmlformats.org/officeDocument/2006/relationships/image" Target="media/image47.png"/><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emf"/><Relationship Id="rId30" Type="http://schemas.openxmlformats.org/officeDocument/2006/relationships/image" Target="media/image24.emf"/><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jpeg"/><Relationship Id="rId56" Type="http://schemas.openxmlformats.org/officeDocument/2006/relationships/fontTable" Target="fontTable.xml"/><Relationship Id="rId8" Type="http://schemas.openxmlformats.org/officeDocument/2006/relationships/image" Target="media/image2.emf"/><Relationship Id="rId51" Type="http://schemas.openxmlformats.org/officeDocument/2006/relationships/image" Target="media/image45.jpeg"/><Relationship Id="rId3" Type="http://schemas.openxmlformats.org/officeDocument/2006/relationships/settings" Target="settings.xml"/><Relationship Id="rId12" Type="http://schemas.openxmlformats.org/officeDocument/2006/relationships/image" Target="media/image6.emf"/><Relationship Id="rId17" Type="http://schemas.openxmlformats.org/officeDocument/2006/relationships/image" Target="media/image11.png"/><Relationship Id="rId25" Type="http://schemas.openxmlformats.org/officeDocument/2006/relationships/image" Target="media/image19.emf"/><Relationship Id="rId33" Type="http://schemas.openxmlformats.org/officeDocument/2006/relationships/image" Target="media/image27.emf"/><Relationship Id="rId38" Type="http://schemas.openxmlformats.org/officeDocument/2006/relationships/image" Target="media/image32.emf"/><Relationship Id="rId46" Type="http://schemas.openxmlformats.org/officeDocument/2006/relationships/image" Target="media/image40.png"/><Relationship Id="rId20" Type="http://schemas.openxmlformats.org/officeDocument/2006/relationships/image" Target="media/image14.emf"/><Relationship Id="rId41" Type="http://schemas.openxmlformats.org/officeDocument/2006/relationships/image" Target="media/image35.tiff"/><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emf"/><Relationship Id="rId28" Type="http://schemas.openxmlformats.org/officeDocument/2006/relationships/image" Target="media/image22.emf"/><Relationship Id="rId36" Type="http://schemas.openxmlformats.org/officeDocument/2006/relationships/image" Target="media/image30.emf"/><Relationship Id="rId49" Type="http://schemas.openxmlformats.org/officeDocument/2006/relationships/image" Target="media/image43.jpeg"/><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emf"/><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8992</TotalTime>
  <Pages>33</Pages>
  <Words>3247</Words>
  <Characters>18509</Characters>
  <Application>Microsoft Office Word</Application>
  <DocSecurity>0</DocSecurity>
  <Lines>154</Lines>
  <Paragraphs>43</Paragraphs>
  <ScaleCrop>false</ScaleCrop>
  <Company/>
  <LinksUpToDate>false</LinksUpToDate>
  <CharactersWithSpaces>21713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89</cp:revision>
  <dcterms:created xsi:type="dcterms:W3CDTF">2024-03-25T08:24:00Z</dcterms:created>
  <dcterms:modified xsi:type="dcterms:W3CDTF">2024-04-07T18:37:00Z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0c497e4dde4cc428c7d97abccb0f4c499d180cc18770fb2661f9340ee0eb75f5</vt:lpwstr>
  </property>
</Properties>
</file>