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2563EB"/>
      </w:pPr>
      <w:r>
        <w:rPr>
          <w:b/>
          <w:color w:val="FFFFFF"/>
          <w:sz w:val="36"/>
        </w:rPr>
        <w:t>MCB</w:t>
      </w:r>
    </w:p>
    <w:p>
      <w:pPr>
        <w:pStyle w:val="Title"/>
        <w:jc w:val="center"/>
      </w:pPr>
      <w:r>
        <w:t>Inventory Control System</w:t>
      </w:r>
    </w:p>
    <w:p>
      <w:pPr>
        <w:jc w:val="center"/>
      </w:pPr>
      <w:r>
        <w:rPr>
          <w:color w:val="5B6573"/>
          <w:sz w:val="26"/>
        </w:rPr>
        <w:t>Full Workflow &amp; Responsibility Specification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Purpose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PD review and workflow design freeze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Baseline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MCB Inventory System FINAL v94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Working candidate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v95 workflow-lock candidate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Review date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28 August 2026</w:t>
            </w:r>
          </w:p>
        </w:tc>
      </w:tr>
    </w:tbl>
    <w:p/>
    <w:p>
      <w:pPr>
        <w:pStyle w:val="SmallNote"/>
        <w:jc w:val="center"/>
      </w:pPr>
      <w:r>
        <w:t>Prepared as a management-ready summary plus implementation control specification. Unresolved business authority is explicitly marked NEEDS DECISION rather than guessed.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t>This document is the controlling business design for the final MCB Inventory System candidate. Coding should not silently change a workflow marked LOCKED. Anything unresolved remains NEEDS DECISION until approved.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8F0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LOCKED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NEEDS DECISION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E8E8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BUILD GAP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FUTURE PHASE</w:t>
            </w:r>
          </w:p>
        </w:tc>
      </w:tr>
    </w:tbl>
    <w:p>
      <w:pPr>
        <w:pStyle w:val="Heading2"/>
      </w:pPr>
      <w:r>
        <w:t>Design principles</w:t>
      </w:r>
    </w:p>
    <w:p>
      <w:pPr>
        <w:pStyle w:val="ListBullet"/>
      </w:pPr>
      <w:r>
        <w:t>One central multi-site, multi-user system.</w:t>
      </w:r>
    </w:p>
    <w:p>
      <w:pPr>
        <w:pStyle w:val="ListBullet"/>
      </w:pPr>
      <w:r>
        <w:t>Global Item Master with site-scoped stock positions.</w:t>
      </w:r>
    </w:p>
    <w:p>
      <w:pPr>
        <w:pStyle w:val="ListBullet"/>
      </w:pPr>
      <w:r>
        <w:t>Current Stock is controlled/derived; no manual overwrite of posted quantity.</w:t>
      </w:r>
    </w:p>
    <w:p>
      <w:pPr>
        <w:pStyle w:val="ListBullet"/>
      </w:pPr>
      <w:r>
        <w:t>On Hand = physical quantity; Reserved = approved transfer commitment; Available = On Hand - Reserved.</w:t>
      </w:r>
    </w:p>
    <w:p>
      <w:pPr>
        <w:pStyle w:val="ListBullet"/>
      </w:pPr>
      <w:r>
        <w:t>Approved BOM is a hard operational limit for BOM-controlled Stock In/Out.</w:t>
      </w:r>
    </w:p>
    <w:p>
      <w:pPr>
        <w:pStyle w:val="ListBullet"/>
      </w:pPr>
      <w:r>
        <w:t>Posted history is immutable; corrections/reversals preserve the original.</w:t>
      </w:r>
    </w:p>
    <w:p>
      <w:pPr>
        <w:pStyle w:val="ListBullet"/>
      </w:pPr>
      <w:r>
        <w:t>Role + Site Assignment + Permission Overrides + Active/Inactive is the target access model.</w:t>
      </w:r>
    </w:p>
    <w:p>
      <w:pPr>
        <w:pStyle w:val="ListBullet"/>
      </w:pPr>
      <w:r>
        <w:t>Normal flow is fast; exceptions receive human control.</w:t>
      </w:r>
    </w:p>
    <w:p>
      <w:pPr>
        <w:pStyle w:val="Heading1"/>
      </w:pPr>
      <w:r>
        <w:t>Detailed workflows</w:t>
      </w:r>
    </w:p>
    <w:p>
      <w:pPr>
        <w:pStyle w:val="Heading2"/>
      </w:pPr>
      <w:r>
        <w:t>1. Item Master</w:t>
      </w:r>
    </w:p>
    <w:p>
      <w:pPr>
        <w:shd w:fill="EAF8F0"/>
      </w:pPr>
      <w:r>
        <w:rPr>
          <w:b/>
          <w:color w:val="17324D"/>
          <w:sz w:val="17"/>
        </w:rPr>
        <w:t>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 a new controlled item identity.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master-data user.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Master-data checker per configured permission.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Policy if item approval is required.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 for duplicates/data conflict.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Relevant inventory/QS users.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Validate unique Item Code, type/category/UOM/status. Do not create zero stock position at every site.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None.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None until BOM/cost-code link.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Item definition/photo/specification as applicable.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Create/edit/status user + timestamp + before/after.</w:t>
            </w:r>
          </w:p>
        </w:tc>
      </w:tr>
    </w:tbl>
    <w:p>
      <w:pPr>
        <w:pStyle w:val="Heading2"/>
      </w:pPr>
      <w:r>
        <w:t>2. Opening Balance</w:t>
      </w:r>
    </w:p>
    <w:p>
      <w:pPr>
        <w:shd w:fill="EAF8F0"/>
      </w:pPr>
      <w:r>
        <w:rPr>
          <w:b/>
          <w:color w:val="17324D"/>
          <w:sz w:val="17"/>
        </w:rPr>
        <w:t>LOCKED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Site/item initialization before normal operation.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site user.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 team.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Only initialization; subsequent changes use Adjustment.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Increase/decrease only after approval.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Pre-existing stock BOM treatment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Opening reference/count evidence.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Requester, approver, before/after, reason, timestamp.</w:t>
            </w:r>
          </w:p>
        </w:tc>
      </w:tr>
    </w:tbl>
    <w:p>
      <w:pPr>
        <w:pStyle w:val="Heading2"/>
      </w:pPr>
      <w:r>
        <w:t>3. Stock In</w:t>
      </w:r>
    </w:p>
    <w:p>
      <w:pPr>
        <w:shd w:fill="EAF8F0"/>
      </w:pPr>
      <w:r>
        <w:rPr>
          <w:b/>
          <w:color w:val="17324D"/>
          <w:sz w:val="17"/>
        </w:rPr>
        <w:t>LOCKED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Supplier delivery reaches site/warehouse.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 Stockkeeper checks material + DN and submits.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verifies DN/evidence and accepted quantity.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posts verified receipt.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QS for BOM Hold; supplier/site for delivery exception.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Site/management through status/reporting.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Validate site/item/cost code/supplier/evidence/BOM/duplicate. Stockkeeper submission stays Pending Verification.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 Hand increases only on verification/post by accepted quantity.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Purchase against Approved BOM; excess is blocked.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DN, photo/evidence, reference, supplier, accepted/rejected qty.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Transaction Date, Posted At, creator, verifier, evidence, status history.</w:t>
            </w:r>
          </w:p>
        </w:tc>
      </w:tr>
    </w:tbl>
    <w:p>
      <w:pPr>
        <w:pStyle w:val="Heading2"/>
      </w:pPr>
      <w:r>
        <w:t>4. Daily Stock Out Batch</w:t>
      </w:r>
    </w:p>
    <w:p>
      <w:pPr>
        <w:shd w:fill="EAF8F0"/>
      </w:pPr>
      <w:r>
        <w:rPr>
          <w:b/>
          <w:color w:val="17324D"/>
          <w:sz w:val="17"/>
        </w:rPr>
        <w:t>LOCKED CORE /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Daily paper warehouse issue sheet.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in Phase 1.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validates whole batch before post.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per-line approval in normal flow.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QS for BOM Hold; Stock Controller for source-sheet correction.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Site/management via records.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Batch/grid; aggregate duplicate lines; Qty &lt;= Available and Qty &lt;= BOM Remaining.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All valid rows post together; no stock effect while drafting.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Consumption recorded per site/item/cost code.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Daily sheet ref, issued-to/responsible, work/remark.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Physical Transaction Date + Posted At/By + batch/line trace.</w:t>
            </w:r>
          </w:p>
        </w:tc>
      </w:tr>
    </w:tbl>
    <w:p>
      <w:pPr>
        <w:pStyle w:val="Heading2"/>
      </w:pPr>
      <w:r>
        <w:t>5. Site Transfer</w:t>
      </w:r>
    </w:p>
    <w:p>
      <w:pPr>
        <w:shd w:fill="EAF8F0"/>
      </w:pPr>
      <w:r>
        <w:rPr>
          <w:b/>
          <w:color w:val="17324D"/>
          <w:sz w:val="17"/>
        </w:rPr>
        <w:t>LOCKED CORE / BUILD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One site needs stock from another site.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Sender-side authorized user.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availability; receiver checks actual delivered.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Transfer approval owner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Sender/receiver normal mismatch; Stock Controller serious/unresolved.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Both involved sites only.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Draft -&gt; Pending -&gt; Approved/Reserved -&gt; Dispatch -&gt; In Transit -&gt; Receive -&gt; Complete/Disputed.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Approval reserves; dispatch reduces sender On Hand; receipt adds receiver actual.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Transfer allocation timing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Transfer form, sender/receiver evidence, expected receipt.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One Transfer ID, actor/time/status history, sent/received/disputed qty.</w:t>
            </w:r>
          </w:p>
        </w:tc>
      </w:tr>
    </w:tbl>
    <w:p>
      <w:pPr>
        <w:pStyle w:val="Heading2"/>
      </w:pPr>
      <w:r>
        <w:t>6. Material Return</w:t>
      </w:r>
    </w:p>
    <w:p>
      <w:pPr>
        <w:shd w:fill="EAF8F0"/>
      </w:pPr>
      <w:r>
        <w:rPr>
          <w:b/>
          <w:color w:val="17324D"/>
          <w:sz w:val="17"/>
        </w:rPr>
        <w:t>LOCKED DIRECTION / BUILD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Unused consumable returned to warehouse.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site user.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Warehouse checker.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Per permission.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if quantity/condition disputed.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Must link to original Stock Out; cannot return more than eligible issued qty.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Accepted return increases On Hand.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Reduces net consumption while gross history remains.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Original issue, condition, return reason.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Original transaction link, before/after, accepter.</w:t>
            </w:r>
          </w:p>
        </w:tc>
      </w:tr>
    </w:tbl>
    <w:p>
      <w:pPr>
        <w:pStyle w:val="Heading2"/>
      </w:pPr>
      <w:r>
        <w:t>7. Equipment / Reusable Tools</w:t>
      </w:r>
    </w:p>
    <w:p>
      <w:pPr>
        <w:shd w:fill="EAF8F0"/>
      </w:pPr>
      <w:r>
        <w:rPr>
          <w:b/>
          <w:color w:val="17324D"/>
          <w:sz w:val="17"/>
        </w:rPr>
        <w:t>LOCKED DIRECTION / BUILD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Reusable item leaves warehouse custody.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site user/warehouse.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Borrower/warehouse checks condition.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Per permission.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Lost/Damaged/Repair/Scrap authority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Assigned site/management exception view.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Checkout -&gt; Outstanding -&gt; Return; Good/Damaged/Lost condition.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Custody/availability state rather than consumable issue.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Generally not consumable usage; project control policy as configured.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Borrower, checkout/return time, condition, evidence.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Full custody/condition event history.</w:t>
            </w:r>
          </w:p>
        </w:tc>
      </w:tr>
    </w:tbl>
    <w:p>
      <w:pPr>
        <w:pStyle w:val="Heading2"/>
      </w:pPr>
      <w:r>
        <w:t>8. Physical Count</w:t>
      </w:r>
    </w:p>
    <w:p>
      <w:pPr>
        <w:shd w:fill="EAF8F0"/>
      </w:pPr>
      <w:r>
        <w:rPr>
          <w:b/>
          <w:color w:val="17324D"/>
          <w:sz w:val="17"/>
        </w:rPr>
        <w:t>LOCKED CORE / BUILD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Weekly/monthly control cycle.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Weekly: Stockkeeper + Stock Controller. Monthly: + Admin.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Joint count and variance recount.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Final variance adjustment authority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prepares/resolves variance.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Admin/management per monthly process.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Blind count; 1st Count -&gt; Recount variances -&gt; Final Count; snapshot/cutoff.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direct overwrite; only controlled adjustment after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direct BOM effect unless correction policy requires trace.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Physical Count Form, count round, condition/remark.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Count session, snapshot, counters, rounds, variance and linked adjustment.</w:t>
            </w:r>
          </w:p>
        </w:tc>
      </w:tr>
    </w:tbl>
    <w:p>
      <w:pPr>
        <w:pStyle w:val="Heading2"/>
      </w:pPr>
      <w:r>
        <w:t>9. Correction / Reversal</w:t>
      </w:r>
    </w:p>
    <w:p>
      <w:pPr>
        <w:shd w:fill="EAF8F0"/>
      </w:pPr>
      <w:r>
        <w:rPr>
          <w:b/>
          <w:color w:val="17324D"/>
          <w:sz w:val="17"/>
        </w:rPr>
        <w:t>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 posted movement is discovered to be wrong.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controller.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System/audit checks original link and reason.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Sensitive authority per permission.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Controller/Developer.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Audit/report consumers.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Draft editable; Posted immutable; no delete. New linked reversal/correction only.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New audited delta changes stock.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Recompute valid usage/purchase history without erasing original.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Original transaction, correction reference/reason.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Original ID, before/change/after, corrected by/time.</w:t>
            </w:r>
          </w:p>
        </w:tc>
      </w:tr>
    </w:tbl>
    <w:p>
      <w:pPr>
        <w:pStyle w:val="Heading2"/>
      </w:pPr>
      <w:r>
        <w:t>10. Month Close / Backdating</w:t>
      </w:r>
    </w:p>
    <w:p>
      <w:pPr>
        <w:shd w:fill="EAF8F0"/>
      </w:pPr>
      <w:r>
        <w:rPr>
          <w:b/>
          <w:color w:val="17324D"/>
          <w:sz w:val="17"/>
        </w:rPr>
        <w:t>LOCKED CONCEPT / BUILD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Period-end control.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posting user may backdate physical event only in open period.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validates period status.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Close/reopen authority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 for technical exception.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Management/finance as required.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Closed period blocks normal posting; later fix uses controlled correction/reversal.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direct close effect; it restricts posting.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Preserves period reporting.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Close checklist/report.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Closed/reopened by/time/reason.</w:t>
            </w:r>
          </w:p>
        </w:tc>
      </w:tr>
    </w:tbl>
    <w:p>
      <w:pPr>
        <w:pStyle w:val="Heading2"/>
      </w:pPr>
      <w:r>
        <w:t>11. Site Handover / Warranty / Closure</w:t>
      </w:r>
    </w:p>
    <w:p>
      <w:pPr>
        <w:shd w:fill="EAF8F0"/>
      </w:pPr>
      <w:r>
        <w:rPr>
          <w:b/>
          <w:color w:val="17324D"/>
          <w:sz w:val="17"/>
        </w:rPr>
        <w:t>LOCKED / BUILD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Construction progresses to handover and defect/warranty period.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Site/Admin team.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and equipment/transfer owners clear open records.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Final closure authority NEEDS DECISION.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Site/Admin/Stock Controller.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Management.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Active Construction -&gt; Handover -&gt; Warranty -&gt; Final Closure -&gt; Archived. History never deleted.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Final closure requires cleared stock/equipment/transfers/open transactions.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BOM/report history retained.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Closure checklist/handover evidence.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Lifecycle status history and closure decision.</w:t>
            </w:r>
          </w:p>
        </w:tc>
      </w:tr>
    </w:tbl>
    <w:p>
      <w:pPr>
        <w:pStyle w:val="Heading2"/>
      </w:pPr>
      <w:r>
        <w:t>12. User Access</w:t>
      </w:r>
    </w:p>
    <w:p>
      <w:pPr>
        <w:shd w:fill="EAF8F0"/>
      </w:pPr>
      <w:r>
        <w:rPr>
          <w:b/>
          <w:color w:val="17324D"/>
          <w:sz w:val="17"/>
        </w:rPr>
        <w:t>LOCKED ARCHITECTURE / PARTIAL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Trigger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User needs system access or access change.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Creator / Data Entry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Approver /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Exception Owner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CC / Informed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Audit/management as required.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Control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Role -&gt; Site Assignment -&gt; Permission Overrides -&gt; Active/Inactive. Explicit Deny wins. No duration/expiry.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None.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Effect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None.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Evidence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Access request/business authorization.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Audit Record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Every role/site/override/status change logged.</w:t>
            </w:r>
          </w:p>
        </w:tc>
      </w:tr>
    </w:tbl>
    <w:p>
      <w:r>
        <w:br w:type="page"/>
      </w:r>
    </w:p>
    <w:p>
      <w:pPr>
        <w:pStyle w:val="Heading1"/>
      </w:pPr>
      <w:r>
        <w:t>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Do / Create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Approve / Control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Exception Owner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Stock timing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Item Master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Master-data user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Configured checker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Configured authority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Developer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None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Opening Balance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Site user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On approval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In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Stockkeeper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QS / supplier-site exception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On verification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Out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System batch validation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Normal: none per line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QS on BOM Hold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On batch post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Transfer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Sender user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Receiver actual check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TBD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 serious mismatch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Reserve/dispatch/receipt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Equipment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Site/warehouse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Borrower/warehouse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Per permission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TBD lost/damaged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Custody state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Weekly Count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Stockkeeper + 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Joint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Variance TBD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Adjustment only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Monthly Count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+ Admin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Joint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Variance TBD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Adjustment only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Correction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Authorized controller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System/audit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Per permission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Controller/Developer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New linked delta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BOM Revision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QS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Cost/control review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TBD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QS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direct stock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Month Close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TBD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System checklist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TBD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Developer technical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Restricts posting</w:t>
            </w:r>
          </w:p>
        </w:tc>
      </w:tr>
      <w:tr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User Access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Developer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Developer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Developer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Developer</w:t>
            </w:r>
          </w:p>
        </w:tc>
        <w:tc>
          <w:tcPr>
            <w:tcW w:type="dxa" w:w="1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None</w:t>
            </w:r>
          </w:p>
        </w:tc>
      </w:tr>
    </w:tbl>
    <w:p>
      <w:pPr>
        <w:pStyle w:val="Heading1"/>
      </w:pPr>
      <w:r>
        <w:t>Role and permission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Developer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Stock Controller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Stockkeeper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QS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Management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All-site access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Assigned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Assigned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Assigned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Configured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View/configured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Item Master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Full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Admin support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Current Stock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Full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Control/view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In submit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Yes/post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Yes/pending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default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Stock In verify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default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Daily Stock Out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default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default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BOM edit/revision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default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Transfer operations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Assigned-site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Assigned-site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 as needed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View/admin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Physical Count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Entry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Monthly joint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View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Corrections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Controlled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default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User Access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 self-escalation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Reports/Audit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Yes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Operational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Operational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BOM/operational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Admin</w:t>
            </w:r>
          </w:p>
        </w:tc>
        <w:tc>
          <w:tcPr>
            <w:tcW w:type="dxa" w:w="15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4"/>
              </w:rPr>
              <w:t>Management</w:t>
            </w:r>
          </w:p>
        </w:tc>
      </w:tr>
    </w:tbl>
    <w:p>
      <w:pPr>
        <w:pStyle w:val="SmallNote"/>
      </w:pPr>
      <w:r>
        <w:t>Permission Overrides are the target for exceptional users. Developer may Allow/Deny specific capabilities; explicit Deny wins. The server must enforce the same rule as the UI.</w:t>
      </w:r>
    </w:p>
    <w:p>
      <w:pPr>
        <w:pStyle w:val="Heading1"/>
      </w:pPr>
      <w:r>
        <w:t>System controls and technical architecture</w:t>
      </w:r>
    </w:p>
    <w:p>
      <w:pPr>
        <w:pStyle w:val="ListBullet"/>
      </w:pPr>
      <w:r>
        <w:t>Server-side authorization for every write; hiding a button is not security.</w:t>
      </w:r>
    </w:p>
    <w:p>
      <w:pPr>
        <w:pStyle w:val="ListBullet"/>
      </w:pPr>
      <w:r>
        <w:t>Atomic posting: validate stock/BOM, write immutable transaction, update balance/reservation, workflow status and audit in one database transaction.</w:t>
      </w:r>
    </w:p>
    <w:p>
      <w:pPr>
        <w:pStyle w:val="ListBullet"/>
      </w:pPr>
      <w:r>
        <w:t>Idempotency/duplicate protection for retries and double clicks.</w:t>
      </w:r>
    </w:p>
    <w:p>
      <w:pPr>
        <w:pStyle w:val="ListBullet"/>
      </w:pPr>
      <w:r>
        <w:t>Relational ledger target for production multi-site operation. Whole-state revision storage is acceptable only as a transitional prototype mechanism.</w:t>
      </w:r>
    </w:p>
    <w:p>
      <w:pPr>
        <w:pStyle w:val="ListBullet"/>
      </w:pPr>
      <w:r>
        <w:t>Site-scoped operational data; unrelated sites cannot act on a transfer.</w:t>
      </w:r>
    </w:p>
    <w:p>
      <w:pPr>
        <w:pStyle w:val="ListBullet"/>
      </w:pPr>
      <w:r>
        <w:t>Backup is runtime-data recovery plus tested restore procedure, not only source-code ZIP.</w:t>
      </w:r>
    </w:p>
    <w:p>
      <w:pPr>
        <w:pStyle w:val="Heading1"/>
      </w:pPr>
      <w:r>
        <w:t>PD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Recommended direction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D1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BOM revision final approver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QS prepares; independent authorized approver confirms increase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D2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Transfer BOM timing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Receiver allocation at confirmed receipt; sender allocation release at controlled dispatch/receipt policy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D3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Count variance final authority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Independent control authority above/alongside preparer for material variance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D4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Month close/reopen authority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Limited Admin/Finance/Developer combination; reopen requires reason/audit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D5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Transfer approval owner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Choose role by site operating policy; avoid Stock Controller on every low-risk transfer if burnout risk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D6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PO/DN exceptions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Define no-PO, substitution, over-delivery, cancellation and rejected quantity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D7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Equipment exception authority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Define Lost/Damaged/Repair/Scrap/replacement conclusion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NEEDS DECISION</w:t>
            </w:r>
          </w:p>
        </w:tc>
      </w:tr>
    </w:tbl>
    <w:p>
      <w:pPr>
        <w:pStyle w:val="Heading1"/>
      </w:pPr>
      <w:r>
        <w:t>End-to-end acceptance scenario</w:t>
      </w:r>
    </w:p>
    <w:p>
      <w:r>
        <w:t>The final workflow is considered locked only after the following chain is tested without bypass or hidden balance changes:</w:t>
      </w:r>
    </w:p>
    <w:p>
      <w:r>
        <w:rPr>
          <w:b/>
          <w:color w:val="2563EB"/>
        </w:rPr>
        <w:t>Item Master → BOM → Opening Balance → PO/DN → Stock In → Current Stock → Transfer → Stock Out → Material/Equipment Return → Physical Count → Adjustment → Month Close → Warranty → Final Closure</w:t>
      </w:r>
    </w:p>
    <w:p>
      <w:pPr>
        <w:pStyle w:val="Heading2"/>
      </w:pPr>
      <w:r>
        <w:t>Production acceptance gate</w:t>
      </w:r>
    </w:p>
    <w:p>
      <w:pPr>
        <w:pStyle w:val="ListBullet"/>
      </w:pPr>
      <w:r>
        <w:t>Two simultaneous users cannot consume the same last Available quantity.</w:t>
      </w:r>
    </w:p>
    <w:p>
      <w:pPr>
        <w:pStyle w:val="ListBullet"/>
      </w:pPr>
      <w:r>
        <w:t>Stockkeeper Pending Verification Stock In cannot change Current Stock before verification.</w:t>
      </w:r>
    </w:p>
    <w:p>
      <w:pPr>
        <w:pStyle w:val="ListBullet"/>
      </w:pPr>
      <w:r>
        <w:t>Repeated verification or request retry cannot double-post.</w:t>
      </w:r>
    </w:p>
    <w:p>
      <w:pPr>
        <w:pStyle w:val="ListBullet"/>
      </w:pPr>
      <w:r>
        <w:t>Batch Stock Out aggregates duplicate item/cost-code rows before checking stock/BOM.</w:t>
      </w:r>
    </w:p>
    <w:p>
      <w:pPr>
        <w:pStyle w:val="ListBullet"/>
      </w:pPr>
      <w:r>
        <w:t>Transfer partial receipt keeps unresolved quantity In Transit - Disputed.</w:t>
      </w:r>
    </w:p>
    <w:p>
      <w:pPr>
        <w:pStyle w:val="ListBullet"/>
      </w:pPr>
      <w:r>
        <w:t>Count starts blind and recounts variance before adjustment.</w:t>
      </w:r>
    </w:p>
    <w:p>
      <w:pPr>
        <w:pStyle w:val="ListBullet"/>
      </w:pPr>
      <w:r>
        <w:t>Posted records cannot be deleted; correction/reversal remains linked.</w:t>
      </w:r>
    </w:p>
    <w:p>
      <w:pPr>
        <w:pStyle w:val="ListBullet"/>
      </w:pPr>
      <w:r>
        <w:t>Closed month rejects normal backdated entry.</w:t>
      </w:r>
    </w:p>
    <w:p>
      <w:pPr>
        <w:pStyle w:val="ListBullet"/>
      </w:pPr>
      <w:r>
        <w:t>Archived/closed site history remains reportable.</w:t>
      </w:r>
    </w:p>
    <w:p>
      <w:pPr>
        <w:pStyle w:val="ListBullet"/>
      </w:pPr>
      <w:r>
        <w:t>Role/site/permission isolation is tested by API, not only 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PD Review Package • 28 Aug 2026 • Final-candidate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563EB"/>
        <w:sz w:val="16"/>
      </w:rPr>
      <w:t>MCB INVENTORY CONTROL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2563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