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Calibri" w:cs="Calibri" w:eastAsia="Calibri" w:hAnsi="Calibri"/>
          <w:b/>
          <w:bCs/>
          <w:color w:val="2C523A"/>
          <w:sz w:val="34"/>
          <w:szCs w:val="34"/>
        </w:rPr>
        <w:t xml:space="preserve">HOME HEALTH AIDE</w:t>
      </w:r>
    </w:p>
    <w:p>
      <w:pPr>
        <w:spacing w:after="0" w:before="60"/>
        <w:jc w:val="center"/>
      </w:pPr>
      <w:r>
        <w:rPr>
          <w:rFonts w:ascii="Calibri" w:cs="Calibri" w:eastAsia="Calibri" w:hAnsi="Calibri"/>
          <w:b/>
          <w:bCs/>
          <w:color w:val="1F3D2B"/>
          <w:sz w:val="44"/>
          <w:szCs w:val="44"/>
        </w:rPr>
        <w:t xml:space="preserve">Caregiver Handbook</w:t>
      </w:r>
    </w:p>
    <w:p>
      <w:pPr>
        <w:pBdr>
          <w:top w:val="single" w:color="C9C2B0" w:sz="8" w:space="10"/>
          <w:bottom w:val="single" w:color="C9C2B0" w:sz="8" w:space="10"/>
        </w:pBdr>
        <w:spacing w:after="0" w:before="160"/>
        <w:jc w:val="center"/>
      </w:pPr>
      <w:r>
        <w:rPr>
          <w:rFonts w:ascii="Calibri" w:cs="Calibri" w:eastAsia="Calibri" w:hAnsi="Calibri"/>
          <w:i/>
          <w:iCs/>
          <w:color w:val="555555"/>
          <w:sz w:val="22"/>
          <w:szCs w:val="22"/>
        </w:rPr>
        <w:t xml:space="preserve">Your role, your scope, and how we work together — for the certified homemaker-home health aide</w:t>
      </w:r>
    </w:p>
    <w:p>
      <w:pPr>
        <w:spacing w:before="220"/>
        <w:jc w:val="center"/>
      </w:pPr>
      <w:r>
        <w:rPr>
          <w:rFonts w:ascii="Calibri" w:cs="Calibri" w:eastAsia="Calibri" w:hAnsi="Calibri"/>
          <w:color w:val="555555"/>
          <w:sz w:val="19"/>
          <w:szCs w:val="19"/>
        </w:rPr>
        <w:t xml:space="preserve">A New Jersey Health Care Service Firm · N.J.A.C. 13:45B · New Jersey Board of Nursing (CHHA certification)</w:t>
      </w:r>
    </w:p>
    <w:p>
      <w:pPr>
        <w:spacing w:before="360"/>
        <w:jc w:val="center"/>
      </w:pPr>
      <w:r>
        <w:rPr>
          <w:rFonts w:ascii="Calibri" w:cs="Calibri" w:eastAsia="Calibri" w:hAnsi="Calibri"/>
          <w:color w:val="222222"/>
          <w:sz w:val="20"/>
          <w:szCs w:val="20"/>
        </w:rPr>
        <w:t xml:space="preserve">Agency: ____________________________     Aide: ____________________________</w:t>
      </w:r>
    </w:p>
    <w:p>
      <w:pPr>
        <w:spacing w:before="120"/>
        <w:jc w:val="center"/>
      </w:pPr>
      <w:r>
        <w:rPr>
          <w:rFonts w:ascii="Calibri" w:cs="Calibri" w:eastAsia="Calibri" w:hAnsi="Calibri"/>
          <w:color w:val="222222"/>
          <w:sz w:val="20"/>
          <w:szCs w:val="20"/>
        </w:rPr>
        <w:t xml:space="preserve">Date received: ______________     Supervisor (RN): ______________________</w:t>
      </w:r>
    </w:p>
    <w:p>
      <w:pPr>
        <w:spacing w:before="440"/>
        <w:jc w:val="center"/>
      </w:pPr>
      <w:r>
        <w:rPr>
          <w:rFonts w:ascii="Calibri" w:cs="Calibri" w:eastAsia="Calibri" w:hAnsi="Calibri"/>
          <w:b/>
          <w:bCs/>
          <w:color w:val="1F3D2B"/>
          <w:sz w:val="24"/>
          <w:szCs w:val="24"/>
        </w:rPr>
        <w:t xml:space="preserve">PolicyReady</w:t>
      </w:r>
      <w:r>
        <w:rPr>
          <w:rFonts w:ascii="Calibri" w:cs="Calibri" w:eastAsia="Calibri" w:hAnsi="Calibri"/>
          <w:i/>
          <w:iCs/>
          <w:color w:val="555555"/>
          <w:sz w:val="20"/>
          <w:szCs w:val="20"/>
        </w:rPr>
        <w:t xml:space="preserve">  ·  Policies today. Peace of mind tomorrow.</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Welcome</w:t>
      </w:r>
    </w:p>
    <w:p>
      <w:pPr>
        <w:spacing w:after="140" w:before="0" w:line="280"/>
      </w:pPr>
      <w:r>
        <w:rPr>
          <w:rFonts w:ascii="Calibri" w:cs="Calibri" w:eastAsia="Calibri" w:hAnsi="Calibri"/>
          <w:b w:val="false"/>
          <w:bCs w:val="false"/>
          <w:i w:val="false"/>
          <w:iCs w:val="false"/>
          <w:color w:val="222222"/>
          <w:sz w:val="22"/>
          <w:szCs w:val="22"/>
        </w:rPr>
        <w:t xml:space="preserve">Welcome to the team. As a home health aide, you do some of the most important work there is: you help people live safely, comfortably, and with dignity in their own homes. This handbook explains your role, what you can and cannot do, how we work together, and what we expect of you. Keep it, read it, and use it as a reference. If anything here is ever unclear, ask your supervisor — asking is always the right move.</w:t>
      </w:r>
    </w:p>
    <w:p>
      <w:pPr>
        <w:spacing w:after="140" w:before="0" w:line="280"/>
      </w:pPr>
      <w:r>
        <w:rPr>
          <w:rFonts w:ascii="Calibri" w:cs="Calibri" w:eastAsia="Calibri" w:hAnsi="Calibri"/>
          <w:b w:val="false"/>
          <w:bCs w:val="false"/>
          <w:i w:val="false"/>
          <w:iCs w:val="false"/>
          <w:color w:val="222222"/>
          <w:sz w:val="22"/>
          <w:szCs w:val="22"/>
        </w:rPr>
        <w:t xml:space="preserve">This handbook is a general guide, not a legal document or a contract of employment. It works alongside the agency's full policies and your training, and it follows New Jersey's rules for home care. Where this handbook and the agency's official policies or New Jersey law ever differ, the official policies and the law control.</w:t>
      </w:r>
    </w:p>
    <w:p>
      <w:pPr>
        <w:pStyle w:val="Heading2"/>
        <w:spacing w:after="80" w:before="210"/>
      </w:pPr>
      <w:r>
        <w:rPr>
          <w:rFonts w:ascii="Calibri" w:cs="Calibri" w:eastAsia="Calibri" w:hAnsi="Calibri"/>
          <w:b/>
          <w:bCs/>
          <w:color w:val="2C523A"/>
          <w:sz w:val="23"/>
          <w:szCs w:val="23"/>
        </w:rPr>
        <w:t xml:space="preserve">What Makes New Jersey Different</w:t>
      </w:r>
    </w:p>
    <w:p>
      <w:pPr>
        <w:spacing w:after="140" w:before="0" w:line="280"/>
      </w:pPr>
      <w:r>
        <w:rPr>
          <w:rFonts w:ascii="Calibri" w:cs="Calibri" w:eastAsia="Calibri" w:hAnsi="Calibri"/>
          <w:b w:val="false"/>
          <w:bCs w:val="false"/>
          <w:i w:val="false"/>
          <w:iCs w:val="false"/>
          <w:color w:val="222222"/>
          <w:sz w:val="22"/>
          <w:szCs w:val="22"/>
        </w:rPr>
        <w:t xml:space="preserve">Two things about New Jersey shape everything you do, so it helps to understand them from the start. First, you are a certified homemaker-home health aide (CHHA), certified by the New Jersey Board of Nursing, and you are our employee — not an independent contractor. Second, you work under the delegation and supervision of a registered professional nurse. That nurse assesses each client, decides which care tasks to delegate to you, confirms you are able to do them, and writes down each delegated task in the client's record. You provide care as it is planned and delegated. This is not red tape — it is what makes your care safe and what keeps everyone protected.</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Your Role as a Home Health Aide</w:t>
      </w:r>
    </w:p>
    <w:p>
      <w:pPr>
        <w:spacing w:after="140" w:before="0" w:line="280"/>
      </w:pPr>
      <w:r>
        <w:rPr>
          <w:rFonts w:ascii="Calibri" w:cs="Calibri" w:eastAsia="Calibri" w:hAnsi="Calibri"/>
          <w:b w:val="false"/>
          <w:bCs w:val="false"/>
          <w:i w:val="false"/>
          <w:iCs w:val="false"/>
          <w:color w:val="222222"/>
          <w:sz w:val="22"/>
          <w:szCs w:val="22"/>
        </w:rPr>
        <w:t xml:space="preserve">Your job is to help your client with the everyday activities that keep them safe, clean, nourished, and comfortable, and to be a caring, reliable presence in their home. The specific tasks for each client are written in that client's service plan and delegated to you by the registered nurse supervisor. In general, your work falls into a few areas.</w:t>
      </w:r>
    </w:p>
    <w:p>
      <w:pPr>
        <w:pStyle w:val="Heading2"/>
        <w:spacing w:after="80" w:before="210"/>
      </w:pPr>
      <w:r>
        <w:rPr>
          <w:rFonts w:ascii="Calibri" w:cs="Calibri" w:eastAsia="Calibri" w:hAnsi="Calibri"/>
          <w:b/>
          <w:bCs/>
          <w:color w:val="2C523A"/>
          <w:sz w:val="23"/>
          <w:szCs w:val="23"/>
        </w:rPr>
        <w:t xml:space="preserve">Personal Care</w:t>
      </w:r>
    </w:p>
    <w:p>
      <w:pPr>
        <w:pStyle w:val="ListParagraph"/>
        <w:numPr>
          <w:ilvl w:val="0"/>
          <w:numId w:val="2"/>
        </w:numPr>
        <w:spacing w:after="70" w:line="278"/>
      </w:pPr>
      <w:r>
        <w:rPr>
          <w:rFonts w:ascii="Calibri" w:cs="Calibri" w:eastAsia="Calibri" w:hAnsi="Calibri"/>
          <w:sz w:val="22"/>
          <w:szCs w:val="22"/>
        </w:rPr>
        <w:t xml:space="preserve">Help with bathing, showering, grooming, oral care, and dressing.</w:t>
      </w:r>
    </w:p>
    <w:p>
      <w:pPr>
        <w:pStyle w:val="ListParagraph"/>
        <w:numPr>
          <w:ilvl w:val="0"/>
          <w:numId w:val="2"/>
        </w:numPr>
        <w:spacing w:after="70" w:line="278"/>
      </w:pPr>
      <w:r>
        <w:rPr>
          <w:rFonts w:ascii="Calibri" w:cs="Calibri" w:eastAsia="Calibri" w:hAnsi="Calibri"/>
          <w:sz w:val="22"/>
          <w:szCs w:val="22"/>
        </w:rPr>
        <w:t xml:space="preserve">Help with toileting and incontinence care, always protecting the client's dignity and privacy.</w:t>
      </w:r>
    </w:p>
    <w:p>
      <w:pPr>
        <w:pStyle w:val="ListParagraph"/>
        <w:numPr>
          <w:ilvl w:val="0"/>
          <w:numId w:val="2"/>
        </w:numPr>
        <w:spacing w:after="70" w:line="278"/>
      </w:pPr>
      <w:r>
        <w:rPr>
          <w:rFonts w:ascii="Calibri" w:cs="Calibri" w:eastAsia="Calibri" w:hAnsi="Calibri"/>
          <w:sz w:val="22"/>
          <w:szCs w:val="22"/>
        </w:rPr>
        <w:t xml:space="preserve">Help with mobility — walking, positioning, and safe transfers using proper technique and any equipment in the plan.</w:t>
      </w:r>
    </w:p>
    <w:p>
      <w:pPr>
        <w:pStyle w:val="ListParagraph"/>
        <w:numPr>
          <w:ilvl w:val="0"/>
          <w:numId w:val="2"/>
        </w:numPr>
        <w:spacing w:after="70" w:line="278"/>
      </w:pPr>
      <w:r>
        <w:rPr>
          <w:rFonts w:ascii="Calibri" w:cs="Calibri" w:eastAsia="Calibri" w:hAnsi="Calibri"/>
          <w:sz w:val="22"/>
          <w:szCs w:val="22"/>
        </w:rPr>
        <w:t xml:space="preserve">Help with eating, and encouraging good nutrition and fluids.</w:t>
      </w:r>
    </w:p>
    <w:p>
      <w:pPr>
        <w:pStyle w:val="Heading2"/>
        <w:spacing w:after="80" w:before="210"/>
      </w:pPr>
      <w:r>
        <w:rPr>
          <w:rFonts w:ascii="Calibri" w:cs="Calibri" w:eastAsia="Calibri" w:hAnsi="Calibri"/>
          <w:b/>
          <w:bCs/>
          <w:color w:val="2C523A"/>
          <w:sz w:val="23"/>
          <w:szCs w:val="23"/>
        </w:rPr>
        <w:t xml:space="preserve">Homemaker and Household Support</w:t>
      </w:r>
    </w:p>
    <w:p>
      <w:pPr>
        <w:pStyle w:val="ListParagraph"/>
        <w:numPr>
          <w:ilvl w:val="0"/>
          <w:numId w:val="2"/>
        </w:numPr>
        <w:spacing w:after="70" w:line="278"/>
      </w:pPr>
      <w:r>
        <w:rPr>
          <w:rFonts w:ascii="Calibri" w:cs="Calibri" w:eastAsia="Calibri" w:hAnsi="Calibri"/>
          <w:sz w:val="22"/>
          <w:szCs w:val="22"/>
        </w:rPr>
        <w:t xml:space="preserve">Light housekeeping, laundry, and keeping the client's living areas clean and safe.</w:t>
      </w:r>
    </w:p>
    <w:p>
      <w:pPr>
        <w:pStyle w:val="ListParagraph"/>
        <w:numPr>
          <w:ilvl w:val="0"/>
          <w:numId w:val="2"/>
        </w:numPr>
        <w:spacing w:after="70" w:line="278"/>
      </w:pPr>
      <w:r>
        <w:rPr>
          <w:rFonts w:ascii="Calibri" w:cs="Calibri" w:eastAsia="Calibri" w:hAnsi="Calibri"/>
          <w:sz w:val="22"/>
          <w:szCs w:val="22"/>
        </w:rPr>
        <w:t xml:space="preserve">Meal preparation, following any dietary needs noted in the plan, and safe food handling.</w:t>
      </w:r>
    </w:p>
    <w:p>
      <w:pPr>
        <w:pStyle w:val="ListParagraph"/>
        <w:numPr>
          <w:ilvl w:val="0"/>
          <w:numId w:val="2"/>
        </w:numPr>
        <w:spacing w:after="70" w:line="278"/>
      </w:pPr>
      <w:r>
        <w:rPr>
          <w:rFonts w:ascii="Calibri" w:cs="Calibri" w:eastAsia="Calibri" w:hAnsi="Calibri"/>
          <w:sz w:val="22"/>
          <w:szCs w:val="22"/>
        </w:rPr>
        <w:t xml:space="preserve">Shopping and errands when they are part of the plan — always with receipts and honest handling of the client's money.</w:t>
      </w:r>
    </w:p>
    <w:p>
      <w:pPr>
        <w:pStyle w:val="Heading2"/>
        <w:spacing w:after="80" w:before="210"/>
      </w:pPr>
      <w:r>
        <w:rPr>
          <w:rFonts w:ascii="Calibri" w:cs="Calibri" w:eastAsia="Calibri" w:hAnsi="Calibri"/>
          <w:b/>
          <w:bCs/>
          <w:color w:val="2C523A"/>
          <w:sz w:val="23"/>
          <w:szCs w:val="23"/>
        </w:rPr>
        <w:t xml:space="preserve">Companionship and Supervision</w:t>
      </w:r>
    </w:p>
    <w:p>
      <w:pPr>
        <w:pStyle w:val="ListParagraph"/>
        <w:numPr>
          <w:ilvl w:val="0"/>
          <w:numId w:val="2"/>
        </w:numPr>
        <w:spacing w:after="70" w:line="278"/>
      </w:pPr>
      <w:r>
        <w:rPr>
          <w:rFonts w:ascii="Calibri" w:cs="Calibri" w:eastAsia="Calibri" w:hAnsi="Calibri"/>
          <w:sz w:val="22"/>
          <w:szCs w:val="22"/>
        </w:rPr>
        <w:t xml:space="preserve">Conversation, company, and a caring presence.</w:t>
      </w:r>
    </w:p>
    <w:p>
      <w:pPr>
        <w:pStyle w:val="ListParagraph"/>
        <w:numPr>
          <w:ilvl w:val="0"/>
          <w:numId w:val="2"/>
        </w:numPr>
        <w:spacing w:after="70" w:line="278"/>
      </w:pPr>
      <w:r>
        <w:rPr>
          <w:rFonts w:ascii="Calibri" w:cs="Calibri" w:eastAsia="Calibri" w:hAnsi="Calibri"/>
          <w:sz w:val="22"/>
          <w:szCs w:val="22"/>
        </w:rPr>
        <w:t xml:space="preserve">Reminders and general supervision to help the client stay safe.</w:t>
      </w:r>
    </w:p>
    <w:p>
      <w:pPr>
        <w:pStyle w:val="ListParagraph"/>
        <w:numPr>
          <w:ilvl w:val="0"/>
          <w:numId w:val="2"/>
        </w:numPr>
        <w:spacing w:after="70" w:line="278"/>
      </w:pPr>
      <w:r>
        <w:rPr>
          <w:rFonts w:ascii="Calibri" w:cs="Calibri" w:eastAsia="Calibri" w:hAnsi="Calibri"/>
          <w:sz w:val="22"/>
          <w:szCs w:val="22"/>
        </w:rPr>
        <w:t xml:space="preserve">Noticing how the client is doing and reporting anything that changes.</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What You Can and Cannot Do</w:t>
      </w:r>
    </w:p>
    <w:p>
      <w:pPr>
        <w:spacing w:after="140" w:before="0" w:line="280"/>
      </w:pPr>
      <w:r>
        <w:rPr>
          <w:rFonts w:ascii="Calibri" w:cs="Calibri" w:eastAsia="Calibri" w:hAnsi="Calibri"/>
          <w:b w:val="false"/>
          <w:bCs w:val="false"/>
          <w:i w:val="false"/>
          <w:iCs w:val="false"/>
          <w:color w:val="222222"/>
          <w:sz w:val="22"/>
          <w:szCs w:val="22"/>
        </w:rPr>
        <w:t xml:space="preserve">This is the most important part of the handbook. Staying inside your scope protects your client, your certification, and you. The simple rule: you do the tasks that are in the client's service plan and that your registered nurse supervisor has delegated to you — and you do not do tasks outside that.</w:t>
      </w:r>
    </w:p>
    <w:p>
      <w:pPr>
        <w:pStyle w:val="Heading2"/>
        <w:spacing w:after="80" w:before="210"/>
      </w:pPr>
      <w:r>
        <w:rPr>
          <w:rFonts w:ascii="Calibri" w:cs="Calibri" w:eastAsia="Calibri" w:hAnsi="Calibri"/>
          <w:b/>
          <w:bCs/>
          <w:color w:val="2C523A"/>
          <w:sz w:val="23"/>
          <w:szCs w:val="23"/>
        </w:rPr>
        <w:t xml:space="preserve">You DO</w:t>
      </w:r>
    </w:p>
    <w:p>
      <w:pPr>
        <w:pStyle w:val="ListParagraph"/>
        <w:numPr>
          <w:ilvl w:val="0"/>
          <w:numId w:val="2"/>
        </w:numPr>
        <w:spacing w:after="70" w:line="278"/>
      </w:pPr>
      <w:r>
        <w:rPr>
          <w:rFonts w:ascii="Calibri" w:cs="Calibri" w:eastAsia="Calibri" w:hAnsi="Calibri"/>
          <w:sz w:val="22"/>
          <w:szCs w:val="22"/>
        </w:rPr>
        <w:t xml:space="preserve">Provide the personal care, homemaker, and companion services in the client's service plan.</w:t>
      </w:r>
    </w:p>
    <w:p>
      <w:pPr>
        <w:pStyle w:val="ListParagraph"/>
        <w:numPr>
          <w:ilvl w:val="0"/>
          <w:numId w:val="2"/>
        </w:numPr>
        <w:spacing w:after="70" w:line="278"/>
      </w:pPr>
      <w:r>
        <w:rPr>
          <w:rFonts w:ascii="Calibri" w:cs="Calibri" w:eastAsia="Calibri" w:hAnsi="Calibri"/>
          <w:sz w:val="22"/>
          <w:szCs w:val="22"/>
        </w:rPr>
        <w:t xml:space="preserve">Perform client-care tasks the registered nurse supervisor has delegated to you and confirmed you are competent to do.</w:t>
      </w:r>
    </w:p>
    <w:p>
      <w:pPr>
        <w:pStyle w:val="ListParagraph"/>
        <w:numPr>
          <w:ilvl w:val="0"/>
          <w:numId w:val="2"/>
        </w:numPr>
        <w:spacing w:after="70" w:line="278"/>
      </w:pPr>
      <w:r>
        <w:rPr>
          <w:rFonts w:ascii="Calibri" w:cs="Calibri" w:eastAsia="Calibri" w:hAnsi="Calibri"/>
          <w:sz w:val="22"/>
          <w:szCs w:val="22"/>
        </w:rPr>
        <w:t xml:space="preserve">Remind and assist a client to take their own medications when that is delegated to you — and only that.</w:t>
      </w:r>
    </w:p>
    <w:p>
      <w:pPr>
        <w:pStyle w:val="ListParagraph"/>
        <w:numPr>
          <w:ilvl w:val="0"/>
          <w:numId w:val="2"/>
        </w:numPr>
        <w:spacing w:after="70" w:line="278"/>
      </w:pPr>
      <w:r>
        <w:rPr>
          <w:rFonts w:ascii="Calibri" w:cs="Calibri" w:eastAsia="Calibri" w:hAnsi="Calibri"/>
          <w:sz w:val="22"/>
          <w:szCs w:val="22"/>
        </w:rPr>
        <w:t xml:space="preserve">Observe the client and report changes, concerns, and incidents to your supervisor.</w:t>
      </w:r>
    </w:p>
    <w:p>
      <w:pPr>
        <w:pStyle w:val="ListParagraph"/>
        <w:numPr>
          <w:ilvl w:val="0"/>
          <w:numId w:val="2"/>
        </w:numPr>
        <w:spacing w:after="70" w:line="278"/>
      </w:pPr>
      <w:r>
        <w:rPr>
          <w:rFonts w:ascii="Calibri" w:cs="Calibri" w:eastAsia="Calibri" w:hAnsi="Calibri"/>
          <w:sz w:val="22"/>
          <w:szCs w:val="22"/>
        </w:rPr>
        <w:t xml:space="preserve">Document the care you provide, honestly and promptly.</w:t>
      </w:r>
    </w:p>
    <w:p>
      <w:pPr>
        <w:pStyle w:val="Heading2"/>
        <w:spacing w:after="80" w:before="210"/>
      </w:pPr>
      <w:r>
        <w:rPr>
          <w:rFonts w:ascii="Calibri" w:cs="Calibri" w:eastAsia="Calibri" w:hAnsi="Calibri"/>
          <w:b/>
          <w:bCs/>
          <w:color w:val="2C523A"/>
          <w:sz w:val="23"/>
          <w:szCs w:val="23"/>
        </w:rPr>
        <w:t xml:space="preserve">You DO NOT</w:t>
      </w:r>
    </w:p>
    <w:p>
      <w:pPr>
        <w:pStyle w:val="ListParagraph"/>
        <w:numPr>
          <w:ilvl w:val="0"/>
          <w:numId w:val="2"/>
        </w:numPr>
        <w:spacing w:after="70" w:line="278"/>
      </w:pPr>
      <w:r>
        <w:rPr>
          <w:rFonts w:ascii="Calibri" w:cs="Calibri" w:eastAsia="Calibri" w:hAnsi="Calibri"/>
          <w:sz w:val="22"/>
          <w:szCs w:val="22"/>
        </w:rPr>
        <w:t xml:space="preserve">Perform any task that has not been delegated to you by the registered nurse supervisor.</w:t>
      </w:r>
    </w:p>
    <w:p>
      <w:pPr>
        <w:pStyle w:val="ListParagraph"/>
        <w:numPr>
          <w:ilvl w:val="0"/>
          <w:numId w:val="2"/>
        </w:numPr>
        <w:spacing w:after="70" w:line="278"/>
      </w:pPr>
      <w:r>
        <w:rPr>
          <w:rFonts w:ascii="Calibri" w:cs="Calibri" w:eastAsia="Calibri" w:hAnsi="Calibri"/>
          <w:sz w:val="22"/>
          <w:szCs w:val="22"/>
        </w:rPr>
        <w:t xml:space="preserve">Make medical or nursing decisions, change a medication dose, or give injections or skilled treatments unless specifically delegated and trained under the nurse's authority.</w:t>
      </w:r>
    </w:p>
    <w:p>
      <w:pPr>
        <w:pStyle w:val="ListParagraph"/>
        <w:numPr>
          <w:ilvl w:val="0"/>
          <w:numId w:val="2"/>
        </w:numPr>
        <w:spacing w:after="70" w:line="278"/>
      </w:pPr>
      <w:r>
        <w:rPr>
          <w:rFonts w:ascii="Calibri" w:cs="Calibri" w:eastAsia="Calibri" w:hAnsi="Calibri"/>
          <w:sz w:val="22"/>
          <w:szCs w:val="22"/>
        </w:rPr>
        <w:t xml:space="preserve">Provide the skilled, physician-ordered clinical care that belongs to a licensed home health agency — if a client needs that, tell your supervisor.</w:t>
      </w:r>
    </w:p>
    <w:p>
      <w:pPr>
        <w:pStyle w:val="ListParagraph"/>
        <w:numPr>
          <w:ilvl w:val="0"/>
          <w:numId w:val="2"/>
        </w:numPr>
        <w:spacing w:after="70" w:line="278"/>
      </w:pPr>
      <w:r>
        <w:rPr>
          <w:rFonts w:ascii="Calibri" w:cs="Calibri" w:eastAsia="Calibri" w:hAnsi="Calibri"/>
          <w:sz w:val="22"/>
          <w:szCs w:val="22"/>
        </w:rPr>
        <w:t xml:space="preserve">Accept gifts, tips, loans, or money from a client, or agree to be added to a will, account, or property.</w:t>
      </w:r>
    </w:p>
    <w:p>
      <w:pPr>
        <w:pStyle w:val="ListParagraph"/>
        <w:numPr>
          <w:ilvl w:val="0"/>
          <w:numId w:val="2"/>
        </w:numPr>
        <w:spacing w:after="70" w:line="278"/>
      </w:pPr>
      <w:r>
        <w:rPr>
          <w:rFonts w:ascii="Calibri" w:cs="Calibri" w:eastAsia="Calibri" w:hAnsi="Calibri"/>
          <w:sz w:val="22"/>
          <w:szCs w:val="22"/>
        </w:rPr>
        <w:t xml:space="preserve">Take the client anywhere, or do anything, that is not in the plan without checking with your supervisor first.</w:t>
      </w:r>
    </w:p>
    <w:p>
      <w:pPr>
        <w:spacing w:after="140" w:before="0" w:line="280"/>
      </w:pPr>
      <w:r>
        <w:rPr>
          <w:rFonts w:ascii="Calibri" w:cs="Calibri" w:eastAsia="Calibri" w:hAnsi="Calibri"/>
          <w:b w:val="false"/>
          <w:bCs w:val="false"/>
          <w:i/>
          <w:iCs/>
          <w:color w:val="222222"/>
          <w:sz w:val="22"/>
          <w:szCs w:val="22"/>
        </w:rPr>
        <w:t xml:space="preserve">When in doubt about whether something is within your scope, stop and call your supervisor. “Let me check with my nurse” is always a good answer.</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Working Under Your Nurse Supervisor</w:t>
      </w:r>
    </w:p>
    <w:p>
      <w:pPr>
        <w:spacing w:after="140" w:before="0" w:line="280"/>
      </w:pPr>
      <w:r>
        <w:rPr>
          <w:rFonts w:ascii="Calibri" w:cs="Calibri" w:eastAsia="Calibri" w:hAnsi="Calibri"/>
          <w:b w:val="false"/>
          <w:bCs w:val="false"/>
          <w:i w:val="false"/>
          <w:iCs w:val="false"/>
          <w:color w:val="222222"/>
          <w:sz w:val="22"/>
          <w:szCs w:val="22"/>
        </w:rPr>
        <w:t xml:space="preserve">Your registered nurse supervisor is your point of contact for anything about the client's care. They assessed the client, built the service plan with the client, and delegated specific tasks to you. Here is how that works day to day.</w:t>
      </w:r>
    </w:p>
    <w:p>
      <w:pPr>
        <w:pStyle w:val="ListParagraph"/>
        <w:numPr>
          <w:ilvl w:val="0"/>
          <w:numId w:val="2"/>
        </w:numPr>
        <w:spacing w:after="70" w:line="278"/>
      </w:pPr>
      <w:r>
        <w:rPr>
          <w:rFonts w:ascii="Calibri" w:cs="Calibri" w:eastAsia="Calibri" w:hAnsi="Calibri"/>
          <w:sz w:val="22"/>
          <w:szCs w:val="22"/>
        </w:rPr>
        <w:t xml:space="preserve">Before you provide a delegated care task on your own, the nurse confirms you know how to do it safely for that client. That is called competency verification.</w:t>
      </w:r>
    </w:p>
    <w:p>
      <w:pPr>
        <w:pStyle w:val="ListParagraph"/>
        <w:numPr>
          <w:ilvl w:val="0"/>
          <w:numId w:val="2"/>
        </w:numPr>
        <w:spacing w:after="70" w:line="278"/>
      </w:pPr>
      <w:r>
        <w:rPr>
          <w:rFonts w:ascii="Calibri" w:cs="Calibri" w:eastAsia="Calibri" w:hAnsi="Calibri"/>
          <w:sz w:val="22"/>
          <w:szCs w:val="22"/>
        </w:rPr>
        <w:t xml:space="preserve">The nurse writes each delegated task in the client's record. If a task is not delegated and documented, it is not yours to do.</w:t>
      </w:r>
    </w:p>
    <w:p>
      <w:pPr>
        <w:pStyle w:val="ListParagraph"/>
        <w:numPr>
          <w:ilvl w:val="0"/>
          <w:numId w:val="2"/>
        </w:numPr>
        <w:spacing w:after="70" w:line="278"/>
      </w:pPr>
      <w:r>
        <w:rPr>
          <w:rFonts w:ascii="Calibri" w:cs="Calibri" w:eastAsia="Calibri" w:hAnsi="Calibri"/>
          <w:sz w:val="22"/>
          <w:szCs w:val="22"/>
        </w:rPr>
        <w:t xml:space="preserve">The nurse is available to you for direction. Reach out whenever you are unsure, when the client changes, or when something does not feel right.</w:t>
      </w:r>
    </w:p>
    <w:p>
      <w:pPr>
        <w:pStyle w:val="ListParagraph"/>
        <w:numPr>
          <w:ilvl w:val="0"/>
          <w:numId w:val="2"/>
        </w:numPr>
        <w:spacing w:after="70" w:line="278"/>
      </w:pPr>
      <w:r>
        <w:rPr>
          <w:rFonts w:ascii="Calibri" w:cs="Calibri" w:eastAsia="Calibri" w:hAnsi="Calibri"/>
          <w:sz w:val="22"/>
          <w:szCs w:val="22"/>
        </w:rPr>
        <w:t xml:space="preserve">When the client's needs change, the nurse reassesses and may change the plan or what is delegated to you. Follow the current plan.</w:t>
      </w:r>
    </w:p>
    <w:p>
      <w:pPr>
        <w:spacing w:after="140" w:before="0" w:line="280"/>
      </w:pPr>
      <w:r>
        <w:rPr>
          <w:rFonts w:ascii="Calibri" w:cs="Calibri" w:eastAsia="Calibri" w:hAnsi="Calibri"/>
          <w:b w:val="false"/>
          <w:bCs w:val="false"/>
          <w:i w:val="false"/>
          <w:iCs w:val="false"/>
          <w:color w:val="222222"/>
          <w:sz w:val="22"/>
          <w:szCs w:val="22"/>
        </w:rPr>
        <w:t xml:space="preserve">Your supervisor would always rather get a call than have you guess. Reporting a change or asking a question is doing your job well, not bothering anyone.</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Client Rights, Dignity and Privacy</w:t>
      </w:r>
    </w:p>
    <w:p>
      <w:pPr>
        <w:spacing w:after="140" w:before="0" w:line="280"/>
      </w:pPr>
      <w:r>
        <w:rPr>
          <w:rFonts w:ascii="Calibri" w:cs="Calibri" w:eastAsia="Calibri" w:hAnsi="Calibri"/>
          <w:b w:val="false"/>
          <w:bCs w:val="false"/>
          <w:i w:val="false"/>
          <w:iCs w:val="false"/>
          <w:color w:val="222222"/>
          <w:sz w:val="22"/>
          <w:szCs w:val="22"/>
        </w:rPr>
        <w:t xml:space="preserve">You are a guest in someone's home and a caregiver they depend on. Treat every client with respect, kindness, and patience, and protect their rights every day.</w:t>
      </w:r>
    </w:p>
    <w:p>
      <w:pPr>
        <w:pStyle w:val="ListParagraph"/>
        <w:numPr>
          <w:ilvl w:val="0"/>
          <w:numId w:val="2"/>
        </w:numPr>
        <w:spacing w:after="70" w:line="278"/>
      </w:pPr>
      <w:r>
        <w:rPr>
          <w:rFonts w:ascii="Calibri" w:cs="Calibri" w:eastAsia="Calibri" w:hAnsi="Calibri"/>
          <w:sz w:val="22"/>
          <w:szCs w:val="22"/>
        </w:rPr>
        <w:t xml:space="preserve">Honor the client's dignity and privacy during personal care — close doors and curtains, cover the client, and explain what you are doing.</w:t>
      </w:r>
    </w:p>
    <w:p>
      <w:pPr>
        <w:pStyle w:val="ListParagraph"/>
        <w:numPr>
          <w:ilvl w:val="0"/>
          <w:numId w:val="2"/>
        </w:numPr>
        <w:spacing w:after="70" w:line="278"/>
      </w:pPr>
      <w:r>
        <w:rPr>
          <w:rFonts w:ascii="Calibri" w:cs="Calibri" w:eastAsia="Calibri" w:hAnsi="Calibri"/>
          <w:sz w:val="22"/>
          <w:szCs w:val="22"/>
        </w:rPr>
        <w:t xml:space="preserve">Respect the client's choices, routines, culture, religion, and home. It is their life and their home.</w:t>
      </w:r>
    </w:p>
    <w:p>
      <w:pPr>
        <w:pStyle w:val="ListParagraph"/>
        <w:numPr>
          <w:ilvl w:val="0"/>
          <w:numId w:val="2"/>
        </w:numPr>
        <w:spacing w:after="70" w:line="278"/>
      </w:pPr>
      <w:r>
        <w:rPr>
          <w:rFonts w:ascii="Calibri" w:cs="Calibri" w:eastAsia="Calibri" w:hAnsi="Calibri"/>
          <w:sz w:val="22"/>
          <w:szCs w:val="22"/>
        </w:rPr>
        <w:t xml:space="preserve">Support the client's independence — help them do what they can for themselves rather than doing everything for them.</w:t>
      </w:r>
    </w:p>
    <w:p>
      <w:pPr>
        <w:pStyle w:val="ListParagraph"/>
        <w:numPr>
          <w:ilvl w:val="0"/>
          <w:numId w:val="2"/>
        </w:numPr>
        <w:spacing w:after="70" w:line="278"/>
      </w:pPr>
      <w:r>
        <w:rPr>
          <w:rFonts w:ascii="Calibri" w:cs="Calibri" w:eastAsia="Calibri" w:hAnsi="Calibri"/>
          <w:sz w:val="22"/>
          <w:szCs w:val="22"/>
        </w:rPr>
        <w:t xml:space="preserve">Let the client make their own decisions and honor their right to refuse care; if they refuse something important, report it to your supervisor.</w:t>
      </w:r>
    </w:p>
    <w:p>
      <w:pPr>
        <w:pStyle w:val="ListParagraph"/>
        <w:numPr>
          <w:ilvl w:val="0"/>
          <w:numId w:val="2"/>
        </w:numPr>
        <w:spacing w:after="70" w:line="278"/>
      </w:pPr>
      <w:r>
        <w:rPr>
          <w:rFonts w:ascii="Calibri" w:cs="Calibri" w:eastAsia="Calibri" w:hAnsi="Calibri"/>
          <w:sz w:val="22"/>
          <w:szCs w:val="22"/>
        </w:rPr>
        <w:t xml:space="preserve">Never abuse, neglect, mistreat, threaten, or take advantage of a client in any way.</w:t>
      </w:r>
    </w:p>
    <w:p>
      <w:pPr>
        <w:pStyle w:val="Heading2"/>
        <w:spacing w:after="80" w:before="210"/>
      </w:pPr>
      <w:r>
        <w:rPr>
          <w:rFonts w:ascii="Calibri" w:cs="Calibri" w:eastAsia="Calibri" w:hAnsi="Calibri"/>
          <w:b/>
          <w:bCs/>
          <w:color w:val="2C523A"/>
          <w:sz w:val="23"/>
          <w:szCs w:val="23"/>
        </w:rPr>
        <w:t xml:space="preserve">Confidentiality</w:t>
      </w:r>
    </w:p>
    <w:p>
      <w:pPr>
        <w:spacing w:after="140" w:before="0" w:line="280"/>
      </w:pPr>
      <w:r>
        <w:rPr>
          <w:rFonts w:ascii="Calibri" w:cs="Calibri" w:eastAsia="Calibri" w:hAnsi="Calibri"/>
          <w:b w:val="false"/>
          <w:bCs w:val="false"/>
          <w:i w:val="false"/>
          <w:iCs w:val="false"/>
          <w:color w:val="222222"/>
          <w:sz w:val="22"/>
          <w:szCs w:val="22"/>
        </w:rPr>
        <w:t xml:space="preserve">Everything you learn about a client — their health, their home, their family, their finances — is private. Do not share it with anyone except your supervisor and the agency, and never post anything about a client or their home on social media. Protecting confidentiality is part of your job and a matter of trust and law.</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Professional Conduct and Boundaries</w:t>
      </w:r>
    </w:p>
    <w:p>
      <w:pPr>
        <w:spacing w:after="140" w:before="0" w:line="280"/>
      </w:pPr>
      <w:r>
        <w:rPr>
          <w:rFonts w:ascii="Calibri" w:cs="Calibri" w:eastAsia="Calibri" w:hAnsi="Calibri"/>
          <w:b w:val="false"/>
          <w:bCs w:val="false"/>
          <w:i w:val="false"/>
          <w:iCs w:val="false"/>
          <w:color w:val="222222"/>
          <w:sz w:val="22"/>
          <w:szCs w:val="22"/>
        </w:rPr>
        <w:t xml:space="preserve">Clients, families, and the agency count on you to be reliable, honest, and professional. A few standards apply to everyone.</w:t>
      </w:r>
    </w:p>
    <w:p>
      <w:pPr>
        <w:pStyle w:val="ListParagraph"/>
        <w:numPr>
          <w:ilvl w:val="0"/>
          <w:numId w:val="2"/>
        </w:numPr>
        <w:spacing w:after="70" w:line="278"/>
      </w:pPr>
      <w:r>
        <w:rPr>
          <w:rFonts w:ascii="Calibri" w:cs="Calibri" w:eastAsia="Calibri" w:hAnsi="Calibri"/>
          <w:sz w:val="22"/>
          <w:szCs w:val="22"/>
        </w:rPr>
        <w:t xml:space="preserve">Show up on time, ready to work, for every scheduled visit. If you cannot make a visit, tell the agency as soon as possible so the client is covered.</w:t>
      </w:r>
    </w:p>
    <w:p>
      <w:pPr>
        <w:pStyle w:val="ListParagraph"/>
        <w:numPr>
          <w:ilvl w:val="0"/>
          <w:numId w:val="2"/>
        </w:numPr>
        <w:spacing w:after="70" w:line="278"/>
      </w:pPr>
      <w:r>
        <w:rPr>
          <w:rFonts w:ascii="Calibri" w:cs="Calibri" w:eastAsia="Calibri" w:hAnsi="Calibri"/>
          <w:sz w:val="22"/>
          <w:szCs w:val="22"/>
        </w:rPr>
        <w:t xml:space="preserve">Be honest and dependable. Do the tasks in the plan, and record your visits truthfully.</w:t>
      </w:r>
    </w:p>
    <w:p>
      <w:pPr>
        <w:pStyle w:val="ListParagraph"/>
        <w:numPr>
          <w:ilvl w:val="0"/>
          <w:numId w:val="2"/>
        </w:numPr>
        <w:spacing w:after="70" w:line="278"/>
      </w:pPr>
      <w:r>
        <w:rPr>
          <w:rFonts w:ascii="Calibri" w:cs="Calibri" w:eastAsia="Calibri" w:hAnsi="Calibri"/>
          <w:sz w:val="22"/>
          <w:szCs w:val="22"/>
        </w:rPr>
        <w:t xml:space="preserve">Keep appropriate boundaries. This is a professional relationship — do not borrow or lend money, sell things, bring guests, or get involved in family disputes.</w:t>
      </w:r>
    </w:p>
    <w:p>
      <w:pPr>
        <w:pStyle w:val="ListParagraph"/>
        <w:numPr>
          <w:ilvl w:val="0"/>
          <w:numId w:val="2"/>
        </w:numPr>
        <w:spacing w:after="70" w:line="278"/>
      </w:pPr>
      <w:r>
        <w:rPr>
          <w:rFonts w:ascii="Calibri" w:cs="Calibri" w:eastAsia="Calibri" w:hAnsi="Calibri"/>
          <w:sz w:val="22"/>
          <w:szCs w:val="22"/>
        </w:rPr>
        <w:t xml:space="preserve">Never work while impaired by alcohol or drugs, and never take a client's medications. Diversion is a serious offense.</w:t>
      </w:r>
    </w:p>
    <w:p>
      <w:pPr>
        <w:pStyle w:val="ListParagraph"/>
        <w:numPr>
          <w:ilvl w:val="0"/>
          <w:numId w:val="2"/>
        </w:numPr>
        <w:spacing w:after="70" w:line="278"/>
      </w:pPr>
      <w:r>
        <w:rPr>
          <w:rFonts w:ascii="Calibri" w:cs="Calibri" w:eastAsia="Calibri" w:hAnsi="Calibri"/>
          <w:sz w:val="22"/>
          <w:szCs w:val="22"/>
        </w:rPr>
        <w:t xml:space="preserve">Dress and present yourself appropriately, and treat the client's home and property with care.</w:t>
      </w:r>
    </w:p>
    <w:p>
      <w:pPr>
        <w:pStyle w:val="ListParagraph"/>
        <w:numPr>
          <w:ilvl w:val="0"/>
          <w:numId w:val="2"/>
        </w:numPr>
        <w:spacing w:after="70" w:line="278"/>
      </w:pPr>
      <w:r>
        <w:rPr>
          <w:rFonts w:ascii="Calibri" w:cs="Calibri" w:eastAsia="Calibri" w:hAnsi="Calibri"/>
          <w:sz w:val="22"/>
          <w:szCs w:val="22"/>
        </w:rPr>
        <w:t xml:space="preserve">Communicate respectfully with clients, families, coworkers, and your supervisor.</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Safety and Infection Prevention</w:t>
      </w:r>
    </w:p>
    <w:p>
      <w:pPr>
        <w:pStyle w:val="Heading2"/>
        <w:spacing w:after="80" w:before="210"/>
      </w:pPr>
      <w:r>
        <w:rPr>
          <w:rFonts w:ascii="Calibri" w:cs="Calibri" w:eastAsia="Calibri" w:hAnsi="Calibri"/>
          <w:b/>
          <w:bCs/>
          <w:color w:val="2C523A"/>
          <w:sz w:val="23"/>
          <w:szCs w:val="23"/>
        </w:rPr>
        <w:t xml:space="preserve">Keeping the Client Safe</w:t>
      </w:r>
    </w:p>
    <w:p>
      <w:pPr>
        <w:pStyle w:val="ListParagraph"/>
        <w:numPr>
          <w:ilvl w:val="0"/>
          <w:numId w:val="2"/>
        </w:numPr>
        <w:spacing w:after="70" w:line="278"/>
      </w:pPr>
      <w:r>
        <w:rPr>
          <w:rFonts w:ascii="Calibri" w:cs="Calibri" w:eastAsia="Calibri" w:hAnsi="Calibri"/>
          <w:sz w:val="22"/>
          <w:szCs w:val="22"/>
        </w:rPr>
        <w:t xml:space="preserve">Watch for hazards — clutter, loose rugs, poor lighting, fire and electrical risks — and report them to your supervisor.</w:t>
      </w:r>
    </w:p>
    <w:p>
      <w:pPr>
        <w:pStyle w:val="ListParagraph"/>
        <w:numPr>
          <w:ilvl w:val="0"/>
          <w:numId w:val="2"/>
        </w:numPr>
        <w:spacing w:after="70" w:line="278"/>
      </w:pPr>
      <w:r>
        <w:rPr>
          <w:rFonts w:ascii="Calibri" w:cs="Calibri" w:eastAsia="Calibri" w:hAnsi="Calibri"/>
          <w:sz w:val="22"/>
          <w:szCs w:val="22"/>
        </w:rPr>
        <w:t xml:space="preserve">Use safe technique and any equipment in the plan for transfers and mobility to prevent falls and injuries.</w:t>
      </w:r>
    </w:p>
    <w:p>
      <w:pPr>
        <w:pStyle w:val="ListParagraph"/>
        <w:numPr>
          <w:ilvl w:val="0"/>
          <w:numId w:val="2"/>
        </w:numPr>
        <w:spacing w:after="70" w:line="278"/>
      </w:pPr>
      <w:r>
        <w:rPr>
          <w:rFonts w:ascii="Calibri" w:cs="Calibri" w:eastAsia="Calibri" w:hAnsi="Calibri"/>
          <w:sz w:val="22"/>
          <w:szCs w:val="22"/>
        </w:rPr>
        <w:t xml:space="preserve">Watch for changes in the client's skin, appetite, mood, and condition, and report them.</w:t>
      </w:r>
    </w:p>
    <w:p>
      <w:pPr>
        <w:pStyle w:val="Heading2"/>
        <w:spacing w:after="80" w:before="210"/>
      </w:pPr>
      <w:r>
        <w:rPr>
          <w:rFonts w:ascii="Calibri" w:cs="Calibri" w:eastAsia="Calibri" w:hAnsi="Calibri"/>
          <w:b/>
          <w:bCs/>
          <w:color w:val="2C523A"/>
          <w:sz w:val="23"/>
          <w:szCs w:val="23"/>
        </w:rPr>
        <w:t xml:space="preserve">Keeping Yourself Safe</w:t>
      </w:r>
    </w:p>
    <w:p>
      <w:pPr>
        <w:pStyle w:val="ListParagraph"/>
        <w:numPr>
          <w:ilvl w:val="0"/>
          <w:numId w:val="2"/>
        </w:numPr>
        <w:spacing w:after="70" w:line="278"/>
      </w:pPr>
      <w:r>
        <w:rPr>
          <w:rFonts w:ascii="Calibri" w:cs="Calibri" w:eastAsia="Calibri" w:hAnsi="Calibri"/>
          <w:sz w:val="22"/>
          <w:szCs w:val="22"/>
        </w:rPr>
        <w:t xml:space="preserve">Be aware of your surroundings. If a situation feels unsafe, remove yourself and call your supervisor.</w:t>
      </w:r>
    </w:p>
    <w:p>
      <w:pPr>
        <w:pStyle w:val="ListParagraph"/>
        <w:numPr>
          <w:ilvl w:val="0"/>
          <w:numId w:val="2"/>
        </w:numPr>
        <w:spacing w:after="70" w:line="278"/>
      </w:pPr>
      <w:r>
        <w:rPr>
          <w:rFonts w:ascii="Calibri" w:cs="Calibri" w:eastAsia="Calibri" w:hAnsi="Calibri"/>
          <w:sz w:val="22"/>
          <w:szCs w:val="22"/>
        </w:rPr>
        <w:t xml:space="preserve">Use safe body mechanics when lifting or transferring so you do not injure yourself.</w:t>
      </w:r>
    </w:p>
    <w:p>
      <w:pPr>
        <w:pStyle w:val="ListParagraph"/>
        <w:numPr>
          <w:ilvl w:val="0"/>
          <w:numId w:val="2"/>
        </w:numPr>
        <w:spacing w:after="70" w:line="278"/>
      </w:pPr>
      <w:r>
        <w:rPr>
          <w:rFonts w:ascii="Calibri" w:cs="Calibri" w:eastAsia="Calibri" w:hAnsi="Calibri"/>
          <w:sz w:val="22"/>
          <w:szCs w:val="22"/>
        </w:rPr>
        <w:t xml:space="preserve">Keep the agency's contact information with you and know how to reach your supervisor and emergency services.</w:t>
      </w:r>
    </w:p>
    <w:p>
      <w:pPr>
        <w:pStyle w:val="Heading2"/>
        <w:spacing w:after="80" w:before="210"/>
      </w:pPr>
      <w:r>
        <w:rPr>
          <w:rFonts w:ascii="Calibri" w:cs="Calibri" w:eastAsia="Calibri" w:hAnsi="Calibri"/>
          <w:b/>
          <w:bCs/>
          <w:color w:val="2C523A"/>
          <w:sz w:val="23"/>
          <w:szCs w:val="23"/>
        </w:rPr>
        <w:t xml:space="preserve">Infection Prevention</w:t>
      </w:r>
    </w:p>
    <w:p>
      <w:pPr>
        <w:pStyle w:val="ListParagraph"/>
        <w:numPr>
          <w:ilvl w:val="0"/>
          <w:numId w:val="2"/>
        </w:numPr>
        <w:spacing w:after="70" w:line="278"/>
      </w:pPr>
      <w:r>
        <w:rPr>
          <w:rFonts w:ascii="Calibri" w:cs="Calibri" w:eastAsia="Calibri" w:hAnsi="Calibri"/>
          <w:sz w:val="22"/>
          <w:szCs w:val="22"/>
        </w:rPr>
        <w:t xml:space="preserve">Wash your hands often — before and after care, and after any contact with body fluids.</w:t>
      </w:r>
    </w:p>
    <w:p>
      <w:pPr>
        <w:pStyle w:val="ListParagraph"/>
        <w:numPr>
          <w:ilvl w:val="0"/>
          <w:numId w:val="2"/>
        </w:numPr>
        <w:spacing w:after="70" w:line="278"/>
      </w:pPr>
      <w:r>
        <w:rPr>
          <w:rFonts w:ascii="Calibri" w:cs="Calibri" w:eastAsia="Calibri" w:hAnsi="Calibri"/>
          <w:sz w:val="22"/>
          <w:szCs w:val="22"/>
        </w:rPr>
        <w:t xml:space="preserve">Use gloves and other protective equipment when appropriate, and handle and dispose of soiled items safely.</w:t>
      </w:r>
    </w:p>
    <w:p>
      <w:pPr>
        <w:pStyle w:val="ListParagraph"/>
        <w:numPr>
          <w:ilvl w:val="0"/>
          <w:numId w:val="2"/>
        </w:numPr>
        <w:spacing w:after="70" w:line="278"/>
      </w:pPr>
      <w:r>
        <w:rPr>
          <w:rFonts w:ascii="Calibri" w:cs="Calibri" w:eastAsia="Calibri" w:hAnsi="Calibri"/>
          <w:sz w:val="22"/>
          <w:szCs w:val="22"/>
        </w:rPr>
        <w:t xml:space="preserve">If you are sick with something that could spread to a client, do not provide direct care — tell the agency.</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Recognizing and Reporting Harm</w:t>
      </w:r>
    </w:p>
    <w:p>
      <w:pPr>
        <w:spacing w:after="140" w:before="0" w:line="280"/>
      </w:pPr>
      <w:r>
        <w:rPr>
          <w:rFonts w:ascii="Calibri" w:cs="Calibri" w:eastAsia="Calibri" w:hAnsi="Calibri"/>
          <w:b w:val="false"/>
          <w:bCs w:val="false"/>
          <w:i w:val="false"/>
          <w:iCs w:val="false"/>
          <w:color w:val="222222"/>
          <w:sz w:val="22"/>
          <w:szCs w:val="22"/>
        </w:rPr>
        <w:t xml:space="preserve">Your clients are often vulnerable, and you may be the person who notices when something is wrong. Recognizing and reporting suspected abuse, neglect, or exploitation is one of your most important duties.</w:t>
      </w:r>
    </w:p>
    <w:p>
      <w:pPr>
        <w:pStyle w:val="Heading2"/>
        <w:spacing w:after="80" w:before="210"/>
      </w:pPr>
      <w:r>
        <w:rPr>
          <w:rFonts w:ascii="Calibri" w:cs="Calibri" w:eastAsia="Calibri" w:hAnsi="Calibri"/>
          <w:b/>
          <w:bCs/>
          <w:color w:val="2C523A"/>
          <w:sz w:val="23"/>
          <w:szCs w:val="23"/>
        </w:rPr>
        <w:t xml:space="preserve">Warning signs to watch for</w:t>
      </w:r>
    </w:p>
    <w:p>
      <w:pPr>
        <w:pStyle w:val="ListParagraph"/>
        <w:numPr>
          <w:ilvl w:val="0"/>
          <w:numId w:val="2"/>
        </w:numPr>
        <w:spacing w:after="70" w:line="278"/>
      </w:pPr>
      <w:r>
        <w:rPr>
          <w:rFonts w:ascii="Calibri" w:cs="Calibri" w:eastAsia="Calibri" w:hAnsi="Calibri"/>
          <w:sz w:val="22"/>
          <w:szCs w:val="22"/>
        </w:rPr>
        <w:t xml:space="preserve">Unexplained bruises, injuries, weight loss, poor hygiene, or untreated needs.</w:t>
      </w:r>
    </w:p>
    <w:p>
      <w:pPr>
        <w:pStyle w:val="ListParagraph"/>
        <w:numPr>
          <w:ilvl w:val="0"/>
          <w:numId w:val="2"/>
        </w:numPr>
        <w:spacing w:after="70" w:line="278"/>
      </w:pPr>
      <w:r>
        <w:rPr>
          <w:rFonts w:ascii="Calibri" w:cs="Calibri" w:eastAsia="Calibri" w:hAnsi="Calibri"/>
          <w:sz w:val="22"/>
          <w:szCs w:val="22"/>
        </w:rPr>
        <w:t xml:space="preserve">Fear, withdrawal, or a client who seems afraid of someone.</w:t>
      </w:r>
    </w:p>
    <w:p>
      <w:pPr>
        <w:pStyle w:val="ListParagraph"/>
        <w:numPr>
          <w:ilvl w:val="0"/>
          <w:numId w:val="2"/>
        </w:numPr>
        <w:spacing w:after="70" w:line="278"/>
      </w:pPr>
      <w:r>
        <w:rPr>
          <w:rFonts w:ascii="Calibri" w:cs="Calibri" w:eastAsia="Calibri" w:hAnsi="Calibri"/>
          <w:sz w:val="22"/>
          <w:szCs w:val="22"/>
        </w:rPr>
        <w:t xml:space="preserve">Missing money or belongings, sudden changes in finances, or someone pressuring the client about money.</w:t>
      </w:r>
    </w:p>
    <w:p>
      <w:pPr>
        <w:pStyle w:val="Heading2"/>
        <w:spacing w:after="80" w:before="210"/>
      </w:pPr>
      <w:r>
        <w:rPr>
          <w:rFonts w:ascii="Calibri" w:cs="Calibri" w:eastAsia="Calibri" w:hAnsi="Calibri"/>
          <w:b/>
          <w:bCs/>
          <w:color w:val="2C523A"/>
          <w:sz w:val="23"/>
          <w:szCs w:val="23"/>
        </w:rPr>
        <w:t xml:space="preserve">What to do</w:t>
      </w:r>
    </w:p>
    <w:p>
      <w:pPr>
        <w:pStyle w:val="ListParagraph"/>
        <w:numPr>
          <w:ilvl w:val="0"/>
          <w:numId w:val="3"/>
        </w:numPr>
        <w:spacing w:after="80" w:line="278"/>
      </w:pPr>
      <w:r>
        <w:rPr>
          <w:rFonts w:ascii="Calibri" w:cs="Calibri" w:eastAsia="Calibri" w:hAnsi="Calibri"/>
          <w:sz w:val="22"/>
          <w:szCs w:val="22"/>
        </w:rPr>
        <w:t xml:space="preserve">If a client is in immediate danger, call 911.</w:t>
      </w:r>
    </w:p>
    <w:p>
      <w:pPr>
        <w:pStyle w:val="ListParagraph"/>
        <w:numPr>
          <w:ilvl w:val="0"/>
          <w:numId w:val="3"/>
        </w:numPr>
        <w:spacing w:after="80" w:line="278"/>
      </w:pPr>
      <w:r>
        <w:rPr>
          <w:rFonts w:ascii="Calibri" w:cs="Calibri" w:eastAsia="Calibri" w:hAnsi="Calibri"/>
          <w:sz w:val="22"/>
          <w:szCs w:val="22"/>
        </w:rPr>
        <w:t xml:space="preserve">Report any suspicion of abuse, neglect, or exploitation to your supervisor or the agency right away.</w:t>
      </w:r>
    </w:p>
    <w:p>
      <w:pPr>
        <w:pStyle w:val="ListParagraph"/>
        <w:numPr>
          <w:ilvl w:val="0"/>
          <w:numId w:val="3"/>
        </w:numPr>
        <w:spacing w:after="80" w:line="278"/>
      </w:pPr>
      <w:r>
        <w:rPr>
          <w:rFonts w:ascii="Calibri" w:cs="Calibri" w:eastAsia="Calibri" w:hAnsi="Calibri"/>
          <w:sz w:val="22"/>
          <w:szCs w:val="22"/>
        </w:rPr>
        <w:t xml:space="preserve">Suspected abuse, neglect, or exploitation of a vulnerable adult can also be reported to Adult Protective Services at 1-800-792-8820.</w:t>
      </w:r>
    </w:p>
    <w:p>
      <w:pPr>
        <w:pStyle w:val="ListParagraph"/>
        <w:numPr>
          <w:ilvl w:val="0"/>
          <w:numId w:val="3"/>
        </w:numPr>
        <w:spacing w:after="80" w:line="278"/>
      </w:pPr>
      <w:r>
        <w:rPr>
          <w:rFonts w:ascii="Calibri" w:cs="Calibri" w:eastAsia="Calibri" w:hAnsi="Calibri"/>
          <w:sz w:val="22"/>
          <w:szCs w:val="22"/>
        </w:rPr>
        <w:t xml:space="preserve">Write down what you saw or heard, factually, and give it to your supervisor.</w:t>
      </w:r>
    </w:p>
    <w:p>
      <w:pPr>
        <w:spacing w:after="140" w:before="0" w:line="280"/>
      </w:pPr>
      <w:r>
        <w:rPr>
          <w:rFonts w:ascii="Calibri" w:cs="Calibri" w:eastAsia="Calibri" w:hAnsi="Calibri"/>
          <w:b w:val="false"/>
          <w:bCs w:val="false"/>
          <w:i/>
          <w:iCs/>
          <w:color w:val="222222"/>
          <w:sz w:val="22"/>
          <w:szCs w:val="22"/>
        </w:rPr>
        <w:t xml:space="preserve">You are protected when you report a concern in good faith. Never stay silent because you are unsure — report it and let the agency and the authorities look into it.</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Emergencies</w:t>
      </w:r>
    </w:p>
    <w:p>
      <w:pPr>
        <w:spacing w:after="140" w:before="0" w:line="280"/>
      </w:pPr>
      <w:r>
        <w:rPr>
          <w:rFonts w:ascii="Calibri" w:cs="Calibri" w:eastAsia="Calibri" w:hAnsi="Calibri"/>
          <w:b w:val="false"/>
          <w:bCs w:val="false"/>
          <w:i w:val="false"/>
          <w:iCs w:val="false"/>
          <w:color w:val="222222"/>
          <w:sz w:val="22"/>
          <w:szCs w:val="22"/>
        </w:rPr>
        <w:t xml:space="preserve">Stay calm, act within your training, and get help fast.</w:t>
      </w:r>
    </w:p>
    <w:p>
      <w:pPr>
        <w:pStyle w:val="ListParagraph"/>
        <w:numPr>
          <w:ilvl w:val="0"/>
          <w:numId w:val="3"/>
        </w:numPr>
        <w:spacing w:after="80" w:line="278"/>
      </w:pPr>
      <w:r>
        <w:rPr>
          <w:rFonts w:ascii="Calibri" w:cs="Calibri" w:eastAsia="Calibri" w:hAnsi="Calibri"/>
          <w:sz w:val="22"/>
          <w:szCs w:val="22"/>
        </w:rPr>
        <w:t xml:space="preserve">For a medical emergency — chest pain, trouble breathing, a bad fall, choking, unresponsiveness — call 911 immediately, then help within your training until help arrives.</w:t>
      </w:r>
    </w:p>
    <w:p>
      <w:pPr>
        <w:pStyle w:val="ListParagraph"/>
        <w:numPr>
          <w:ilvl w:val="0"/>
          <w:numId w:val="3"/>
        </w:numPr>
        <w:spacing w:after="80" w:line="278"/>
      </w:pPr>
      <w:r>
        <w:rPr>
          <w:rFonts w:ascii="Calibri" w:cs="Calibri" w:eastAsia="Calibri" w:hAnsi="Calibri"/>
          <w:sz w:val="22"/>
          <w:szCs w:val="22"/>
        </w:rPr>
        <w:t xml:space="preserve">Call your supervisor as soon as you can, and notify the client's emergency contact.</w:t>
      </w:r>
    </w:p>
    <w:p>
      <w:pPr>
        <w:pStyle w:val="ListParagraph"/>
        <w:numPr>
          <w:ilvl w:val="0"/>
          <w:numId w:val="3"/>
        </w:numPr>
        <w:spacing w:after="80" w:line="278"/>
      </w:pPr>
      <w:r>
        <w:rPr>
          <w:rFonts w:ascii="Calibri" w:cs="Calibri" w:eastAsia="Calibri" w:hAnsi="Calibri"/>
          <w:sz w:val="22"/>
          <w:szCs w:val="22"/>
        </w:rPr>
        <w:t xml:space="preserve">For a fire or other danger, get the client and yourself out safely and call 911.</w:t>
      </w:r>
    </w:p>
    <w:p>
      <w:pPr>
        <w:pStyle w:val="ListParagraph"/>
        <w:numPr>
          <w:ilvl w:val="0"/>
          <w:numId w:val="3"/>
        </w:numPr>
        <w:spacing w:after="80" w:line="278"/>
      </w:pPr>
      <w:r>
        <w:rPr>
          <w:rFonts w:ascii="Calibri" w:cs="Calibri" w:eastAsia="Calibri" w:hAnsi="Calibri"/>
          <w:sz w:val="22"/>
          <w:szCs w:val="22"/>
        </w:rPr>
        <w:t xml:space="preserve">Afterward, write down what happened and report it to the agency so an incident report can be completed.</w:t>
      </w:r>
    </w:p>
    <w:p>
      <w:pPr>
        <w:spacing w:after="140" w:before="0" w:line="280"/>
      </w:pPr>
      <w:r>
        <w:rPr>
          <w:rFonts w:ascii="Calibri" w:cs="Calibri" w:eastAsia="Calibri" w:hAnsi="Calibri"/>
          <w:b w:val="false"/>
          <w:bCs w:val="false"/>
          <w:i w:val="false"/>
          <w:iCs w:val="false"/>
          <w:color w:val="222222"/>
          <w:sz w:val="22"/>
          <w:szCs w:val="22"/>
        </w:rPr>
        <w:t xml:space="preserve">Know before you need it: keep the client's emergency contacts, your supervisor's number, and the agency's number where you can reach them quickly.</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Documentation and Visit Verification</w:t>
      </w:r>
    </w:p>
    <w:p>
      <w:pPr>
        <w:spacing w:after="140" w:before="0" w:line="280"/>
      </w:pPr>
      <w:r>
        <w:rPr>
          <w:rFonts w:ascii="Calibri" w:cs="Calibri" w:eastAsia="Calibri" w:hAnsi="Calibri"/>
          <w:b w:val="false"/>
          <w:bCs w:val="false"/>
          <w:i w:val="false"/>
          <w:iCs w:val="false"/>
          <w:color w:val="222222"/>
          <w:sz w:val="22"/>
          <w:szCs w:val="22"/>
        </w:rPr>
        <w:t xml:space="preserve">Good records show that the client got the care they needed and protect you and the agency. Make documentation a habit.</w:t>
      </w:r>
    </w:p>
    <w:p>
      <w:pPr>
        <w:pStyle w:val="ListParagraph"/>
        <w:numPr>
          <w:ilvl w:val="0"/>
          <w:numId w:val="2"/>
        </w:numPr>
        <w:spacing w:after="70" w:line="278"/>
      </w:pPr>
      <w:r>
        <w:rPr>
          <w:rFonts w:ascii="Calibri" w:cs="Calibri" w:eastAsia="Calibri" w:hAnsi="Calibri"/>
          <w:sz w:val="22"/>
          <w:szCs w:val="22"/>
        </w:rPr>
        <w:t xml:space="preserve">Record the care you provided and any change in the client at or near the time of the visit — accurately and honestly.</w:t>
      </w:r>
    </w:p>
    <w:p>
      <w:pPr>
        <w:pStyle w:val="ListParagraph"/>
        <w:numPr>
          <w:ilvl w:val="0"/>
          <w:numId w:val="2"/>
        </w:numPr>
        <w:spacing w:after="70" w:line="278"/>
      </w:pPr>
      <w:r>
        <w:rPr>
          <w:rFonts w:ascii="Calibri" w:cs="Calibri" w:eastAsia="Calibri" w:hAnsi="Calibri"/>
          <w:sz w:val="22"/>
          <w:szCs w:val="22"/>
        </w:rPr>
        <w:t xml:space="preserve">Never document care you did not provide, and never sign in or out for a visit you did not make.</w:t>
      </w:r>
    </w:p>
    <w:p>
      <w:pPr>
        <w:pStyle w:val="ListParagraph"/>
        <w:numPr>
          <w:ilvl w:val="0"/>
          <w:numId w:val="2"/>
        </w:numPr>
        <w:spacing w:after="70" w:line="278"/>
      </w:pPr>
      <w:r>
        <w:rPr>
          <w:rFonts w:ascii="Calibri" w:cs="Calibri" w:eastAsia="Calibri" w:hAnsi="Calibri"/>
          <w:sz w:val="22"/>
          <w:szCs w:val="22"/>
        </w:rPr>
        <w:t xml:space="preserve">If your client's services are paid by Medicaid, complete Electronic Visit Verification (EVV) as the agency directs — clocking in and out as required.</w:t>
      </w:r>
    </w:p>
    <w:p>
      <w:pPr>
        <w:pStyle w:val="ListParagraph"/>
        <w:numPr>
          <w:ilvl w:val="0"/>
          <w:numId w:val="2"/>
        </w:numPr>
        <w:spacing w:after="70" w:line="278"/>
      </w:pPr>
      <w:r>
        <w:rPr>
          <w:rFonts w:ascii="Calibri" w:cs="Calibri" w:eastAsia="Calibri" w:hAnsi="Calibri"/>
          <w:sz w:val="22"/>
          <w:szCs w:val="22"/>
        </w:rPr>
        <w:t xml:space="preserve">Report changes, concerns, and incidents to your supervisor in addition to writing them down.</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Your Certification and Your Employment</w:t>
      </w:r>
    </w:p>
    <w:p>
      <w:pPr>
        <w:pStyle w:val="Heading2"/>
        <w:spacing w:after="80" w:before="210"/>
      </w:pPr>
      <w:r>
        <w:rPr>
          <w:rFonts w:ascii="Calibri" w:cs="Calibri" w:eastAsia="Calibri" w:hAnsi="Calibri"/>
          <w:b/>
          <w:bCs/>
          <w:color w:val="2C523A"/>
          <w:sz w:val="23"/>
          <w:szCs w:val="23"/>
        </w:rPr>
        <w:t xml:space="preserve">Keeping Your CHHA Certification Current</w:t>
      </w:r>
    </w:p>
    <w:p>
      <w:pPr>
        <w:pStyle w:val="ListParagraph"/>
        <w:numPr>
          <w:ilvl w:val="0"/>
          <w:numId w:val="2"/>
        </w:numPr>
        <w:spacing w:after="70" w:line="278"/>
      </w:pPr>
      <w:r>
        <w:rPr>
          <w:rFonts w:ascii="Calibri" w:cs="Calibri" w:eastAsia="Calibri" w:hAnsi="Calibri"/>
          <w:sz w:val="22"/>
          <w:szCs w:val="22"/>
        </w:rPr>
        <w:t xml:space="preserve">You must keep your certification with the New Jersey Board of Nursing active. Track your renewal date and any continuing-education requirement.</w:t>
      </w:r>
    </w:p>
    <w:p>
      <w:pPr>
        <w:pStyle w:val="ListParagraph"/>
        <w:numPr>
          <w:ilvl w:val="0"/>
          <w:numId w:val="2"/>
        </w:numPr>
        <w:spacing w:after="70" w:line="278"/>
      </w:pPr>
      <w:r>
        <w:rPr>
          <w:rFonts w:ascii="Calibri" w:cs="Calibri" w:eastAsia="Calibri" w:hAnsi="Calibri"/>
          <w:sz w:val="22"/>
          <w:szCs w:val="22"/>
        </w:rPr>
        <w:t xml:space="preserve">Give the agency proof of your current certification and tell us right away if your certification status ever changes.</w:t>
      </w:r>
    </w:p>
    <w:p>
      <w:pPr>
        <w:pStyle w:val="ListParagraph"/>
        <w:numPr>
          <w:ilvl w:val="0"/>
          <w:numId w:val="2"/>
        </w:numPr>
        <w:spacing w:after="70" w:line="278"/>
      </w:pPr>
      <w:r>
        <w:rPr>
          <w:rFonts w:ascii="Calibri" w:cs="Calibri" w:eastAsia="Calibri" w:hAnsi="Calibri"/>
          <w:sz w:val="22"/>
          <w:szCs w:val="22"/>
        </w:rPr>
        <w:t xml:space="preserve">An aide whose certification has lapsed cannot be assigned to certified-aide work until it is restored.</w:t>
      </w:r>
    </w:p>
    <w:p>
      <w:pPr>
        <w:pStyle w:val="Heading2"/>
        <w:spacing w:after="80" w:before="210"/>
      </w:pPr>
      <w:r>
        <w:rPr>
          <w:rFonts w:ascii="Calibri" w:cs="Calibri" w:eastAsia="Calibri" w:hAnsi="Calibri"/>
          <w:b/>
          <w:bCs/>
          <w:color w:val="2C523A"/>
          <w:sz w:val="23"/>
          <w:szCs w:val="23"/>
        </w:rPr>
        <w:t xml:space="preserve">What You Can Expect From Us</w:t>
      </w:r>
    </w:p>
    <w:p>
      <w:pPr>
        <w:pStyle w:val="ListParagraph"/>
        <w:numPr>
          <w:ilvl w:val="0"/>
          <w:numId w:val="2"/>
        </w:numPr>
        <w:spacing w:after="70" w:line="278"/>
      </w:pPr>
      <w:r>
        <w:rPr>
          <w:rFonts w:ascii="Calibri" w:cs="Calibri" w:eastAsia="Calibri" w:hAnsi="Calibri"/>
          <w:sz w:val="22"/>
          <w:szCs w:val="22"/>
        </w:rPr>
        <w:t xml:space="preserve">Fair pay for the hours you work, paid as required by law, with clear pay records.</w:t>
      </w:r>
    </w:p>
    <w:p>
      <w:pPr>
        <w:pStyle w:val="ListParagraph"/>
        <w:numPr>
          <w:ilvl w:val="0"/>
          <w:numId w:val="2"/>
        </w:numPr>
        <w:spacing w:after="70" w:line="278"/>
      </w:pPr>
      <w:r>
        <w:rPr>
          <w:rFonts w:ascii="Calibri" w:cs="Calibri" w:eastAsia="Calibri" w:hAnsi="Calibri"/>
          <w:sz w:val="22"/>
          <w:szCs w:val="22"/>
        </w:rPr>
        <w:t xml:space="preserve">A clear schedule and assignments that match your training and what the nurse has delegated.</w:t>
      </w:r>
    </w:p>
    <w:p>
      <w:pPr>
        <w:pStyle w:val="ListParagraph"/>
        <w:numPr>
          <w:ilvl w:val="0"/>
          <w:numId w:val="2"/>
        </w:numPr>
        <w:spacing w:after="70" w:line="278"/>
      </w:pPr>
      <w:r>
        <w:rPr>
          <w:rFonts w:ascii="Calibri" w:cs="Calibri" w:eastAsia="Calibri" w:hAnsi="Calibri"/>
          <w:sz w:val="22"/>
          <w:szCs w:val="22"/>
        </w:rPr>
        <w:t xml:space="preserve">Orientation and training before you work on your own, and support from your supervisor.</w:t>
      </w:r>
    </w:p>
    <w:p>
      <w:pPr>
        <w:pStyle w:val="ListParagraph"/>
        <w:numPr>
          <w:ilvl w:val="0"/>
          <w:numId w:val="2"/>
        </w:numPr>
        <w:spacing w:after="70" w:line="278"/>
      </w:pPr>
      <w:r>
        <w:rPr>
          <w:rFonts w:ascii="Calibri" w:cs="Calibri" w:eastAsia="Calibri" w:hAnsi="Calibri"/>
          <w:sz w:val="22"/>
          <w:szCs w:val="22"/>
        </w:rPr>
        <w:t xml:space="preserve">To be treated with respect, free from discrimination and harassment, and protected when you report a concern in good faith.</w:t>
      </w:r>
    </w:p>
    <w:p>
      <w:pPr>
        <w:pStyle w:val="Heading2"/>
        <w:spacing w:after="80" w:before="210"/>
      </w:pPr>
      <w:r>
        <w:rPr>
          <w:rFonts w:ascii="Calibri" w:cs="Calibri" w:eastAsia="Calibri" w:hAnsi="Calibri"/>
          <w:b/>
          <w:bCs/>
          <w:color w:val="2C523A"/>
          <w:sz w:val="23"/>
          <w:szCs w:val="23"/>
        </w:rPr>
        <w:t xml:space="preserve">What We Expect From You</w:t>
      </w:r>
    </w:p>
    <w:p>
      <w:pPr>
        <w:pStyle w:val="ListParagraph"/>
        <w:numPr>
          <w:ilvl w:val="0"/>
          <w:numId w:val="2"/>
        </w:numPr>
        <w:spacing w:after="70" w:line="278"/>
      </w:pPr>
      <w:r>
        <w:rPr>
          <w:rFonts w:ascii="Calibri" w:cs="Calibri" w:eastAsia="Calibri" w:hAnsi="Calibri"/>
          <w:sz w:val="22"/>
          <w:szCs w:val="22"/>
        </w:rPr>
        <w:t xml:space="preserve">Keep your certification current and complete required screening and training.</w:t>
      </w:r>
    </w:p>
    <w:p>
      <w:pPr>
        <w:pStyle w:val="ListParagraph"/>
        <w:numPr>
          <w:ilvl w:val="0"/>
          <w:numId w:val="2"/>
        </w:numPr>
        <w:spacing w:after="70" w:line="278"/>
      </w:pPr>
      <w:r>
        <w:rPr>
          <w:rFonts w:ascii="Calibri" w:cs="Calibri" w:eastAsia="Calibri" w:hAnsi="Calibri"/>
          <w:sz w:val="22"/>
          <w:szCs w:val="22"/>
        </w:rPr>
        <w:t xml:space="preserve">Follow the service plan and your delegated tasks, and stay within your scope.</w:t>
      </w:r>
    </w:p>
    <w:p>
      <w:pPr>
        <w:pStyle w:val="ListParagraph"/>
        <w:numPr>
          <w:ilvl w:val="0"/>
          <w:numId w:val="2"/>
        </w:numPr>
        <w:spacing w:after="70" w:line="278"/>
      </w:pPr>
      <w:r>
        <w:rPr>
          <w:rFonts w:ascii="Calibri" w:cs="Calibri" w:eastAsia="Calibri" w:hAnsi="Calibri"/>
          <w:sz w:val="22"/>
          <w:szCs w:val="22"/>
        </w:rPr>
        <w:t xml:space="preserve">Be reliable, honest, respectful, and protective of every client.</w:t>
      </w:r>
    </w:p>
    <w:p>
      <w:pPr>
        <w:pStyle w:val="ListParagraph"/>
        <w:numPr>
          <w:ilvl w:val="0"/>
          <w:numId w:val="2"/>
        </w:numPr>
        <w:spacing w:after="70" w:line="278"/>
      </w:pPr>
      <w:r>
        <w:rPr>
          <w:rFonts w:ascii="Calibri" w:cs="Calibri" w:eastAsia="Calibri" w:hAnsi="Calibri"/>
          <w:sz w:val="22"/>
          <w:szCs w:val="22"/>
        </w:rPr>
        <w:t xml:space="preserve">Report changes, concerns, incidents, and any suspicion of harm.</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Quick Reference</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3050"/>
        <w:gridCol w:w="2900"/>
      </w:tblGrid>
      <w:tr>
        <w:tc>
          <w:tcPr>
            <w:tcW w:type="dxa" w:w="3400"/>
            <w:shd w:fill="1F3D2B" w:val="clear"/>
            <w:tcMar>
              <w:top w:type="dxa" w:w="60"/>
              <w:left w:type="dxa" w:w="90"/>
              <w:bottom w:type="dxa" w:w="60"/>
              <w:right w:type="dxa" w:w="90"/>
            </w:tcMar>
          </w:tcPr>
          <w:p>
            <w:r>
              <w:rPr>
                <w:rFonts w:ascii="Calibri" w:cs="Calibri" w:eastAsia="Calibri" w:hAnsi="Calibri"/>
                <w:b/>
                <w:bCs/>
                <w:color w:val="FFFFFF"/>
                <w:sz w:val="20"/>
                <w:szCs w:val="20"/>
              </w:rPr>
              <w:t xml:space="preserve">If you need to...</w:t>
            </w:r>
          </w:p>
        </w:tc>
        <w:tc>
          <w:tcPr>
            <w:tcW w:type="dxa" w:w="3050"/>
            <w:shd w:fill="1F3D2B" w:val="clear"/>
            <w:tcMar>
              <w:top w:type="dxa" w:w="60"/>
              <w:left w:type="dxa" w:w="90"/>
              <w:bottom w:type="dxa" w:w="60"/>
              <w:right w:type="dxa" w:w="90"/>
            </w:tcMar>
          </w:tcPr>
          <w:p>
            <w:r>
              <w:rPr>
                <w:rFonts w:ascii="Calibri" w:cs="Calibri" w:eastAsia="Calibri" w:hAnsi="Calibri"/>
                <w:b/>
                <w:bCs/>
                <w:color w:val="FFFFFF"/>
                <w:sz w:val="20"/>
                <w:szCs w:val="20"/>
              </w:rPr>
              <w:t xml:space="preserve">Do this</w:t>
            </w:r>
          </w:p>
        </w:tc>
        <w:tc>
          <w:tcPr>
            <w:tcW w:type="dxa" w:w="2900"/>
            <w:shd w:fill="1F3D2B" w:val="clear"/>
            <w:tcMar>
              <w:top w:type="dxa" w:w="60"/>
              <w:left w:type="dxa" w:w="90"/>
              <w:bottom w:type="dxa" w:w="60"/>
              <w:right w:type="dxa" w:w="90"/>
            </w:tcMar>
          </w:tcPr>
          <w:p>
            <w:r>
              <w:rPr>
                <w:rFonts w:ascii="Calibri" w:cs="Calibri" w:eastAsia="Calibri" w:hAnsi="Calibri"/>
                <w:b/>
                <w:bCs/>
                <w:color w:val="FFFFFF"/>
                <w:sz w:val="20"/>
                <w:szCs w:val="20"/>
              </w:rPr>
              <w:t xml:space="preserve">Contact</w:t>
            </w:r>
          </w:p>
        </w:tc>
      </w:tr>
      <w:tr>
        <w:tc>
          <w:tcPr>
            <w:tcW w:type="dxa" w:w="3400"/>
            <w:tcMar>
              <w:top w:type="dxa" w:w="60"/>
              <w:left w:type="dxa" w:w="90"/>
              <w:bottom w:type="dxa" w:w="60"/>
              <w:right w:type="dxa" w:w="90"/>
            </w:tcMar>
          </w:tcPr>
          <w:p>
            <w:r>
              <w:rPr>
                <w:rFonts w:ascii="Calibri" w:cs="Calibri" w:eastAsia="Calibri" w:hAnsi="Calibri"/>
                <w:b/>
                <w:bCs/>
                <w:color w:val="222222"/>
                <w:sz w:val="20"/>
                <w:szCs w:val="20"/>
              </w:rPr>
              <w:t xml:space="preserve">Reach your supervisor</w:t>
            </w:r>
          </w:p>
        </w:tc>
        <w:tc>
          <w:tcPr>
            <w:tcW w:type="dxa" w:w="3050"/>
            <w:tcMar>
              <w:top w:type="dxa" w:w="60"/>
              <w:left w:type="dxa" w:w="90"/>
              <w:bottom w:type="dxa" w:w="60"/>
              <w:right w:type="dxa" w:w="90"/>
            </w:tcMar>
          </w:tcPr>
          <w:p>
            <w:r>
              <w:rPr>
                <w:rFonts w:ascii="Calibri" w:cs="Calibri" w:eastAsia="Calibri" w:hAnsi="Calibri"/>
                <w:b w:val="false"/>
                <w:bCs w:val="false"/>
                <w:color w:val="222222"/>
                <w:sz w:val="20"/>
                <w:szCs w:val="20"/>
              </w:rPr>
              <w:t xml:space="preserve">Call for direction or to report a change</w:t>
            </w:r>
          </w:p>
        </w:tc>
        <w:tc>
          <w:tcPr>
            <w:tcW w:type="dxa" w:w="2900"/>
            <w:tcMar>
              <w:top w:type="dxa" w:w="60"/>
              <w:left w:type="dxa" w:w="90"/>
              <w:bottom w:type="dxa" w:w="60"/>
              <w:right w:type="dxa" w:w="90"/>
            </w:tcMar>
          </w:tcPr>
          <w:p>
            <w:r>
              <w:rPr>
                <w:rFonts w:ascii="Calibri" w:cs="Calibri" w:eastAsia="Calibri" w:hAnsi="Calibri"/>
                <w:b w:val="false"/>
                <w:bCs w:val="false"/>
                <w:color w:val="222222"/>
                <w:sz w:val="20"/>
                <w:szCs w:val="20"/>
              </w:rPr>
              <w:t xml:space="preserve">____________________</w:t>
            </w:r>
          </w:p>
        </w:tc>
      </w:tr>
      <w:tr>
        <w:tc>
          <w:tcPr>
            <w:tcW w:type="dxa" w:w="3400"/>
            <w:shd w:fill="EEF2EA" w:val="clear"/>
            <w:tcMar>
              <w:top w:type="dxa" w:w="60"/>
              <w:left w:type="dxa" w:w="90"/>
              <w:bottom w:type="dxa" w:w="60"/>
              <w:right w:type="dxa" w:w="90"/>
            </w:tcMar>
          </w:tcPr>
          <w:p>
            <w:r>
              <w:rPr>
                <w:rFonts w:ascii="Calibri" w:cs="Calibri" w:eastAsia="Calibri" w:hAnsi="Calibri"/>
                <w:b/>
                <w:bCs/>
                <w:color w:val="222222"/>
                <w:sz w:val="20"/>
                <w:szCs w:val="20"/>
              </w:rPr>
              <w:t xml:space="preserve">Report an emergency</w:t>
            </w:r>
          </w:p>
        </w:tc>
        <w:tc>
          <w:tcPr>
            <w:tcW w:type="dxa" w:w="3050"/>
            <w:shd w:fill="EEF2EA" w:val="clear"/>
            <w:tcMar>
              <w:top w:type="dxa" w:w="60"/>
              <w:left w:type="dxa" w:w="90"/>
              <w:bottom w:type="dxa" w:w="60"/>
              <w:right w:type="dxa" w:w="90"/>
            </w:tcMar>
          </w:tcPr>
          <w:p>
            <w:r>
              <w:rPr>
                <w:rFonts w:ascii="Calibri" w:cs="Calibri" w:eastAsia="Calibri" w:hAnsi="Calibri"/>
                <w:b w:val="false"/>
                <w:bCs w:val="false"/>
                <w:color w:val="222222"/>
                <w:sz w:val="20"/>
                <w:szCs w:val="20"/>
              </w:rPr>
              <w:t xml:space="preserve">Call 911, then the supervisor</w:t>
            </w:r>
          </w:p>
        </w:tc>
        <w:tc>
          <w:tcPr>
            <w:tcW w:type="dxa" w:w="2900"/>
            <w:shd w:fill="EEF2EA" w:val="clear"/>
            <w:tcMar>
              <w:top w:type="dxa" w:w="60"/>
              <w:left w:type="dxa" w:w="90"/>
              <w:bottom w:type="dxa" w:w="60"/>
              <w:right w:type="dxa" w:w="90"/>
            </w:tcMar>
          </w:tcPr>
          <w:p>
            <w:r>
              <w:rPr>
                <w:rFonts w:ascii="Calibri" w:cs="Calibri" w:eastAsia="Calibri" w:hAnsi="Calibri"/>
                <w:b w:val="false"/>
                <w:bCs w:val="false"/>
                <w:color w:val="222222"/>
                <w:sz w:val="20"/>
                <w:szCs w:val="20"/>
              </w:rPr>
              <w:t xml:space="preserve">911</w:t>
            </w:r>
          </w:p>
        </w:tc>
      </w:tr>
      <w:tr>
        <w:tc>
          <w:tcPr>
            <w:tcW w:type="dxa" w:w="3400"/>
            <w:tcMar>
              <w:top w:type="dxa" w:w="60"/>
              <w:left w:type="dxa" w:w="90"/>
              <w:bottom w:type="dxa" w:w="60"/>
              <w:right w:type="dxa" w:w="90"/>
            </w:tcMar>
          </w:tcPr>
          <w:p>
            <w:r>
              <w:rPr>
                <w:rFonts w:ascii="Calibri" w:cs="Calibri" w:eastAsia="Calibri" w:hAnsi="Calibri"/>
                <w:b/>
                <w:bCs/>
                <w:color w:val="222222"/>
                <w:sz w:val="20"/>
                <w:szCs w:val="20"/>
              </w:rPr>
              <w:t xml:space="preserve">Report suspected abuse</w:t>
            </w:r>
          </w:p>
        </w:tc>
        <w:tc>
          <w:tcPr>
            <w:tcW w:type="dxa" w:w="3050"/>
            <w:tcMar>
              <w:top w:type="dxa" w:w="60"/>
              <w:left w:type="dxa" w:w="90"/>
              <w:bottom w:type="dxa" w:w="60"/>
              <w:right w:type="dxa" w:w="90"/>
            </w:tcMar>
          </w:tcPr>
          <w:p>
            <w:r>
              <w:rPr>
                <w:rFonts w:ascii="Calibri" w:cs="Calibri" w:eastAsia="Calibri" w:hAnsi="Calibri"/>
                <w:b w:val="false"/>
                <w:bCs w:val="false"/>
                <w:color w:val="222222"/>
                <w:sz w:val="20"/>
                <w:szCs w:val="20"/>
              </w:rPr>
              <w:t xml:space="preserve">Tell your supervisor; APS if needed</w:t>
            </w:r>
          </w:p>
        </w:tc>
        <w:tc>
          <w:tcPr>
            <w:tcW w:type="dxa" w:w="2900"/>
            <w:tcMar>
              <w:top w:type="dxa" w:w="60"/>
              <w:left w:type="dxa" w:w="90"/>
              <w:bottom w:type="dxa" w:w="60"/>
              <w:right w:type="dxa" w:w="90"/>
            </w:tcMar>
          </w:tcPr>
          <w:p>
            <w:r>
              <w:rPr>
                <w:rFonts w:ascii="Calibri" w:cs="Calibri" w:eastAsia="Calibri" w:hAnsi="Calibri"/>
                <w:b w:val="false"/>
                <w:bCs w:val="false"/>
                <w:color w:val="222222"/>
                <w:sz w:val="20"/>
                <w:szCs w:val="20"/>
              </w:rPr>
              <w:t xml:space="preserve">1-800-792-8820</w:t>
            </w:r>
          </w:p>
        </w:tc>
      </w:tr>
      <w:tr>
        <w:tc>
          <w:tcPr>
            <w:tcW w:type="dxa" w:w="3400"/>
            <w:shd w:fill="EEF2EA" w:val="clear"/>
            <w:tcMar>
              <w:top w:type="dxa" w:w="60"/>
              <w:left w:type="dxa" w:w="90"/>
              <w:bottom w:type="dxa" w:w="60"/>
              <w:right w:type="dxa" w:w="90"/>
            </w:tcMar>
          </w:tcPr>
          <w:p>
            <w:r>
              <w:rPr>
                <w:rFonts w:ascii="Calibri" w:cs="Calibri" w:eastAsia="Calibri" w:hAnsi="Calibri"/>
                <w:b/>
                <w:bCs/>
                <w:color w:val="222222"/>
                <w:sz w:val="20"/>
                <w:szCs w:val="20"/>
              </w:rPr>
              <w:t xml:space="preserve">Check your certification</w:t>
            </w:r>
          </w:p>
        </w:tc>
        <w:tc>
          <w:tcPr>
            <w:tcW w:type="dxa" w:w="3050"/>
            <w:shd w:fill="EEF2EA" w:val="clear"/>
            <w:tcMar>
              <w:top w:type="dxa" w:w="60"/>
              <w:left w:type="dxa" w:w="90"/>
              <w:bottom w:type="dxa" w:w="60"/>
              <w:right w:type="dxa" w:w="90"/>
            </w:tcMar>
          </w:tcPr>
          <w:p>
            <w:r>
              <w:rPr>
                <w:rFonts w:ascii="Calibri" w:cs="Calibri" w:eastAsia="Calibri" w:hAnsi="Calibri"/>
                <w:b w:val="false"/>
                <w:bCs w:val="false"/>
                <w:color w:val="222222"/>
                <w:sz w:val="20"/>
                <w:szCs w:val="20"/>
              </w:rPr>
              <w:t xml:space="preserve">NJ Board of Nursing</w:t>
            </w:r>
          </w:p>
        </w:tc>
        <w:tc>
          <w:tcPr>
            <w:tcW w:type="dxa" w:w="2900"/>
            <w:shd w:fill="EEF2EA" w:val="clear"/>
            <w:tcMar>
              <w:top w:type="dxa" w:w="60"/>
              <w:left w:type="dxa" w:w="90"/>
              <w:bottom w:type="dxa" w:w="60"/>
              <w:right w:type="dxa" w:w="90"/>
            </w:tcMar>
          </w:tcPr>
          <w:p>
            <w:r>
              <w:rPr>
                <w:rFonts w:ascii="Calibri" w:cs="Calibri" w:eastAsia="Calibri" w:hAnsi="Calibri"/>
                <w:b w:val="false"/>
                <w:bCs w:val="false"/>
                <w:color w:val="222222"/>
                <w:sz w:val="20"/>
                <w:szCs w:val="20"/>
              </w:rPr>
              <w:t xml:space="preserve">(973) 504-6430</w:t>
            </w:r>
          </w:p>
        </w:tc>
      </w:tr>
      <w:tr>
        <w:tc>
          <w:tcPr>
            <w:tcW w:type="dxa" w:w="3400"/>
            <w:tcMar>
              <w:top w:type="dxa" w:w="60"/>
              <w:left w:type="dxa" w:w="90"/>
              <w:bottom w:type="dxa" w:w="60"/>
              <w:right w:type="dxa" w:w="90"/>
            </w:tcMar>
          </w:tcPr>
          <w:p>
            <w:r>
              <w:rPr>
                <w:rFonts w:ascii="Calibri" w:cs="Calibri" w:eastAsia="Calibri" w:hAnsi="Calibri"/>
                <w:b/>
                <w:bCs/>
                <w:color w:val="222222"/>
                <w:sz w:val="20"/>
                <w:szCs w:val="20"/>
              </w:rPr>
              <w:t xml:space="preserve">Call out / miss a visit</w:t>
            </w:r>
          </w:p>
        </w:tc>
        <w:tc>
          <w:tcPr>
            <w:tcW w:type="dxa" w:w="3050"/>
            <w:tcMar>
              <w:top w:type="dxa" w:w="60"/>
              <w:left w:type="dxa" w:w="90"/>
              <w:bottom w:type="dxa" w:w="60"/>
              <w:right w:type="dxa" w:w="90"/>
            </w:tcMar>
          </w:tcPr>
          <w:p>
            <w:r>
              <w:rPr>
                <w:rFonts w:ascii="Calibri" w:cs="Calibri" w:eastAsia="Calibri" w:hAnsi="Calibri"/>
                <w:b w:val="false"/>
                <w:bCs w:val="false"/>
                <w:color w:val="222222"/>
                <w:sz w:val="20"/>
                <w:szCs w:val="20"/>
              </w:rPr>
              <w:t xml:space="preserve">Notify the agency as early as possible</w:t>
            </w:r>
          </w:p>
        </w:tc>
        <w:tc>
          <w:tcPr>
            <w:tcW w:type="dxa" w:w="2900"/>
            <w:tcMar>
              <w:top w:type="dxa" w:w="60"/>
              <w:left w:type="dxa" w:w="90"/>
              <w:bottom w:type="dxa" w:w="60"/>
              <w:right w:type="dxa" w:w="90"/>
            </w:tcMar>
          </w:tcPr>
          <w:p>
            <w:r>
              <w:rPr>
                <w:rFonts w:ascii="Calibri" w:cs="Calibri" w:eastAsia="Calibri" w:hAnsi="Calibri"/>
                <w:b w:val="false"/>
                <w:bCs w:val="false"/>
                <w:color w:val="222222"/>
                <w:sz w:val="20"/>
                <w:szCs w:val="20"/>
              </w:rPr>
              <w:t xml:space="preserve">____________________</w:t>
            </w:r>
          </w:p>
        </w:tc>
      </w:tr>
    </w:tbl>
    <w:p>
      <w:pPr>
        <w:spacing w:after="140" w:before="0" w:line="280"/>
      </w:pPr>
      <w:r>
        <w:rPr>
          <w:rFonts w:ascii="Calibri" w:cs="Calibri" w:eastAsia="Calibri" w:hAnsi="Calibri"/>
          <w:b w:val="false"/>
          <w:bCs w:val="false"/>
          <w:i w:val="false"/>
          <w:iCs w:val="false"/>
          <w:color w:val="555555"/>
          <w:sz w:val="20"/>
          <w:szCs w:val="20"/>
        </w:rPr>
        <w:t xml:space="preserve">Write your agency and supervisor phone numbers in the blanks above as soon as you receive this handbook.</w:t>
      </w:r>
    </w:p>
    <w:p>
      <w:r>
        <w:br w:type="page"/>
      </w:r>
    </w:p>
    <w:p>
      <w:pPr>
        <w:pStyle w:val="Heading1"/>
        <w:pBdr>
          <w:bottom w:val="single" w:color="1F3D2B" w:sz="10" w:space="6"/>
        </w:pBdr>
        <w:spacing w:after="150" w:before="300"/>
      </w:pPr>
      <w:r>
        <w:rPr>
          <w:rFonts w:ascii="Calibri" w:cs="Calibri" w:eastAsia="Calibri" w:hAnsi="Calibri"/>
          <w:b/>
          <w:bCs/>
          <w:color w:val="1F3D2B"/>
          <w:sz w:val="28"/>
          <w:szCs w:val="28"/>
        </w:rPr>
        <w:t xml:space="preserve">Handbook Acknowledgment</w:t>
      </w:r>
    </w:p>
    <w:p>
      <w:pPr>
        <w:spacing w:after="140" w:before="0" w:line="280"/>
      </w:pPr>
      <w:r>
        <w:rPr>
          <w:rFonts w:ascii="Calibri" w:cs="Calibri" w:eastAsia="Calibri" w:hAnsi="Calibri"/>
          <w:b w:val="false"/>
          <w:bCs w:val="false"/>
          <w:i w:val="false"/>
          <w:iCs w:val="false"/>
          <w:color w:val="222222"/>
          <w:sz w:val="22"/>
          <w:szCs w:val="22"/>
        </w:rPr>
        <w:t xml:space="preserve">I have received the Home Health Aide Caregiver Handbook. I understand that it explains my role, my scope of practice, and what is expected of me, and that I am to provide only the care that is in the client's service plan and delegated to me by the registered nurse supervisor. I understand that I must protect each client's rights, dignity, privacy, and safety, keep client information confidential, keep my certification current, document honestly, and report any change in a client's condition and any suspicion of abuse, neglect, or exploitation. I understand this handbook is a guide and not a contract of employment, and that the agency's official policies and New Jersey law control where they differ.</w:t>
      </w:r>
    </w:p>
    <w:p>
      <w:pPr>
        <w:spacing w:after="0" w:before="400"/>
      </w:pPr>
      <w:r>
        <w:rPr>
          <w:rFonts w:ascii="Calibri" w:cs="Calibri" w:eastAsia="Calibri" w:hAnsi="Calibri"/>
          <w:sz w:val="22"/>
          <w:szCs w:val="22"/>
        </w:rPr>
        <w:t xml:space="preserve">Aide name (print): ______________________________________</w:t>
      </w:r>
    </w:p>
    <w:p>
      <w:pPr>
        <w:spacing w:after="0" w:before="260"/>
      </w:pPr>
      <w:r>
        <w:rPr>
          <w:rFonts w:ascii="Calibri" w:cs="Calibri" w:eastAsia="Calibri" w:hAnsi="Calibri"/>
          <w:sz w:val="22"/>
          <w:szCs w:val="22"/>
        </w:rPr>
        <w:t xml:space="preserve">Aide signature: ________________________________     Date: ______________</w:t>
      </w:r>
    </w:p>
    <w:p>
      <w:pPr>
        <w:spacing w:after="0" w:before="260"/>
      </w:pPr>
      <w:r>
        <w:rPr>
          <w:rFonts w:ascii="Calibri" w:cs="Calibri" w:eastAsia="Calibri" w:hAnsi="Calibri"/>
          <w:sz w:val="22"/>
          <w:szCs w:val="22"/>
        </w:rPr>
        <w:t xml:space="preserve">Supervisor signature: __________________________     Date: ______________</w:t>
      </w:r>
    </w:p>
    <w:sectPr>
      <w:footerReference w:type="default" r:id="rId7"/>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PolicyReady · Home Health Aide Caregiver Handbook · New Jersey · Not legal advice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28"/>
      <w:szCs w:val="28"/>
    </w:rPr>
  </w:style>
  <w:style w:type="paragraph" w:styleId="Heading2">
    <w:name w:val="Heading 2"/>
    <w:basedOn w:val="Normal"/>
    <w:next w:val="Normal"/>
    <w:qFormat/>
    <w:rPr>
      <w:rFonts w:ascii="Calibri" w:cs="Calibri" w:eastAsia="Calibri" w:hAnsi="Calibri"/>
      <w:b/>
      <w:bCs/>
      <w:color w:val="2C52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Health Aide Caregiver Handbook — New Jersey</dc:title>
  <dc:creator>PolicyReady</dc:creator>
  <cp:lastModifiedBy>Un-named</cp:lastModifiedBy>
  <cp:revision>1</cp:revision>
  <dcterms:created xsi:type="dcterms:W3CDTF">2026-07-18T17:27:35.955Z</dcterms:created>
  <dcterms:modified xsi:type="dcterms:W3CDTF">2026-07-18T17:27:35.975Z</dcterms:modified>
</cp:coreProperties>
</file>

<file path=docProps/custom.xml><?xml version="1.0" encoding="utf-8"?>
<Properties xmlns="http://schemas.openxmlformats.org/officeDocument/2006/custom-properties" xmlns:vt="http://schemas.openxmlformats.org/officeDocument/2006/docPropsVTypes"/>
</file>