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0"/>
        <w:rPr/>
      </w:pPr>
      <w:r>
        <w:rPr/>
      </w:r>
    </w:p>
    <w:p>
      <w:pPr>
        <w:pStyle w:val="Normal"/>
        <w:spacing w:lineRule="exact" w:line="264" w:before="0" w:after="60"/>
        <w:jc w:val="center"/>
        <w:rPr/>
      </w:pPr>
      <w:r>
        <w:rPr>
          <w:rFonts w:eastAsia="Calibri" w:cs="Calibri"/>
          <w:b/>
          <w:bCs/>
          <w:i w:val="false"/>
          <w:iCs w:val="false"/>
          <w:color w:val="3E5871"/>
          <w:sz w:val="26"/>
          <w:szCs w:val="26"/>
        </w:rPr>
        <w:t>[AGENCY NAME]</w:t>
      </w:r>
    </w:p>
    <w:p>
      <w:pPr>
        <w:pStyle w:val="Normal"/>
        <w:spacing w:lineRule="exact" w:line="264" w:before="0" w:after="60"/>
        <w:jc w:val="center"/>
        <w:rPr/>
      </w:pPr>
      <w:r>
        <w:rPr>
          <w:rFonts w:eastAsia="Calibri" w:cs="Calibri"/>
          <w:b/>
          <w:bCs/>
          <w:i w:val="false"/>
          <w:iCs w:val="false"/>
          <w:color w:val="1F3A5F"/>
          <w:sz w:val="46"/>
          <w:szCs w:val="46"/>
        </w:rPr>
        <w:t>Forms Packet</w:t>
      </w:r>
    </w:p>
    <w:p>
      <w:pPr>
        <w:pStyle w:val="Normal"/>
        <w:spacing w:lineRule="exact" w:line="264" w:before="0" w:after="40"/>
        <w:jc w:val="center"/>
        <w:rPr/>
      </w:pPr>
      <w:r>
        <w:rPr>
          <w:rFonts w:eastAsia="Calibri" w:cs="Calibri"/>
          <w:b w:val="false"/>
          <w:bCs w:val="false"/>
          <w:i/>
          <w:iCs/>
          <w:color w:val="3E5871"/>
          <w:sz w:val="24"/>
          <w:szCs w:val="24"/>
        </w:rPr>
        <w:t>Private Home Care Provider — Non-Medical — Georgia</w:t>
      </w:r>
    </w:p>
    <w:p>
      <w:pPr>
        <w:pStyle w:val="Normal"/>
        <w:spacing w:lineRule="exact" w:line="264" w:before="0" w:after="200"/>
        <w:jc w:val="center"/>
        <w:rPr/>
      </w:pPr>
      <w:r>
        <w:rPr>
          <w:rFonts w:eastAsia="Calibri" w:cs="Calibri"/>
          <w:b w:val="false"/>
          <w:bCs w:val="false"/>
          <w:i w:val="false"/>
          <w:iCs w:val="false"/>
          <w:color w:val="555555"/>
          <w:sz w:val="19"/>
          <w:szCs w:val="19"/>
        </w:rPr>
        <w:t>Companion to the Policy &amp; Procedure Manual — built to Ga. Comp. R. &amp; Regs. Chapter 111-8-65 (DCH/HFRD Private Home Care Provider license)</w:t>
      </w:r>
    </w:p>
    <w:p>
      <w:pPr>
        <w:pStyle w:val="Normal"/>
        <w:pBdr>
          <w:bottom w:val="single" w:sz="8" w:space="1" w:color="9DB1C7"/>
        </w:pBdr>
        <w:spacing w:before="60" w:after="120"/>
        <w:rPr/>
      </w:pPr>
      <w:r>
        <w:rPr/>
      </w:r>
    </w:p>
    <w:p>
      <w:pPr>
        <w:pStyle w:val="Normal"/>
        <w:spacing w:lineRule="exact" w:line="264" w:before="0" w:after="120"/>
        <w:jc w:val="center"/>
        <w:rPr/>
      </w:pPr>
      <w:r>
        <w:rPr>
          <w:rFonts w:eastAsia="Calibri" w:cs="Calibri"/>
          <w:b w:val="false"/>
          <w:bCs w:val="false"/>
          <w:i/>
          <w:iCs/>
          <w:color w:val="555555"/>
          <w:sz w:val="19"/>
          <w:szCs w:val="19"/>
        </w:rPr>
        <w:t>These forms are templates. Replace bracketed fields with your organization’s details and adapt each form to your operations. General information, not legal advice; verify current requirements with DCH/HFRD. This is a NON-MEDICAL service — staff provide personal care tasks, companion and sitter tasks, and home management, and do NOT provide skilled nursing services or medication administration.</w:t>
      </w:r>
    </w:p>
    <w:p>
      <w:pPr>
        <w:pStyle w:val="Normal"/>
        <w:spacing w:lineRule="exact" w:line="264" w:before="0" w:after="90"/>
        <w:jc w:val="center"/>
        <w:rPr/>
      </w:pPr>
      <w:r>
        <w:rPr>
          <w:rFonts w:eastAsia="Calibri" w:cs="Calibri"/>
          <w:b w:val="false"/>
          <w:bCs w:val="false"/>
          <w:i w:val="false"/>
          <w:iCs w:val="false"/>
          <w:color w:val="1A1A1A"/>
          <w:sz w:val="20"/>
          <w:szCs w:val="20"/>
        </w:rPr>
        <w:t xml:space="preserve">Approved By: </w:t>
      </w:r>
      <w:r>
        <w:rPr>
          <w:rFonts w:eastAsia="Calibri" w:cs="Calibri"/>
          <w:b/>
          <w:bCs/>
          <w:i w:val="false"/>
          <w:iCs w:val="false"/>
          <w:color w:val="1A1A1A"/>
          <w:sz w:val="20"/>
          <w:szCs w:val="20"/>
        </w:rPr>
        <w:t>[Administrator Name], Administrator</w:t>
      </w:r>
    </w:p>
    <w:p>
      <w:pPr>
        <w:pStyle w:val="Normal"/>
        <w:rPr/>
      </w:pPr>
      <w:r>
        <w:rPr/>
      </w:r>
      <w:r>
        <w:br w:type="page"/>
      </w:r>
    </w:p>
    <w:p>
      <w:pPr>
        <w:pStyle w:val="Normal"/>
        <w:spacing w:before="0" w:after="0"/>
        <w:rPr/>
      </w:pPr>
      <w:r>
        <w:rPr/>
      </w:r>
    </w:p>
    <w:p>
      <w:pPr>
        <w:pStyle w:val="Normal"/>
        <w:spacing w:lineRule="exact" w:line="264" w:before="0" w:after="60"/>
        <w:jc w:val="center"/>
        <w:rPr/>
      </w:pPr>
      <w:r>
        <w:rPr>
          <w:rFonts w:eastAsia="Calibri" w:cs="Calibri"/>
          <w:b/>
          <w:bCs/>
          <w:i w:val="false"/>
          <w:iCs w:val="false"/>
          <w:color w:val="3E5871"/>
          <w:sz w:val="26"/>
          <w:szCs w:val="26"/>
        </w:rPr>
        <w:t>[AGENCY NAME]</w:t>
      </w:r>
    </w:p>
    <w:p>
      <w:pPr>
        <w:pStyle w:val="Normal"/>
        <w:spacing w:lineRule="exact" w:line="264" w:before="0" w:after="60"/>
        <w:jc w:val="center"/>
        <w:rPr/>
      </w:pPr>
      <w:r>
        <w:rPr>
          <w:rFonts w:eastAsia="Calibri" w:cs="Calibri"/>
          <w:b/>
          <w:bCs/>
          <w:i w:val="false"/>
          <w:iCs w:val="false"/>
          <w:color w:val="1F3A5F"/>
          <w:sz w:val="46"/>
          <w:szCs w:val="46"/>
        </w:rPr>
        <w:t>Forms Packet</w:t>
      </w:r>
    </w:p>
    <w:p>
      <w:pPr>
        <w:pStyle w:val="Normal"/>
        <w:spacing w:lineRule="exact" w:line="264" w:before="0" w:after="40"/>
        <w:jc w:val="center"/>
        <w:rPr/>
      </w:pPr>
      <w:r>
        <w:rPr>
          <w:rFonts w:eastAsia="Calibri" w:cs="Calibri"/>
          <w:b w:val="false"/>
          <w:bCs w:val="false"/>
          <w:i/>
          <w:iCs/>
          <w:color w:val="3E5871"/>
          <w:sz w:val="24"/>
          <w:szCs w:val="24"/>
        </w:rPr>
        <w:t>Private Home Care Provider — Non-Medical — Georgia</w:t>
      </w:r>
    </w:p>
    <w:p>
      <w:pPr>
        <w:pStyle w:val="Normal"/>
        <w:spacing w:lineRule="exact" w:line="264" w:before="0" w:after="200"/>
        <w:jc w:val="center"/>
        <w:rPr/>
      </w:pPr>
      <w:r>
        <w:rPr>
          <w:rFonts w:eastAsia="Calibri" w:cs="Calibri"/>
          <w:b w:val="false"/>
          <w:bCs w:val="false"/>
          <w:i w:val="false"/>
          <w:iCs w:val="false"/>
          <w:color w:val="555555"/>
          <w:sz w:val="19"/>
          <w:szCs w:val="19"/>
        </w:rPr>
        <w:t>Companion to the Policy &amp; Procedure Manual — built to Ga. Comp. R. &amp; Regs. Chapter 111-8-65 (DCH/HFRD Private Home Care Provider license)</w:t>
      </w:r>
    </w:p>
    <w:p>
      <w:pPr>
        <w:pStyle w:val="Normal"/>
        <w:pBdr>
          <w:bottom w:val="single" w:sz="8" w:space="1" w:color="9DB1C7"/>
        </w:pBdr>
        <w:spacing w:before="60" w:after="120"/>
        <w:rPr/>
      </w:pPr>
      <w:r>
        <w:rPr/>
      </w:r>
    </w:p>
    <w:p>
      <w:pPr>
        <w:pStyle w:val="Normal"/>
        <w:spacing w:lineRule="exact" w:line="264" w:before="0" w:after="120"/>
        <w:jc w:val="center"/>
        <w:rPr/>
      </w:pPr>
      <w:r>
        <w:rPr>
          <w:rFonts w:eastAsia="Calibri" w:cs="Calibri"/>
          <w:b w:val="false"/>
          <w:bCs w:val="false"/>
          <w:i/>
          <w:iCs/>
          <w:color w:val="555555"/>
          <w:sz w:val="19"/>
          <w:szCs w:val="19"/>
        </w:rPr>
        <w:t>These forms are templates. Replace bracketed fields with your organization’s details and adapt each form to your operations. General information, not legal advice; verify current requirements with DCH/HFRD. This is a NON-MEDICAL service — staff provide personal care, companion and sitter services, and home management, and do NOT provide skilled nursing services.</w:t>
      </w:r>
    </w:p>
    <w:p>
      <w:pPr>
        <w:pStyle w:val="Normal"/>
        <w:spacing w:lineRule="exact" w:line="264" w:before="0" w:after="90"/>
        <w:jc w:val="center"/>
        <w:rPr/>
      </w:pPr>
      <w:r>
        <w:rPr>
          <w:rFonts w:eastAsia="Calibri" w:cs="Calibri"/>
          <w:b w:val="false"/>
          <w:bCs w:val="false"/>
          <w:i w:val="false"/>
          <w:iCs w:val="false"/>
          <w:color w:val="1A1A1A"/>
          <w:sz w:val="20"/>
          <w:szCs w:val="20"/>
        </w:rPr>
        <w:t xml:space="preserve">Approved By: </w:t>
      </w:r>
      <w:r>
        <w:rPr>
          <w:rFonts w:eastAsia="Calibri" w:cs="Calibri"/>
          <w:b/>
          <w:bCs/>
          <w:i w:val="false"/>
          <w:iCs w:val="false"/>
          <w:color w:val="1A1A1A"/>
          <w:sz w:val="20"/>
          <w:szCs w:val="20"/>
        </w:rPr>
        <w:t>[Administrator Name], Administrator</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1 — LICENSING, ADMINISTRATION &amp; COMPLIANCE</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F-01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PHCP License &amp; Ownership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Agency legal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Trade name (DBA) &amp; county Superior Court filing:</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PHCP license #:</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Provisional / Regular:</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Effective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Renewal due: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Owners / controlling interests (10%+):</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Administrator:</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Service-area county(ies):</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Licensed under Chapter 111-8-65 (O.C.G.A. § 31-7-300 et seq.); applied for via GAHLES (gahles.dch.ga.gov). Verify status on GaMap2Care.</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Scope of Services Statement (Non-Medical)</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This license authorizes personal care tasks (hands-on ADL assistance by trained PCAs), companion and sitter tasks, and home management. It does NOT authorize skilled nursing services (injections, wound care, medication administration). For medically frail clients receiving personal care, an RN completes the initial service plan.</w:t>
            </w:r>
          </w:p>
        </w:tc>
      </w:tr>
    </w:tbl>
    <w:p>
      <w:pPr>
        <w:pStyle w:val="Normal"/>
        <w:spacing w:lineRule="exact" w:line="264" w:before="60" w:after="14"/>
        <w:rPr/>
      </w:pPr>
      <w:r>
        <w:rPr>
          <w:rFonts w:eastAsia="Calibri" w:cs="Calibri"/>
          <w:b/>
          <w:bCs/>
          <w:i w:val="false"/>
          <w:iCs w:val="false"/>
          <w:color w:val="3E5871"/>
          <w:sz w:val="19"/>
          <w:szCs w:val="19"/>
        </w:rPr>
        <w:t>Services provided: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Services NOT provided / referred to a licensed home health agency or physician:</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Governing Body &amp; Administrator Designation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Governing body (owner/board/officers):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Administrator (health-related management experience):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Designee authorized during administrator absence: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Designated Georgia-licensed RN (supervision/care planning):</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Geographic Service Area &amp; Supervision Coverage Plan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Address of record (county):</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Counties served: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Supervision &amp; on-call coverage plan for outlying areas:</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Ensure supervisory home visits (92-day personal care / 122-day companion) can be met area-wide before accepting distant clients.</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Business Name &amp; Advertising Compliance Checklist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2" w:space="0" w:color="EAF0F6"/>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Advertising must describe non-medical private home care only and must not imply skilled nursing, home health, or medical services.</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Entity registered with GA Secretary of State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Trade name filed with county Clerk of Superior Court</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EIN obtained; local occupational-tax certificate as required</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Website/listings describe non-medical services only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No advertising implies skilled nursing or medical services</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License number included where required</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License Renewal &amp; Change-of-Ownership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3200"/>
        <w:gridCol w:w="1900"/>
        <w:gridCol w:w="1499"/>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Renew annually; a renewal notice and fee schedule arrive ~2 months before expiration. A license is not transferable; a change of ownership requires notice and new-owner screening.</w:t>
            </w:r>
          </w:p>
        </w:tc>
      </w:tr>
      <w:tr>
        <w:trPr/>
        <w:tc>
          <w:tcPr>
            <w:tcW w:w="32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Action (renewal / CHOW)</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 submitted</w:t>
            </w:r>
          </w:p>
        </w:tc>
        <w:tc>
          <w:tcPr>
            <w:tcW w:w="14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Fee paid</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DCH confirmation</w:t>
            </w:r>
          </w:p>
        </w:tc>
      </w:tr>
      <w:tr>
        <w:trPr/>
        <w:tc>
          <w:tcPr>
            <w:tcW w:w="32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Yearly Policy Review Log &amp; Required Records</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3399"/>
        <w:gridCol w:w="1281"/>
        <w:gridCol w:w="1680"/>
        <w:gridCol w:w="3000"/>
      </w:tblGrid>
      <w:tr>
        <w:trPr/>
        <w:tc>
          <w:tcPr>
            <w:tcW w:w="9360" w:type="dxa"/>
            <w:gridSpan w:val="4"/>
            <w:tcBorders>
              <w:top w:val="single" w:sz="4" w:space="0" w:color="9DB1C7"/>
              <w:start w:val="single" w:sz="4" w:space="0" w:color="9DB1C7"/>
              <w:bottom w:val="single" w:sz="2" w:space="0" w:color="EAF0F6"/>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Reviewed at least annually and on any change in statute or rule.</w:t>
            </w:r>
          </w:p>
        </w:tc>
      </w:tr>
      <w:tr>
        <w:trPr/>
        <w:tc>
          <w:tcPr>
            <w:tcW w:w="3399" w:type="dxa"/>
            <w:tcBorders>
              <w:top w:val="single" w:sz="2" w:space="0" w:color="EAF0F6"/>
              <w:start w:val="single" w:sz="4" w:space="0" w:color="9DB1C7"/>
              <w:bottom w:val="single" w:sz="2" w:space="0" w:color="EAF0F6"/>
              <w:end w:val="single" w:sz="2" w:space="0" w:color="EAF0F6"/>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Policy / section reviewed</w:t>
            </w:r>
          </w:p>
        </w:tc>
        <w:tc>
          <w:tcPr>
            <w:tcW w:w="2961" w:type="dxa"/>
            <w:gridSpan w:val="2"/>
            <w:tcBorders>
              <w:top w:val="single" w:sz="2" w:space="0" w:color="EAF0F6"/>
              <w:start w:val="single" w:sz="2" w:space="0" w:color="EAF0F6"/>
              <w:bottom w:val="single" w:sz="2" w:space="0" w:color="EAF0F6"/>
              <w:end w:val="single" w:sz="2" w:space="0" w:color="EAF0F6"/>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Change made</w:t>
            </w:r>
          </w:p>
        </w:tc>
        <w:tc>
          <w:tcPr>
            <w:tcW w:w="3000" w:type="dxa"/>
            <w:tcBorders>
              <w:top w:val="single" w:sz="2" w:space="0" w:color="EAF0F6"/>
              <w:start w:val="single" w:sz="2" w:space="0" w:color="EAF0F6"/>
              <w:bottom w:val="single" w:sz="2" w:space="0" w:color="EAF0F6"/>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Reviewed by / date</w:t>
            </w:r>
          </w:p>
        </w:tc>
      </w:tr>
      <w:tr>
        <w:trPr/>
        <w:tc>
          <w:tcPr>
            <w:tcW w:w="3399" w:type="dxa"/>
            <w:tcBorders>
              <w:top w:val="single" w:sz="2" w:space="0" w:color="EAF0F6"/>
              <w:start w:val="single" w:sz="4" w:space="0" w:color="9DB1C7"/>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399" w:type="dxa"/>
            <w:tcBorders>
              <w:top w:val="single" w:sz="2" w:space="0" w:color="EAF0F6"/>
              <w:start w:val="single" w:sz="4" w:space="0" w:color="9DB1C7"/>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2961" w:type="dxa"/>
            <w:gridSpan w:val="2"/>
            <w:tcBorders>
              <w:top w:val="single" w:sz="2" w:space="0" w:color="EAF0F6"/>
              <w:start w:val="single" w:sz="2" w:space="0" w:color="EAF0F6"/>
              <w:bottom w:val="single" w:sz="2" w:space="0" w:color="EAF0F6"/>
              <w:end w:val="single" w:sz="2" w:space="0" w:color="EAF0F6"/>
            </w:tcBorders>
            <w:shd w:color="auto" w:fill="F5F8FB" w:val="clear"/>
            <w:tcMar>
              <w:top w:w="135" w:type="dxa"/>
              <w:start w:w="90" w:type="dxa"/>
              <w:bottom w:w="135" w:type="dxa"/>
              <w:end w:w="90" w:type="dxa"/>
            </w:tcMar>
          </w:tcPr>
          <w:p>
            <w:pPr>
              <w:pStyle w:val="Normal"/>
              <w:spacing w:lineRule="exact" w:line="264" w:before="0" w:after="0"/>
              <w:rPr/>
            </w:pPr>
            <w:r>
              <w:rPr/>
            </w:r>
          </w:p>
        </w:tc>
        <w:tc>
          <w:tcPr>
            <w:tcW w:w="3000" w:type="dxa"/>
            <w:tcBorders>
              <w:top w:val="single" w:sz="2" w:space="0" w:color="EAF0F6"/>
              <w:start w:val="single" w:sz="2" w:space="0" w:color="EAF0F6"/>
              <w:bottom w:val="single" w:sz="2" w:space="0" w:color="EAF0F6"/>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9360" w:type="dxa"/>
            <w:gridSpan w:val="4"/>
            <w:tcBorders>
              <w:top w:val="single" w:sz="2" w:space="0" w:color="EAF0F6"/>
              <w:start w:val="single" w:sz="4" w:space="0" w:color="9DB1C7"/>
              <w:bottom w:val="single" w:sz="2" w:space="0" w:color="EAF0F6"/>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Keep available for inspection:</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Current PHCP license certificate</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GCHEXS screening &amp; fitness determinations</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PCA and companion/sitter training records</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service records</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Supervisory home-visit records</w:t>
            </w:r>
          </w:p>
        </w:tc>
        <w:tc>
          <w:tcPr>
            <w:tcW w:w="4680" w:type="dxa"/>
            <w:gridSpan w:val="2"/>
            <w:tcBorders/>
            <w:tcMar>
              <w:top w:w="0" w:type="dxa"/>
              <w:start w:w="108" w:type="dxa"/>
              <w:bottom w:w="0" w:type="dxa"/>
              <w:end w:w="108" w:type="dxa"/>
            </w:tcMar>
          </w:tcPr>
          <w:p>
            <w:pPr>
              <w:pStyle w:val="Normal"/>
              <w:spacing w:lineRule="exact" w:line="264" w:before="0" w:after="9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Survey Readiness / Mock Survey Checklist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2" w:space="0" w:color="EAF0F6"/>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HFRD conducts an on-site survey before the provisional license expires and may inspect thereafter.</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License certificate producible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Personnel files complete (GCHEXS, training, competency)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files complete (agreement, plan, visit notes, supervisory visits)</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Abuse-reporting &amp; complaint contacts posted</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Emergency preparedness plan on file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Administrator available as point of contact</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F-09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Insurance &amp; Workers’ Compensation Record</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600"/>
        <w:gridCol w:w="2759"/>
        <w:gridCol w:w="2000"/>
        <w:gridCol w:w="200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General and professional liability insurance is required to license. Workers’ compensation is required at 3+ employees (owners/officers/members count).</w:t>
            </w:r>
          </w:p>
        </w:tc>
      </w:tr>
      <w:tr>
        <w:trPr/>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Coverage</w:t>
            </w:r>
          </w:p>
        </w:tc>
        <w:tc>
          <w:tcPr>
            <w:tcW w:w="275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Carrier / policy #</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Limits</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Expires</w:t>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2 — CLIENT RIGHTS, INTAKE &amp; SERVICE PLANNING</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F-10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Referral / Intake Form</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DOB:</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Address: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Referral source: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Reported needs (personal care / companion / home mgmt):</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Payer (private / CCSP / SOURCE / CMO / VA / LTC insurance):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Representative &amp; contact:</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Safe-Service Determination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Needs fall within licensed non-medical scope</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Adequate, competent staff available</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Supervision available (RN for medically frail personal care)</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Within service area</w:t>
            </w:r>
          </w:p>
        </w:tc>
      </w:tr>
    </w:tbl>
    <w:p>
      <w:pPr>
        <w:pStyle w:val="Normal"/>
        <w:spacing w:lineRule="exact" w:line="264" w:before="60" w:after="14"/>
        <w:rPr/>
      </w:pPr>
      <w:r>
        <w:rPr>
          <w:rFonts w:eastAsia="Calibri" w:cs="Calibri"/>
          <w:b/>
          <w:bCs/>
          <w:i w:val="false"/>
          <w:iCs w:val="false"/>
          <w:color w:val="3E5871"/>
          <w:sz w:val="19"/>
          <w:szCs w:val="19"/>
        </w:rPr>
        <w:t>Determination (accept / decline / refer):</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If referred, to whom:</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Client Rights &amp; Responsibilities Acknowledgment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Client (or representative) receives the written statement of client rights and responsibilities at the start of service.</w:t>
            </w:r>
          </w:p>
        </w:tc>
      </w:tr>
    </w:tbl>
    <w:p>
      <w:pPr>
        <w:pStyle w:val="Normal"/>
        <w:spacing w:lineRule="exact" w:line="264" w:before="40" w:after="90"/>
        <w:rPr/>
      </w:pPr>
      <w:r>
        <w:rPr>
          <w:rFonts w:eastAsia="Calibri" w:cs="Calibri"/>
          <w:b w:val="false"/>
          <w:bCs w:val="false"/>
          <w:i w:val="false"/>
          <w:iCs w:val="false"/>
          <w:color w:val="1A1A1A"/>
          <w:sz w:val="20"/>
          <w:szCs w:val="20"/>
        </w:rPr>
        <w:t xml:space="preserve">I received and understand my rights and responsibilities. </w:t>
      </w:r>
    </w:p>
    <w:p>
      <w:pPr>
        <w:pStyle w:val="Normal"/>
        <w:spacing w:lineRule="exact" w:line="264" w:before="60" w:after="14"/>
        <w:rPr/>
      </w:pPr>
      <w:r>
        <w:rPr>
          <w:rFonts w:eastAsia="Calibri" w:cs="Calibri"/>
          <w:b/>
          <w:bCs/>
          <w:i w:val="false"/>
          <w:iCs w:val="false"/>
          <w:color w:val="3E5871"/>
          <w:sz w:val="19"/>
          <w:szCs w:val="19"/>
        </w:rPr>
        <w:t>Client / representative signature &amp; date:</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Initial Assessment Form</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Functional status / ADL needs: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Home environment &amp; safety notes: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Medically frail or compromised? (Y/N) — if Y, RN completes service plan: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Client goals &amp; preferences:</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Individualized Service Plan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3800"/>
        <w:gridCol w:w="2760"/>
        <w:gridCol w:w="2800"/>
      </w:tblGrid>
      <w:tr>
        <w:trPr/>
        <w:tc>
          <w:tcPr>
            <w:tcW w:w="9360" w:type="dxa"/>
            <w:gridSpan w:val="3"/>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Completed by the appropriate supervisor; RN completes the initial plan for medically frail clients. Per Rule 111-8-65-.11.</w:t>
            </w:r>
          </w:p>
        </w:tc>
      </w:tr>
      <w:tr>
        <w:trPr/>
        <w:tc>
          <w:tcPr>
            <w:tcW w:w="3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Task (personal care / companion / home mgmt)</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Frequency / schedule</w:t>
            </w:r>
          </w:p>
        </w:tc>
        <w:tc>
          <w:tcPr>
            <w:tcW w:w="2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Assigned staff</w:t>
            </w:r>
          </w:p>
        </w:tc>
      </w:tr>
      <w:tr>
        <w:trPr/>
        <w:tc>
          <w:tcPr>
            <w:tcW w:w="3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3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spacing w:lineRule="exact" w:line="264" w:before="60" w:after="14"/>
        <w:rPr/>
      </w:pPr>
      <w:r>
        <w:rPr>
          <w:rFonts w:eastAsia="Calibri" w:cs="Calibri"/>
          <w:b/>
          <w:bCs/>
          <w:i w:val="false"/>
          <w:iCs w:val="false"/>
          <w:color w:val="3E5871"/>
          <w:sz w:val="19"/>
          <w:szCs w:val="19"/>
        </w:rPr>
        <w:t>Plan completed by (name/title/RN if frail):</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Service Plan Revision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55" w:type="dxa"/>
          <w:start w:w="90" w:type="dxa"/>
          <w:bottom w:w="55" w:type="dxa"/>
          <w:end w:w="90" w:type="dxa"/>
        </w:tblCellMar>
      </w:tblPr>
      <w:tblGrid>
        <w:gridCol w:w="1500"/>
        <w:gridCol w:w="3259"/>
        <w:gridCol w:w="2301"/>
        <w:gridCol w:w="2299"/>
      </w:tblGrid>
      <w:tr>
        <w:trPr>
          <w:tblHeader w:val="true"/>
        </w:trPr>
        <w:tc>
          <w:tcPr>
            <w:tcW w:w="1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32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Change made</w:t>
            </w:r>
          </w:p>
        </w:tc>
        <w:tc>
          <w:tcPr>
            <w:tcW w:w="23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Reason</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By (RN review if frail)</w:t>
            </w:r>
          </w:p>
        </w:tc>
      </w:tr>
      <w:tr>
        <w:trPr/>
        <w:tc>
          <w:tcPr>
            <w:tcW w:w="1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Service Agreement &amp; Schedule of Charges</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Services &amp; schedule: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Billing cycle:</w:t>
            </w:r>
          </w:p>
          <w:p>
            <w:pPr>
              <w:pStyle w:val="Normal"/>
              <w:pBdr>
                <w:bottom w:val="single" w:sz="6" w:space="7" w:color="AEBECF"/>
              </w:pBdr>
              <w:spacing w:lineRule="exact" w:line="300" w:before="0" w:after="10"/>
              <w:rPr/>
            </w:pPr>
            <w:r>
              <w:rPr/>
            </w:r>
          </w:p>
        </w:tc>
      </w:tr>
      <w:tr>
        <w:trPr/>
        <w:tc>
          <w:tcPr>
            <w:tcW w:w="9360" w:type="dxa"/>
            <w:gridSpan w:val="3"/>
            <w:tcBorders>
              <w:start w:val="single" w:sz="18"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States non-medical scope (no skilled nursing); describes change/termination terms. Client receives a copy.</w:t>
            </w:r>
          </w:p>
        </w:tc>
      </w:tr>
    </w:tbl>
    <w:p>
      <w:pPr>
        <w:pStyle w:val="Normal"/>
        <w:spacing w:lineRule="exact" w:line="264" w:before="60" w:after="14"/>
        <w:rPr/>
      </w:pPr>
      <w:r>
        <w:rPr>
          <w:rFonts w:eastAsia="Calibri" w:cs="Calibri"/>
          <w:b/>
          <w:bCs/>
          <w:i w:val="false"/>
          <w:iCs w:val="false"/>
          <w:color w:val="3E5871"/>
          <w:sz w:val="19"/>
          <w:szCs w:val="19"/>
        </w:rPr>
        <w:t>Client / representative signature &amp; date:</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Informed Consent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40" w:after="90"/>
        <w:rPr/>
      </w:pPr>
      <w:r>
        <w:rPr>
          <w:rFonts w:eastAsia="Calibri" w:cs="Calibri"/>
          <w:b w:val="false"/>
          <w:bCs w:val="false"/>
          <w:i w:val="false"/>
          <w:iCs w:val="false"/>
          <w:color w:val="1A1A1A"/>
          <w:sz w:val="20"/>
          <w:szCs w:val="20"/>
        </w:rPr>
        <w:t xml:space="preserve">I consent to the non-medical services described in my service plan and agreement. </w:t>
      </w:r>
    </w:p>
    <w:p>
      <w:pPr>
        <w:pStyle w:val="Normal"/>
        <w:spacing w:lineRule="exact" w:line="264" w:before="60" w:after="14"/>
        <w:rPr/>
      </w:pPr>
      <w:r>
        <w:rPr>
          <w:rFonts w:eastAsia="Calibri" w:cs="Calibri"/>
          <w:b/>
          <w:bCs/>
          <w:i w:val="false"/>
          <w:iCs w:val="false"/>
          <w:color w:val="3E5871"/>
          <w:sz w:val="19"/>
          <w:szCs w:val="19"/>
        </w:rPr>
        <w:t>Client / representative signature &amp; date:</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Authorization for Release of Information (HIPAA)</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Information to be released: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Released to:</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Purpose:</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Expires:</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Right to revoke: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Client / representative signature &amp; date:</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F-19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Grievance / Complaint Form &amp;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Nature of grievance: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Resolution &amp; date: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500"/>
        <w:gridCol w:w="3259"/>
        <w:gridCol w:w="2301"/>
        <w:gridCol w:w="2299"/>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Resolve promptly, without reprisal. Clients may also contact HFRD complaint intake and Georgia APS (1-866-552-4464).</w:t>
            </w:r>
          </w:p>
        </w:tc>
      </w:tr>
      <w:tr>
        <w:trPr/>
        <w:tc>
          <w:tcPr>
            <w:tcW w:w="15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325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Grievance</w:t>
            </w:r>
          </w:p>
        </w:tc>
        <w:tc>
          <w:tcPr>
            <w:tcW w:w="23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Resolution</w:t>
            </w:r>
          </w:p>
        </w:tc>
        <w:tc>
          <w:tcPr>
            <w:tcW w:w="22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By</w:t>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2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2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Client Funds &amp; Errand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300"/>
        <w:gridCol w:w="2999"/>
        <w:gridCol w:w="1301"/>
        <w:gridCol w:w="2099"/>
        <w:gridCol w:w="1661"/>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Staff never accept gifts/tips, borrow/lend, or serve as payee/POA. Document every authorized errand with receipts and returned change.</w:t>
            </w:r>
          </w:p>
        </w:tc>
      </w:tr>
      <w:tr>
        <w:trPr/>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9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Errand / purpose</w:t>
            </w:r>
          </w:p>
        </w:tc>
        <w:tc>
          <w:tcPr>
            <w:tcW w:w="13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Amount</w:t>
            </w:r>
          </w:p>
        </w:tc>
        <w:tc>
          <w:tcPr>
            <w:tcW w:w="20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Receipt &amp; change returned (Y/N)</w:t>
            </w:r>
          </w:p>
        </w:tc>
        <w:tc>
          <w:tcPr>
            <w:tcW w:w="16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Staff</w:t>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9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3 — PERSONNEL, SCREENING &amp; TRAINING</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F-21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GCHEXS Background Screening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199"/>
        <w:gridCol w:w="2401"/>
        <w:gridCol w:w="1399"/>
        <w:gridCol w:w="1601"/>
        <w:gridCol w:w="1760"/>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Fingerprint-based GCIC + FBI checks via GCHEXS for all owners of 10%+, the administrator, and every direct-care employee, before client contact. Character standard: never abused/neglected/exploited any person.</w:t>
            </w:r>
          </w:p>
        </w:tc>
      </w:tr>
      <w:tr>
        <w:trPr/>
        <w:tc>
          <w:tcPr>
            <w:tcW w:w="21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Name</w:t>
            </w:r>
          </w:p>
        </w:tc>
        <w:tc>
          <w:tcPr>
            <w:tcW w:w="24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Role (owner 10%+/admin/direct-care)</w:t>
            </w:r>
          </w:p>
        </w:tc>
        <w:tc>
          <w:tcPr>
            <w:tcW w:w="13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Live Scan date</w:t>
            </w:r>
          </w:p>
        </w:tc>
        <w:tc>
          <w:tcPr>
            <w:tcW w:w="16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Result / fitness</w:t>
            </w:r>
          </w:p>
        </w:tc>
        <w:tc>
          <w:tcPr>
            <w:tcW w:w="1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Cleared for client contact (date)</w:t>
            </w:r>
          </w:p>
        </w:tc>
      </w:tr>
      <w:tr>
        <w:trPr/>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6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Records Check Application &amp; Personal Identification Affidavit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Records Check App uploaded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PID Affidavit on file (date):</w:t>
            </w:r>
          </w:p>
          <w:p>
            <w:pPr>
              <w:pStyle w:val="Normal"/>
              <w:pBdr>
                <w:bottom w:val="single" w:sz="6" w:space="7" w:color="AEBECF"/>
              </w:pBdr>
              <w:spacing w:lineRule="exact" w:line="300" w:before="0" w:after="10"/>
              <w:rPr/>
            </w:pPr>
            <w:r>
              <w:rPr/>
            </w:r>
          </w:p>
        </w:tc>
      </w:tr>
      <w:tr>
        <w:trPr/>
        <w:tc>
          <w:tcPr>
            <w:tcW w:w="9360" w:type="dxa"/>
            <w:gridSpan w:val="3"/>
            <w:tcBorders>
              <w:start w:val="single" w:sz="18"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Consistent with HB 155. Retain confidentially in the personnel file.</w:t>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PCA Qualification &amp; 40-Hour Training Log (20 + 20)</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PCA name:</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Qualifying route (nurse-aide program / competency exam / approved credential / 40-hour agency program):</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2600"/>
        <w:gridCol w:w="899"/>
        <w:gridCol w:w="1061"/>
        <w:gridCol w:w="239"/>
        <w:gridCol w:w="700"/>
        <w:gridCol w:w="2101"/>
        <w:gridCol w:w="1760"/>
      </w:tblGrid>
      <w:tr>
        <w:trPr/>
        <w:tc>
          <w:tcPr>
            <w:tcW w:w="9360" w:type="dxa"/>
            <w:gridSpan w:val="7"/>
            <w:tcBorders/>
            <w:shd w:color="auto" w:fill="FAFBFD" w:val="clear"/>
          </w:tcPr>
          <w:p>
            <w:pPr>
              <w:pStyle w:val="Normal"/>
              <w:spacing w:lineRule="exact" w:line="264" w:before="0" w:after="0"/>
              <w:rPr/>
            </w:pPr>
            <w:r>
              <w:rPr>
                <w:rFonts w:eastAsia="Calibri" w:cs="Calibri"/>
                <w:b w:val="false"/>
                <w:bCs w:val="false"/>
                <w:i/>
                <w:iCs/>
                <w:color w:val="555555"/>
                <w:sz w:val="18"/>
                <w:szCs w:val="18"/>
              </w:rPr>
              <w:t>For the 40-hour route (RN-directed): 20 hours before serving clients; 20 more within 6 months of start.</w:t>
            </w:r>
          </w:p>
        </w:tc>
      </w:tr>
      <w:tr>
        <w:trPr/>
        <w:tc>
          <w:tcPr>
            <w:tcW w:w="2600" w:type="dxa"/>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Training area</w:t>
            </w:r>
          </w:p>
        </w:tc>
        <w:tc>
          <w:tcPr>
            <w:tcW w:w="899" w:type="dxa"/>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Hours</w:t>
            </w:r>
          </w:p>
        </w:tc>
        <w:tc>
          <w:tcPr>
            <w:tcW w:w="2000" w:type="dxa"/>
            <w:gridSpan w:val="3"/>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Pre-service (20) / Post (20)</w:t>
            </w:r>
          </w:p>
        </w:tc>
        <w:tc>
          <w:tcPr>
            <w:tcW w:w="2101" w:type="dxa"/>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Trainer (RN direction)</w:t>
            </w:r>
          </w:p>
        </w:tc>
        <w:tc>
          <w:tcPr>
            <w:tcW w:w="1760" w:type="dxa"/>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r>
      <w:tr>
        <w:trPr/>
        <w:tc>
          <w:tcPr>
            <w:tcW w:w="2600" w:type="dxa"/>
            <w:tcBorders/>
            <w:tcMar>
              <w:top w:w="135" w:type="dxa"/>
              <w:start w:w="90" w:type="dxa"/>
              <w:bottom w:w="135" w:type="dxa"/>
              <w:end w:w="90" w:type="dxa"/>
            </w:tcMar>
          </w:tcPr>
          <w:p>
            <w:pPr>
              <w:pStyle w:val="Normal"/>
              <w:spacing w:lineRule="exact" w:line="264" w:before="0" w:after="0"/>
              <w:rPr/>
            </w:pPr>
            <w:r>
              <w:rPr/>
            </w:r>
          </w:p>
        </w:tc>
        <w:tc>
          <w:tcPr>
            <w:tcW w:w="899" w:type="dxa"/>
            <w:tcBorders/>
            <w:tcMar>
              <w:top w:w="135" w:type="dxa"/>
              <w:start w:w="90" w:type="dxa"/>
              <w:bottom w:w="135" w:type="dxa"/>
              <w:end w:w="90" w:type="dxa"/>
            </w:tcMar>
          </w:tcPr>
          <w:p>
            <w:pPr>
              <w:pStyle w:val="Normal"/>
              <w:spacing w:lineRule="exact" w:line="264" w:before="0" w:after="0"/>
              <w:rPr/>
            </w:pPr>
            <w:r>
              <w:rPr/>
            </w:r>
          </w:p>
        </w:tc>
        <w:tc>
          <w:tcPr>
            <w:tcW w:w="2000" w:type="dxa"/>
            <w:gridSpan w:val="3"/>
            <w:tcBorders/>
            <w:tcMar>
              <w:top w:w="135" w:type="dxa"/>
              <w:start w:w="90" w:type="dxa"/>
              <w:bottom w:w="135" w:type="dxa"/>
              <w:end w:w="90" w:type="dxa"/>
            </w:tcMar>
          </w:tcPr>
          <w:p>
            <w:pPr>
              <w:pStyle w:val="Normal"/>
              <w:spacing w:lineRule="exact" w:line="264" w:before="0" w:after="0"/>
              <w:rPr/>
            </w:pPr>
            <w:r>
              <w:rPr/>
            </w:r>
          </w:p>
        </w:tc>
        <w:tc>
          <w:tcPr>
            <w:tcW w:w="2101" w:type="dxa"/>
            <w:tcBorders/>
            <w:tcMar>
              <w:top w:w="135" w:type="dxa"/>
              <w:start w:w="90" w:type="dxa"/>
              <w:bottom w:w="135" w:type="dxa"/>
              <w:end w:w="90" w:type="dxa"/>
            </w:tcMar>
          </w:tcPr>
          <w:p>
            <w:pPr>
              <w:pStyle w:val="Normal"/>
              <w:spacing w:lineRule="exact" w:line="264" w:before="0" w:after="0"/>
              <w:rPr/>
            </w:pPr>
            <w:r>
              <w:rPr/>
            </w:r>
          </w:p>
        </w:tc>
        <w:tc>
          <w:tcPr>
            <w:tcW w:w="1760" w:type="dxa"/>
            <w:tcBorders/>
            <w:tcMar>
              <w:top w:w="135" w:type="dxa"/>
              <w:start w:w="90" w:type="dxa"/>
              <w:bottom w:w="135" w:type="dxa"/>
              <w:end w:w="90" w:type="dxa"/>
            </w:tcMar>
          </w:tcPr>
          <w:p>
            <w:pPr>
              <w:pStyle w:val="Normal"/>
              <w:spacing w:lineRule="exact" w:line="264" w:before="0" w:after="0"/>
              <w:rPr/>
            </w:pPr>
            <w:r>
              <w:rPr/>
            </w:r>
          </w:p>
        </w:tc>
      </w:tr>
      <w:tr>
        <w:trPr/>
        <w:tc>
          <w:tcPr>
            <w:tcW w:w="2600"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899"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gridSpan w:val="3"/>
            <w:tcBorders/>
            <w:shd w:color="auto" w:fill="F5F8FB" w:val="clear"/>
            <w:tcMar>
              <w:top w:w="135" w:type="dxa"/>
              <w:start w:w="90" w:type="dxa"/>
              <w:bottom w:w="135" w:type="dxa"/>
              <w:end w:w="90" w:type="dxa"/>
            </w:tcMar>
          </w:tcPr>
          <w:p>
            <w:pPr>
              <w:pStyle w:val="Normal"/>
              <w:spacing w:lineRule="exact" w:line="264" w:before="0" w:after="0"/>
              <w:rPr/>
            </w:pPr>
            <w:r>
              <w:rPr/>
            </w:r>
          </w:p>
        </w:tc>
        <w:tc>
          <w:tcPr>
            <w:tcW w:w="2101"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cMar>
              <w:top w:w="135" w:type="dxa"/>
              <w:start w:w="90" w:type="dxa"/>
              <w:bottom w:w="135" w:type="dxa"/>
              <w:end w:w="90" w:type="dxa"/>
            </w:tcMar>
          </w:tcPr>
          <w:p>
            <w:pPr>
              <w:pStyle w:val="Normal"/>
              <w:spacing w:lineRule="exact" w:line="264" w:before="0" w:after="0"/>
              <w:rPr/>
            </w:pPr>
            <w:r>
              <w:rPr/>
            </w:r>
          </w:p>
        </w:tc>
        <w:tc>
          <w:tcPr>
            <w:tcW w:w="899" w:type="dxa"/>
            <w:tcBorders/>
            <w:tcMar>
              <w:top w:w="135" w:type="dxa"/>
              <w:start w:w="90" w:type="dxa"/>
              <w:bottom w:w="135" w:type="dxa"/>
              <w:end w:w="90" w:type="dxa"/>
            </w:tcMar>
          </w:tcPr>
          <w:p>
            <w:pPr>
              <w:pStyle w:val="Normal"/>
              <w:spacing w:lineRule="exact" w:line="264" w:before="0" w:after="0"/>
              <w:rPr/>
            </w:pPr>
            <w:r>
              <w:rPr/>
            </w:r>
          </w:p>
        </w:tc>
        <w:tc>
          <w:tcPr>
            <w:tcW w:w="2000" w:type="dxa"/>
            <w:gridSpan w:val="3"/>
            <w:tcBorders/>
            <w:tcMar>
              <w:top w:w="135" w:type="dxa"/>
              <w:start w:w="90" w:type="dxa"/>
              <w:bottom w:w="135" w:type="dxa"/>
              <w:end w:w="90" w:type="dxa"/>
            </w:tcMar>
          </w:tcPr>
          <w:p>
            <w:pPr>
              <w:pStyle w:val="Normal"/>
              <w:spacing w:lineRule="exact" w:line="264" w:before="0" w:after="0"/>
              <w:rPr/>
            </w:pPr>
            <w:r>
              <w:rPr/>
            </w:r>
          </w:p>
        </w:tc>
        <w:tc>
          <w:tcPr>
            <w:tcW w:w="2101" w:type="dxa"/>
            <w:tcBorders/>
            <w:tcMar>
              <w:top w:w="135" w:type="dxa"/>
              <w:start w:w="90" w:type="dxa"/>
              <w:bottom w:w="135" w:type="dxa"/>
              <w:end w:w="90" w:type="dxa"/>
            </w:tcMar>
          </w:tcPr>
          <w:p>
            <w:pPr>
              <w:pStyle w:val="Normal"/>
              <w:spacing w:lineRule="exact" w:line="264" w:before="0" w:after="0"/>
              <w:rPr/>
            </w:pPr>
            <w:r>
              <w:rPr/>
            </w:r>
          </w:p>
        </w:tc>
        <w:tc>
          <w:tcPr>
            <w:tcW w:w="1760" w:type="dxa"/>
            <w:tcBorders/>
            <w:tcMar>
              <w:top w:w="135" w:type="dxa"/>
              <w:start w:w="90" w:type="dxa"/>
              <w:bottom w:w="135" w:type="dxa"/>
              <w:end w:w="90" w:type="dxa"/>
            </w:tcMar>
          </w:tcPr>
          <w:p>
            <w:pPr>
              <w:pStyle w:val="Normal"/>
              <w:spacing w:lineRule="exact" w:line="264" w:before="0" w:after="0"/>
              <w:rPr/>
            </w:pPr>
            <w:r>
              <w:rPr/>
            </w:r>
          </w:p>
        </w:tc>
      </w:tr>
      <w:tr>
        <w:trPr/>
        <w:tc>
          <w:tcPr>
            <w:tcW w:w="2600"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899"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gridSpan w:val="3"/>
            <w:tcBorders/>
            <w:shd w:color="auto" w:fill="F5F8FB" w:val="clear"/>
            <w:tcMar>
              <w:top w:w="135" w:type="dxa"/>
              <w:start w:w="90" w:type="dxa"/>
              <w:bottom w:w="135" w:type="dxa"/>
              <w:end w:w="90" w:type="dxa"/>
            </w:tcMar>
          </w:tcPr>
          <w:p>
            <w:pPr>
              <w:pStyle w:val="Normal"/>
              <w:spacing w:lineRule="exact" w:line="264" w:before="0" w:after="0"/>
              <w:rPr/>
            </w:pPr>
            <w:r>
              <w:rPr/>
            </w:r>
          </w:p>
        </w:tc>
        <w:tc>
          <w:tcPr>
            <w:tcW w:w="2101"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cMar>
              <w:top w:w="135" w:type="dxa"/>
              <w:start w:w="90" w:type="dxa"/>
              <w:bottom w:w="135" w:type="dxa"/>
              <w:end w:w="90" w:type="dxa"/>
            </w:tcMar>
          </w:tcPr>
          <w:p>
            <w:pPr>
              <w:pStyle w:val="Normal"/>
              <w:spacing w:lineRule="exact" w:line="264" w:before="0" w:after="0"/>
              <w:rPr/>
            </w:pPr>
            <w:r>
              <w:rPr/>
            </w:r>
          </w:p>
        </w:tc>
        <w:tc>
          <w:tcPr>
            <w:tcW w:w="899" w:type="dxa"/>
            <w:tcBorders/>
            <w:tcMar>
              <w:top w:w="135" w:type="dxa"/>
              <w:start w:w="90" w:type="dxa"/>
              <w:bottom w:w="135" w:type="dxa"/>
              <w:end w:w="90" w:type="dxa"/>
            </w:tcMar>
          </w:tcPr>
          <w:p>
            <w:pPr>
              <w:pStyle w:val="Normal"/>
              <w:spacing w:lineRule="exact" w:line="264" w:before="0" w:after="0"/>
              <w:rPr/>
            </w:pPr>
            <w:r>
              <w:rPr/>
            </w:r>
          </w:p>
        </w:tc>
        <w:tc>
          <w:tcPr>
            <w:tcW w:w="2000" w:type="dxa"/>
            <w:gridSpan w:val="3"/>
            <w:tcBorders/>
            <w:tcMar>
              <w:top w:w="135" w:type="dxa"/>
              <w:start w:w="90" w:type="dxa"/>
              <w:bottom w:w="135" w:type="dxa"/>
              <w:end w:w="90" w:type="dxa"/>
            </w:tcMar>
          </w:tcPr>
          <w:p>
            <w:pPr>
              <w:pStyle w:val="Normal"/>
              <w:spacing w:lineRule="exact" w:line="264" w:before="0" w:after="0"/>
              <w:rPr/>
            </w:pPr>
            <w:r>
              <w:rPr/>
            </w:r>
          </w:p>
        </w:tc>
        <w:tc>
          <w:tcPr>
            <w:tcW w:w="2101" w:type="dxa"/>
            <w:tcBorders/>
            <w:tcMar>
              <w:top w:w="135" w:type="dxa"/>
              <w:start w:w="90" w:type="dxa"/>
              <w:bottom w:w="135" w:type="dxa"/>
              <w:end w:w="90" w:type="dxa"/>
            </w:tcMar>
          </w:tcPr>
          <w:p>
            <w:pPr>
              <w:pStyle w:val="Normal"/>
              <w:spacing w:lineRule="exact" w:line="264" w:before="0" w:after="0"/>
              <w:rPr/>
            </w:pPr>
            <w:r>
              <w:rPr/>
            </w:r>
          </w:p>
        </w:tc>
        <w:tc>
          <w:tcPr>
            <w:tcW w:w="1760" w:type="dxa"/>
            <w:tcBorders/>
            <w:tcMar>
              <w:top w:w="135" w:type="dxa"/>
              <w:start w:w="90" w:type="dxa"/>
              <w:bottom w:w="135" w:type="dxa"/>
              <w:end w:w="90" w:type="dxa"/>
            </w:tcMar>
          </w:tcPr>
          <w:p>
            <w:pPr>
              <w:pStyle w:val="Normal"/>
              <w:spacing w:lineRule="exact" w:line="264" w:before="0" w:after="0"/>
              <w:rPr/>
            </w:pPr>
            <w:r>
              <w:rPr/>
            </w:r>
          </w:p>
        </w:tc>
      </w:tr>
      <w:tr>
        <w:trPr/>
        <w:tc>
          <w:tcPr>
            <w:tcW w:w="2600"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899"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gridSpan w:val="3"/>
            <w:tcBorders/>
            <w:shd w:color="auto" w:fill="F5F8FB" w:val="clear"/>
            <w:tcMar>
              <w:top w:w="135" w:type="dxa"/>
              <w:start w:w="90" w:type="dxa"/>
              <w:bottom w:w="135" w:type="dxa"/>
              <w:end w:w="90" w:type="dxa"/>
            </w:tcMar>
          </w:tcPr>
          <w:p>
            <w:pPr>
              <w:pStyle w:val="Normal"/>
              <w:spacing w:lineRule="exact" w:line="264" w:before="0" w:after="0"/>
              <w:rPr/>
            </w:pPr>
            <w:r>
              <w:rPr/>
            </w:r>
          </w:p>
        </w:tc>
        <w:tc>
          <w:tcPr>
            <w:tcW w:w="2101"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cMar>
              <w:top w:w="135" w:type="dxa"/>
              <w:start w:w="90" w:type="dxa"/>
              <w:bottom w:w="135" w:type="dxa"/>
              <w:end w:w="90" w:type="dxa"/>
            </w:tcMar>
          </w:tcPr>
          <w:p>
            <w:pPr>
              <w:pStyle w:val="Normal"/>
              <w:spacing w:lineRule="exact" w:line="264" w:before="0" w:after="0"/>
              <w:rPr/>
            </w:pPr>
            <w:r>
              <w:rPr/>
            </w:r>
          </w:p>
        </w:tc>
        <w:tc>
          <w:tcPr>
            <w:tcW w:w="899" w:type="dxa"/>
            <w:tcBorders/>
            <w:tcMar>
              <w:top w:w="135" w:type="dxa"/>
              <w:start w:w="90" w:type="dxa"/>
              <w:bottom w:w="135" w:type="dxa"/>
              <w:end w:w="90" w:type="dxa"/>
            </w:tcMar>
          </w:tcPr>
          <w:p>
            <w:pPr>
              <w:pStyle w:val="Normal"/>
              <w:spacing w:lineRule="exact" w:line="264" w:before="0" w:after="0"/>
              <w:rPr/>
            </w:pPr>
            <w:r>
              <w:rPr/>
            </w:r>
          </w:p>
        </w:tc>
        <w:tc>
          <w:tcPr>
            <w:tcW w:w="2000" w:type="dxa"/>
            <w:gridSpan w:val="3"/>
            <w:tcBorders/>
            <w:tcMar>
              <w:top w:w="135" w:type="dxa"/>
              <w:start w:w="90" w:type="dxa"/>
              <w:bottom w:w="135" w:type="dxa"/>
              <w:end w:w="90" w:type="dxa"/>
            </w:tcMar>
          </w:tcPr>
          <w:p>
            <w:pPr>
              <w:pStyle w:val="Normal"/>
              <w:spacing w:lineRule="exact" w:line="264" w:before="0" w:after="0"/>
              <w:rPr/>
            </w:pPr>
            <w:r>
              <w:rPr/>
            </w:r>
          </w:p>
        </w:tc>
        <w:tc>
          <w:tcPr>
            <w:tcW w:w="2101" w:type="dxa"/>
            <w:tcBorders/>
            <w:tcMar>
              <w:top w:w="135" w:type="dxa"/>
              <w:start w:w="90" w:type="dxa"/>
              <w:bottom w:w="135" w:type="dxa"/>
              <w:end w:w="90" w:type="dxa"/>
            </w:tcMar>
          </w:tcPr>
          <w:p>
            <w:pPr>
              <w:pStyle w:val="Normal"/>
              <w:spacing w:lineRule="exact" w:line="264" w:before="0" w:after="0"/>
              <w:rPr/>
            </w:pPr>
            <w:r>
              <w:rPr/>
            </w:r>
          </w:p>
        </w:tc>
        <w:tc>
          <w:tcPr>
            <w:tcW w:w="1760" w:type="dxa"/>
            <w:tcBorders/>
            <w:tcMar>
              <w:top w:w="135" w:type="dxa"/>
              <w:start w:w="90" w:type="dxa"/>
              <w:bottom w:w="135" w:type="dxa"/>
              <w:end w:w="90" w:type="dxa"/>
            </w:tcMar>
          </w:tcPr>
          <w:p>
            <w:pPr>
              <w:pStyle w:val="Normal"/>
              <w:spacing w:lineRule="exact" w:line="264" w:before="0" w:after="0"/>
              <w:rPr/>
            </w:pPr>
            <w:r>
              <w:rPr/>
            </w:r>
          </w:p>
        </w:tc>
      </w:tr>
      <w:tr>
        <w:trPr/>
        <w:tc>
          <w:tcPr>
            <w:tcW w:w="2600"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899"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gridSpan w:val="3"/>
            <w:tcBorders/>
            <w:shd w:color="auto" w:fill="F5F8FB" w:val="clear"/>
            <w:tcMar>
              <w:top w:w="135" w:type="dxa"/>
              <w:start w:w="90" w:type="dxa"/>
              <w:bottom w:w="135" w:type="dxa"/>
              <w:end w:w="90" w:type="dxa"/>
            </w:tcMar>
          </w:tcPr>
          <w:p>
            <w:pPr>
              <w:pStyle w:val="Normal"/>
              <w:spacing w:lineRule="exact" w:line="264" w:before="0" w:after="0"/>
              <w:rPr/>
            </w:pPr>
            <w:r>
              <w:rPr/>
            </w:r>
          </w:p>
        </w:tc>
        <w:tc>
          <w:tcPr>
            <w:tcW w:w="2101"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cMar>
              <w:top w:w="135" w:type="dxa"/>
              <w:start w:w="90" w:type="dxa"/>
              <w:bottom w:w="135" w:type="dxa"/>
              <w:end w:w="90" w:type="dxa"/>
            </w:tcMar>
          </w:tcPr>
          <w:p>
            <w:pPr>
              <w:pStyle w:val="Normal"/>
              <w:spacing w:lineRule="exact" w:line="264" w:before="0" w:after="0"/>
              <w:rPr/>
            </w:pPr>
            <w:r>
              <w:rPr/>
            </w:r>
          </w:p>
        </w:tc>
        <w:tc>
          <w:tcPr>
            <w:tcW w:w="899" w:type="dxa"/>
            <w:tcBorders/>
            <w:tcMar>
              <w:top w:w="135" w:type="dxa"/>
              <w:start w:w="90" w:type="dxa"/>
              <w:bottom w:w="135" w:type="dxa"/>
              <w:end w:w="90" w:type="dxa"/>
            </w:tcMar>
          </w:tcPr>
          <w:p>
            <w:pPr>
              <w:pStyle w:val="Normal"/>
              <w:spacing w:lineRule="exact" w:line="264" w:before="0" w:after="0"/>
              <w:rPr/>
            </w:pPr>
            <w:r>
              <w:rPr/>
            </w:r>
          </w:p>
        </w:tc>
        <w:tc>
          <w:tcPr>
            <w:tcW w:w="2000" w:type="dxa"/>
            <w:gridSpan w:val="3"/>
            <w:tcBorders/>
            <w:tcMar>
              <w:top w:w="135" w:type="dxa"/>
              <w:start w:w="90" w:type="dxa"/>
              <w:bottom w:w="135" w:type="dxa"/>
              <w:end w:w="90" w:type="dxa"/>
            </w:tcMar>
          </w:tcPr>
          <w:p>
            <w:pPr>
              <w:pStyle w:val="Normal"/>
              <w:spacing w:lineRule="exact" w:line="264" w:before="0" w:after="0"/>
              <w:rPr/>
            </w:pPr>
            <w:r>
              <w:rPr/>
            </w:r>
          </w:p>
        </w:tc>
        <w:tc>
          <w:tcPr>
            <w:tcW w:w="2101" w:type="dxa"/>
            <w:tcBorders/>
            <w:tcMar>
              <w:top w:w="135" w:type="dxa"/>
              <w:start w:w="90" w:type="dxa"/>
              <w:bottom w:w="135" w:type="dxa"/>
              <w:end w:w="90" w:type="dxa"/>
            </w:tcMar>
          </w:tcPr>
          <w:p>
            <w:pPr>
              <w:pStyle w:val="Normal"/>
              <w:spacing w:lineRule="exact" w:line="264" w:before="0" w:after="0"/>
              <w:rPr/>
            </w:pPr>
            <w:r>
              <w:rPr/>
            </w:r>
          </w:p>
        </w:tc>
        <w:tc>
          <w:tcPr>
            <w:tcW w:w="1760" w:type="dxa"/>
            <w:tcBorders/>
            <w:tcMar>
              <w:top w:w="135" w:type="dxa"/>
              <w:start w:w="90" w:type="dxa"/>
              <w:bottom w:w="135" w:type="dxa"/>
              <w:end w:w="90" w:type="dxa"/>
            </w:tcMar>
          </w:tcPr>
          <w:p>
            <w:pPr>
              <w:pStyle w:val="Normal"/>
              <w:spacing w:lineRule="exact" w:line="264" w:before="0" w:after="0"/>
              <w:rPr/>
            </w:pPr>
            <w:r>
              <w:rPr/>
            </w:r>
          </w:p>
        </w:tc>
      </w:tr>
      <w:tr>
        <w:trPr/>
        <w:tc>
          <w:tcPr>
            <w:tcW w:w="2600"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899"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gridSpan w:val="3"/>
            <w:tcBorders/>
            <w:shd w:color="auto" w:fill="F5F8FB" w:val="clear"/>
            <w:tcMar>
              <w:top w:w="135" w:type="dxa"/>
              <w:start w:w="90" w:type="dxa"/>
              <w:bottom w:w="135" w:type="dxa"/>
              <w:end w:w="90" w:type="dxa"/>
            </w:tcMar>
          </w:tcPr>
          <w:p>
            <w:pPr>
              <w:pStyle w:val="Normal"/>
              <w:spacing w:lineRule="exact" w:line="264" w:before="0" w:after="0"/>
              <w:rPr/>
            </w:pPr>
            <w:r>
              <w:rPr/>
            </w:r>
          </w:p>
        </w:tc>
        <w:tc>
          <w:tcPr>
            <w:tcW w:w="2101"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cMar>
              <w:top w:w="135" w:type="dxa"/>
              <w:start w:w="90" w:type="dxa"/>
              <w:bottom w:w="135" w:type="dxa"/>
              <w:end w:w="90" w:type="dxa"/>
            </w:tcMar>
          </w:tcPr>
          <w:p>
            <w:pPr>
              <w:pStyle w:val="Normal"/>
              <w:spacing w:lineRule="exact" w:line="264" w:before="0" w:after="0"/>
              <w:rPr/>
            </w:pPr>
            <w:r>
              <w:rPr/>
            </w:r>
          </w:p>
        </w:tc>
        <w:tc>
          <w:tcPr>
            <w:tcW w:w="899" w:type="dxa"/>
            <w:tcBorders/>
            <w:tcMar>
              <w:top w:w="135" w:type="dxa"/>
              <w:start w:w="90" w:type="dxa"/>
              <w:bottom w:w="135" w:type="dxa"/>
              <w:end w:w="90" w:type="dxa"/>
            </w:tcMar>
          </w:tcPr>
          <w:p>
            <w:pPr>
              <w:pStyle w:val="Normal"/>
              <w:spacing w:lineRule="exact" w:line="264" w:before="0" w:after="0"/>
              <w:rPr/>
            </w:pPr>
            <w:r>
              <w:rPr/>
            </w:r>
          </w:p>
        </w:tc>
        <w:tc>
          <w:tcPr>
            <w:tcW w:w="2000" w:type="dxa"/>
            <w:gridSpan w:val="3"/>
            <w:tcBorders/>
            <w:tcMar>
              <w:top w:w="135" w:type="dxa"/>
              <w:start w:w="90" w:type="dxa"/>
              <w:bottom w:w="135" w:type="dxa"/>
              <w:end w:w="90" w:type="dxa"/>
            </w:tcMar>
          </w:tcPr>
          <w:p>
            <w:pPr>
              <w:pStyle w:val="Normal"/>
              <w:spacing w:lineRule="exact" w:line="264" w:before="0" w:after="0"/>
              <w:rPr/>
            </w:pPr>
            <w:r>
              <w:rPr/>
            </w:r>
          </w:p>
        </w:tc>
        <w:tc>
          <w:tcPr>
            <w:tcW w:w="2101" w:type="dxa"/>
            <w:tcBorders/>
            <w:tcMar>
              <w:top w:w="135" w:type="dxa"/>
              <w:start w:w="90" w:type="dxa"/>
              <w:bottom w:w="135" w:type="dxa"/>
              <w:end w:w="90" w:type="dxa"/>
            </w:tcMar>
          </w:tcPr>
          <w:p>
            <w:pPr>
              <w:pStyle w:val="Normal"/>
              <w:spacing w:lineRule="exact" w:line="264" w:before="0" w:after="0"/>
              <w:rPr/>
            </w:pPr>
            <w:r>
              <w:rPr/>
            </w:r>
          </w:p>
        </w:tc>
        <w:tc>
          <w:tcPr>
            <w:tcW w:w="1760" w:type="dxa"/>
            <w:tcBorders/>
            <w:tcMar>
              <w:top w:w="135" w:type="dxa"/>
              <w:start w:w="90" w:type="dxa"/>
              <w:bottom w:w="135" w:type="dxa"/>
              <w:end w:w="90" w:type="dxa"/>
            </w:tcMar>
          </w:tcPr>
          <w:p>
            <w:pPr>
              <w:pStyle w:val="Normal"/>
              <w:spacing w:lineRule="exact" w:line="264" w:before="0" w:after="0"/>
              <w:rPr/>
            </w:pPr>
            <w:r>
              <w:rPr/>
            </w:r>
          </w:p>
        </w:tc>
      </w:tr>
      <w:tr>
        <w:trPr/>
        <w:tc>
          <w:tcPr>
            <w:tcW w:w="2600"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899"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gridSpan w:val="3"/>
            <w:tcBorders/>
            <w:shd w:color="auto" w:fill="F5F8FB" w:val="clear"/>
            <w:tcMar>
              <w:top w:w="135" w:type="dxa"/>
              <w:start w:w="90" w:type="dxa"/>
              <w:bottom w:w="135" w:type="dxa"/>
              <w:end w:w="90" w:type="dxa"/>
            </w:tcMar>
          </w:tcPr>
          <w:p>
            <w:pPr>
              <w:pStyle w:val="Normal"/>
              <w:spacing w:lineRule="exact" w:line="264" w:before="0" w:after="0"/>
              <w:rPr/>
            </w:pPr>
            <w:r>
              <w:rPr/>
            </w:r>
          </w:p>
        </w:tc>
        <w:tc>
          <w:tcPr>
            <w:tcW w:w="2101"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cMar>
              <w:top w:w="135" w:type="dxa"/>
              <w:start w:w="90" w:type="dxa"/>
              <w:bottom w:w="135" w:type="dxa"/>
              <w:end w:w="90" w:type="dxa"/>
            </w:tcMar>
          </w:tcPr>
          <w:p>
            <w:pPr>
              <w:pStyle w:val="Normal"/>
              <w:spacing w:lineRule="exact" w:line="264" w:before="0" w:after="0"/>
              <w:rPr/>
            </w:pPr>
            <w:r>
              <w:rPr/>
            </w:r>
          </w:p>
        </w:tc>
        <w:tc>
          <w:tcPr>
            <w:tcW w:w="899" w:type="dxa"/>
            <w:tcBorders/>
            <w:tcMar>
              <w:top w:w="135" w:type="dxa"/>
              <w:start w:w="90" w:type="dxa"/>
              <w:bottom w:w="135" w:type="dxa"/>
              <w:end w:w="90" w:type="dxa"/>
            </w:tcMar>
          </w:tcPr>
          <w:p>
            <w:pPr>
              <w:pStyle w:val="Normal"/>
              <w:spacing w:lineRule="exact" w:line="264" w:before="0" w:after="0"/>
              <w:rPr/>
            </w:pPr>
            <w:r>
              <w:rPr/>
            </w:r>
          </w:p>
        </w:tc>
        <w:tc>
          <w:tcPr>
            <w:tcW w:w="2000" w:type="dxa"/>
            <w:gridSpan w:val="3"/>
            <w:tcBorders/>
            <w:tcMar>
              <w:top w:w="135" w:type="dxa"/>
              <w:start w:w="90" w:type="dxa"/>
              <w:bottom w:w="135" w:type="dxa"/>
              <w:end w:w="90" w:type="dxa"/>
            </w:tcMar>
          </w:tcPr>
          <w:p>
            <w:pPr>
              <w:pStyle w:val="Normal"/>
              <w:spacing w:lineRule="exact" w:line="264" w:before="0" w:after="0"/>
              <w:rPr/>
            </w:pPr>
            <w:r>
              <w:rPr/>
            </w:r>
          </w:p>
        </w:tc>
        <w:tc>
          <w:tcPr>
            <w:tcW w:w="2101" w:type="dxa"/>
            <w:tcBorders/>
            <w:tcMar>
              <w:top w:w="135" w:type="dxa"/>
              <w:start w:w="90" w:type="dxa"/>
              <w:bottom w:w="135" w:type="dxa"/>
              <w:end w:w="90" w:type="dxa"/>
            </w:tcMar>
          </w:tcPr>
          <w:p>
            <w:pPr>
              <w:pStyle w:val="Normal"/>
              <w:spacing w:lineRule="exact" w:line="264" w:before="0" w:after="0"/>
              <w:rPr/>
            </w:pPr>
            <w:r>
              <w:rPr/>
            </w:r>
          </w:p>
        </w:tc>
        <w:tc>
          <w:tcPr>
            <w:tcW w:w="1760" w:type="dxa"/>
            <w:tcBorders/>
            <w:tcMar>
              <w:top w:w="135" w:type="dxa"/>
              <w:start w:w="90" w:type="dxa"/>
              <w:bottom w:w="135" w:type="dxa"/>
              <w:end w:w="90" w:type="dxa"/>
            </w:tcMar>
          </w:tcPr>
          <w:p>
            <w:pPr>
              <w:pStyle w:val="Normal"/>
              <w:spacing w:lineRule="exact" w:line="264" w:before="0" w:after="0"/>
              <w:rPr/>
            </w:pPr>
            <w:r>
              <w:rPr/>
            </w:r>
          </w:p>
        </w:tc>
      </w:tr>
      <w:tr>
        <w:trPr/>
        <w:tc>
          <w:tcPr>
            <w:tcW w:w="2600"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899"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gridSpan w:val="3"/>
            <w:tcBorders/>
            <w:shd w:color="auto" w:fill="F5F8FB" w:val="clear"/>
            <w:tcMar>
              <w:top w:w="135" w:type="dxa"/>
              <w:start w:w="90" w:type="dxa"/>
              <w:bottom w:w="135" w:type="dxa"/>
              <w:end w:w="90" w:type="dxa"/>
            </w:tcMar>
          </w:tcPr>
          <w:p>
            <w:pPr>
              <w:pStyle w:val="Normal"/>
              <w:spacing w:lineRule="exact" w:line="264" w:before="0" w:after="0"/>
              <w:rPr/>
            </w:pPr>
            <w:r>
              <w:rPr/>
            </w:r>
          </w:p>
        </w:tc>
        <w:tc>
          <w:tcPr>
            <w:tcW w:w="2101"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cMar>
              <w:top w:w="135" w:type="dxa"/>
              <w:start w:w="90" w:type="dxa"/>
              <w:bottom w:w="135" w:type="dxa"/>
              <w:end w:w="90" w:type="dxa"/>
            </w:tcMar>
          </w:tcPr>
          <w:p>
            <w:pPr>
              <w:pStyle w:val="Normal"/>
              <w:spacing w:lineRule="exact" w:line="264" w:before="0" w:after="0"/>
              <w:rPr/>
            </w:pPr>
            <w:r>
              <w:rPr/>
            </w:r>
          </w:p>
        </w:tc>
        <w:tc>
          <w:tcPr>
            <w:tcW w:w="899" w:type="dxa"/>
            <w:tcBorders/>
            <w:tcMar>
              <w:top w:w="135" w:type="dxa"/>
              <w:start w:w="90" w:type="dxa"/>
              <w:bottom w:w="135" w:type="dxa"/>
              <w:end w:w="90" w:type="dxa"/>
            </w:tcMar>
          </w:tcPr>
          <w:p>
            <w:pPr>
              <w:pStyle w:val="Normal"/>
              <w:spacing w:lineRule="exact" w:line="264" w:before="0" w:after="0"/>
              <w:rPr/>
            </w:pPr>
            <w:r>
              <w:rPr/>
            </w:r>
          </w:p>
        </w:tc>
        <w:tc>
          <w:tcPr>
            <w:tcW w:w="2000" w:type="dxa"/>
            <w:gridSpan w:val="3"/>
            <w:tcBorders/>
            <w:tcMar>
              <w:top w:w="135" w:type="dxa"/>
              <w:start w:w="90" w:type="dxa"/>
              <w:bottom w:w="135" w:type="dxa"/>
              <w:end w:w="90" w:type="dxa"/>
            </w:tcMar>
          </w:tcPr>
          <w:p>
            <w:pPr>
              <w:pStyle w:val="Normal"/>
              <w:spacing w:lineRule="exact" w:line="264" w:before="0" w:after="0"/>
              <w:rPr/>
            </w:pPr>
            <w:r>
              <w:rPr/>
            </w:r>
          </w:p>
        </w:tc>
        <w:tc>
          <w:tcPr>
            <w:tcW w:w="2101" w:type="dxa"/>
            <w:tcBorders/>
            <w:tcMar>
              <w:top w:w="135" w:type="dxa"/>
              <w:start w:w="90" w:type="dxa"/>
              <w:bottom w:w="135" w:type="dxa"/>
              <w:end w:w="90" w:type="dxa"/>
            </w:tcMar>
          </w:tcPr>
          <w:p>
            <w:pPr>
              <w:pStyle w:val="Normal"/>
              <w:spacing w:lineRule="exact" w:line="264" w:before="0" w:after="0"/>
              <w:rPr/>
            </w:pPr>
            <w:r>
              <w:rPr/>
            </w:r>
          </w:p>
        </w:tc>
        <w:tc>
          <w:tcPr>
            <w:tcW w:w="1760" w:type="dxa"/>
            <w:tcBorders/>
            <w:tcMar>
              <w:top w:w="135" w:type="dxa"/>
              <w:start w:w="90" w:type="dxa"/>
              <w:bottom w:w="135" w:type="dxa"/>
              <w:end w:w="90" w:type="dxa"/>
            </w:tcMar>
          </w:tcPr>
          <w:p>
            <w:pPr>
              <w:pStyle w:val="Normal"/>
              <w:spacing w:lineRule="exact" w:line="264" w:before="0" w:after="0"/>
              <w:rPr/>
            </w:pPr>
            <w:r>
              <w:rPr/>
            </w:r>
          </w:p>
        </w:tc>
      </w:tr>
      <w:tr>
        <w:trPr/>
        <w:tc>
          <w:tcPr>
            <w:tcW w:w="2600"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899"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gridSpan w:val="3"/>
            <w:tcBorders/>
            <w:shd w:color="auto" w:fill="F5F8FB" w:val="clear"/>
            <w:tcMar>
              <w:top w:w="135" w:type="dxa"/>
              <w:start w:w="90" w:type="dxa"/>
              <w:bottom w:w="135" w:type="dxa"/>
              <w:end w:w="90" w:type="dxa"/>
            </w:tcMar>
          </w:tcPr>
          <w:p>
            <w:pPr>
              <w:pStyle w:val="Normal"/>
              <w:spacing w:lineRule="exact" w:line="264" w:before="0" w:after="0"/>
              <w:rPr/>
            </w:pPr>
            <w:r>
              <w:rPr/>
            </w:r>
          </w:p>
        </w:tc>
        <w:tc>
          <w:tcPr>
            <w:tcW w:w="2101" w:type="dxa"/>
            <w:tcBorders/>
            <w:shd w:color="auto" w:fill="F5F8FB" w:val="clear"/>
            <w:tcMar>
              <w:top w:w="135" w:type="dxa"/>
              <w:start w:w="90" w:type="dxa"/>
              <w:bottom w:w="135" w:type="dxa"/>
              <w:end w:w="90" w:type="dxa"/>
            </w:tcMar>
          </w:tcPr>
          <w:p>
            <w:pPr>
              <w:pStyle w:val="Normal"/>
              <w:spacing w:lineRule="exact" w:line="264" w:before="0" w:after="0"/>
              <w:rPr/>
            </w:pPr>
            <w:r>
              <w:rPr/>
            </w:r>
          </w:p>
        </w:tc>
        <w:tc>
          <w:tcPr>
            <w:tcW w:w="1760" w:type="dxa"/>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4560" w:type="dxa"/>
            <w:gridSpan w:val="3"/>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First 20 hrs completed: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gridSpan w:val="3"/>
            <w:tcBorders/>
            <w:tcMar>
              <w:top w:w="30" w:type="dxa"/>
              <w:start w:w="0" w:type="dxa"/>
              <w:bottom w:w="20" w:type="dxa"/>
              <w:end w:w="0" w:type="dxa"/>
            </w:tcMar>
          </w:tcPr>
          <w:p>
            <w:pPr>
              <w:pStyle w:val="Normal"/>
              <w:spacing w:lineRule="exact" w:line="264" w:before="0" w:after="12"/>
              <w:rPr/>
            </w:pPr>
            <w:r>
              <w:rPr>
                <w:rFonts w:eastAsia="Calibri" w:cs="Calibri"/>
                <w:b/>
                <w:bCs/>
                <w:i w:val="false"/>
                <w:iCs w:val="false"/>
                <w:color w:val="3E5871"/>
                <w:sz w:val="19"/>
                <w:szCs w:val="19"/>
              </w:rPr>
              <w:t>Full 40 hrs completed:</w:t>
            </w:r>
          </w:p>
          <w:p>
            <w:pPr>
              <w:pStyle w:val="Normal"/>
              <w:pBdr>
                <w:bottom w:val="single" w:sz="6" w:space="7" w:color="AEBECF"/>
              </w:pBdr>
              <w:spacing w:lineRule="exact" w:line="300" w:before="0" w:after="1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PCA Skills Competency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PCA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4" w:space="0" w:color="000000"/>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No task assigned until training completed and competency determined. Special-conditions clients require condition-specific competency.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Bathing / hygiene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Dressing / grooming</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Toileting / incontinence care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Transfer / ambulation (safe body mechanics)</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Feeding / eating assistance</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Infection control</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Special-conditions competency (specify)</w:t>
            </w:r>
          </w:p>
        </w:tc>
        <w:tc>
          <w:tcPr>
            <w:tcW w:w="4679" w:type="dxa"/>
            <w:tcBorders/>
            <w:tcMar>
              <w:top w:w="0" w:type="dxa"/>
              <w:start w:w="108" w:type="dxa"/>
              <w:bottom w:w="0" w:type="dxa"/>
              <w:end w:w="108" w:type="dxa"/>
            </w:tcMar>
          </w:tcPr>
          <w:p>
            <w:pPr>
              <w:pStyle w:val="Normal"/>
              <w:spacing w:lineRule="exact" w:line="264" w:before="0" w:after="90"/>
              <w:rPr/>
            </w:pPr>
            <w:r>
              <w:rPr/>
            </w:r>
          </w:p>
        </w:tc>
      </w:tr>
      <w:tr>
        <w:trPr/>
        <w:tc>
          <w:tcPr>
            <w:tcW w:w="9359" w:type="dxa"/>
            <w:gridSpan w:val="2"/>
            <w:tcBorders>
              <w:top w:val="single" w:sz="4" w:space="0" w:color="000000"/>
              <w:start w:val="single" w:sz="4" w:space="0" w:color="9DB1C7"/>
              <w:bottom w:val="single" w:sz="4" w:space="0" w:color="9DB1C7"/>
              <w:end w:val="single" w:sz="4" w:space="0" w:color="9DB1C7"/>
            </w:tcBorders>
            <w:shd w:color="auto" w:fill="FAFBFD" w:val="clear"/>
            <w:tcMar>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Companion / Sitter Qualification &amp; Competency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Companion/sitter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4" w:space="0" w:color="000000"/>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Minimal requirements: read/write, follow instructions, complete reports. Competency in the rule-required areas below.</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Needs of elderly/handicapped/convalescing</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Meal preparation &amp; serving</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Transportation &amp; escort</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Housekeeping &amp; sanitation</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Home safety</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Handling medical emergencies in the home</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Infection control</w:t>
            </w:r>
          </w:p>
        </w:tc>
        <w:tc>
          <w:tcPr>
            <w:tcW w:w="4679" w:type="dxa"/>
            <w:tcBorders/>
            <w:tcMar>
              <w:top w:w="0" w:type="dxa"/>
              <w:start w:w="108" w:type="dxa"/>
              <w:bottom w:w="0" w:type="dxa"/>
              <w:end w:w="108" w:type="dxa"/>
            </w:tcMar>
          </w:tcPr>
          <w:p>
            <w:pPr>
              <w:pStyle w:val="Normal"/>
              <w:spacing w:lineRule="exact" w:line="264" w:before="0" w:after="90"/>
              <w:rPr/>
            </w:pPr>
            <w:r>
              <w:rPr/>
            </w:r>
          </w:p>
        </w:tc>
      </w:tr>
      <w:tr>
        <w:trPr/>
        <w:tc>
          <w:tcPr>
            <w:tcW w:w="9359" w:type="dxa"/>
            <w:gridSpan w:val="2"/>
            <w:tcBorders>
              <w:top w:val="single" w:sz="4" w:space="0" w:color="000000"/>
              <w:start w:val="single" w:sz="4" w:space="0" w:color="9DB1C7"/>
              <w:bottom w:val="single" w:sz="4" w:space="0" w:color="9DB1C7"/>
              <w:end w:val="single" w:sz="4" w:space="0" w:color="9DB1C7"/>
            </w:tcBorders>
            <w:shd w:color="auto" w:fill="FAFBFD" w:val="clear"/>
            <w:tcMar>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RN / LPN Licensure Verification &amp; Nurse Supervision Assignment</w:t>
            </w:r>
          </w:p>
        </w:tc>
      </w:tr>
    </w:tbl>
    <w:p>
      <w:pPr>
        <w:pStyle w:val="Normal"/>
        <w:spacing w:before="0" w:after="120"/>
        <w:rPr/>
      </w:pPr>
      <w:r>
        <w:rPr/>
      </w:r>
    </w:p>
    <w:tbl>
      <w:tblPr>
        <w:tblW w:w="9360" w:type="dxa"/>
        <w:jc w:val="start"/>
        <w:tblInd w:w="0" w:type="dxa"/>
        <w:tblLayout w:type="fixed"/>
        <w:tblCellMar>
          <w:top w:w="55" w:type="dxa"/>
          <w:start w:w="90" w:type="dxa"/>
          <w:bottom w:w="55" w:type="dxa"/>
          <w:end w:w="90" w:type="dxa"/>
        </w:tblCellMar>
      </w:tblPr>
      <w:tblGrid>
        <w:gridCol w:w="2564"/>
        <w:gridCol w:w="1816"/>
        <w:gridCol w:w="1817"/>
        <w:gridCol w:w="1495"/>
        <w:gridCol w:w="1668"/>
      </w:tblGrid>
      <w:tr>
        <w:trPr>
          <w:tblHeader w:val="true"/>
        </w:trPr>
        <w:tc>
          <w:tcPr>
            <w:tcW w:w="256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Nurse name</w:t>
            </w:r>
          </w:p>
        </w:tc>
        <w:tc>
          <w:tcPr>
            <w:tcW w:w="181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License type (RN/LPN)</w:t>
            </w:r>
          </w:p>
        </w:tc>
        <w:tc>
          <w:tcPr>
            <w:tcW w:w="181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GA license #</w:t>
            </w:r>
          </w:p>
        </w:tc>
        <w:tc>
          <w:tcPr>
            <w:tcW w:w="1495"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Expires</w:t>
            </w:r>
          </w:p>
        </w:tc>
        <w:tc>
          <w:tcPr>
            <w:tcW w:w="1668"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Verified (date)</w:t>
            </w:r>
          </w:p>
        </w:tc>
      </w:tr>
      <w:tr>
        <w:trPr/>
        <w:tc>
          <w:tcPr>
            <w:tcW w:w="256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56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81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95"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68"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bl>
    <w:p>
      <w:pPr>
        <w:pStyle w:val="Normal"/>
        <w:spacing w:lineRule="exact" w:line="264" w:before="60" w:after="14"/>
        <w:rPr/>
      </w:pPr>
      <w:r>
        <w:rPr>
          <w:rFonts w:eastAsia="Calibri" w:cs="Calibri"/>
          <w:b/>
          <w:bCs/>
          <w:i w:val="false"/>
          <w:iCs w:val="false"/>
          <w:color w:val="3E5871"/>
          <w:sz w:val="19"/>
          <w:szCs w:val="19"/>
        </w:rPr>
        <w:t>RN assignment (initial service plans for frail clients, PCA training direction, on-call consultation):</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Orientation Checklist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4680"/>
        <w:gridCol w:w="4679"/>
      </w:tblGrid>
      <w:tr>
        <w:trPr/>
        <w:tc>
          <w:tcPr>
            <w:tcW w:w="9359" w:type="dxa"/>
            <w:gridSpan w:val="2"/>
            <w:tcBorders>
              <w:top w:val="single" w:sz="4" w:space="0" w:color="9DB1C7"/>
              <w:start w:val="single" w:sz="4" w:space="0" w:color="9DB1C7"/>
              <w:bottom w:val="single" w:sz="4" w:space="0" w:color="000000"/>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Completed before any client contact.</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Role &amp; scope; non-medical boundary</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Client rights &amp; confidentiality (HIPAA)</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Abuse reporting (GA APS 1-866-552-4464)</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Infection control &amp; home/personal safety</w:t>
            </w:r>
          </w:p>
        </w:tc>
      </w:tr>
      <w:tr>
        <w:trPr/>
        <w:tc>
          <w:tcPr>
            <w:tcW w:w="4680"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Documentation &amp; EVV</w:t>
            </w:r>
          </w:p>
        </w:tc>
        <w:tc>
          <w:tcPr>
            <w:tcW w:w="4679" w:type="dxa"/>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Emergency procedures</w:t>
            </w:r>
          </w:p>
        </w:tc>
      </w:tr>
      <w:tr>
        <w:trPr/>
        <w:tc>
          <w:tcPr>
            <w:tcW w:w="9359" w:type="dxa"/>
            <w:gridSpan w:val="2"/>
            <w:tcBorders>
              <w:top w:val="single" w:sz="4" w:space="0" w:color="000000"/>
              <w:start w:val="single" w:sz="4" w:space="0" w:color="9DB1C7"/>
              <w:bottom w:val="single" w:sz="4" w:space="0" w:color="9DB1C7"/>
              <w:end w:val="single" w:sz="4" w:space="0" w:color="9DB1C7"/>
            </w:tcBorders>
            <w:shd w:color="auto" w:fill="FAFBFD" w:val="clear"/>
            <w:tcMar>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In-Service Training Log</w:t>
            </w:r>
          </w:p>
        </w:tc>
      </w:tr>
    </w:tbl>
    <w:p>
      <w:pPr>
        <w:pStyle w:val="Normal"/>
        <w:spacing w:before="0" w:after="120"/>
        <w:rPr/>
      </w:pPr>
      <w:r>
        <w:rPr/>
      </w:r>
    </w:p>
    <w:tbl>
      <w:tblPr>
        <w:tblW w:w="9360" w:type="dxa"/>
        <w:jc w:val="start"/>
        <w:tblInd w:w="0" w:type="dxa"/>
        <w:tblLayout w:type="fixed"/>
        <w:tblCellMar>
          <w:top w:w="55" w:type="dxa"/>
          <w:start w:w="90" w:type="dxa"/>
          <w:bottom w:w="55" w:type="dxa"/>
          <w:end w:w="90" w:type="dxa"/>
        </w:tblCellMar>
      </w:tblPr>
      <w:tblGrid>
        <w:gridCol w:w="1300"/>
        <w:gridCol w:w="2899"/>
        <w:gridCol w:w="901"/>
        <w:gridCol w:w="2500"/>
        <w:gridCol w:w="1760"/>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8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Topic</w:t>
            </w:r>
          </w:p>
        </w:tc>
        <w:tc>
          <w:tcPr>
            <w:tcW w:w="9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Hours</w:t>
            </w:r>
          </w:p>
        </w:tc>
        <w:tc>
          <w:tcPr>
            <w:tcW w:w="25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Attendee(s)</w:t>
            </w:r>
          </w:p>
        </w:tc>
        <w:tc>
          <w:tcPr>
            <w:tcW w:w="17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Trainer</w:t>
            </w:r>
          </w:p>
        </w:tc>
      </w:tr>
      <w:tr>
        <w:trPr/>
        <w:tc>
          <w:tcPr>
            <w:tcW w:w="13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9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901"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50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60"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F-29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Employee Health / TB / Communicable Disease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679"/>
        <w:gridCol w:w="3359"/>
        <w:gridCol w:w="2015"/>
        <w:gridCol w:w="2306"/>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No employee exposed to or diagnosed with TB or hepatitis serves clients until determined not contagious (Rule 111-8-65-.10(2)). Keep confidential.</w:t>
            </w:r>
          </w:p>
        </w:tc>
      </w:tr>
      <w:tr>
        <w:trPr/>
        <w:tc>
          <w:tcPr>
            <w:tcW w:w="167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335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Screening / event</w:t>
            </w:r>
          </w:p>
        </w:tc>
        <w:tc>
          <w:tcPr>
            <w:tcW w:w="2015"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Result</w:t>
            </w:r>
          </w:p>
        </w:tc>
        <w:tc>
          <w:tcPr>
            <w:tcW w:w="2306"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Fitness-for-duty &amp; date</w:t>
            </w:r>
          </w:p>
        </w:tc>
      </w:tr>
      <w:tr>
        <w:trPr/>
        <w:tc>
          <w:tcPr>
            <w:tcW w:w="167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67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15"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06"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Annual Competency Evaluation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Written evaluation by supervisor at least annually, via direct observation or demonstration of required tasks.</w:t>
            </w:r>
          </w:p>
        </w:tc>
      </w:tr>
    </w:tbl>
    <w:p>
      <w:pPr>
        <w:pStyle w:val="Normal"/>
        <w:spacing w:lineRule="exact" w:line="264" w:before="60" w:after="14"/>
        <w:rPr/>
      </w:pPr>
      <w:r>
        <w:rPr>
          <w:rFonts w:eastAsia="Calibri" w:cs="Calibri"/>
          <w:b/>
          <w:bCs/>
          <w:i w:val="false"/>
          <w:iCs w:val="false"/>
          <w:color w:val="3E5871"/>
          <w:sz w:val="19"/>
          <w:szCs w:val="19"/>
        </w:rPr>
        <w:t>Tasks observed / demonstrated: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Result &amp; any retraining needed: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4 — SERVICE DELIVERY, SUPERVISION &amp; DOCUMENTATION</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F-31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Personal Care Visit Note / ADL Task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Time in / out:</w:t>
            </w:r>
          </w:p>
          <w:p>
            <w:pPr>
              <w:pStyle w:val="Normal"/>
              <w:pBdr>
                <w:bottom w:val="single" w:sz="6" w:space="7" w:color="AEBECF"/>
              </w:pBdr>
              <w:spacing w:lineRule="exact" w:line="300" w:before="0" w:after="10"/>
              <w:rPr/>
            </w:pPr>
            <w:r>
              <w:rPr/>
            </w:r>
          </w:p>
        </w:tc>
      </w:tr>
      <w:tr>
        <w:trPr/>
        <w:tc>
          <w:tcPr>
            <w:tcW w:w="9360" w:type="dxa"/>
            <w:gridSpan w:val="4"/>
            <w:tcBorders>
              <w:top w:val="single" w:sz="2" w:space="0" w:color="EAF0F6"/>
              <w:start w:val="single" w:sz="4" w:space="0" w:color="9DB1C7"/>
              <w:bottom w:val="single" w:sz="2" w:space="0" w:color="EAF0F6"/>
              <w:end w:val="single" w:sz="4"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Document tasks actually performed. Non-medical only.</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Bathing/hygiene</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Dressing/grooming</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Toileting</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Transfer/ambulation</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Feeding</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Medication reminder given (not administered)</w:t>
            </w:r>
          </w:p>
        </w:tc>
      </w:tr>
    </w:tbl>
    <w:p>
      <w:pPr>
        <w:pStyle w:val="Normal"/>
        <w:spacing w:lineRule="exact" w:line="264" w:before="60" w:after="14"/>
        <w:rPr/>
      </w:pPr>
      <w:r>
        <w:rPr>
          <w:rFonts w:eastAsia="Calibri" w:cs="Calibri"/>
          <w:b/>
          <w:bCs/>
          <w:i w:val="false"/>
          <w:iCs w:val="false"/>
          <w:color w:val="3E5871"/>
          <w:sz w:val="19"/>
          <w:szCs w:val="19"/>
        </w:rPr>
        <w:t>Observations / changes reported: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Companion / Sitter Visit Note</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Time in / out:</w:t>
            </w:r>
          </w:p>
          <w:p>
            <w:pPr>
              <w:pStyle w:val="Normal"/>
              <w:pBdr>
                <w:bottom w:val="single" w:sz="6" w:space="7" w:color="AEBECF"/>
              </w:pBdr>
              <w:spacing w:lineRule="exact" w:line="300" w:before="0" w:after="10"/>
              <w:rPr/>
            </w:pPr>
            <w:r>
              <w:rPr/>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Companionship/supervision</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Meal prep/serving</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Transport/escort</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Household tasks</w:t>
            </w:r>
          </w:p>
        </w:tc>
      </w:tr>
    </w:tbl>
    <w:p>
      <w:pPr>
        <w:pStyle w:val="Normal"/>
        <w:spacing w:lineRule="exact" w:line="264" w:before="60" w:after="14"/>
        <w:rPr/>
      </w:pPr>
      <w:r>
        <w:rPr>
          <w:rFonts w:eastAsia="Calibri" w:cs="Calibri"/>
          <w:b/>
          <w:bCs/>
          <w:i w:val="false"/>
          <w:iCs w:val="false"/>
          <w:color w:val="3E5871"/>
          <w:sz w:val="19"/>
          <w:szCs w:val="19"/>
        </w:rPr>
        <w:t>Client needs / condition changes / problems observed: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Home Management Task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120"/>
        <w:gridCol w:w="11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w:t>
            </w:r>
          </w:p>
          <w:p>
            <w:pPr>
              <w:pStyle w:val="Normal"/>
              <w:pBdr>
                <w:bottom w:val="single" w:sz="6" w:space="7" w:color="AEBECF"/>
              </w:pBdr>
              <w:spacing w:lineRule="exact" w:line="300" w:before="0" w:after="10"/>
              <w:rPr/>
            </w:pPr>
            <w:r>
              <w:rPr/>
            </w:r>
          </w:p>
        </w:tc>
        <w:tc>
          <w:tcPr>
            <w:tcW w:w="239" w:type="dxa"/>
            <w:gridSpan w:val="2"/>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Time in / out:</w:t>
            </w:r>
          </w:p>
          <w:p>
            <w:pPr>
              <w:pStyle w:val="Normal"/>
              <w:pBdr>
                <w:bottom w:val="single" w:sz="6" w:space="7" w:color="AEBECF"/>
              </w:pBdr>
              <w:spacing w:lineRule="exact" w:line="300" w:before="0" w:after="10"/>
              <w:rPr/>
            </w:pPr>
            <w:r>
              <w:rPr/>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Light housekeeping</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Laundry</w:t>
            </w:r>
          </w:p>
        </w:tc>
      </w:tr>
      <w:tr>
        <w:trPr/>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Shopping (errand log if client funds used)</w:t>
            </w:r>
          </w:p>
        </w:tc>
        <w:tc>
          <w:tcPr>
            <w:tcW w:w="4680" w:type="dxa"/>
            <w:gridSpan w:val="2"/>
            <w:tcBorders/>
            <w:tcMar>
              <w:top w:w="40" w:type="dxa"/>
              <w:start w:w="60" w:type="dxa"/>
              <w:bottom w:w="40" w:type="dxa"/>
              <w:end w:w="60" w:type="dxa"/>
            </w:tcMar>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Home-safety hazard observed (report)</w:t>
            </w:r>
          </w:p>
        </w:tc>
      </w:tr>
      <w:tr>
        <w:trPr/>
        <w:tc>
          <w:tcPr>
            <w:tcW w:w="9360" w:type="dxa"/>
            <w:gridSpan w:val="4"/>
            <w:tcBorders>
              <w:top w:val="single" w:sz="4" w:space="0" w:color="000000"/>
              <w:start w:val="single" w:sz="4" w:space="0" w:color="9DB1C7"/>
              <w:bottom w:val="single" w:sz="4" w:space="0" w:color="9DB1C7"/>
              <w:end w:val="single" w:sz="4" w:space="0" w:color="9DB1C7"/>
            </w:tcBorders>
            <w:shd w:color="auto" w:fill="FAFBFD" w:val="clear"/>
            <w:tcMar>
              <w:top w:w="70" w:type="dxa"/>
              <w:start w:w="130" w:type="dxa"/>
              <w:bottom w:w="90" w:type="dxa"/>
              <w:end w:w="130" w:type="dxa"/>
            </w:tcM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Medication Reminder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400"/>
        <w:gridCol w:w="1100"/>
        <w:gridCol w:w="1799"/>
        <w:gridCol w:w="2701"/>
        <w:gridCol w:w="2360"/>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Reminders only — staff never administer, prepare, or measure medications.</w:t>
            </w:r>
          </w:p>
        </w:tc>
      </w:tr>
      <w:tr>
        <w:trPr/>
        <w:tc>
          <w:tcPr>
            <w:tcW w:w="1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11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Time</w:t>
            </w:r>
          </w:p>
        </w:tc>
        <w:tc>
          <w:tcPr>
            <w:tcW w:w="17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Reminder given (Y/N)</w:t>
            </w:r>
          </w:p>
        </w:tc>
        <w:tc>
          <w:tcPr>
            <w:tcW w:w="270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Concern reported (missed dose, etc.)</w:t>
            </w:r>
          </w:p>
        </w:tc>
        <w:tc>
          <w:tcPr>
            <w:tcW w:w="23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Staff</w:t>
            </w:r>
          </w:p>
        </w:tc>
      </w:tr>
      <w:tr>
        <w:trPr/>
        <w:tc>
          <w:tcPr>
            <w:tcW w:w="1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1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7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0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3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Supervisory Home Visit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Visit date: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Service type (PC / companion):</w:t>
            </w:r>
          </w:p>
          <w:p>
            <w:pPr>
              <w:pStyle w:val="Normal"/>
              <w:pBdr>
                <w:bottom w:val="single" w:sz="6" w:space="7" w:color="AEBECF"/>
              </w:pBdr>
              <w:spacing w:lineRule="exact" w:line="300" w:before="0" w:after="10"/>
              <w:rPr/>
            </w:pPr>
            <w:r>
              <w:rPr/>
            </w:r>
          </w:p>
        </w:tc>
      </w:tr>
      <w:tr>
        <w:trPr/>
        <w:tc>
          <w:tcPr>
            <w:tcW w:w="9360" w:type="dxa"/>
            <w:gridSpan w:val="3"/>
            <w:tcBorders>
              <w:start w:val="single" w:sz="18"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Personal care: at least every 92 days (frail: general condition + vital signs). Companion/sitter: at least every 122 days. Made in the residence; documented in the client file.</w:t>
            </w:r>
          </w:p>
        </w:tc>
      </w:tr>
    </w:tbl>
    <w:p>
      <w:pPr>
        <w:pStyle w:val="Normal"/>
        <w:spacing w:lineRule="exact" w:line="264" w:before="60" w:after="14"/>
        <w:rPr/>
      </w:pPr>
      <w:r>
        <w:rPr>
          <w:rFonts w:eastAsia="Calibri" w:cs="Calibri"/>
          <w:b/>
          <w:bCs/>
          <w:i w:val="false"/>
          <w:iCs w:val="false"/>
          <w:color w:val="3E5871"/>
          <w:sz w:val="19"/>
          <w:szCs w:val="19"/>
        </w:rPr>
        <w:t>General condition / vital signs (if frail):</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Progress, problems, satisfaction, appropriateness of services:</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Supervisory Visit Tracker (92 / 122-day)</w:t>
            </w:r>
          </w:p>
        </w:tc>
      </w:tr>
    </w:tbl>
    <w:p>
      <w:pPr>
        <w:pStyle w:val="Normal"/>
        <w:spacing w:before="0" w:after="120"/>
        <w:rPr/>
      </w:pPr>
      <w:r>
        <w:rPr/>
      </w:r>
    </w:p>
    <w:tbl>
      <w:tblPr>
        <w:tblW w:w="9360" w:type="dxa"/>
        <w:jc w:val="start"/>
        <w:tblInd w:w="0" w:type="dxa"/>
        <w:tblLayout w:type="fixed"/>
        <w:tblCellMar>
          <w:top w:w="55" w:type="dxa"/>
          <w:start w:w="90" w:type="dxa"/>
          <w:bottom w:w="55" w:type="dxa"/>
          <w:end w:w="90" w:type="dxa"/>
        </w:tblCellMar>
      </w:tblPr>
      <w:tblGrid>
        <w:gridCol w:w="2077"/>
        <w:gridCol w:w="1484"/>
        <w:gridCol w:w="1683"/>
        <w:gridCol w:w="1286"/>
        <w:gridCol w:w="1286"/>
        <w:gridCol w:w="1543"/>
      </w:tblGrid>
      <w:tr>
        <w:trPr>
          <w:tblHeader w:val="true"/>
        </w:trPr>
        <w:tc>
          <w:tcPr>
            <w:tcW w:w="2077"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Client</w:t>
            </w:r>
          </w:p>
        </w:tc>
        <w:tc>
          <w:tcPr>
            <w:tcW w:w="148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Service type</w:t>
            </w:r>
          </w:p>
        </w:tc>
        <w:tc>
          <w:tcPr>
            <w:tcW w:w="1683"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Initial service date</w:t>
            </w:r>
          </w:p>
        </w:tc>
        <w:tc>
          <w:tcPr>
            <w:tcW w:w="128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Interval (92/122)</w:t>
            </w:r>
          </w:p>
        </w:tc>
        <w:tc>
          <w:tcPr>
            <w:tcW w:w="1286"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Last visit</w:t>
            </w:r>
          </w:p>
        </w:tc>
        <w:tc>
          <w:tcPr>
            <w:tcW w:w="1543"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Next due</w:t>
            </w:r>
          </w:p>
        </w:tc>
      </w:tr>
      <w:tr>
        <w:trPr/>
        <w:tc>
          <w:tcPr>
            <w:tcW w:w="207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2077"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4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68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286"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543"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Change-in-Condition Report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Date/time observed: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Reported to:</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Change observed:</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Action taken (RN consult if frail / 911 if urgent / plan revised):</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F-38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Physician / Family Communication Log</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55" w:type="dxa"/>
          <w:start w:w="90" w:type="dxa"/>
          <w:bottom w:w="55" w:type="dxa"/>
          <w:end w:w="90" w:type="dxa"/>
        </w:tblCellMar>
      </w:tblPr>
      <w:tblGrid>
        <w:gridCol w:w="1584"/>
        <w:gridCol w:w="2852"/>
        <w:gridCol w:w="3169"/>
        <w:gridCol w:w="1754"/>
      </w:tblGrid>
      <w:tr>
        <w:trPr>
          <w:tblHeader w:val="true"/>
        </w:trPr>
        <w:tc>
          <w:tcPr>
            <w:tcW w:w="158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Date</w:t>
            </w:r>
          </w:p>
        </w:tc>
        <w:tc>
          <w:tcPr>
            <w:tcW w:w="2852"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Contact (physician/family/rep)</w:t>
            </w:r>
          </w:p>
        </w:tc>
        <w:tc>
          <w:tcPr>
            <w:tcW w:w="316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Purpose / message</w:t>
            </w:r>
          </w:p>
        </w:tc>
        <w:tc>
          <w:tcPr>
            <w:tcW w:w="1754"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4" w:before="0" w:after="0"/>
              <w:rPr/>
            </w:pPr>
            <w:r>
              <w:rPr>
                <w:rFonts w:eastAsia="Calibri" w:cs="Calibri"/>
                <w:b/>
                <w:bCs/>
                <w:i w:val="false"/>
                <w:iCs w:val="false"/>
                <w:color w:val="FFFFFF"/>
                <w:sz w:val="16"/>
                <w:szCs w:val="16"/>
              </w:rPr>
              <w:t>Staff</w:t>
            </w:r>
          </w:p>
        </w:tc>
      </w:tr>
      <w:tr>
        <w:trPr/>
        <w:tc>
          <w:tcPr>
            <w:tcW w:w="15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tcMar>
              <w:top w:w="135" w:type="dxa"/>
              <w:bottom w:w="135" w:type="dxa"/>
            </w:tcMar>
          </w:tcPr>
          <w:p>
            <w:pPr>
              <w:pStyle w:val="Normal"/>
              <w:spacing w:lineRule="exact" w:line="264" w:before="0" w:after="0"/>
              <w:rPr/>
            </w:pPr>
            <w:r>
              <w:rPr/>
            </w:r>
          </w:p>
        </w:tc>
      </w:tr>
      <w:tr>
        <w:trPr/>
        <w:tc>
          <w:tcPr>
            <w:tcW w:w="158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2852"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3169"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c>
          <w:tcPr>
            <w:tcW w:w="1754" w:type="dxa"/>
            <w:tcBorders>
              <w:top w:val="single" w:sz="4" w:space="0" w:color="9DB1C7"/>
              <w:start w:val="single" w:sz="4" w:space="0" w:color="9DB1C7"/>
              <w:bottom w:val="single" w:sz="4" w:space="0" w:color="9DB1C7"/>
              <w:end w:val="single" w:sz="4" w:space="0" w:color="9DB1C7"/>
            </w:tcBorders>
            <w:shd w:color="auto" w:fill="F5F8FB" w:val="clear"/>
            <w:tcMar>
              <w:top w:w="135" w:type="dxa"/>
              <w:bottom w:w="135"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5 — HEALTH, SAFETY &amp; EMERGENCY</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F-39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Abuse / Neglect / Exploitation Report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9360"/>
      </w:tblGrid>
      <w:tr>
        <w:trPr/>
        <w:tc>
          <w:tcPr>
            <w:tcW w:w="9360" w:type="dxa"/>
            <w:tcBorders>
              <w:start w:val="single" w:sz="18"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Report immediately to Georgia Adult Protective Services: 1-866-552-4464 (after-hours 1-888-774-0152). For clients in licensed facilities, report to the Ombudsman/HFRD. Do not delay for internal review.</w:t>
            </w:r>
          </w:p>
        </w:tc>
      </w:tr>
    </w:tbl>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Date/time observed: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Reported to APS (date/time):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Nature of concern (abuse / neglect / exploitation):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Immediate protective action taken:</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Incident Report &amp; Investigation</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Date/time:</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Type (fall/injury/med/other):</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Description: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Immediate action &amp; client status:</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Investigation, root cause &amp; corrective action:</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Reportable to APS / DCH / law enforcement? (Y/N; date):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F-41</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Home Safety Assessment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Fall hazards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Fire / electrical hazards</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Unsafe walkways / clutter</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Working smoke detector</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Safe access &amp; lighting</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Staff-safety concerns</w:t>
            </w:r>
          </w:p>
        </w:tc>
      </w:tr>
    </w:tbl>
    <w:p>
      <w:pPr>
        <w:pStyle w:val="Normal"/>
        <w:spacing w:lineRule="exact" w:line="264" w:before="60" w:after="14"/>
        <w:rPr/>
      </w:pPr>
      <w:r>
        <w:rPr>
          <w:rFonts w:eastAsia="Calibri" w:cs="Calibri"/>
          <w:b/>
          <w:bCs/>
          <w:i w:val="false"/>
          <w:iCs w:val="false"/>
          <w:color w:val="3E5871"/>
          <w:sz w:val="19"/>
          <w:szCs w:val="19"/>
        </w:rPr>
        <w:t>Hazards found &amp; follow-up:</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30" w:type="dxa"/>
          <w:bottom w:w="90" w:type="dxa"/>
          <w:end w:w="130" w:type="dxa"/>
        </w:tblCellMar>
      </w:tblPr>
      <w:tblGrid>
        <w:gridCol w:w="9360"/>
      </w:tblGrid>
      <w:tr>
        <w:trPr/>
        <w:tc>
          <w:tcPr>
            <w:tcW w:w="9360" w:type="dxa"/>
            <w:tcBorders>
              <w:top w:val="single" w:sz="4" w:space="0" w:color="9DB1C7"/>
              <w:start w:val="single" w:sz="4" w:space="0" w:color="9DB1C7"/>
              <w:bottom w:val="single" w:sz="4" w:space="0" w:color="9DB1C7"/>
              <w:end w:val="single" w:sz="4" w:space="0" w:color="9DB1C7"/>
            </w:tcBorders>
            <w:shd w:color="auto" w:fill="FAFBFD" w:val="clear"/>
          </w:tcPr>
          <w:tbl>
            <w:tblPr>
              <w:tblW w:w="9100" w:type="dxa"/>
              <w:jc w:val="start"/>
              <w:tblInd w:w="0" w:type="dxa"/>
              <w:tblLayout w:type="fixed"/>
              <w:tblCellMar>
                <w:top w:w="20" w:type="dxa"/>
                <w:start w:w="0" w:type="dxa"/>
                <w:bottom w:w="10" w:type="dxa"/>
                <w:end w:w="0" w:type="dxa"/>
              </w:tblCellMar>
            </w:tblPr>
            <w:tblGrid>
              <w:gridCol w:w="5794"/>
              <w:gridCol w:w="194"/>
              <w:gridCol w:w="1556"/>
              <w:gridCol w:w="194"/>
              <w:gridCol w:w="1362"/>
            </w:tblGrid>
            <w:tr>
              <w:trPr/>
              <w:tc>
                <w:tcPr>
                  <w:tcW w:w="5794" w:type="dxa"/>
                  <w:tcBorders/>
                </w:tcPr>
                <w:p>
                  <w:pPr>
                    <w:pStyle w:val="Normal"/>
                    <w:spacing w:lineRule="exact" w:line="264" w:before="0" w:after="12"/>
                    <w:rPr/>
                  </w:pPr>
                  <w:r>
                    <w:rPr>
                      <w:rFonts w:eastAsia="Calibri" w:cs="Calibri"/>
                      <w:b/>
                      <w:bCs/>
                      <w:i w:val="false"/>
                      <w:iCs w:val="false"/>
                      <w:color w:val="3E5871"/>
                      <w:sz w:val="18"/>
                      <w:szCs w:val="18"/>
                    </w:rPr>
                    <w:t>Signature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556" w:type="dxa"/>
                  <w:tcBorders/>
                </w:tcPr>
                <w:p>
                  <w:pPr>
                    <w:pStyle w:val="Normal"/>
                    <w:spacing w:lineRule="exact" w:line="264" w:before="0" w:after="12"/>
                    <w:rPr/>
                  </w:pPr>
                  <w:r>
                    <w:rPr>
                      <w:rFonts w:eastAsia="Calibri" w:cs="Calibri"/>
                      <w:b/>
                      <w:bCs/>
                      <w:i w:val="false"/>
                      <w:iCs w:val="false"/>
                      <w:color w:val="3E5871"/>
                      <w:sz w:val="18"/>
                      <w:szCs w:val="18"/>
                    </w:rPr>
                    <w:t>Title</w:t>
                  </w:r>
                </w:p>
                <w:p>
                  <w:pPr>
                    <w:pStyle w:val="Normal"/>
                    <w:pBdr>
                      <w:bottom w:val="single" w:sz="6" w:space="7" w:color="AEBECF"/>
                    </w:pBdr>
                    <w:spacing w:lineRule="exact" w:line="300" w:before="0" w:after="0"/>
                    <w:rPr/>
                  </w:pPr>
                  <w:r>
                    <w:rPr/>
                  </w:r>
                </w:p>
              </w:tc>
              <w:tc>
                <w:tcPr>
                  <w:tcW w:w="194" w:type="dxa"/>
                  <w:tcBorders/>
                  <w:tcMar>
                    <w:top w:w="0" w:type="dxa"/>
                    <w:start w:w="108" w:type="dxa"/>
                    <w:bottom w:w="0" w:type="dxa"/>
                    <w:end w:w="108" w:type="dxa"/>
                  </w:tcMar>
                </w:tcPr>
                <w:p>
                  <w:pPr>
                    <w:pStyle w:val="Normal"/>
                    <w:spacing w:lineRule="exact" w:line="264" w:before="0" w:after="90"/>
                    <w:rPr/>
                  </w:pPr>
                  <w:r>
                    <w:rPr/>
                  </w:r>
                </w:p>
              </w:tc>
              <w:tc>
                <w:tcPr>
                  <w:tcW w:w="1362" w:type="dxa"/>
                  <w:tcBorders/>
                </w:tcPr>
                <w:p>
                  <w:pPr>
                    <w:pStyle w:val="Normal"/>
                    <w:spacing w:lineRule="exact" w:line="264" w:before="0" w:after="12"/>
                    <w:rPr/>
                  </w:pPr>
                  <w:r>
                    <w:rPr>
                      <w:rFonts w:eastAsia="Calibri" w:cs="Calibri"/>
                      <w:b/>
                      <w:bCs/>
                      <w:i w:val="false"/>
                      <w:iCs w:val="false"/>
                      <w:color w:val="3E5871"/>
                      <w:sz w:val="18"/>
                      <w:szCs w:val="18"/>
                    </w:rPr>
                    <w:t>Date</w:t>
                  </w:r>
                </w:p>
                <w:p>
                  <w:pPr>
                    <w:pStyle w:val="Normal"/>
                    <w:pBdr>
                      <w:bottom w:val="single" w:sz="6" w:space="7" w:color="AEBECF"/>
                    </w:pBdr>
                    <w:spacing w:lineRule="exact" w:line="300" w:before="0" w:after="0"/>
                    <w:rPr/>
                  </w:pPr>
                  <w:r>
                    <w:rPr/>
                  </w:r>
                </w:p>
              </w:tc>
            </w:tr>
          </w:tbl>
          <w:p>
            <w:pPr>
              <w:pStyle w:val="Normal"/>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F-42</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Infection Control / PPE Checklist</w:t>
            </w:r>
          </w:p>
        </w:tc>
      </w:tr>
    </w:tbl>
    <w:p>
      <w:pPr>
        <w:pStyle w:val="Normal"/>
        <w:spacing w:before="0" w:after="120"/>
        <w:rPr/>
      </w:pPr>
      <w:r>
        <w:rPr/>
      </w:r>
    </w:p>
    <w:tbl>
      <w:tblPr>
        <w:tblW w:w="9360" w:type="dxa"/>
        <w:jc w:val="start"/>
        <w:tblInd w:w="0" w:type="dxa"/>
        <w:tblLayout w:type="fixed"/>
        <w:tblCellMar>
          <w:top w:w="40" w:type="dxa"/>
          <w:start w:w="60" w:type="dxa"/>
          <w:bottom w:w="40" w:type="dxa"/>
          <w:end w:w="60" w:type="dxa"/>
        </w:tblCellMar>
      </w:tblPr>
      <w:tblGrid>
        <w:gridCol w:w="4680"/>
        <w:gridCol w:w="4679"/>
      </w:tblGrid>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Hand hygiene supplies available</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Gloves &amp; PPE stocked</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Safe laundry/cleaning practices</w:t>
            </w:r>
          </w:p>
        </w:tc>
        <w:tc>
          <w:tcPr>
            <w:tcW w:w="4679"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Waste disposal per policy</w:t>
            </w:r>
          </w:p>
        </w:tc>
      </w:tr>
      <w:tr>
        <w:trPr/>
        <w:tc>
          <w:tcPr>
            <w:tcW w:w="4680" w:type="dxa"/>
            <w:tcBorders/>
          </w:tcPr>
          <w:p>
            <w:pPr>
              <w:pStyle w:val="Normal"/>
              <w:spacing w:lineRule="exact" w:line="264" w:before="0" w:after="0"/>
              <w:rPr/>
            </w:pPr>
            <w:r>
              <w:rPr>
                <w:rFonts w:eastAsia="Calibri" w:cs="Calibri"/>
                <w:b w:val="false"/>
                <w:bCs w:val="false"/>
                <w:i w:val="false"/>
                <w:iCs w:val="false"/>
                <w:color w:val="3E5871"/>
                <w:sz w:val="20"/>
                <w:szCs w:val="20"/>
              </w:rPr>
              <w:t xml:space="preserve">☐  </w:t>
            </w:r>
            <w:r>
              <w:rPr>
                <w:rFonts w:eastAsia="Calibri" w:cs="Calibri"/>
                <w:b w:val="false"/>
                <w:bCs w:val="false"/>
                <w:i w:val="false"/>
                <w:iCs w:val="false"/>
                <w:color w:val="1A1A1A"/>
                <w:sz w:val="19"/>
                <w:szCs w:val="19"/>
              </w:rPr>
              <w:t>Staff trained in standard precautions</w:t>
            </w:r>
          </w:p>
        </w:tc>
        <w:tc>
          <w:tcPr>
            <w:tcW w:w="4679" w:type="dxa"/>
            <w:tcBorders/>
            <w:tcMar>
              <w:top w:w="0" w:type="dxa"/>
              <w:start w:w="108" w:type="dxa"/>
              <w:bottom w:w="0" w:type="dxa"/>
              <w:end w:w="108" w:type="dxa"/>
            </w:tcMar>
          </w:tcPr>
          <w:p>
            <w:pPr>
              <w:pStyle w:val="Normal"/>
              <w:spacing w:lineRule="exact" w:line="264" w:before="0" w:after="90"/>
              <w:rPr/>
            </w:pPr>
            <w:r>
              <w:rPr/>
            </w:r>
          </w:p>
        </w:tc>
      </w:tr>
    </w:tbl>
    <w:p>
      <w:pPr>
        <w:pStyle w:val="Normal"/>
        <w:spacing w:lineRule="exact" w:line="264" w:before="60" w:after="14"/>
        <w:rPr/>
      </w:pPr>
      <w:r>
        <w:rPr>
          <w:rFonts w:eastAsia="Calibri" w:cs="Calibri"/>
          <w:b/>
          <w:bCs/>
          <w:i w:val="false"/>
          <w:iCs w:val="false"/>
          <w:color w:val="3E5871"/>
          <w:sz w:val="19"/>
          <w:szCs w:val="19"/>
        </w:rPr>
        <w:t>Notes / follow-up:</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F-43</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Emergency Preparedness / Client Emergency Contact Sheet</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Client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30" w:type="dxa"/>
          <w:start w:w="0" w:type="dxa"/>
          <w:bottom w:w="20" w:type="dxa"/>
          <w:end w:w="0" w:type="dxa"/>
        </w:tblCellMar>
      </w:tblPr>
      <w:tblGrid>
        <w:gridCol w:w="4560"/>
        <w:gridCol w:w="239"/>
        <w:gridCol w:w="4561"/>
      </w:tblGrid>
      <w:tr>
        <w:trPr/>
        <w:tc>
          <w:tcPr>
            <w:tcW w:w="4560" w:type="dxa"/>
            <w:tcBorders/>
          </w:tcPr>
          <w:p>
            <w:pPr>
              <w:pStyle w:val="Normal"/>
              <w:spacing w:lineRule="exact" w:line="264" w:before="0" w:after="12"/>
              <w:rPr/>
            </w:pPr>
            <w:r>
              <w:rPr>
                <w:rFonts w:eastAsia="Calibri" w:cs="Calibri"/>
                <w:b/>
                <w:bCs/>
                <w:i w:val="false"/>
                <w:iCs w:val="false"/>
                <w:color w:val="3E5871"/>
                <w:sz w:val="19"/>
                <w:szCs w:val="19"/>
              </w:rPr>
              <w:t>Emergency contact:</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r>
        <w:trPr/>
        <w:tc>
          <w:tcPr>
            <w:tcW w:w="4560" w:type="dxa"/>
            <w:tcBorders/>
          </w:tcPr>
          <w:p>
            <w:pPr>
              <w:pStyle w:val="Normal"/>
              <w:spacing w:lineRule="exact" w:line="264" w:before="0" w:after="12"/>
              <w:rPr/>
            </w:pPr>
            <w:r>
              <w:rPr>
                <w:rFonts w:eastAsia="Calibri" w:cs="Calibri"/>
                <w:b/>
                <w:bCs/>
                <w:i w:val="false"/>
                <w:iCs w:val="false"/>
                <w:color w:val="3E5871"/>
                <w:sz w:val="19"/>
                <w:szCs w:val="19"/>
              </w:rPr>
              <w:t>Physician:</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tcBorders/>
          </w:tcPr>
          <w:p>
            <w:pPr>
              <w:pStyle w:val="Normal"/>
              <w:spacing w:lineRule="exact" w:line="264" w:before="0" w:after="12"/>
              <w:rPr/>
            </w:pPr>
            <w:r>
              <w:rPr>
                <w:rFonts w:eastAsia="Calibri" w:cs="Calibri"/>
                <w:b/>
                <w:bCs/>
                <w:i w:val="false"/>
                <w:iCs w:val="false"/>
                <w:color w:val="3E5871"/>
                <w:sz w:val="19"/>
                <w:szCs w:val="19"/>
              </w:rPr>
              <w:t>Phone:</w:t>
            </w:r>
          </w:p>
          <w:p>
            <w:pPr>
              <w:pStyle w:val="Normal"/>
              <w:pBdr>
                <w:bottom w:val="single" w:sz="6" w:space="7" w:color="AEBECF"/>
              </w:pBdr>
              <w:spacing w:lineRule="exact" w:line="300" w:before="0" w:after="10"/>
              <w:rPr/>
            </w:pPr>
            <w:r>
              <w:rPr/>
            </w:r>
          </w:p>
        </w:tc>
      </w:tr>
    </w:tbl>
    <w:p>
      <w:pPr>
        <w:pStyle w:val="Normal"/>
        <w:spacing w:lineRule="exact" w:line="264" w:before="60" w:after="14"/>
        <w:rPr/>
      </w:pPr>
      <w:r>
        <w:rPr>
          <w:rFonts w:eastAsia="Calibri" w:cs="Calibri"/>
          <w:b/>
          <w:bCs/>
          <w:i w:val="false"/>
          <w:iCs w:val="false"/>
          <w:color w:val="3E5871"/>
          <w:sz w:val="19"/>
          <w:szCs w:val="19"/>
        </w:rPr>
        <w:t>Special needs during service interruption (power, mobility, etc.):</w:t>
      </w:r>
    </w:p>
    <w:p>
      <w:pPr>
        <w:pStyle w:val="Normal"/>
        <w:pBdr>
          <w:bottom w:val="single" w:sz="6" w:space="7" w:color="AEBECF"/>
        </w:pBdr>
        <w:spacing w:lineRule="exact" w:line="300" w:before="0" w:after="90"/>
        <w:rPr/>
      </w:pPr>
      <w:r>
        <w:rPr/>
      </w:r>
    </w:p>
    <w:p>
      <w:pPr>
        <w:pStyle w:val="Normal"/>
        <w:spacing w:lineRule="exact" w:line="264" w:before="60" w:after="14"/>
        <w:rPr/>
      </w:pPr>
      <w:r>
        <w:rPr>
          <w:rFonts w:eastAsia="Calibri" w:cs="Calibri"/>
          <w:b/>
          <w:bCs/>
          <w:i w:val="false"/>
          <w:iCs w:val="false"/>
          <w:color w:val="3E5871"/>
          <w:sz w:val="19"/>
          <w:szCs w:val="19"/>
        </w:rPr>
        <w:t>On-call nurse pathway (frail clients):</w:t>
      </w:r>
    </w:p>
    <w:p>
      <w:pPr>
        <w:pStyle w:val="Normal"/>
        <w:pBdr>
          <w:bottom w:val="single" w:sz="6" w:space="7" w:color="AEBECF"/>
        </w:pBdr>
        <w:spacing w:lineRule="exact" w:line="300" w:before="0" w:after="90"/>
        <w:rPr/>
      </w:pPr>
      <w:r>
        <w:rPr/>
      </w:r>
    </w:p>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p>
      <w:pPr>
        <w:pStyle w:val="Normal"/>
        <w:shd w:val="clear" w:color="auto" w:fill="1F3A5F"/>
        <w:spacing w:before="0" w:after="120"/>
        <w:rPr/>
      </w:pPr>
      <w:r>
        <w:rPr>
          <w:rFonts w:eastAsia="Calibri" w:cs="Calibri"/>
          <w:b/>
          <w:bCs/>
          <w:i w:val="false"/>
          <w:iCs w:val="false"/>
          <w:color w:val="FFFFFF"/>
          <w:sz w:val="22"/>
          <w:szCs w:val="22"/>
        </w:rPr>
        <w:t>SECTION 6 — COMPLIANCE, QUALITY &amp; BUSINESS</w:t>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spacing w:before="0" w:after="0"/>
              <w:rPr/>
            </w:pPr>
            <w:r>
              <w:rPr>
                <w:rFonts w:eastAsia="Calibri" w:cs="Calibri"/>
                <w:b/>
                <w:bCs/>
                <w:i w:val="false"/>
                <w:iCs w:val="false"/>
                <w:color w:val="AEC4DA"/>
                <w:sz w:val="17"/>
                <w:szCs w:val="17"/>
              </w:rPr>
              <w:t>FORM F-44</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QA / PI Review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500"/>
        <w:gridCol w:w="2699"/>
        <w:gridCol w:w="2400"/>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Monitor supervisory timeliness, grievances, incidents, documentation, screening &amp; training compliance.</w:t>
            </w:r>
          </w:p>
        </w:tc>
      </w:tr>
      <w:tr>
        <w:trPr/>
        <w:tc>
          <w:tcPr>
            <w:tcW w:w="15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6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Measure reviewed</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Finding</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Corrective action &amp; owner</w:t>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F-45</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Plan of Correction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600"/>
        <w:gridCol w:w="2600"/>
        <w:gridCol w:w="1399"/>
        <w:gridCol w:w="1300"/>
        <w:gridCol w:w="1461"/>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On any cited deficiency, submit a plan of correction within the required timeframe; document completion.</w:t>
            </w:r>
          </w:p>
        </w:tc>
      </w:tr>
      <w:tr>
        <w:trPr/>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Deficiency</w:t>
            </w:r>
          </w:p>
        </w:tc>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Corrective action</w:t>
            </w:r>
          </w:p>
        </w:tc>
        <w:tc>
          <w:tcPr>
            <w:tcW w:w="13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Owner</w:t>
            </w:r>
          </w:p>
        </w:tc>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Due</w:t>
            </w:r>
          </w:p>
        </w:tc>
        <w:tc>
          <w:tcPr>
            <w:tcW w:w="14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Completed</w:t>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F-46</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Medicaid Enrollment &amp; Waiver Authorization Record</w:t>
            </w:r>
          </w:p>
        </w:tc>
      </w:tr>
    </w:tbl>
    <w:p>
      <w:pPr>
        <w:pStyle w:val="Normal"/>
        <w:spacing w:before="0" w:after="120"/>
        <w:rPr/>
      </w:pPr>
      <w:r>
        <w:rPr/>
      </w:r>
    </w:p>
    <w:tbl>
      <w:tblPr>
        <w:tblW w:w="9360" w:type="dxa"/>
        <w:jc w:val="start"/>
        <w:tblInd w:w="0" w:type="dxa"/>
        <w:tblLayout w:type="fixed"/>
        <w:tblCellMar>
          <w:top w:w="30" w:type="dxa"/>
          <w:start w:w="0" w:type="dxa"/>
          <w:bottom w:w="20" w:type="dxa"/>
          <w:end w:w="0" w:type="dxa"/>
        </w:tblCellMar>
      </w:tblPr>
      <w:tblGrid>
        <w:gridCol w:w="2000"/>
        <w:gridCol w:w="1900"/>
        <w:gridCol w:w="660"/>
        <w:gridCol w:w="239"/>
        <w:gridCol w:w="600"/>
        <w:gridCol w:w="1900"/>
        <w:gridCol w:w="2061"/>
      </w:tblGrid>
      <w:tr>
        <w:trPr/>
        <w:tc>
          <w:tcPr>
            <w:tcW w:w="4560" w:type="dxa"/>
            <w:gridSpan w:val="3"/>
            <w:tcBorders/>
          </w:tcPr>
          <w:p>
            <w:pPr>
              <w:pStyle w:val="Normal"/>
              <w:spacing w:lineRule="exact" w:line="264" w:before="0" w:after="12"/>
              <w:rPr/>
            </w:pPr>
            <w:r>
              <w:rPr>
                <w:rFonts w:eastAsia="Calibri" w:cs="Calibri"/>
                <w:b/>
                <w:bCs/>
                <w:i w:val="false"/>
                <w:iCs w:val="false"/>
                <w:color w:val="3E5871"/>
                <w:sz w:val="19"/>
                <w:szCs w:val="19"/>
              </w:rPr>
              <w:t>GA Medicaid ID:</w:t>
            </w:r>
          </w:p>
          <w:p>
            <w:pPr>
              <w:pStyle w:val="Normal"/>
              <w:pBdr>
                <w:bottom w:val="single" w:sz="6" w:space="7" w:color="AEBECF"/>
              </w:pBdr>
              <w:spacing w:lineRule="exact" w:line="300" w:before="0" w:after="10"/>
              <w:rPr/>
            </w:pPr>
            <w:r>
              <w:rPr/>
            </w:r>
          </w:p>
        </w:tc>
        <w:tc>
          <w:tcPr>
            <w:tcW w:w="239" w:type="dxa"/>
            <w:tcBorders/>
            <w:tcMar>
              <w:top w:w="0" w:type="dxa"/>
              <w:start w:w="108" w:type="dxa"/>
              <w:bottom w:w="0" w:type="dxa"/>
              <w:end w:w="108" w:type="dxa"/>
            </w:tcMar>
          </w:tcPr>
          <w:p>
            <w:pPr>
              <w:pStyle w:val="Normal"/>
              <w:spacing w:lineRule="exact" w:line="264" w:before="0" w:after="90"/>
              <w:rPr/>
            </w:pPr>
            <w:r>
              <w:rPr/>
            </w:r>
          </w:p>
        </w:tc>
        <w:tc>
          <w:tcPr>
            <w:tcW w:w="4561" w:type="dxa"/>
            <w:gridSpan w:val="3"/>
            <w:tcBorders/>
          </w:tcPr>
          <w:p>
            <w:pPr>
              <w:pStyle w:val="Normal"/>
              <w:spacing w:lineRule="exact" w:line="264" w:before="0" w:after="12"/>
              <w:rPr/>
            </w:pPr>
            <w:r>
              <w:rPr>
                <w:rFonts w:eastAsia="Calibri" w:cs="Calibri"/>
                <w:b/>
                <w:bCs/>
                <w:i w:val="false"/>
                <w:iCs w:val="false"/>
                <w:color w:val="3E5871"/>
                <w:sz w:val="19"/>
                <w:szCs w:val="19"/>
              </w:rPr>
              <w:t>NPI:</w:t>
            </w:r>
          </w:p>
          <w:p>
            <w:pPr>
              <w:pStyle w:val="Normal"/>
              <w:pBdr>
                <w:bottom w:val="single" w:sz="6" w:space="7" w:color="AEBECF"/>
              </w:pBdr>
              <w:spacing w:lineRule="exact" w:line="300" w:before="0" w:after="10"/>
              <w:rPr/>
            </w:pPr>
            <w:r>
              <w:rPr/>
            </w:r>
          </w:p>
        </w:tc>
      </w:tr>
      <w:tr>
        <w:trPr/>
        <w:tc>
          <w:tcPr>
            <w:tcW w:w="9360" w:type="dxa"/>
            <w:gridSpan w:val="7"/>
            <w:tcBorders>
              <w:top w:val="single" w:sz="4" w:space="0" w:color="9DB1C7"/>
              <w:start w:val="single" w:sz="4" w:space="0" w:color="9DB1C7"/>
              <w:bottom w:val="single" w:sz="4" w:space="0" w:color="9DB1C7"/>
              <w:end w:val="single" w:sz="4" w:space="0" w:color="9DB1C7"/>
            </w:tcBorders>
            <w:shd w:color="auto" w:fill="FAFBFD" w:val="clear"/>
            <w:tcMar>
              <w:top w:w="70" w:type="dxa"/>
              <w:start w:w="150" w:type="dxa"/>
              <w:bottom w:w="70" w:type="dxa"/>
              <w:end w:w="120" w:type="dxa"/>
            </w:tcMar>
          </w:tcPr>
          <w:p>
            <w:pPr>
              <w:pStyle w:val="Normal"/>
              <w:spacing w:lineRule="exact" w:line="264" w:before="0" w:after="0"/>
              <w:rPr/>
            </w:pPr>
            <w:r>
              <w:rPr>
                <w:rFonts w:eastAsia="Calibri" w:cs="Calibri"/>
                <w:b w:val="false"/>
                <w:bCs w:val="false"/>
                <w:i/>
                <w:iCs/>
                <w:color w:val="555555"/>
                <w:sz w:val="18"/>
                <w:szCs w:val="18"/>
              </w:rPr>
              <w:t>Enroll via GAMMIS; credential separately for CCSP/SOURCE (applications March &amp; September; license must be 9 months old before Provider Consult).</w:t>
            </w:r>
          </w:p>
        </w:tc>
      </w:tr>
      <w:tr>
        <w:trPr/>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Waiver (CCSP/SOURCE)</w:t>
            </w:r>
          </w:p>
        </w:tc>
        <w:tc>
          <w:tcPr>
            <w:tcW w:w="1499" w:type="dxa"/>
            <w:gridSpan w:val="3"/>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Auth #</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Units/schedule</w:t>
            </w:r>
          </w:p>
        </w:tc>
        <w:tc>
          <w:tcPr>
            <w:tcW w:w="20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Care coordinator</w:t>
            </w:r>
          </w:p>
        </w:tc>
      </w:tr>
      <w:tr>
        <w:trPr/>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499" w:type="dxa"/>
            <w:gridSpan w:val="3"/>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9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F-47</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EVV Setup &amp; Reconciliation Record (Netsmart)</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300"/>
        <w:gridCol w:w="1800"/>
        <w:gridCol w:w="2000"/>
        <w:gridCol w:w="2099"/>
        <w:gridCol w:w="2161"/>
      </w:tblGrid>
      <w:tr>
        <w:trPr/>
        <w:tc>
          <w:tcPr>
            <w:tcW w:w="9360" w:type="dxa"/>
            <w:gridSpan w:val="5"/>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Georgia EVV = Netsmart Mobile Caregiver+. Support 833-483-5587. Clean, matching EVV required before billing Medicaid personal care.</w:t>
            </w:r>
          </w:p>
        </w:tc>
      </w:tr>
      <w:tr>
        <w:trPr/>
        <w:tc>
          <w:tcPr>
            <w:tcW w:w="13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1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w:t>
            </w:r>
          </w:p>
        </w:tc>
        <w:tc>
          <w:tcPr>
            <w:tcW w:w="20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Visit clocked (in/out)</w:t>
            </w:r>
          </w:p>
        </w:tc>
        <w:tc>
          <w:tcPr>
            <w:tcW w:w="20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Matches authorization? (Y/N)</w:t>
            </w:r>
          </w:p>
        </w:tc>
        <w:tc>
          <w:tcPr>
            <w:tcW w:w="216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Exception &amp; resolution</w:t>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3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6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F-48</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Billing / Overpayment Correction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1500"/>
        <w:gridCol w:w="2699"/>
        <w:gridCol w:w="2400"/>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Bill only for authorized, delivered, and (for Medicaid) EVV-verified services. Refund overpayments promptly.</w:t>
            </w:r>
          </w:p>
        </w:tc>
      </w:tr>
      <w:tr>
        <w:trPr/>
        <w:tc>
          <w:tcPr>
            <w:tcW w:w="15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26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 / claim</w:t>
            </w:r>
          </w:p>
        </w:tc>
        <w:tc>
          <w:tcPr>
            <w:tcW w:w="24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Issue</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Correction / refund</w:t>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6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4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F-49</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Wage &amp; Hour / Time &amp; Travel Record</w:t>
            </w:r>
          </w:p>
        </w:tc>
      </w:tr>
    </w:tbl>
    <w:p>
      <w:pPr>
        <w:pStyle w:val="Normal"/>
        <w:spacing w:before="0" w:after="120"/>
        <w:rPr/>
      </w:pPr>
      <w:r>
        <w:rPr/>
      </w:r>
    </w:p>
    <w:p>
      <w:pPr>
        <w:pStyle w:val="Normal"/>
        <w:spacing w:lineRule="exact" w:line="264" w:before="60" w:after="14"/>
        <w:rPr/>
      </w:pPr>
      <w:r>
        <w:rPr>
          <w:rFonts w:eastAsia="Calibri" w:cs="Calibri"/>
          <w:b/>
          <w:bCs/>
          <w:i w:val="false"/>
          <w:iCs w:val="false"/>
          <w:color w:val="3E5871"/>
          <w:sz w:val="19"/>
          <w:szCs w:val="19"/>
        </w:rPr>
        <w:t>Employee name:</w:t>
      </w:r>
    </w:p>
    <w:p>
      <w:pPr>
        <w:pStyle w:val="Normal"/>
        <w:pBdr>
          <w:bottom w:val="single" w:sz="6" w:space="7" w:color="AEBECF"/>
        </w:pBdr>
        <w:spacing w:lineRule="exact" w:line="300" w:before="0" w:after="90"/>
        <w:rPr/>
      </w:pPr>
      <w:r>
        <w:rPr/>
      </w:r>
    </w:p>
    <w:tbl>
      <w:tblPr>
        <w:tblW w:w="9360" w:type="dxa"/>
        <w:jc w:val="start"/>
        <w:tblInd w:w="0" w:type="dxa"/>
        <w:tblLayout w:type="fixed"/>
        <w:tblCellMar>
          <w:top w:w="70" w:type="dxa"/>
          <w:start w:w="150" w:type="dxa"/>
          <w:bottom w:w="70" w:type="dxa"/>
          <w:end w:w="120" w:type="dxa"/>
        </w:tblCellMar>
      </w:tblPr>
      <w:tblGrid>
        <w:gridCol w:w="1791"/>
        <w:gridCol w:w="3358"/>
        <w:gridCol w:w="2128"/>
        <w:gridCol w:w="2082"/>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At least $7.25/hr; overtime after 40 hrs/week; pay compensable travel between clients. Verify current figures.</w:t>
            </w:r>
          </w:p>
        </w:tc>
      </w:tr>
      <w:tr>
        <w:trPr/>
        <w:tc>
          <w:tcPr>
            <w:tcW w:w="1791"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Date</w:t>
            </w:r>
          </w:p>
        </w:tc>
        <w:tc>
          <w:tcPr>
            <w:tcW w:w="3358"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Client visits / hours</w:t>
            </w:r>
          </w:p>
        </w:tc>
        <w:tc>
          <w:tcPr>
            <w:tcW w:w="2128"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Travel time</w:t>
            </w:r>
          </w:p>
        </w:tc>
        <w:tc>
          <w:tcPr>
            <w:tcW w:w="2082"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Total hours</w:t>
            </w:r>
          </w:p>
        </w:tc>
      </w:tr>
      <w:tr>
        <w:trPr/>
        <w:tc>
          <w:tcPr>
            <w:tcW w:w="179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1791"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335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28"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082"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r>
        <w:br w:type="page"/>
      </w:r>
    </w:p>
    <w:tbl>
      <w:tblPr>
        <w:tblW w:w="9360" w:type="dxa"/>
        <w:jc w:val="start"/>
        <w:tblInd w:w="0" w:type="dxa"/>
        <w:tblLayout w:type="fixed"/>
        <w:tblCellMar>
          <w:top w:w="90" w:type="dxa"/>
          <w:start w:w="150" w:type="dxa"/>
          <w:bottom w:w="90" w:type="dxa"/>
          <w:end w:w="150" w:type="dxa"/>
        </w:tblCellMar>
      </w:tblPr>
      <w:tblGrid>
        <w:gridCol w:w="9360"/>
      </w:tblGrid>
      <w:tr>
        <w:trPr/>
        <w:tc>
          <w:tcPr>
            <w:tcW w:w="9360" w:type="dxa"/>
            <w:tcBorders>
              <w:bottom w:val="single" w:sz="12" w:space="0" w:color="1F3A5F"/>
            </w:tcBorders>
            <w:shd w:color="auto" w:fill="1F3A5F" w:val="clear"/>
          </w:tcPr>
          <w:p>
            <w:pPr>
              <w:pStyle w:val="Normal"/>
              <w:keepNext w:val="true"/>
              <w:pageBreakBefore/>
              <w:spacing w:before="0" w:after="0"/>
              <w:rPr/>
            </w:pPr>
            <w:r>
              <w:rPr>
                <w:rFonts w:eastAsia="Calibri" w:cs="Calibri"/>
                <w:b/>
                <w:bCs/>
                <w:i w:val="false"/>
                <w:iCs w:val="false"/>
                <w:color w:val="AEC4DA"/>
                <w:sz w:val="17"/>
                <w:szCs w:val="17"/>
              </w:rPr>
              <w:t>FORM F-50</w:t>
            </w:r>
            <w:r>
              <w:rPr>
                <w:rFonts w:eastAsia="Calibri" w:cs="Calibri"/>
                <w:b w:val="false"/>
                <w:bCs w:val="false"/>
                <w:i w:val="false"/>
                <w:iCs w:val="false"/>
                <w:color w:val="1A1A1A"/>
                <w:sz w:val="17"/>
                <w:szCs w:val="17"/>
              </w:rPr>
              <w:t xml:space="preserve">      </w:t>
            </w:r>
            <w:r>
              <w:rPr>
                <w:rFonts w:eastAsia="Calibri" w:cs="Calibri"/>
                <w:b/>
                <w:bCs/>
                <w:i w:val="false"/>
                <w:iCs w:val="false"/>
                <w:color w:val="FFFFFF"/>
                <w:sz w:val="23"/>
                <w:szCs w:val="23"/>
              </w:rPr>
              <w:t>Records Retention &amp; Destruction Log</w:t>
            </w:r>
          </w:p>
        </w:tc>
      </w:tr>
    </w:tbl>
    <w:p>
      <w:pPr>
        <w:pStyle w:val="Normal"/>
        <w:spacing w:before="0" w:after="120"/>
        <w:rPr/>
      </w:pPr>
      <w:r>
        <w:rPr/>
      </w:r>
    </w:p>
    <w:tbl>
      <w:tblPr>
        <w:tblW w:w="9360" w:type="dxa"/>
        <w:jc w:val="start"/>
        <w:tblInd w:w="0" w:type="dxa"/>
        <w:tblLayout w:type="fixed"/>
        <w:tblCellMar>
          <w:top w:w="70" w:type="dxa"/>
          <w:start w:w="150" w:type="dxa"/>
          <w:bottom w:w="70" w:type="dxa"/>
          <w:end w:w="120" w:type="dxa"/>
        </w:tblCellMar>
      </w:tblPr>
      <w:tblGrid>
        <w:gridCol w:w="2600"/>
        <w:gridCol w:w="2199"/>
        <w:gridCol w:w="1800"/>
        <w:gridCol w:w="2760"/>
      </w:tblGrid>
      <w:tr>
        <w:trPr/>
        <w:tc>
          <w:tcPr>
            <w:tcW w:w="9359" w:type="dxa"/>
            <w:gridSpan w:val="4"/>
            <w:tcBorders>
              <w:top w:val="single" w:sz="4" w:space="0" w:color="9DB1C7"/>
              <w:start w:val="single" w:sz="4" w:space="0" w:color="9DB1C7"/>
              <w:bottom w:val="single" w:sz="4" w:space="0" w:color="9DB1C7"/>
              <w:end w:val="single" w:sz="4" w:space="0" w:color="9DB1C7"/>
            </w:tcBorders>
            <w:shd w:color="auto" w:fill="FAFBFD" w:val="clear"/>
          </w:tcPr>
          <w:p>
            <w:pPr>
              <w:pStyle w:val="Normal"/>
              <w:spacing w:lineRule="exact" w:line="264" w:before="0" w:after="0"/>
              <w:rPr/>
            </w:pPr>
            <w:r>
              <w:rPr>
                <w:rFonts w:eastAsia="Calibri" w:cs="Calibri"/>
                <w:b w:val="false"/>
                <w:bCs w:val="false"/>
                <w:i/>
                <w:iCs/>
                <w:color w:val="555555"/>
                <w:sz w:val="18"/>
                <w:szCs w:val="18"/>
              </w:rPr>
              <w:t>Retain client, personnel, governance, and financial records per policy; destroy securely at end of retention period.</w:t>
            </w:r>
          </w:p>
        </w:tc>
      </w:tr>
      <w:tr>
        <w:trPr/>
        <w:tc>
          <w:tcPr>
            <w:tcW w:w="26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Record type</w:t>
            </w:r>
          </w:p>
        </w:tc>
        <w:tc>
          <w:tcPr>
            <w:tcW w:w="2199"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Retention period</w:t>
            </w:r>
          </w:p>
        </w:tc>
        <w:tc>
          <w:tcPr>
            <w:tcW w:w="180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Destroyed (date)</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Mar>
              <w:top w:w="55" w:type="dxa"/>
              <w:start w:w="90" w:type="dxa"/>
              <w:bottom w:w="55" w:type="dxa"/>
              <w:end w:w="90" w:type="dxa"/>
            </w:tcMar>
          </w:tcPr>
          <w:p>
            <w:pPr>
              <w:pStyle w:val="Normal"/>
              <w:spacing w:lineRule="exact" w:line="264" w:before="0" w:after="0"/>
              <w:rPr/>
            </w:pPr>
            <w:r>
              <w:rPr>
                <w:rFonts w:eastAsia="Calibri" w:cs="Calibri"/>
                <w:b/>
                <w:bCs/>
                <w:i w:val="false"/>
                <w:iCs w:val="false"/>
                <w:color w:val="FFFFFF"/>
                <w:sz w:val="16"/>
                <w:szCs w:val="16"/>
              </w:rPr>
              <w:t>Method / by</w:t>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tcMar>
              <w:top w:w="135" w:type="dxa"/>
              <w:start w:w="90" w:type="dxa"/>
              <w:bottom w:w="135" w:type="dxa"/>
              <w:end w:w="90" w:type="dxa"/>
            </w:tcMar>
          </w:tcPr>
          <w:p>
            <w:pPr>
              <w:pStyle w:val="Normal"/>
              <w:spacing w:lineRule="exact" w:line="264" w:before="0" w:after="0"/>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199"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180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c>
          <w:tcPr>
            <w:tcW w:w="2760" w:type="dxa"/>
            <w:tcBorders>
              <w:top w:val="single" w:sz="4" w:space="0" w:color="9DB1C7"/>
              <w:start w:val="single" w:sz="4" w:space="0" w:color="9DB1C7"/>
              <w:bottom w:val="single" w:sz="4" w:space="0" w:color="9DB1C7"/>
              <w:end w:val="single" w:sz="4" w:space="0" w:color="9DB1C7"/>
            </w:tcBorders>
            <w:shd w:color="auto" w:fill="F5F8FB" w:val="clear"/>
            <w:tcMar>
              <w:top w:w="135" w:type="dxa"/>
              <w:start w:w="90" w:type="dxa"/>
              <w:bottom w:w="135" w:type="dxa"/>
              <w:end w:w="90" w:type="dxa"/>
            </w:tcMar>
          </w:tcPr>
          <w:p>
            <w:pPr>
              <w:pStyle w:val="Normal"/>
              <w:spacing w:lineRule="exact" w:line="264" w:before="0" w:after="0"/>
              <w:rPr/>
            </w:pPr>
            <w:r>
              <w:rPr/>
            </w:r>
          </w:p>
        </w:tc>
      </w:tr>
    </w:tbl>
    <w:p>
      <w:pPr>
        <w:pStyle w:val="Normal"/>
        <w:pBdr>
          <w:top w:val="single" w:sz="4" w:space="6" w:color="9DB1C7"/>
        </w:pBdr>
        <w:spacing w:before="140" w:after="0"/>
        <w:rPr/>
      </w:pPr>
      <w:r>
        <w:rPr>
          <w:rFonts w:eastAsia="Calibri" w:cs="Calibri"/>
          <w:b/>
          <w:bCs/>
          <w:i w:val="false"/>
          <w:iCs w:val="false"/>
          <w:color w:val="3E5871"/>
          <w:sz w:val="18"/>
          <w:szCs w:val="18"/>
        </w:rPr>
        <w:t xml:space="preserve">Form completed by: </w:t>
      </w:r>
      <w:r>
        <w:rPr>
          <w:rFonts w:eastAsia="Calibri" w:cs="Calibri"/>
          <w:b w:val="false"/>
          <w:bCs w:val="false"/>
          <w:i w:val="false"/>
          <w:iCs w:val="false"/>
          <w:color w:val="555555"/>
          <w:sz w:val="18"/>
          <w:szCs w:val="18"/>
        </w:rPr>
        <w:t xml:space="preserve">____________________________     </w:t>
      </w:r>
      <w:r>
        <w:rPr>
          <w:rFonts w:eastAsia="Calibri" w:cs="Calibri"/>
          <w:b/>
          <w:bCs/>
          <w:i w:val="false"/>
          <w:iCs w:val="false"/>
          <w:color w:val="3E5871"/>
          <w:sz w:val="18"/>
          <w:szCs w:val="18"/>
        </w:rPr>
        <w:t xml:space="preserve">Title: </w:t>
      </w:r>
      <w:r>
        <w:rPr>
          <w:rFonts w:eastAsia="Calibri" w:cs="Calibri"/>
          <w:b w:val="false"/>
          <w:bCs w:val="false"/>
          <w:i w:val="false"/>
          <w:iCs w:val="false"/>
          <w:color w:val="555555"/>
          <w:sz w:val="18"/>
          <w:szCs w:val="18"/>
        </w:rPr>
        <w:t xml:space="preserve">__________________     </w:t>
      </w:r>
      <w:r>
        <w:rPr>
          <w:rFonts w:eastAsia="Calibri" w:cs="Calibri"/>
          <w:b/>
          <w:bCs/>
          <w:i w:val="false"/>
          <w:iCs w:val="false"/>
          <w:color w:val="3E5871"/>
          <w:sz w:val="18"/>
          <w:szCs w:val="18"/>
        </w:rPr>
        <w:t xml:space="preserve">Date: </w:t>
      </w:r>
      <w:r>
        <w:rPr>
          <w:rFonts w:eastAsia="Calibri" w:cs="Calibri"/>
          <w:b w:val="false"/>
          <w:bCs w:val="false"/>
          <w:i w:val="false"/>
          <w:iCs w:val="false"/>
          <w:color w:val="555555"/>
          <w:sz w:val="18"/>
          <w:szCs w:val="18"/>
        </w:rPr>
        <w:t>______________</w:t>
      </w:r>
    </w:p>
    <w:p>
      <w:pPr>
        <w:pStyle w:val="Normal"/>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150" w:footer="708" w:bottom="115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Built to Ga. Comp. R. &amp; Regs. Chapter 111-8-65  —  Ready to customize  —  Page </w:t>
    </w:r>
    <w:r>
      <w:rPr/>
      <w:fldChar w:fldCharType="begin"/>
    </w:r>
    <w:r>
      <w:rPr/>
      <w:instrText xml:space="preserve"> PAGE </w:instrText>
    </w:r>
    <w:r>
      <w:rPr/>
      <w:fldChar w:fldCharType="separate"/>
    </w:r>
    <w:r>
      <w:rPr/>
      <w:t>54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Built to Ga. Comp. R. &amp; Regs. Chapter 111-8-65  —  Ready to customize  —  Page </w:t>
    </w:r>
    <w:r>
      <w:rPr/>
      <w:fldChar w:fldCharType="begin"/>
    </w:r>
    <w:r>
      <w:rPr/>
      <w:instrText xml:space="preserve"> PAGE </w:instrText>
    </w:r>
    <w:r>
      <w:rPr/>
      <w:fldChar w:fldCharType="separate"/>
    </w:r>
    <w:r>
      <w:rPr/>
      <w:t>54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b w:val="false"/>
        <w:bCs w:val="false"/>
        <w:i w:val="false"/>
        <w:iCs w:val="false"/>
        <w:color w:val="555555"/>
        <w:sz w:val="16"/>
        <w:szCs w:val="16"/>
      </w:rPr>
      <w:t>[Agency Name]  •  Forms Packet  •  Private Home Care (Georgia)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b w:val="false"/>
        <w:bCs w:val="false"/>
        <w:i w:val="false"/>
        <w:iCs w:val="false"/>
        <w:color w:val="555555"/>
        <w:sz w:val="16"/>
        <w:szCs w:val="16"/>
      </w:rPr>
      <w:t>[Agency Name]  •  Forms Packet  •  Private Home Care (Georgia)</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2026-07-11T09:47:26Z</dcterms:created>
  <dc:creator>PolicyReady.org</dc:creator>
  <dc:description/>
  <dc:language>en-US</dc:language>
  <cp:lastModifiedBy>Un-named</cp:lastModifiedBy>
  <dcterms:modified xsi:type="dcterms:W3CDTF">2026-07-11T09:47:26Z</dcterms:modified>
  <cp:revision>1</cp:revision>
  <dc:subject/>
  <dc:title>Georgia Private Home Care Provider (Non-Medical) — Forms Packet</dc:title>
</cp:coreProperties>
</file>