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48484D7E" w14:textId="38776704" w:rsidR="00053C98"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031438" w:history="1">
            <w:r w:rsidR="00053C98" w:rsidRPr="00BF11E2">
              <w:rPr>
                <w:rStyle w:val="Hyperlink"/>
                <w:noProof/>
                <w:lang w:val="en-US"/>
              </w:rPr>
              <w:t>Summary</w:t>
            </w:r>
            <w:r w:rsidR="00053C98">
              <w:rPr>
                <w:noProof/>
                <w:webHidden/>
              </w:rPr>
              <w:tab/>
            </w:r>
            <w:r w:rsidR="00053C98">
              <w:rPr>
                <w:noProof/>
                <w:webHidden/>
              </w:rPr>
              <w:fldChar w:fldCharType="begin"/>
            </w:r>
            <w:r w:rsidR="00053C98">
              <w:rPr>
                <w:noProof/>
                <w:webHidden/>
              </w:rPr>
              <w:instrText xml:space="preserve"> PAGEREF _Toc130031438 \h </w:instrText>
            </w:r>
            <w:r w:rsidR="00053C98">
              <w:rPr>
                <w:noProof/>
                <w:webHidden/>
              </w:rPr>
            </w:r>
            <w:r w:rsidR="00053C98">
              <w:rPr>
                <w:noProof/>
                <w:webHidden/>
              </w:rPr>
              <w:fldChar w:fldCharType="separate"/>
            </w:r>
            <w:r w:rsidR="00053C98">
              <w:rPr>
                <w:noProof/>
                <w:webHidden/>
              </w:rPr>
              <w:t>4</w:t>
            </w:r>
            <w:r w:rsidR="00053C98">
              <w:rPr>
                <w:noProof/>
                <w:webHidden/>
              </w:rPr>
              <w:fldChar w:fldCharType="end"/>
            </w:r>
          </w:hyperlink>
        </w:p>
        <w:p w14:paraId="18D1B8E3" w14:textId="37B5FE1A" w:rsidR="00053C98" w:rsidRDefault="00053C98">
          <w:pPr>
            <w:pStyle w:val="TOC1"/>
            <w:rPr>
              <w:rFonts w:asciiTheme="minorHAnsi" w:eastAsiaTheme="minorEastAsia" w:hAnsiTheme="minorHAnsi" w:cstheme="minorBidi"/>
              <w:b w:val="0"/>
              <w:noProof/>
              <w:sz w:val="22"/>
              <w:szCs w:val="22"/>
              <w:lang w:val="en-US"/>
            </w:rPr>
          </w:pPr>
          <w:hyperlink w:anchor="_Toc130031439" w:history="1">
            <w:r w:rsidRPr="00BF11E2">
              <w:rPr>
                <w:rStyle w:val="Hyperlink"/>
                <w:noProof/>
                <w:lang w:val="en-US"/>
              </w:rPr>
              <w:t>Sommaire</w:t>
            </w:r>
            <w:r>
              <w:rPr>
                <w:noProof/>
                <w:webHidden/>
              </w:rPr>
              <w:tab/>
            </w:r>
            <w:r>
              <w:rPr>
                <w:noProof/>
                <w:webHidden/>
              </w:rPr>
              <w:fldChar w:fldCharType="begin"/>
            </w:r>
            <w:r>
              <w:rPr>
                <w:noProof/>
                <w:webHidden/>
              </w:rPr>
              <w:instrText xml:space="preserve"> PAGEREF _Toc130031439 \h </w:instrText>
            </w:r>
            <w:r>
              <w:rPr>
                <w:noProof/>
                <w:webHidden/>
              </w:rPr>
            </w:r>
            <w:r>
              <w:rPr>
                <w:noProof/>
                <w:webHidden/>
              </w:rPr>
              <w:fldChar w:fldCharType="separate"/>
            </w:r>
            <w:r>
              <w:rPr>
                <w:noProof/>
                <w:webHidden/>
              </w:rPr>
              <w:t>5</w:t>
            </w:r>
            <w:r>
              <w:rPr>
                <w:noProof/>
                <w:webHidden/>
              </w:rPr>
              <w:fldChar w:fldCharType="end"/>
            </w:r>
          </w:hyperlink>
        </w:p>
        <w:p w14:paraId="40AE9556" w14:textId="3B11F1DA" w:rsidR="00053C98" w:rsidRDefault="00053C98">
          <w:pPr>
            <w:pStyle w:val="TOC1"/>
            <w:rPr>
              <w:rFonts w:asciiTheme="minorHAnsi" w:eastAsiaTheme="minorEastAsia" w:hAnsiTheme="minorHAnsi" w:cstheme="minorBidi"/>
              <w:b w:val="0"/>
              <w:noProof/>
              <w:sz w:val="22"/>
              <w:szCs w:val="22"/>
              <w:lang w:val="en-US"/>
            </w:rPr>
          </w:pPr>
          <w:hyperlink w:anchor="_Toc130031440" w:history="1">
            <w:r w:rsidRPr="00BF11E2">
              <w:rPr>
                <w:rStyle w:val="Hyperlink"/>
                <w:noProof/>
                <w:lang w:val="en-US"/>
              </w:rPr>
              <w:t>Acknowledgement</w:t>
            </w:r>
            <w:r>
              <w:rPr>
                <w:noProof/>
                <w:webHidden/>
              </w:rPr>
              <w:tab/>
            </w:r>
            <w:r>
              <w:rPr>
                <w:noProof/>
                <w:webHidden/>
              </w:rPr>
              <w:fldChar w:fldCharType="begin"/>
            </w:r>
            <w:r>
              <w:rPr>
                <w:noProof/>
                <w:webHidden/>
              </w:rPr>
              <w:instrText xml:space="preserve"> PAGEREF _Toc130031440 \h </w:instrText>
            </w:r>
            <w:r>
              <w:rPr>
                <w:noProof/>
                <w:webHidden/>
              </w:rPr>
            </w:r>
            <w:r>
              <w:rPr>
                <w:noProof/>
                <w:webHidden/>
              </w:rPr>
              <w:fldChar w:fldCharType="separate"/>
            </w:r>
            <w:r>
              <w:rPr>
                <w:noProof/>
                <w:webHidden/>
              </w:rPr>
              <w:t>6</w:t>
            </w:r>
            <w:r>
              <w:rPr>
                <w:noProof/>
                <w:webHidden/>
              </w:rPr>
              <w:fldChar w:fldCharType="end"/>
            </w:r>
          </w:hyperlink>
        </w:p>
        <w:p w14:paraId="04A3D8EA" w14:textId="7D0A5641" w:rsidR="00053C98" w:rsidRDefault="00053C98">
          <w:pPr>
            <w:pStyle w:val="TOC1"/>
            <w:rPr>
              <w:rFonts w:asciiTheme="minorHAnsi" w:eastAsiaTheme="minorEastAsia" w:hAnsiTheme="minorHAnsi" w:cstheme="minorBidi"/>
              <w:b w:val="0"/>
              <w:noProof/>
              <w:sz w:val="22"/>
              <w:szCs w:val="22"/>
              <w:lang w:val="en-US"/>
            </w:rPr>
          </w:pPr>
          <w:hyperlink w:anchor="_Toc130031441" w:history="1">
            <w:r w:rsidRPr="00BF11E2">
              <w:rPr>
                <w:rStyle w:val="Hyperlink"/>
                <w:noProof/>
                <w:lang w:val="en-US"/>
              </w:rPr>
              <w:t>1 Introduction</w:t>
            </w:r>
            <w:r>
              <w:rPr>
                <w:noProof/>
                <w:webHidden/>
              </w:rPr>
              <w:tab/>
            </w:r>
            <w:r>
              <w:rPr>
                <w:noProof/>
                <w:webHidden/>
              </w:rPr>
              <w:fldChar w:fldCharType="begin"/>
            </w:r>
            <w:r>
              <w:rPr>
                <w:noProof/>
                <w:webHidden/>
              </w:rPr>
              <w:instrText xml:space="preserve"> PAGEREF _Toc130031441 \h </w:instrText>
            </w:r>
            <w:r>
              <w:rPr>
                <w:noProof/>
                <w:webHidden/>
              </w:rPr>
            </w:r>
            <w:r>
              <w:rPr>
                <w:noProof/>
                <w:webHidden/>
              </w:rPr>
              <w:fldChar w:fldCharType="separate"/>
            </w:r>
            <w:r>
              <w:rPr>
                <w:noProof/>
                <w:webHidden/>
              </w:rPr>
              <w:t>7</w:t>
            </w:r>
            <w:r>
              <w:rPr>
                <w:noProof/>
                <w:webHidden/>
              </w:rPr>
              <w:fldChar w:fldCharType="end"/>
            </w:r>
          </w:hyperlink>
        </w:p>
        <w:p w14:paraId="1CC5463A" w14:textId="0537947D"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2" w:history="1">
            <w:r w:rsidRPr="00BF11E2">
              <w:rPr>
                <w:rStyle w:val="Hyperlink"/>
                <w:noProof/>
                <w:lang w:val="en-US"/>
              </w:rPr>
              <w:t>1.1 Quantum Computing Overview</w:t>
            </w:r>
            <w:r>
              <w:rPr>
                <w:noProof/>
                <w:webHidden/>
              </w:rPr>
              <w:tab/>
            </w:r>
            <w:r>
              <w:rPr>
                <w:noProof/>
                <w:webHidden/>
              </w:rPr>
              <w:fldChar w:fldCharType="begin"/>
            </w:r>
            <w:r>
              <w:rPr>
                <w:noProof/>
                <w:webHidden/>
              </w:rPr>
              <w:instrText xml:space="preserve"> PAGEREF _Toc130031442 \h </w:instrText>
            </w:r>
            <w:r>
              <w:rPr>
                <w:noProof/>
                <w:webHidden/>
              </w:rPr>
            </w:r>
            <w:r>
              <w:rPr>
                <w:noProof/>
                <w:webHidden/>
              </w:rPr>
              <w:fldChar w:fldCharType="separate"/>
            </w:r>
            <w:r>
              <w:rPr>
                <w:noProof/>
                <w:webHidden/>
              </w:rPr>
              <w:t>7</w:t>
            </w:r>
            <w:r>
              <w:rPr>
                <w:noProof/>
                <w:webHidden/>
              </w:rPr>
              <w:fldChar w:fldCharType="end"/>
            </w:r>
          </w:hyperlink>
        </w:p>
        <w:p w14:paraId="5723E1E8" w14:textId="68FED4A1"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3" w:history="1">
            <w:r w:rsidRPr="00BF11E2">
              <w:rPr>
                <w:rStyle w:val="Hyperlink"/>
                <w:iCs/>
                <w:noProof/>
                <w:lang w:val="en-US"/>
              </w:rPr>
              <w:t>1.1.1</w:t>
            </w:r>
            <w:r w:rsidRPr="00BF11E2">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_Toc130031443 \h </w:instrText>
            </w:r>
            <w:r>
              <w:rPr>
                <w:noProof/>
                <w:webHidden/>
              </w:rPr>
            </w:r>
            <w:r>
              <w:rPr>
                <w:noProof/>
                <w:webHidden/>
              </w:rPr>
              <w:fldChar w:fldCharType="separate"/>
            </w:r>
            <w:r>
              <w:rPr>
                <w:noProof/>
                <w:webHidden/>
              </w:rPr>
              <w:t>7</w:t>
            </w:r>
            <w:r>
              <w:rPr>
                <w:noProof/>
                <w:webHidden/>
              </w:rPr>
              <w:fldChar w:fldCharType="end"/>
            </w:r>
          </w:hyperlink>
        </w:p>
        <w:p w14:paraId="169E5C06" w14:textId="0FB3627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4" w:history="1">
            <w:r w:rsidRPr="00BF11E2">
              <w:rPr>
                <w:rStyle w:val="Hyperlink"/>
                <w:rFonts w:ascii="Cambria Math" w:hAnsi="Cambria Math"/>
                <w:iCs/>
                <w:noProof/>
              </w:rPr>
              <w:t>1.1.2</w:t>
            </w:r>
            <w:r w:rsidRPr="00BF11E2">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_Toc130031444 \h </w:instrText>
            </w:r>
            <w:r>
              <w:rPr>
                <w:noProof/>
                <w:webHidden/>
              </w:rPr>
            </w:r>
            <w:r>
              <w:rPr>
                <w:noProof/>
                <w:webHidden/>
              </w:rPr>
              <w:fldChar w:fldCharType="separate"/>
            </w:r>
            <w:r>
              <w:rPr>
                <w:noProof/>
                <w:webHidden/>
              </w:rPr>
              <w:t>10</w:t>
            </w:r>
            <w:r>
              <w:rPr>
                <w:noProof/>
                <w:webHidden/>
              </w:rPr>
              <w:fldChar w:fldCharType="end"/>
            </w:r>
          </w:hyperlink>
        </w:p>
        <w:p w14:paraId="543D0461" w14:textId="07FF491C"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5" w:history="1">
            <w:r w:rsidRPr="00BF11E2">
              <w:rPr>
                <w:rStyle w:val="Hyperlink"/>
                <w:iCs/>
                <w:noProof/>
                <w:lang w:val="en-US"/>
              </w:rPr>
              <w:t>1.1.3</w:t>
            </w:r>
            <w:r w:rsidRPr="00BF11E2">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_Toc130031445 \h </w:instrText>
            </w:r>
            <w:r>
              <w:rPr>
                <w:noProof/>
                <w:webHidden/>
              </w:rPr>
            </w:r>
            <w:r>
              <w:rPr>
                <w:noProof/>
                <w:webHidden/>
              </w:rPr>
              <w:fldChar w:fldCharType="separate"/>
            </w:r>
            <w:r>
              <w:rPr>
                <w:noProof/>
                <w:webHidden/>
              </w:rPr>
              <w:t>12</w:t>
            </w:r>
            <w:r>
              <w:rPr>
                <w:noProof/>
                <w:webHidden/>
              </w:rPr>
              <w:fldChar w:fldCharType="end"/>
            </w:r>
          </w:hyperlink>
        </w:p>
        <w:p w14:paraId="43DDF1E7" w14:textId="316F30D2"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6" w:history="1">
            <w:r w:rsidRPr="00BF11E2">
              <w:rPr>
                <w:rStyle w:val="Hyperlink"/>
                <w:iCs/>
                <w:noProof/>
                <w:lang w:val="en-US"/>
              </w:rPr>
              <w:t>1.1.4</w:t>
            </w:r>
            <w:r w:rsidRPr="00BF11E2">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_Toc130031446 \h </w:instrText>
            </w:r>
            <w:r>
              <w:rPr>
                <w:noProof/>
                <w:webHidden/>
              </w:rPr>
            </w:r>
            <w:r>
              <w:rPr>
                <w:noProof/>
                <w:webHidden/>
              </w:rPr>
              <w:fldChar w:fldCharType="separate"/>
            </w:r>
            <w:r>
              <w:rPr>
                <w:noProof/>
                <w:webHidden/>
              </w:rPr>
              <w:t>12</w:t>
            </w:r>
            <w:r>
              <w:rPr>
                <w:noProof/>
                <w:webHidden/>
              </w:rPr>
              <w:fldChar w:fldCharType="end"/>
            </w:r>
          </w:hyperlink>
        </w:p>
        <w:p w14:paraId="3495FDA4" w14:textId="5C89F8C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7" w:history="1">
            <w:r w:rsidRPr="00BF11E2">
              <w:rPr>
                <w:rStyle w:val="Hyperlink"/>
                <w:iCs/>
                <w:noProof/>
                <w:lang w:val="en-US"/>
              </w:rPr>
              <w:t>1.1.5</w:t>
            </w:r>
            <w:r w:rsidRPr="00BF11E2">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_Toc130031447 \h </w:instrText>
            </w:r>
            <w:r>
              <w:rPr>
                <w:noProof/>
                <w:webHidden/>
              </w:rPr>
            </w:r>
            <w:r>
              <w:rPr>
                <w:noProof/>
                <w:webHidden/>
              </w:rPr>
              <w:fldChar w:fldCharType="separate"/>
            </w:r>
            <w:r>
              <w:rPr>
                <w:noProof/>
                <w:webHidden/>
              </w:rPr>
              <w:t>13</w:t>
            </w:r>
            <w:r>
              <w:rPr>
                <w:noProof/>
                <w:webHidden/>
              </w:rPr>
              <w:fldChar w:fldCharType="end"/>
            </w:r>
          </w:hyperlink>
        </w:p>
        <w:p w14:paraId="7930446E" w14:textId="602A477E"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8" w:history="1">
            <w:r w:rsidRPr="00BF11E2">
              <w:rPr>
                <w:rStyle w:val="Hyperlink"/>
                <w:iCs/>
                <w:noProof/>
                <w:lang w:val="en-US"/>
              </w:rPr>
              <w:t>1.1.6</w:t>
            </w:r>
            <w:r w:rsidRPr="00BF11E2">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_Toc130031448 \h </w:instrText>
            </w:r>
            <w:r>
              <w:rPr>
                <w:noProof/>
                <w:webHidden/>
              </w:rPr>
            </w:r>
            <w:r>
              <w:rPr>
                <w:noProof/>
                <w:webHidden/>
              </w:rPr>
              <w:fldChar w:fldCharType="separate"/>
            </w:r>
            <w:r>
              <w:rPr>
                <w:noProof/>
                <w:webHidden/>
              </w:rPr>
              <w:t>14</w:t>
            </w:r>
            <w:r>
              <w:rPr>
                <w:noProof/>
                <w:webHidden/>
              </w:rPr>
              <w:fldChar w:fldCharType="end"/>
            </w:r>
          </w:hyperlink>
        </w:p>
        <w:p w14:paraId="4BBE3795" w14:textId="3A5A73E0"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9" w:history="1">
            <w:r w:rsidRPr="00BF11E2">
              <w:rPr>
                <w:rStyle w:val="Hyperlink"/>
                <w:noProof/>
                <w:lang w:val="en-US"/>
              </w:rPr>
              <w:t>1.2 MIMO System</w:t>
            </w:r>
            <w:r>
              <w:rPr>
                <w:noProof/>
                <w:webHidden/>
              </w:rPr>
              <w:tab/>
            </w:r>
            <w:r>
              <w:rPr>
                <w:noProof/>
                <w:webHidden/>
              </w:rPr>
              <w:fldChar w:fldCharType="begin"/>
            </w:r>
            <w:r>
              <w:rPr>
                <w:noProof/>
                <w:webHidden/>
              </w:rPr>
              <w:instrText xml:space="preserve"> PAGEREF _Toc130031449 \h </w:instrText>
            </w:r>
            <w:r>
              <w:rPr>
                <w:noProof/>
                <w:webHidden/>
              </w:rPr>
            </w:r>
            <w:r>
              <w:rPr>
                <w:noProof/>
                <w:webHidden/>
              </w:rPr>
              <w:fldChar w:fldCharType="separate"/>
            </w:r>
            <w:r>
              <w:rPr>
                <w:noProof/>
                <w:webHidden/>
              </w:rPr>
              <w:t>15</w:t>
            </w:r>
            <w:r>
              <w:rPr>
                <w:noProof/>
                <w:webHidden/>
              </w:rPr>
              <w:fldChar w:fldCharType="end"/>
            </w:r>
          </w:hyperlink>
        </w:p>
        <w:p w14:paraId="5B672046" w14:textId="2C499F99"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0" w:history="1">
            <w:r w:rsidRPr="00BF11E2">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_Toc130031450 \h </w:instrText>
            </w:r>
            <w:r>
              <w:rPr>
                <w:noProof/>
                <w:webHidden/>
              </w:rPr>
            </w:r>
            <w:r>
              <w:rPr>
                <w:noProof/>
                <w:webHidden/>
              </w:rPr>
              <w:fldChar w:fldCharType="separate"/>
            </w:r>
            <w:r>
              <w:rPr>
                <w:noProof/>
                <w:webHidden/>
              </w:rPr>
              <w:t>17</w:t>
            </w:r>
            <w:r>
              <w:rPr>
                <w:noProof/>
                <w:webHidden/>
              </w:rPr>
              <w:fldChar w:fldCharType="end"/>
            </w:r>
          </w:hyperlink>
        </w:p>
        <w:p w14:paraId="1E4E12C5" w14:textId="13769F58" w:rsidR="00053C98" w:rsidRDefault="00053C98">
          <w:pPr>
            <w:pStyle w:val="TOC1"/>
            <w:rPr>
              <w:rFonts w:asciiTheme="minorHAnsi" w:eastAsiaTheme="minorEastAsia" w:hAnsiTheme="minorHAnsi" w:cstheme="minorBidi"/>
              <w:b w:val="0"/>
              <w:noProof/>
              <w:sz w:val="22"/>
              <w:szCs w:val="22"/>
              <w:lang w:val="en-US"/>
            </w:rPr>
          </w:pPr>
          <w:hyperlink w:anchor="_Toc130031451" w:history="1">
            <w:r w:rsidRPr="00BF11E2">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_Toc130031451 \h </w:instrText>
            </w:r>
            <w:r>
              <w:rPr>
                <w:noProof/>
                <w:webHidden/>
              </w:rPr>
            </w:r>
            <w:r>
              <w:rPr>
                <w:noProof/>
                <w:webHidden/>
              </w:rPr>
              <w:fldChar w:fldCharType="separate"/>
            </w:r>
            <w:r>
              <w:rPr>
                <w:noProof/>
                <w:webHidden/>
              </w:rPr>
              <w:t>18</w:t>
            </w:r>
            <w:r>
              <w:rPr>
                <w:noProof/>
                <w:webHidden/>
              </w:rPr>
              <w:fldChar w:fldCharType="end"/>
            </w:r>
          </w:hyperlink>
        </w:p>
        <w:p w14:paraId="3432D447" w14:textId="2FFFF014"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2" w:history="1">
            <w:r w:rsidRPr="00BF11E2">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_Toc130031452 \h </w:instrText>
            </w:r>
            <w:r>
              <w:rPr>
                <w:noProof/>
                <w:webHidden/>
              </w:rPr>
            </w:r>
            <w:r>
              <w:rPr>
                <w:noProof/>
                <w:webHidden/>
              </w:rPr>
              <w:fldChar w:fldCharType="separate"/>
            </w:r>
            <w:r>
              <w:rPr>
                <w:noProof/>
                <w:webHidden/>
              </w:rPr>
              <w:t>21</w:t>
            </w:r>
            <w:r>
              <w:rPr>
                <w:noProof/>
                <w:webHidden/>
              </w:rPr>
              <w:fldChar w:fldCharType="end"/>
            </w:r>
          </w:hyperlink>
        </w:p>
        <w:p w14:paraId="1D0670ED" w14:textId="785FD8C5"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3" w:history="1">
            <w:r w:rsidRPr="00BF11E2">
              <w:rPr>
                <w:rStyle w:val="Hyperlink"/>
                <w:noProof/>
                <w:lang w:val="en-US"/>
              </w:rPr>
              <w:t>2.2 Classical Genetic Algorithm</w:t>
            </w:r>
            <w:r>
              <w:rPr>
                <w:noProof/>
                <w:webHidden/>
              </w:rPr>
              <w:tab/>
            </w:r>
            <w:r>
              <w:rPr>
                <w:noProof/>
                <w:webHidden/>
              </w:rPr>
              <w:fldChar w:fldCharType="begin"/>
            </w:r>
            <w:r>
              <w:rPr>
                <w:noProof/>
                <w:webHidden/>
              </w:rPr>
              <w:instrText xml:space="preserve"> PAGEREF _Toc130031453 \h </w:instrText>
            </w:r>
            <w:r>
              <w:rPr>
                <w:noProof/>
                <w:webHidden/>
              </w:rPr>
            </w:r>
            <w:r>
              <w:rPr>
                <w:noProof/>
                <w:webHidden/>
              </w:rPr>
              <w:fldChar w:fldCharType="separate"/>
            </w:r>
            <w:r>
              <w:rPr>
                <w:noProof/>
                <w:webHidden/>
              </w:rPr>
              <w:t>22</w:t>
            </w:r>
            <w:r>
              <w:rPr>
                <w:noProof/>
                <w:webHidden/>
              </w:rPr>
              <w:fldChar w:fldCharType="end"/>
            </w:r>
          </w:hyperlink>
        </w:p>
        <w:p w14:paraId="1B26F25E" w14:textId="0032ADAE"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4" w:history="1">
            <w:r w:rsidRPr="00BF11E2">
              <w:rPr>
                <w:rStyle w:val="Hyperlink"/>
                <w:noProof/>
                <w:lang w:val="en-US"/>
              </w:rPr>
              <w:t>2.3 Quantum Genetic Algorithm</w:t>
            </w:r>
            <w:r>
              <w:rPr>
                <w:noProof/>
                <w:webHidden/>
              </w:rPr>
              <w:tab/>
            </w:r>
            <w:r>
              <w:rPr>
                <w:noProof/>
                <w:webHidden/>
              </w:rPr>
              <w:fldChar w:fldCharType="begin"/>
            </w:r>
            <w:r>
              <w:rPr>
                <w:noProof/>
                <w:webHidden/>
              </w:rPr>
              <w:instrText xml:space="preserve"> PAGEREF _Toc130031454 \h </w:instrText>
            </w:r>
            <w:r>
              <w:rPr>
                <w:noProof/>
                <w:webHidden/>
              </w:rPr>
            </w:r>
            <w:r>
              <w:rPr>
                <w:noProof/>
                <w:webHidden/>
              </w:rPr>
              <w:fldChar w:fldCharType="separate"/>
            </w:r>
            <w:r>
              <w:rPr>
                <w:noProof/>
                <w:webHidden/>
              </w:rPr>
              <w:t>22</w:t>
            </w:r>
            <w:r>
              <w:rPr>
                <w:noProof/>
                <w:webHidden/>
              </w:rPr>
              <w:fldChar w:fldCharType="end"/>
            </w:r>
          </w:hyperlink>
        </w:p>
        <w:p w14:paraId="402CB174" w14:textId="47DF18AB" w:rsidR="00053C98" w:rsidRDefault="00053C98">
          <w:pPr>
            <w:pStyle w:val="TOC1"/>
            <w:rPr>
              <w:rFonts w:asciiTheme="minorHAnsi" w:eastAsiaTheme="minorEastAsia" w:hAnsiTheme="minorHAnsi" w:cstheme="minorBidi"/>
              <w:b w:val="0"/>
              <w:noProof/>
              <w:sz w:val="22"/>
              <w:szCs w:val="22"/>
              <w:lang w:val="en-US"/>
            </w:rPr>
          </w:pPr>
          <w:hyperlink w:anchor="_Toc130031455" w:history="1">
            <w:r w:rsidRPr="00BF11E2">
              <w:rPr>
                <w:rStyle w:val="Hyperlink"/>
                <w:noProof/>
                <w:lang w:val="en-US"/>
              </w:rPr>
              <w:t>References</w:t>
            </w:r>
            <w:r>
              <w:rPr>
                <w:noProof/>
                <w:webHidden/>
              </w:rPr>
              <w:tab/>
            </w:r>
            <w:r>
              <w:rPr>
                <w:noProof/>
                <w:webHidden/>
              </w:rPr>
              <w:fldChar w:fldCharType="begin"/>
            </w:r>
            <w:r>
              <w:rPr>
                <w:noProof/>
                <w:webHidden/>
              </w:rPr>
              <w:instrText xml:space="preserve"> PAGEREF _Toc130031455 \h </w:instrText>
            </w:r>
            <w:r>
              <w:rPr>
                <w:noProof/>
                <w:webHidden/>
              </w:rPr>
            </w:r>
            <w:r>
              <w:rPr>
                <w:noProof/>
                <w:webHidden/>
              </w:rPr>
              <w:fldChar w:fldCharType="separate"/>
            </w:r>
            <w:r>
              <w:rPr>
                <w:noProof/>
                <w:webHidden/>
              </w:rPr>
              <w:t>23</w:t>
            </w:r>
            <w:r>
              <w:rPr>
                <w:noProof/>
                <w:webHidden/>
              </w:rPr>
              <w:fldChar w:fldCharType="end"/>
            </w:r>
          </w:hyperlink>
        </w:p>
        <w:p w14:paraId="0DA0768D" w14:textId="30BDAC10" w:rsidR="00053C98" w:rsidRDefault="00053C98">
          <w:pPr>
            <w:pStyle w:val="TOC1"/>
            <w:rPr>
              <w:rFonts w:asciiTheme="minorHAnsi" w:eastAsiaTheme="minorEastAsia" w:hAnsiTheme="minorHAnsi" w:cstheme="minorBidi"/>
              <w:b w:val="0"/>
              <w:noProof/>
              <w:sz w:val="22"/>
              <w:szCs w:val="22"/>
              <w:lang w:val="en-US"/>
            </w:rPr>
          </w:pPr>
          <w:hyperlink w:anchor="_Toc130031456" w:history="1">
            <w:r w:rsidRPr="00BF11E2">
              <w:rPr>
                <w:rStyle w:val="Hyperlink"/>
                <w:noProof/>
                <w:lang w:val="en-US"/>
              </w:rPr>
              <w:t>Annex</w:t>
            </w:r>
            <w:r>
              <w:rPr>
                <w:noProof/>
                <w:webHidden/>
              </w:rPr>
              <w:tab/>
            </w:r>
            <w:r>
              <w:rPr>
                <w:noProof/>
                <w:webHidden/>
              </w:rPr>
              <w:fldChar w:fldCharType="begin"/>
            </w:r>
            <w:r>
              <w:rPr>
                <w:noProof/>
                <w:webHidden/>
              </w:rPr>
              <w:instrText xml:space="preserve"> PAGEREF _Toc130031456 \h </w:instrText>
            </w:r>
            <w:r>
              <w:rPr>
                <w:noProof/>
                <w:webHidden/>
              </w:rPr>
            </w:r>
            <w:r>
              <w:rPr>
                <w:noProof/>
                <w:webHidden/>
              </w:rPr>
              <w:fldChar w:fldCharType="separate"/>
            </w:r>
            <w:r>
              <w:rPr>
                <w:noProof/>
                <w:webHidden/>
              </w:rPr>
              <w:t>24</w:t>
            </w:r>
            <w:r>
              <w:rPr>
                <w:noProof/>
                <w:webHidden/>
              </w:rPr>
              <w:fldChar w:fldCharType="end"/>
            </w:r>
          </w:hyperlink>
        </w:p>
        <w:p w14:paraId="49AF8326" w14:textId="5FF0B6AB"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421B44C5"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53C98">
        <w:rPr>
          <w:noProof/>
          <w:lang w:val="en-US"/>
        </w:rPr>
        <w:t>18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03143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031439"/>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03144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03144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03144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03144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03144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30031445"/>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03144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03144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03144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03144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031450"/>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031451"/>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031452"/>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177B9B89" w:rsidR="008D18FA" w:rsidRDefault="008D18FA" w:rsidP="00402EA6">
      <w:r>
        <w:rPr>
          <w:noProof/>
        </w:rPr>
        <mc:AlternateContent>
          <mc:Choice Requires="wps">
            <w:drawing>
              <wp:anchor distT="0" distB="0" distL="114300" distR="114300" simplePos="0" relativeHeight="251692032" behindDoc="0" locked="0" layoutInCell="1" allowOverlap="1" wp14:anchorId="7B95805E" wp14:editId="4FBA9F6F">
                <wp:simplePos x="0" y="0"/>
                <wp:positionH relativeFrom="column">
                  <wp:posOffset>-407035</wp:posOffset>
                </wp:positionH>
                <wp:positionV relativeFrom="paragraph">
                  <wp:posOffset>200660</wp:posOffset>
                </wp:positionV>
                <wp:extent cx="60020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02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54045"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mc:Fallback>
        </mc:AlternateConten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𝑎𝑛𝑑</w:t>
      </w:r>
      <w:r w:rsidRPr="00402EA6">
        <w:rPr>
          <w:rFonts w:ascii="Cambria Math" w:hAnsi="Cambria Math" w:cs="Cambria Math"/>
        </w:rPr>
        <w:t xml:space="preserve">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w:t>
      </w:r>
      <w:r>
        <w:t xml:space="preserve"> </w:t>
      </w:r>
      <m:oMath>
        <m:r>
          <w:rPr>
            <w:rFonts w:ascii="Cambria Math" w:hAnsi="Cambria Math"/>
          </w:rPr>
          <m:t>S</m:t>
        </m:r>
      </m:oMath>
      <w:r>
        <w:t xml:space="preserve">  is equal to </w:t>
      </w:r>
      <m:oMath>
        <m:r>
          <w:rPr>
            <w:rFonts w:ascii="Cambria Math" w:hAnsi="Cambria Math"/>
          </w:rPr>
          <m:t>S</m:t>
        </m:r>
        <m:r>
          <w:rPr>
            <w:rFonts w:ascii="Cambria Math" w:hAnsi="Cambria Math"/>
          </w:rPr>
          <m:t>+1</m:t>
        </m:r>
      </m:oMath>
    </w:p>
    <w:p w14:paraId="133DC3FC" w14:textId="0CA2BD80" w:rsidR="00555A45" w:rsidRDefault="00555A45"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m:t>
            </m:r>
            <m:r>
              <w:rPr>
                <w:rFonts w:ascii="Cambria Math" w:hAnsi="Cambria Math"/>
              </w:rPr>
              <m:t>ed</m:t>
            </m:r>
            <m:r>
              <w:rPr>
                <w:rFonts w:ascii="Cambria Math" w:hAnsi="Cambria Math"/>
              </w:rPr>
              <m:t xml:space="preserve">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fla</m:t>
        </m:r>
        <m:r>
          <w:rPr>
            <w:rFonts w:ascii="Cambria Math" w:hAnsi="Cambria Math"/>
          </w:rPr>
          <m:t xml:space="preserve">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r>
              <w:rPr>
                <w:rFonts w:ascii="Cambria Math" w:hAnsi="Cambria Math"/>
              </w:rPr>
              <m:t>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w:t>
      </w:r>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742994B6" w:rsidR="00F24A66" w:rsidRPr="00F24A66" w:rsidRDefault="00402EA6" w:rsidP="00402EA6">
      <w:pPr>
        <w:pStyle w:val="ListParagraph"/>
        <w:numPr>
          <w:ilvl w:val="0"/>
          <w:numId w:val="17"/>
        </w:numPr>
        <w:jc w:val="left"/>
      </w:pPr>
      <w:r>
        <w:rPr>
          <w:noProof/>
        </w:rPr>
        <mc:AlternateContent>
          <mc:Choice Requires="wps">
            <w:drawing>
              <wp:anchor distT="0" distB="0" distL="114300" distR="114300" simplePos="0" relativeHeight="251694080" behindDoc="0" locked="0" layoutInCell="1" allowOverlap="1" wp14:anchorId="3C53D3DF" wp14:editId="1BF94166">
                <wp:simplePos x="0" y="0"/>
                <wp:positionH relativeFrom="column">
                  <wp:posOffset>-464185</wp:posOffset>
                </wp:positionH>
                <wp:positionV relativeFrom="paragraph">
                  <wp:posOffset>324669</wp:posOffset>
                </wp:positionV>
                <wp:extent cx="613727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13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DBF066D" id="Straight Connector 9"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mc:Fallback>
        </mc:AlternateContent>
      </w:r>
      <w:r w:rsidR="00F24A66">
        <w:t>I</w:t>
      </w:r>
      <w:r w:rsidR="00F24A66">
        <w:t>f</w:t>
      </w:r>
      <w:r w:rsidR="00F24A66">
        <w:t xml:space="preserve">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w:t>
      </w:r>
      <w:r w:rsidR="00F24A66">
        <w:t xml:space="preserve">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 xml:space="preserve">The parameter T indicates the maximum number of steps that must be taken </w:t>
      </w:r>
      <w:proofErr w:type="gramStart"/>
      <w:r w:rsidRPr="005F0EA2">
        <w:rPr>
          <w:lang w:val="en-US"/>
        </w:rPr>
        <w:t>in order to</w:t>
      </w:r>
      <w:proofErr w:type="gramEnd"/>
      <w:r w:rsidRPr="005F0EA2">
        <w:rPr>
          <w:lang w:val="en-US"/>
        </w:rPr>
        <w:t xml:space="preserve">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t>
      </w:r>
      <w:r>
        <w:t>which denotes the value of the point that divides the database horizontally into two subregions</w:t>
      </w:r>
    </w:p>
    <w:p w14:paraId="2B0973B9" w14:textId="60B64BD0" w:rsidR="00402EA6" w:rsidRDefault="00402EA6" w:rsidP="00402EA6">
      <w:r>
        <w:t>The computational complexity (CC) of QEVSA depends on two aspects</w:t>
      </w:r>
      <w:r>
        <w:t>:</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4A22C12F" w14:textId="3259F447" w:rsidR="00323EC4" w:rsidRDefault="00323EC4" w:rsidP="00D5259E">
      <w:pPr>
        <w:ind w:firstLine="0"/>
        <w:rPr>
          <w:lang w:val="en-US"/>
        </w:rPr>
      </w:pPr>
    </w:p>
    <w:p w14:paraId="3FFD1738" w14:textId="77777777" w:rsidR="00323EC4" w:rsidRPr="00323EC4" w:rsidRDefault="00323EC4" w:rsidP="00323EC4">
      <w:pPr>
        <w:rPr>
          <w:lang w:val="en-US"/>
        </w:rPr>
      </w:pPr>
    </w:p>
    <w:p w14:paraId="14B5BB7B" w14:textId="69989284" w:rsidR="00B16BB5" w:rsidRDefault="00B16BB5" w:rsidP="00B16BB5">
      <w:pPr>
        <w:pStyle w:val="Heading2"/>
        <w:rPr>
          <w:lang w:val="en-US"/>
        </w:rPr>
      </w:pPr>
      <w:bookmarkStart w:id="19" w:name="_Toc130031453"/>
      <w:r>
        <w:rPr>
          <w:lang w:val="en-US"/>
        </w:rPr>
        <w:lastRenderedPageBreak/>
        <w:t>Classical Genetic Algorithm</w:t>
      </w:r>
      <w:bookmarkEnd w:id="19"/>
      <w:r w:rsidR="00F84D70">
        <w:rPr>
          <w:lang w:val="en-US"/>
        </w:rPr>
        <w:t xml:space="preserve"> (CGA)</w:t>
      </w:r>
    </w:p>
    <w:p w14:paraId="1D39BB9B" w14:textId="1DAB17E5" w:rsidR="00D5259E" w:rsidRDefault="008C7F1A" w:rsidP="00D5259E">
      <w:pPr>
        <w:rPr>
          <w:lang w:val="en-US"/>
        </w:rPr>
      </w:pPr>
      <w:r w:rsidRPr="008C7F1A">
        <w:rPr>
          <w:lang w:val="en-US"/>
        </w:rPr>
        <w:t>A Classical Genetic Algorithm (GA) is a search heuristic and optimization method inspired by the natural process of evolution. Genetic algorithms are used to find approximate solutions to optimization and search problems, such as function optimization, machine learning, and scheduling problems. They operate on a population of candidate solutions and use concepts from biology, such as selection, crossover (recombination), and mutation, to evolve the population towards better solutions.</w:t>
      </w:r>
    </w:p>
    <w:p w14:paraId="47C080DC" w14:textId="089C6976" w:rsidR="008C7F1A" w:rsidRDefault="008C7F1A" w:rsidP="00D5259E">
      <w:pPr>
        <w:rPr>
          <w:lang w:val="en-US"/>
        </w:rPr>
      </w:pPr>
      <w:r w:rsidRPr="008C7F1A">
        <w:rPr>
          <w:lang w:val="en-US"/>
        </w:rPr>
        <w:t>Here is a high-level overview of the Classical Genetic Algorithm:</w:t>
      </w:r>
    </w:p>
    <w:p w14:paraId="300045CF" w14:textId="77777777" w:rsidR="008C7F1A" w:rsidRDefault="008C7F1A" w:rsidP="008C7F1A">
      <w:pPr>
        <w:pStyle w:val="ListParagraph"/>
        <w:numPr>
          <w:ilvl w:val="0"/>
          <w:numId w:val="22"/>
        </w:numPr>
        <w:rPr>
          <w:lang w:val="en-US"/>
        </w:rPr>
      </w:pPr>
      <w:r w:rsidRPr="008C7F1A">
        <w:rPr>
          <w:lang w:val="en-US"/>
        </w:rPr>
        <w:t>Initialization: Create an initial population of candidate solutions (usually generated randomly). Each candidate solution is referred to as an individual or a chromosome and is encoded as a data structure, such as a binary string, representing the problem's variables.</w:t>
      </w:r>
    </w:p>
    <w:p w14:paraId="3F19EDD9" w14:textId="6AB4AA90" w:rsidR="008C7F1A" w:rsidRPr="008C7F1A" w:rsidRDefault="008C7F1A" w:rsidP="008C7F1A">
      <w:pPr>
        <w:pStyle w:val="ListParagraph"/>
        <w:numPr>
          <w:ilvl w:val="0"/>
          <w:numId w:val="22"/>
        </w:numPr>
        <w:rPr>
          <w:lang w:val="en-US"/>
        </w:rPr>
      </w:pPr>
      <w:r w:rsidRPr="008C7F1A">
        <w:rPr>
          <w:lang w:val="en-US"/>
        </w:rPr>
        <w:t xml:space="preserve">Evaluation: Assess the quality of </w:t>
      </w:r>
      <w:proofErr w:type="gramStart"/>
      <w:r w:rsidRPr="008C7F1A">
        <w:rPr>
          <w:lang w:val="en-US"/>
        </w:rPr>
        <w:t>each individual</w:t>
      </w:r>
      <w:proofErr w:type="gramEnd"/>
      <w:r w:rsidRPr="008C7F1A">
        <w:rPr>
          <w:lang w:val="en-US"/>
        </w:rPr>
        <w:t xml:space="preserve"> in the population using a fitness function. The fitness function quantifies how well a solution solves the problem or meets the desired criteria.</w:t>
      </w:r>
    </w:p>
    <w:p w14:paraId="60C67B6A" w14:textId="77777777" w:rsidR="008C7F1A" w:rsidRPr="008C7F1A" w:rsidRDefault="008C7F1A" w:rsidP="008C7F1A">
      <w:pPr>
        <w:pStyle w:val="ListParagraph"/>
        <w:numPr>
          <w:ilvl w:val="0"/>
          <w:numId w:val="22"/>
        </w:numPr>
        <w:rPr>
          <w:lang w:val="en-US"/>
        </w:rPr>
      </w:pPr>
      <w:r w:rsidRPr="008C7F1A">
        <w:rPr>
          <w:lang w:val="en-US"/>
        </w:rPr>
        <w:t>Selection: Choose individuals from the current population to act as parents for the next generation. The selection process is biased towards individuals with higher fitness values, simulating the "survival of the fittest" concept from natural evolution.</w:t>
      </w:r>
    </w:p>
    <w:p w14:paraId="39798CB1" w14:textId="77777777" w:rsidR="008C7F1A" w:rsidRPr="008C7F1A" w:rsidRDefault="008C7F1A" w:rsidP="008C7F1A">
      <w:pPr>
        <w:pStyle w:val="ListParagraph"/>
        <w:numPr>
          <w:ilvl w:val="0"/>
          <w:numId w:val="22"/>
        </w:numPr>
        <w:rPr>
          <w:lang w:val="en-US"/>
        </w:rPr>
      </w:pPr>
      <w:r w:rsidRPr="008C7F1A">
        <w:rPr>
          <w:lang w:val="en-US"/>
        </w:rPr>
        <w:t>Crossover: Generate offspring (new individuals) from the selected parents by combining their genetic material. This process, also known as recombination, typically involves selecting a crossover point and exchanging parts of the parent chromosomes to create new chromosomes for the offspring.</w:t>
      </w:r>
    </w:p>
    <w:p w14:paraId="07172D75" w14:textId="77777777" w:rsidR="008C7F1A" w:rsidRPr="008C7F1A" w:rsidRDefault="008C7F1A" w:rsidP="008C7F1A">
      <w:pPr>
        <w:pStyle w:val="ListParagraph"/>
        <w:numPr>
          <w:ilvl w:val="0"/>
          <w:numId w:val="22"/>
        </w:numPr>
        <w:rPr>
          <w:lang w:val="en-US"/>
        </w:rPr>
      </w:pPr>
      <w:r w:rsidRPr="008C7F1A">
        <w:rPr>
          <w:lang w:val="en-US"/>
        </w:rPr>
        <w:t>Mutation: Apply random modifications to the offspring's genetic material with a certain probability. Mutation introduces diversity into the population and helps prevent the algorithm from getting stuck in local optima.</w:t>
      </w:r>
    </w:p>
    <w:p w14:paraId="1F379C1A" w14:textId="77777777" w:rsidR="008C7F1A" w:rsidRPr="008C7F1A" w:rsidRDefault="008C7F1A" w:rsidP="008C7F1A">
      <w:pPr>
        <w:pStyle w:val="ListParagraph"/>
        <w:numPr>
          <w:ilvl w:val="0"/>
          <w:numId w:val="22"/>
        </w:numPr>
        <w:rPr>
          <w:lang w:val="en-US"/>
        </w:rPr>
      </w:pPr>
      <w:r w:rsidRPr="008C7F1A">
        <w:rPr>
          <w:lang w:val="en-US"/>
        </w:rPr>
        <w:t>Replacement: Replace the old population with the newly generated offspring. Different strategies can be used for replacement, such as generational replacement (replacing the entire population) or steady-state replacement (replacing a portion of the population).</w:t>
      </w:r>
    </w:p>
    <w:p w14:paraId="336C4692" w14:textId="77777777" w:rsidR="008C7F1A" w:rsidRPr="008C7F1A" w:rsidRDefault="008C7F1A" w:rsidP="008C7F1A">
      <w:pPr>
        <w:pStyle w:val="ListParagraph"/>
        <w:numPr>
          <w:ilvl w:val="0"/>
          <w:numId w:val="22"/>
        </w:numPr>
        <w:rPr>
          <w:lang w:val="en-US"/>
        </w:rPr>
      </w:pPr>
      <w:r w:rsidRPr="008C7F1A">
        <w:rPr>
          <w:lang w:val="en-US"/>
        </w:rPr>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73869786" w14:textId="567A3F1F" w:rsidR="008C7F1A" w:rsidRPr="008C7F1A" w:rsidRDefault="008C7F1A" w:rsidP="008C7F1A">
      <w:pPr>
        <w:rPr>
          <w:lang w:val="en-US"/>
        </w:rPr>
      </w:pPr>
      <w:r w:rsidRPr="008C7F1A">
        <w:rPr>
          <w:lang w:val="en-US"/>
        </w:rPr>
        <w:t>The best individual found during the algorithm's execution represents the approximate solution to the optimization problem. Genetic algorithms are particularly useful for problems with large, complex, and poorly understood search spaces, where traditional optimization techniques might struggle to find a good solution. However, they do not guarantee finding the global optimum and can require significant computational resources for complex problems.</w:t>
      </w:r>
    </w:p>
    <w:p w14:paraId="447E7757" w14:textId="69DB76A1" w:rsidR="00B16BB5" w:rsidRDefault="00B16BB5" w:rsidP="00B16BB5">
      <w:pPr>
        <w:pStyle w:val="Heading2"/>
        <w:rPr>
          <w:lang w:val="en-US"/>
        </w:rPr>
      </w:pPr>
      <w:bookmarkStart w:id="20" w:name="_Toc130031454"/>
      <w:r>
        <w:rPr>
          <w:lang w:val="en-US"/>
        </w:rPr>
        <w:t>Quantum Genetic Algorithm</w:t>
      </w:r>
      <w:bookmarkEnd w:id="20"/>
      <w:r w:rsidR="00F84D70">
        <w:rPr>
          <w:lang w:val="en-US"/>
        </w:rPr>
        <w:t xml:space="preserve"> (QGA)</w:t>
      </w:r>
    </w:p>
    <w:p w14:paraId="2362F9AC" w14:textId="17FF0B71" w:rsidR="00AF2D63" w:rsidRDefault="00AF2D63" w:rsidP="00AF2D63">
      <w:pPr>
        <w:rPr>
          <w:lang w:val="en-US"/>
        </w:rPr>
      </w:pPr>
      <w:r w:rsidRPr="00AF2D63">
        <w:rPr>
          <w:lang w:val="en-US"/>
        </w:rPr>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AF2D63">
      <w:pPr>
        <w:rPr>
          <w:lang w:val="en-US"/>
        </w:rPr>
      </w:pPr>
      <w:r w:rsidRPr="00AF2D63">
        <w:rPr>
          <w:lang w:val="en-US"/>
        </w:rPr>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AF2D63">
      <w:pPr>
        <w:rPr>
          <w:lang w:val="en-US"/>
        </w:rPr>
      </w:pPr>
      <w:r w:rsidRPr="00AF2D63">
        <w:rPr>
          <w:lang w:val="en-US"/>
        </w:rPr>
        <w:t>Here is a high-level overview of a Quantum Genetic Algorithm:</w:t>
      </w:r>
    </w:p>
    <w:p w14:paraId="02E2ED26" w14:textId="56517B1C" w:rsidR="00AF2D63" w:rsidRPr="00AF2D63" w:rsidRDefault="00AF2D63" w:rsidP="00AF2D63">
      <w:pPr>
        <w:pStyle w:val="ListParagraph"/>
        <w:numPr>
          <w:ilvl w:val="0"/>
          <w:numId w:val="24"/>
        </w:numPr>
        <w:rPr>
          <w:lang w:val="en-US"/>
        </w:rPr>
      </w:pPr>
      <w:r w:rsidRPr="00AF2D63">
        <w:rPr>
          <w:lang w:val="en-US"/>
        </w:rPr>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AF2D63">
      <w:pPr>
        <w:pStyle w:val="ListParagraph"/>
        <w:numPr>
          <w:ilvl w:val="0"/>
          <w:numId w:val="24"/>
        </w:numPr>
        <w:rPr>
          <w:lang w:val="en-US"/>
        </w:rPr>
      </w:pPr>
      <w:r w:rsidRPr="00AF2D63">
        <w:rPr>
          <w:lang w:val="en-US"/>
        </w:rPr>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AF2D63">
      <w:pPr>
        <w:pStyle w:val="ListParagraph"/>
        <w:numPr>
          <w:ilvl w:val="0"/>
          <w:numId w:val="24"/>
        </w:numPr>
        <w:rPr>
          <w:lang w:val="en-US"/>
        </w:rPr>
      </w:pPr>
      <w:r w:rsidRPr="00AF2D63">
        <w:rPr>
          <w:lang w:val="en-US"/>
        </w:rPr>
        <w:lastRenderedPageBreak/>
        <w:t xml:space="preserve">Selection: Select individuals from the current population to act as parents for the next generation. This process is </w:t>
      </w:r>
      <w:proofErr w:type="gramStart"/>
      <w:r w:rsidRPr="00AF2D63">
        <w:rPr>
          <w:lang w:val="en-US"/>
        </w:rPr>
        <w:t>similar to</w:t>
      </w:r>
      <w:proofErr w:type="gramEnd"/>
      <w:r w:rsidRPr="00AF2D63">
        <w:rPr>
          <w:lang w:val="en-US"/>
        </w:rPr>
        <w:t xml:space="preserve"> classical genetic algorithms, with the selection biased towards individuals with higher fitness values.</w:t>
      </w:r>
    </w:p>
    <w:p w14:paraId="5B921432" w14:textId="37E2FEDA" w:rsidR="00AF2D63" w:rsidRDefault="00AF2D63" w:rsidP="00AF2D63">
      <w:pPr>
        <w:pStyle w:val="ListParagraph"/>
        <w:numPr>
          <w:ilvl w:val="0"/>
          <w:numId w:val="24"/>
        </w:numPr>
        <w:rPr>
          <w:lang w:val="en-US"/>
        </w:rPr>
      </w:pPr>
      <w:r w:rsidRPr="00AF2D63">
        <w:rPr>
          <w:lang w:val="en-US"/>
        </w:rPr>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AF2D63">
      <w:pPr>
        <w:pStyle w:val="ListParagraph"/>
        <w:numPr>
          <w:ilvl w:val="0"/>
          <w:numId w:val="24"/>
        </w:numPr>
        <w:rPr>
          <w:lang w:val="en-US"/>
        </w:rPr>
      </w:pPr>
      <w:r w:rsidRPr="00AF2D63">
        <w:rPr>
          <w:lang w:val="en-US"/>
        </w:rPr>
        <w:t xml:space="preserve">Quantum Mutation: Apply quantum gates (e.g., Pauli-X gates) to the offspring's qubits with a certain probability. This introduces diversity into the population, </w:t>
      </w:r>
      <w:proofErr w:type="gramStart"/>
      <w:r w:rsidRPr="00AF2D63">
        <w:rPr>
          <w:lang w:val="en-US"/>
        </w:rPr>
        <w:t>similar to</w:t>
      </w:r>
      <w:proofErr w:type="gramEnd"/>
      <w:r w:rsidRPr="00AF2D63">
        <w:rPr>
          <w:lang w:val="en-US"/>
        </w:rPr>
        <w:t xml:space="preserve"> mutation in classical genetic algorithms.</w:t>
      </w:r>
    </w:p>
    <w:p w14:paraId="244B40FB" w14:textId="77777777" w:rsidR="00AF2D63" w:rsidRPr="00AF2D63" w:rsidRDefault="00AF2D63" w:rsidP="00AF2D63">
      <w:pPr>
        <w:pStyle w:val="ListParagraph"/>
        <w:numPr>
          <w:ilvl w:val="0"/>
          <w:numId w:val="24"/>
        </w:numPr>
        <w:rPr>
          <w:lang w:val="en-US"/>
        </w:rPr>
      </w:pPr>
      <w:r w:rsidRPr="00AF2D63">
        <w:rPr>
          <w:lang w:val="en-US"/>
        </w:rPr>
        <w:t xml:space="preserve">Replacement: Replace the old population with the newly generated offspring. The replacement strategy can be </w:t>
      </w:r>
      <w:proofErr w:type="gramStart"/>
      <w:r w:rsidRPr="00AF2D63">
        <w:rPr>
          <w:lang w:val="en-US"/>
        </w:rPr>
        <w:t>similar to</w:t>
      </w:r>
      <w:proofErr w:type="gramEnd"/>
      <w:r w:rsidRPr="00AF2D63">
        <w:rPr>
          <w:lang w:val="en-US"/>
        </w:rPr>
        <w:t xml:space="preserve"> classical genetic algorithms, such as generational replacement or steady-state replacement.</w:t>
      </w:r>
    </w:p>
    <w:p w14:paraId="7608A44A" w14:textId="77777777" w:rsidR="00AF2D63" w:rsidRPr="00AF2D63" w:rsidRDefault="00AF2D63" w:rsidP="00AF2D63">
      <w:pPr>
        <w:pStyle w:val="ListParagraph"/>
        <w:numPr>
          <w:ilvl w:val="0"/>
          <w:numId w:val="24"/>
        </w:numPr>
        <w:rPr>
          <w:lang w:val="en-US"/>
        </w:rPr>
      </w:pPr>
      <w:r w:rsidRPr="00AF2D63">
        <w:rPr>
          <w:lang w:val="en-US"/>
        </w:rPr>
        <w:t xml:space="preserve">Termination: If a stopping criterion is met (e.g., a maximum number of generations, a satisfactory fitness level, or no significant improvement over </w:t>
      </w:r>
      <w:proofErr w:type="gramStart"/>
      <w:r w:rsidRPr="00AF2D63">
        <w:rPr>
          <w:lang w:val="en-US"/>
        </w:rPr>
        <w:t>a number of</w:t>
      </w:r>
      <w:proofErr w:type="gramEnd"/>
      <w:r w:rsidRPr="00AF2D63">
        <w:rPr>
          <w:lang w:val="en-US"/>
        </w:rPr>
        <w:t xml:space="preserve"> generations), the algorithm stops. Otherwise, return to step 2 (Evaluation) and continue iterating.</w:t>
      </w:r>
    </w:p>
    <w:p w14:paraId="1A57C9C3" w14:textId="62D6E746" w:rsidR="00AF2D63" w:rsidRPr="00AF2D63" w:rsidRDefault="00AF2D63" w:rsidP="00AF2D63">
      <w:pPr>
        <w:rPr>
          <w:lang w:val="en-US"/>
        </w:rPr>
      </w:pPr>
      <w:r w:rsidRPr="00AF2D63">
        <w:rPr>
          <w:lang w:val="en-US"/>
        </w:rPr>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77777777" w:rsidR="00AF2D63" w:rsidRPr="00AF2D63" w:rsidRDefault="00AF2D63" w:rsidP="00AF2D63">
      <w:pPr>
        <w:rPr>
          <w:lang w:val="en-US"/>
        </w:rPr>
      </w:pPr>
    </w:p>
    <w:p w14:paraId="4318AF7B" w14:textId="77777777" w:rsidR="0063585C" w:rsidRPr="006943B4" w:rsidRDefault="00335D7A" w:rsidP="00816BCB">
      <w:pPr>
        <w:pStyle w:val="Fejezetcimszmozsnlkl"/>
        <w:rPr>
          <w:lang w:val="en-US"/>
        </w:rPr>
      </w:pPr>
      <w:bookmarkStart w:id="21" w:name="_Toc381392682"/>
      <w:bookmarkStart w:id="22" w:name="_Toc130031455"/>
      <w:r w:rsidRPr="006943B4">
        <w:rPr>
          <w:lang w:val="en-US"/>
        </w:rPr>
        <w:lastRenderedPageBreak/>
        <w:t>References</w:t>
      </w:r>
      <w:bookmarkEnd w:id="21"/>
      <w:bookmarkEnd w:id="22"/>
    </w:p>
    <w:p w14:paraId="2510D5F1" w14:textId="77777777" w:rsidR="00B50CAA" w:rsidRPr="006943B4" w:rsidRDefault="00EE1A1F" w:rsidP="006F512E">
      <w:pPr>
        <w:pStyle w:val="Referenceitem"/>
        <w:rPr>
          <w:noProof w:val="0"/>
          <w:lang w:val="en-US"/>
        </w:rPr>
      </w:pPr>
      <w:bookmarkStart w:id="23"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3"/>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4" w:name="_Toc381392683"/>
      <w:bookmarkStart w:id="25" w:name="_Toc130031456"/>
      <w:r w:rsidRPr="006943B4">
        <w:rPr>
          <w:lang w:val="en-US"/>
        </w:rPr>
        <w:lastRenderedPageBreak/>
        <w:t>Annex</w:t>
      </w:r>
      <w:bookmarkEnd w:id="24"/>
      <w:bookmarkEnd w:id="25"/>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75A4" w14:textId="77777777" w:rsidR="006548E7" w:rsidRDefault="006548E7">
      <w:r>
        <w:separator/>
      </w:r>
    </w:p>
  </w:endnote>
  <w:endnote w:type="continuationSeparator" w:id="0">
    <w:p w14:paraId="7C3426FC" w14:textId="77777777" w:rsidR="006548E7" w:rsidRDefault="00654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2DB5" w14:textId="77777777" w:rsidR="006548E7" w:rsidRDefault="006548E7">
      <w:r>
        <w:separator/>
      </w:r>
    </w:p>
  </w:footnote>
  <w:footnote w:type="continuationSeparator" w:id="0">
    <w:p w14:paraId="57BAB7C9" w14:textId="77777777" w:rsidR="006548E7" w:rsidRDefault="00654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65416"/>
    <w:multiLevelType w:val="hybridMultilevel"/>
    <w:tmpl w:val="0EF8A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1"/>
  </w:num>
  <w:num w:numId="2" w16cid:durableId="479074226">
    <w:abstractNumId w:val="22"/>
  </w:num>
  <w:num w:numId="3" w16cid:durableId="1001617359">
    <w:abstractNumId w:val="5"/>
  </w:num>
  <w:num w:numId="4" w16cid:durableId="300037945">
    <w:abstractNumId w:val="14"/>
  </w:num>
  <w:num w:numId="5" w16cid:durableId="1959293000">
    <w:abstractNumId w:val="18"/>
  </w:num>
  <w:num w:numId="6" w16cid:durableId="751002644">
    <w:abstractNumId w:val="21"/>
  </w:num>
  <w:num w:numId="7" w16cid:durableId="549338752">
    <w:abstractNumId w:val="10"/>
  </w:num>
  <w:num w:numId="8" w16cid:durableId="1572082194">
    <w:abstractNumId w:val="11"/>
  </w:num>
  <w:num w:numId="9" w16cid:durableId="579681267">
    <w:abstractNumId w:val="12"/>
  </w:num>
  <w:num w:numId="10" w16cid:durableId="1420710120">
    <w:abstractNumId w:val="7"/>
  </w:num>
  <w:num w:numId="11" w16cid:durableId="207500141">
    <w:abstractNumId w:val="8"/>
  </w:num>
  <w:num w:numId="12" w16cid:durableId="66466745">
    <w:abstractNumId w:val="3"/>
  </w:num>
  <w:num w:numId="13" w16cid:durableId="2078359897">
    <w:abstractNumId w:val="16"/>
  </w:num>
  <w:num w:numId="14" w16cid:durableId="1178885303">
    <w:abstractNumId w:val="6"/>
  </w:num>
  <w:num w:numId="15" w16cid:durableId="136917313">
    <w:abstractNumId w:val="19"/>
  </w:num>
  <w:num w:numId="16" w16cid:durableId="1876967184">
    <w:abstractNumId w:val="24"/>
  </w:num>
  <w:num w:numId="17" w16cid:durableId="1501626762">
    <w:abstractNumId w:val="13"/>
  </w:num>
  <w:num w:numId="18" w16cid:durableId="878858669">
    <w:abstractNumId w:val="4"/>
  </w:num>
  <w:num w:numId="19" w16cid:durableId="972096970">
    <w:abstractNumId w:val="17"/>
  </w:num>
  <w:num w:numId="20" w16cid:durableId="1022895134">
    <w:abstractNumId w:val="15"/>
  </w:num>
  <w:num w:numId="21" w16cid:durableId="1600021858">
    <w:abstractNumId w:val="9"/>
  </w:num>
  <w:num w:numId="22" w16cid:durableId="123819040">
    <w:abstractNumId w:val="2"/>
  </w:num>
  <w:num w:numId="23" w16cid:durableId="632827528">
    <w:abstractNumId w:val="0"/>
  </w:num>
  <w:num w:numId="24" w16cid:durableId="1321152626">
    <w:abstractNumId w:val="20"/>
  </w:num>
  <w:num w:numId="25" w16cid:durableId="163402371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B0040"/>
    <w:rsid w:val="004B328D"/>
    <w:rsid w:val="004B7D1F"/>
    <w:rsid w:val="004F30E7"/>
    <w:rsid w:val="004F5871"/>
    <w:rsid w:val="004F6C42"/>
    <w:rsid w:val="004F7354"/>
    <w:rsid w:val="00502A30"/>
    <w:rsid w:val="00514EB0"/>
    <w:rsid w:val="00532B11"/>
    <w:rsid w:val="005524FC"/>
    <w:rsid w:val="00555A45"/>
    <w:rsid w:val="0056546E"/>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8E7"/>
    <w:rsid w:val="00654D40"/>
    <w:rsid w:val="00675281"/>
    <w:rsid w:val="00676F41"/>
    <w:rsid w:val="00681C97"/>
    <w:rsid w:val="00681E99"/>
    <w:rsid w:val="00692605"/>
    <w:rsid w:val="006943B4"/>
    <w:rsid w:val="006A1017"/>
    <w:rsid w:val="006A1B7F"/>
    <w:rsid w:val="006B130E"/>
    <w:rsid w:val="006C6500"/>
    <w:rsid w:val="006D1883"/>
    <w:rsid w:val="006D338C"/>
    <w:rsid w:val="006D73BA"/>
    <w:rsid w:val="006F0701"/>
    <w:rsid w:val="006F512E"/>
    <w:rsid w:val="00700E3A"/>
    <w:rsid w:val="007018B6"/>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C7F1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AF2D63"/>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73DEE"/>
    <w:rsid w:val="00C82CEE"/>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11FD"/>
    <w:rsid w:val="00D5259E"/>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11992</TotalTime>
  <Pages>27</Pages>
  <Words>5801</Words>
  <Characters>33071</Characters>
  <Application>Microsoft Office Word</Application>
  <DocSecurity>0</DocSecurity>
  <Lines>275</Lines>
  <Paragraphs>77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38795</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153</cp:revision>
  <cp:lastPrinted>2002-07-08T13:51:00Z</cp:lastPrinted>
  <dcterms:created xsi:type="dcterms:W3CDTF">2023-02-27T06:57:00Z</dcterms:created>
  <dcterms:modified xsi:type="dcterms:W3CDTF">2023-03-18T20:36:00Z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