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50D6" w14:textId="77777777" w:rsidR="00BD3791" w:rsidRDefault="00000000">
      <w:pPr>
        <w:pStyle w:val="Heading1"/>
      </w:pPr>
      <w:r>
        <w:t>SIMATS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4C5012F5" w14:textId="77777777" w:rsidR="00BD3791" w:rsidRDefault="00000000">
      <w:pPr>
        <w:spacing w:line="253" w:lineRule="exact"/>
        <w:ind w:left="4" w:right="4"/>
        <w:jc w:val="center"/>
        <w:rPr>
          <w:rFonts w:ascii="Arial"/>
          <w:b/>
        </w:rPr>
      </w:pPr>
      <w:r>
        <w:rPr>
          <w:rFonts w:ascii="Arial"/>
          <w:b/>
        </w:rPr>
        <w:t>Department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Computer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Science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Engineering</w:t>
      </w:r>
    </w:p>
    <w:p w14:paraId="36F42C74" w14:textId="77777777" w:rsidR="00BD3791" w:rsidRDefault="00000000">
      <w:pPr>
        <w:pStyle w:val="Heading2"/>
        <w:spacing w:line="276" w:lineRule="exact"/>
        <w:ind w:left="4" w:right="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1CD4A6" wp14:editId="3316EF73">
                <wp:simplePos x="0" y="0"/>
                <wp:positionH relativeFrom="page">
                  <wp:posOffset>667512</wp:posOffset>
                </wp:positionH>
                <wp:positionV relativeFrom="paragraph">
                  <wp:posOffset>187144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1A311" id="Graphic 1" o:spid="_x0000_s1026" style="position:absolute;margin-left:52.55pt;margin-top:14.7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fft6t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t>ASSESSMENT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CONSTRAINT-BASED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SOLVING</w:t>
      </w:r>
    </w:p>
    <w:p w14:paraId="505A23C0" w14:textId="77777777" w:rsidR="00BD3791" w:rsidRDefault="00BD3791">
      <w:pPr>
        <w:pStyle w:val="BodyText"/>
        <w:spacing w:before="1"/>
        <w:ind w:left="0" w:firstLine="0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BD3791" w14:paraId="6DBD8BA2" w14:textId="77777777">
        <w:trPr>
          <w:trHeight w:val="348"/>
        </w:trPr>
        <w:tc>
          <w:tcPr>
            <w:tcW w:w="1800" w:type="dxa"/>
            <w:shd w:val="clear" w:color="auto" w:fill="D5E3EF"/>
          </w:tcPr>
          <w:p w14:paraId="2D1A4CC6" w14:textId="77777777" w:rsidR="00BD3791" w:rsidRDefault="00000000">
            <w:pPr>
              <w:pStyle w:val="TableParagraph"/>
              <w:spacing w:before="71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5002178" w14:textId="77777777" w:rsidR="00BD3791" w:rsidRDefault="00000000">
            <w:pPr>
              <w:pStyle w:val="TableParagraph"/>
              <w:spacing w:before="71"/>
              <w:ind w:left="12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CSA12</w:t>
            </w:r>
          </w:p>
        </w:tc>
        <w:tc>
          <w:tcPr>
            <w:tcW w:w="1800" w:type="dxa"/>
            <w:shd w:val="clear" w:color="auto" w:fill="D5E3EF"/>
          </w:tcPr>
          <w:p w14:paraId="5110D4C1" w14:textId="77777777" w:rsidR="00BD3791" w:rsidRDefault="00000000">
            <w:pPr>
              <w:pStyle w:val="TableParagraph"/>
              <w:spacing w:before="71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DBED9FE" w14:textId="77777777" w:rsidR="00BD3791" w:rsidRDefault="00000000">
            <w:pPr>
              <w:pStyle w:val="TableParagraph"/>
              <w:spacing w:before="71"/>
              <w:ind w:left="12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Computer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Architecture</w:t>
            </w:r>
          </w:p>
        </w:tc>
      </w:tr>
      <w:tr w:rsidR="00BD3791" w14:paraId="49F3F254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1BA2C60E" w14:textId="77777777" w:rsidR="00BD3791" w:rsidRDefault="00000000">
            <w:pPr>
              <w:pStyle w:val="TableParagraph"/>
              <w:spacing w:before="68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4E94D8D5" w14:textId="77777777" w:rsidR="00BD3791" w:rsidRDefault="00000000">
            <w:pPr>
              <w:pStyle w:val="TableParagraph"/>
              <w:spacing w:before="68"/>
              <w:ind w:left="120"/>
              <w:jc w:val="left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CO5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Precision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pacing w:val="-4"/>
                <w:sz w:val="18"/>
              </w:rPr>
              <w:t>(BL4)</w:t>
            </w:r>
          </w:p>
        </w:tc>
        <w:tc>
          <w:tcPr>
            <w:tcW w:w="1800" w:type="dxa"/>
            <w:shd w:val="clear" w:color="auto" w:fill="D5E3EF"/>
          </w:tcPr>
          <w:p w14:paraId="3F4F43BD" w14:textId="77777777" w:rsidR="00BD3791" w:rsidRDefault="00000000">
            <w:pPr>
              <w:pStyle w:val="TableParagraph"/>
              <w:spacing w:before="68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EE673C3" w14:textId="77777777" w:rsidR="00BD3791" w:rsidRDefault="00000000">
            <w:pPr>
              <w:pStyle w:val="TableParagraph"/>
              <w:spacing w:before="68"/>
              <w:ind w:left="12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Constraint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Based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Problem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Solving</w:t>
            </w:r>
          </w:p>
        </w:tc>
      </w:tr>
      <w:tr w:rsidR="00BD3791" w14:paraId="15AB1F2F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2EA46F56" w14:textId="77777777" w:rsidR="00BD3791" w:rsidRDefault="00000000">
            <w:pPr>
              <w:pStyle w:val="TableParagraph"/>
              <w:spacing w:before="68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5500284" w14:textId="77777777" w:rsidR="00BD3791" w:rsidRDefault="00000000">
            <w:pPr>
              <w:pStyle w:val="TableParagraph"/>
              <w:spacing w:before="68"/>
              <w:ind w:left="12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40%</w:t>
            </w:r>
          </w:p>
        </w:tc>
        <w:tc>
          <w:tcPr>
            <w:tcW w:w="1800" w:type="dxa"/>
            <w:shd w:val="clear" w:color="auto" w:fill="D5E3EF"/>
          </w:tcPr>
          <w:p w14:paraId="197D7EB6" w14:textId="77777777" w:rsidR="00BD3791" w:rsidRDefault="00000000">
            <w:pPr>
              <w:pStyle w:val="TableParagraph"/>
              <w:spacing w:before="68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E72D039" w14:textId="77777777" w:rsidR="00BD3791" w:rsidRDefault="00000000">
            <w:pPr>
              <w:pStyle w:val="TableParagraph"/>
              <w:spacing w:before="68"/>
              <w:ind w:left="12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BD3791" w14:paraId="4C48F9F4" w14:textId="77777777">
        <w:trPr>
          <w:trHeight w:val="762"/>
        </w:trPr>
        <w:tc>
          <w:tcPr>
            <w:tcW w:w="1800" w:type="dxa"/>
            <w:shd w:val="clear" w:color="auto" w:fill="D5E3EF"/>
          </w:tcPr>
          <w:p w14:paraId="60D806F1" w14:textId="77777777" w:rsidR="00BD3791" w:rsidRDefault="00BD3791">
            <w:pPr>
              <w:pStyle w:val="TableParagraph"/>
              <w:spacing w:before="70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5A8F4695" w14:textId="77777777" w:rsidR="00BD3791" w:rsidRDefault="00000000">
            <w:pPr>
              <w:pStyle w:val="TableParagraph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593A5B5" w14:textId="77777777" w:rsidR="00BD3791" w:rsidRDefault="00000000">
            <w:pPr>
              <w:pStyle w:val="TableParagraph"/>
              <w:spacing w:before="71"/>
              <w:ind w:left="120" w:right="34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Construct I/O communication mechanisms by comparing memory-mapped and I/O-mapped techniques,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interrupt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handling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(vectored,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hardware,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software),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DMA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controllers,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advanced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bus interfaces including PCIe, USB, </w:t>
            </w:r>
            <w:proofErr w:type="spellStart"/>
            <w:r>
              <w:rPr>
                <w:rFonts w:ascii="Arial MT"/>
                <w:sz w:val="18"/>
              </w:rPr>
              <w:t>NVMe</w:t>
            </w:r>
            <w:proofErr w:type="spellEnd"/>
            <w:r>
              <w:rPr>
                <w:rFonts w:ascii="Arial MT"/>
                <w:sz w:val="18"/>
              </w:rPr>
              <w:t>, and Thunderbolt.</w:t>
            </w:r>
          </w:p>
        </w:tc>
      </w:tr>
      <w:tr w:rsidR="00BD3791" w14:paraId="6E2350D3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26A9E061" w14:textId="77777777" w:rsidR="00BD3791" w:rsidRDefault="00000000">
            <w:pPr>
              <w:pStyle w:val="TableParagraph"/>
              <w:spacing w:before="80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E11C1CD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  <w:p w14:paraId="6A44CA22" w14:textId="780519BF" w:rsidR="00300C57" w:rsidRDefault="00300C57">
            <w:pPr>
              <w:pStyle w:val="TableParagraph"/>
              <w:ind w:left="0"/>
              <w:jc w:val="left"/>
              <w:rPr>
                <w:sz w:val="20"/>
              </w:rPr>
            </w:pPr>
            <w:proofErr w:type="gramStart"/>
            <w:r>
              <w:rPr>
                <w:sz w:val="20"/>
              </w:rPr>
              <w:t>A.KULLAI</w:t>
            </w:r>
            <w:proofErr w:type="gramEnd"/>
            <w:r>
              <w:rPr>
                <w:sz w:val="20"/>
              </w:rPr>
              <w:t xml:space="preserve"> REDDY</w:t>
            </w:r>
          </w:p>
        </w:tc>
        <w:tc>
          <w:tcPr>
            <w:tcW w:w="1800" w:type="dxa"/>
            <w:shd w:val="clear" w:color="auto" w:fill="D5E3EF"/>
          </w:tcPr>
          <w:p w14:paraId="6C0B736F" w14:textId="77777777" w:rsidR="00BD3791" w:rsidRDefault="00000000">
            <w:pPr>
              <w:pStyle w:val="TableParagraph"/>
              <w:spacing w:before="80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C43A2C2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  <w:p w14:paraId="0E58578C" w14:textId="573FB577" w:rsidR="00300C57" w:rsidRDefault="00300C57">
            <w:pPr>
              <w:pStyle w:val="TableParagraph"/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192412647</w:t>
            </w:r>
          </w:p>
        </w:tc>
      </w:tr>
      <w:tr w:rsidR="00BD3791" w14:paraId="3AE0C4AC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5BE0ACFB" w14:textId="77777777" w:rsidR="00BD3791" w:rsidRDefault="00000000">
            <w:pPr>
              <w:pStyle w:val="TableParagraph"/>
              <w:spacing w:before="80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99B5FC8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  <w:p w14:paraId="5558FC9D" w14:textId="11FCF8A2" w:rsidR="00300C57" w:rsidRDefault="00300C57">
            <w:pPr>
              <w:pStyle w:val="TableParagraph"/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51DFEE4C" w14:textId="77777777" w:rsidR="00BD3791" w:rsidRDefault="00000000">
            <w:pPr>
              <w:pStyle w:val="TableParagraph"/>
              <w:spacing w:before="80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FB12E4E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  <w:p w14:paraId="16C5BC98" w14:textId="38BA7D03" w:rsidR="00300C57" w:rsidRDefault="00300C57">
            <w:pPr>
              <w:pStyle w:val="TableParagraph"/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26/08/2026</w:t>
            </w:r>
          </w:p>
        </w:tc>
      </w:tr>
    </w:tbl>
    <w:p w14:paraId="5BE5CFD4" w14:textId="77777777" w:rsidR="00BD3791" w:rsidRDefault="00000000">
      <w:pPr>
        <w:pStyle w:val="BodyText"/>
        <w:spacing w:before="37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ECD9A2" wp14:editId="4665E0EF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9944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944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19CB7" w14:textId="77777777" w:rsidR="00BD3791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40A5C12B" w14:textId="77777777" w:rsidR="00BD379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4"/>
                              </w:tabs>
                              <w:spacing w:before="2" w:line="183" w:lineRule="exact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Identify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relevant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concepts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I/O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interfaces,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interrupts,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DMA,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bus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arbitration,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high-speed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communication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protocols.</w:t>
                            </w:r>
                          </w:p>
                          <w:p w14:paraId="31F05A4D" w14:textId="77777777" w:rsidR="00BD379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4"/>
                              </w:tabs>
                              <w:spacing w:line="183" w:lineRule="exact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I/O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requirements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considering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CPU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utilization,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latency,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throughput,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bandwidth,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device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priorities.</w:t>
                            </w:r>
                          </w:p>
                          <w:p w14:paraId="6CC500FB" w14:textId="77777777" w:rsidR="00BD379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Apply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suitable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I/O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techniques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DMA,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vectored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interrupts,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memory-mapped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I/O,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nested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interrupts,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bus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arbitration.</w:t>
                            </w:r>
                          </w:p>
                          <w:p w14:paraId="5CC3822F" w14:textId="77777777" w:rsidR="00BD379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4"/>
                              </w:tabs>
                              <w:spacing w:before="1" w:line="183" w:lineRule="exact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Compute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performance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measures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transfer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rate,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interrupt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latency,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CPU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utilization,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throughput,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transfer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time.</w:t>
                            </w:r>
                          </w:p>
                          <w:p w14:paraId="53663F95" w14:textId="77777777" w:rsidR="00BD3791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4"/>
                              </w:tabs>
                              <w:spacing w:before="3" w:line="235" w:lineRule="auto"/>
                              <w:ind w:right="202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Interpret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results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evaluating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CPU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efficiency,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communication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performance,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interrupt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response,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suitability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the proposed I/O architecture.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ECD9A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78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" fillcolor="#fff3cd" strokecolor="#1f4e79" strokeweight=".16931mm">
                <v:path arrowok="t"/>
                <v:textbox inset="0,0,0,0">
                  <w:txbxContent>
                    <w:p w14:paraId="0AC19CB7" w14:textId="77777777" w:rsidR="00BD3791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40A5C12B" w14:textId="77777777" w:rsidR="00BD379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4"/>
                        </w:tabs>
                        <w:spacing w:before="2" w:line="183" w:lineRule="exact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Identify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relevant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concepts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I/O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interfaces,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interrupts,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DMA,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bus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arbitration,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high-speed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communication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protocols.</w:t>
                      </w:r>
                    </w:p>
                    <w:p w14:paraId="31F05A4D" w14:textId="77777777" w:rsidR="00BD379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4"/>
                        </w:tabs>
                        <w:spacing w:line="183" w:lineRule="exact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I/O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requirements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considering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CPU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utilization,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latency,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throughput,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bandwidth,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device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priorities.</w:t>
                      </w:r>
                    </w:p>
                    <w:p w14:paraId="6CC500FB" w14:textId="77777777" w:rsidR="00BD379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Apply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suitable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I/O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techniques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DMA,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vectored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interrupts,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memory-mapped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I/O,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nested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interrupts,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bus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arbitration.</w:t>
                      </w:r>
                    </w:p>
                    <w:p w14:paraId="5CC3822F" w14:textId="77777777" w:rsidR="00BD379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4"/>
                        </w:tabs>
                        <w:spacing w:before="1" w:line="183" w:lineRule="exact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Compute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performance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measures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transfer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rate,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interrupt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latency,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CPU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utilization,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throughput,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transfer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time.</w:t>
                      </w:r>
                    </w:p>
                    <w:p w14:paraId="53663F95" w14:textId="77777777" w:rsidR="00BD3791" w:rsidRDefault="0000000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14"/>
                        </w:tabs>
                        <w:spacing w:before="3" w:line="235" w:lineRule="auto"/>
                        <w:ind w:right="202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Interpret</w:t>
                      </w:r>
                      <w:r>
                        <w:rPr>
                          <w:rFonts w:ascii="Arial MT"/>
                          <w:color w:val="000000"/>
                          <w:spacing w:val="3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3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results</w:t>
                      </w:r>
                      <w:r>
                        <w:rPr>
                          <w:rFonts w:ascii="Arial MT"/>
                          <w:color w:val="000000"/>
                          <w:spacing w:val="3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3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evaluating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CPU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efficiency,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communication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performance,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interrupt</w:t>
                      </w:r>
                      <w:r>
                        <w:rPr>
                          <w:rFonts w:ascii="Arial MT"/>
                          <w:color w:val="000000"/>
                          <w:spacing w:val="3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response,</w:t>
                      </w:r>
                      <w:r>
                        <w:rPr>
                          <w:rFonts w:ascii="Arial MT"/>
                          <w:color w:val="000000"/>
                          <w:spacing w:val="3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suitability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the proposed I/O architecture.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872539" w14:textId="77777777" w:rsidR="00300C57" w:rsidRDefault="00300C57">
      <w:pPr>
        <w:spacing w:before="5"/>
        <w:ind w:left="4"/>
        <w:jc w:val="center"/>
        <w:rPr>
          <w:rFonts w:ascii="Arial"/>
          <w:b/>
          <w:spacing w:val="-2"/>
        </w:rPr>
      </w:pPr>
    </w:p>
    <w:p w14:paraId="1A62CD96" w14:textId="655A9EB3" w:rsidR="00BD3791" w:rsidRDefault="00000000">
      <w:pPr>
        <w:spacing w:before="5"/>
        <w:ind w:left="4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QUESTIONS</w:t>
      </w:r>
    </w:p>
    <w:p w14:paraId="5B75B79A" w14:textId="77777777" w:rsidR="00BD3791" w:rsidRDefault="00BD3791">
      <w:pPr>
        <w:pStyle w:val="BodyText"/>
        <w:ind w:left="0" w:firstLine="0"/>
        <w:rPr>
          <w:rFonts w:ascii="Arial"/>
          <w:b/>
          <w:sz w:val="22"/>
        </w:rPr>
      </w:pPr>
    </w:p>
    <w:p w14:paraId="4E116D0E" w14:textId="77777777" w:rsidR="00BD3791" w:rsidRDefault="00BD3791">
      <w:pPr>
        <w:pStyle w:val="BodyText"/>
        <w:spacing w:before="32"/>
        <w:ind w:left="0" w:firstLine="0"/>
        <w:rPr>
          <w:rFonts w:ascii="Arial"/>
          <w:b/>
          <w:sz w:val="22"/>
        </w:rPr>
      </w:pPr>
    </w:p>
    <w:p w14:paraId="0D919153" w14:textId="77777777" w:rsidR="00BD37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subsystem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robotic arm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2480CB76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Position</w:t>
      </w:r>
      <w:r>
        <w:rPr>
          <w:spacing w:val="-2"/>
          <w:sz w:val="24"/>
        </w:rPr>
        <w:t xml:space="preserve"> </w:t>
      </w:r>
      <w:r>
        <w:rPr>
          <w:sz w:val="24"/>
        </w:rPr>
        <w:t>sensors</w:t>
      </w:r>
      <w:r>
        <w:rPr>
          <w:spacing w:val="-2"/>
          <w:sz w:val="24"/>
        </w:rPr>
        <w:t xml:space="preserve"> </w:t>
      </w:r>
      <w:r>
        <w:rPr>
          <w:sz w:val="24"/>
        </w:rPr>
        <w:t>generate data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500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µs.</w:t>
      </w:r>
    </w:p>
    <w:p w14:paraId="7C0A2B15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µs.</w:t>
      </w:r>
    </w:p>
    <w:p w14:paraId="2D23ADD4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priority-based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sensors.</w:t>
      </w:r>
    </w:p>
    <w:p w14:paraId="4CD078C1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Non-critical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transferred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DMA.</w:t>
      </w:r>
    </w:p>
    <w:p w14:paraId="74B55CAD" w14:textId="77777777" w:rsidR="00BD3791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430"/>
        <w:rPr>
          <w:sz w:val="24"/>
        </w:rPr>
      </w:pPr>
      <w:r>
        <w:rPr>
          <w:sz w:val="24"/>
        </w:rPr>
        <w:t>Construct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autonomous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constraints:</w:t>
      </w:r>
    </w:p>
    <w:p w14:paraId="6CB14D82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cameras</w:t>
      </w:r>
      <w:r>
        <w:rPr>
          <w:spacing w:val="-2"/>
          <w:sz w:val="24"/>
        </w:rPr>
        <w:t xml:space="preserve"> </w:t>
      </w:r>
      <w:r>
        <w:rPr>
          <w:sz w:val="24"/>
        </w:rPr>
        <w:t>generate a</w:t>
      </w:r>
      <w:r>
        <w:rPr>
          <w:spacing w:val="-3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>data rate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2 </w:t>
      </w:r>
      <w:r>
        <w:rPr>
          <w:spacing w:val="-2"/>
          <w:sz w:val="24"/>
        </w:rPr>
        <w:t>GB/s.</w:t>
      </w:r>
    </w:p>
    <w:p w14:paraId="68F76D62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Safety-critical</w:t>
      </w:r>
      <w:r>
        <w:rPr>
          <w:spacing w:val="-2"/>
          <w:sz w:val="24"/>
        </w:rPr>
        <w:t xml:space="preserve"> </w:t>
      </w:r>
      <w:r>
        <w:rPr>
          <w:sz w:val="24"/>
        </w:rPr>
        <w:t>sensors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-4"/>
          <w:sz w:val="24"/>
        </w:rPr>
        <w:t xml:space="preserve"> </w:t>
      </w:r>
      <w:r>
        <w:rPr>
          <w:sz w:val="24"/>
        </w:rPr>
        <w:t>deterministic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time.</w:t>
      </w:r>
    </w:p>
    <w:p w14:paraId="772C3DDC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PCIe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high-bandwidth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774E2B63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low-priority devices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safety-critical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0CE36895" w14:textId="77777777" w:rsidR="00BD37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mechanism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industrial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0B2FDA19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100</w:t>
      </w:r>
      <w:r>
        <w:rPr>
          <w:spacing w:val="-3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2"/>
          <w:sz w:val="24"/>
        </w:rPr>
        <w:t xml:space="preserve"> data.</w:t>
      </w:r>
    </w:p>
    <w:p w14:paraId="45CEACE0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fault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detection.</w:t>
      </w:r>
    </w:p>
    <w:p w14:paraId="24CAE545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coalescing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processor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overhead.</w:t>
      </w:r>
    </w:p>
    <w:p w14:paraId="16CA3E05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Critical</w:t>
      </w:r>
      <w:r>
        <w:rPr>
          <w:spacing w:val="-4"/>
          <w:sz w:val="24"/>
        </w:rPr>
        <w:t xml:space="preserve"> </w:t>
      </w:r>
      <w:r>
        <w:rPr>
          <w:sz w:val="24"/>
        </w:rPr>
        <w:t>fault</w:t>
      </w:r>
      <w:r>
        <w:rPr>
          <w:spacing w:val="-2"/>
          <w:sz w:val="24"/>
        </w:rPr>
        <w:t xml:space="preserve"> </w:t>
      </w:r>
      <w:r>
        <w:rPr>
          <w:sz w:val="24"/>
        </w:rPr>
        <w:t>signals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67B9F0E6" w14:textId="77777777" w:rsidR="00BD3791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high-speed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subsystem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635B9267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/>
        <w:ind w:hanging="307"/>
        <w:rPr>
          <w:sz w:val="24"/>
        </w:rPr>
      </w:pP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traffic can</w:t>
      </w:r>
      <w:r>
        <w:rPr>
          <w:spacing w:val="-1"/>
          <w:sz w:val="24"/>
        </w:rPr>
        <w:t xml:space="preserve"> </w:t>
      </w:r>
      <w:r>
        <w:rPr>
          <w:sz w:val="24"/>
        </w:rPr>
        <w:t>reach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Gb/s.</w:t>
      </w:r>
    </w:p>
    <w:p w14:paraId="4B0C5402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1"/>
          <w:sz w:val="24"/>
        </w:rPr>
        <w:t xml:space="preserve"> </w:t>
      </w:r>
      <w:r>
        <w:rPr>
          <w:sz w:val="24"/>
        </w:rPr>
        <w:t>from excessive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packet-processing </w:t>
      </w:r>
      <w:r>
        <w:rPr>
          <w:spacing w:val="-2"/>
          <w:sz w:val="24"/>
        </w:rPr>
        <w:t>overhead.</w:t>
      </w:r>
    </w:p>
    <w:p w14:paraId="32FF9B5B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DMA-based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12F7C89B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only after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configurable</w:t>
      </w:r>
      <w:r>
        <w:rPr>
          <w:spacing w:val="-2"/>
          <w:sz w:val="24"/>
        </w:rPr>
        <w:t xml:space="preserve"> </w:t>
      </w: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46D78DEB" w14:textId="77777777" w:rsidR="00BD3791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348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constraints:</w:t>
      </w:r>
    </w:p>
    <w:p w14:paraId="566C3F45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Patient-monitoring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sampling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rates.</w:t>
      </w:r>
    </w:p>
    <w:p w14:paraId="11C41E2C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signals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handled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highest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priority.</w:t>
      </w:r>
    </w:p>
    <w:p w14:paraId="2BC64B3D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hanging="30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nested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urgent </w:t>
      </w:r>
      <w:r>
        <w:rPr>
          <w:spacing w:val="-2"/>
          <w:sz w:val="24"/>
        </w:rPr>
        <w:t>events.</w:t>
      </w:r>
    </w:p>
    <w:p w14:paraId="7141210C" w14:textId="77777777" w:rsidR="00BD3791" w:rsidRDefault="00000000">
      <w:pPr>
        <w:pStyle w:val="ListParagraph"/>
        <w:numPr>
          <w:ilvl w:val="1"/>
          <w:numId w:val="1"/>
        </w:numPr>
        <w:tabs>
          <w:tab w:val="left" w:pos="1800"/>
        </w:tabs>
        <w:ind w:left="1080" w:right="993" w:firstLine="412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continuous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DMA</w:t>
      </w:r>
      <w:r>
        <w:rPr>
          <w:spacing w:val="-5"/>
          <w:sz w:val="24"/>
        </w:rPr>
        <w:t xml:space="preserve"> </w:t>
      </w:r>
      <w:r>
        <w:rPr>
          <w:sz w:val="24"/>
        </w:rPr>
        <w:t>transfers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interrupting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critical </w:t>
      </w:r>
      <w:r>
        <w:rPr>
          <w:spacing w:val="-2"/>
          <w:sz w:val="24"/>
        </w:rPr>
        <w:t>processing.</w:t>
      </w:r>
    </w:p>
    <w:p w14:paraId="6A9DCAE8" w14:textId="77777777" w:rsidR="00BD3791" w:rsidRDefault="00BD3791">
      <w:pPr>
        <w:pStyle w:val="ListParagraph"/>
        <w:rPr>
          <w:sz w:val="24"/>
        </w:rPr>
        <w:sectPr w:rsidR="00BD3791">
          <w:type w:val="continuous"/>
          <w:pgSz w:w="12240" w:h="15840"/>
          <w:pgMar w:top="220" w:right="720" w:bottom="280" w:left="720" w:header="720" w:footer="720" w:gutter="0"/>
          <w:cols w:space="720"/>
        </w:sectPr>
      </w:pPr>
    </w:p>
    <w:p w14:paraId="427E28BB" w14:textId="77777777" w:rsidR="00BD3791" w:rsidRDefault="00000000">
      <w:pPr>
        <w:spacing w:before="76" w:line="253" w:lineRule="exact"/>
        <w:ind w:left="360"/>
        <w:jc w:val="both"/>
        <w:rPr>
          <w:b/>
        </w:rPr>
      </w:pPr>
      <w:r>
        <w:rPr>
          <w:b/>
        </w:rPr>
        <w:lastRenderedPageBreak/>
        <w:t>Code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Conduct</w:t>
      </w:r>
    </w:p>
    <w:p w14:paraId="7CED70D6" w14:textId="77777777" w:rsidR="00BD3791" w:rsidRDefault="00000000">
      <w:pPr>
        <w:tabs>
          <w:tab w:val="left" w:pos="3685"/>
        </w:tabs>
        <w:spacing w:line="276" w:lineRule="auto"/>
        <w:ind w:left="360" w:right="362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C0EB8F4" w14:textId="77777777" w:rsidR="00BD3791" w:rsidRDefault="00000000">
      <w:pPr>
        <w:pStyle w:val="Heading2"/>
        <w:tabs>
          <w:tab w:val="left" w:pos="6055"/>
        </w:tabs>
        <w:spacing w:before="80"/>
        <w:rPr>
          <w:rFonts w:ascii="Times New Roman"/>
        </w:rPr>
      </w:pPr>
      <w:r>
        <w:rPr>
          <w:rFonts w:ascii="Times New Roman"/>
        </w:rPr>
        <w:t xml:space="preserve">Signature of the Student: </w:t>
      </w:r>
      <w:r>
        <w:rPr>
          <w:rFonts w:ascii="Times New Roman"/>
          <w:u w:val="single"/>
        </w:rPr>
        <w:tab/>
      </w:r>
    </w:p>
    <w:p w14:paraId="1BDA422F" w14:textId="77777777" w:rsidR="00BD3791" w:rsidRDefault="00000000">
      <w:pPr>
        <w:spacing w:before="121"/>
        <w:ind w:left="360"/>
        <w:jc w:val="both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731CCC" wp14:editId="54248E22">
                <wp:simplePos x="0" y="0"/>
                <wp:positionH relativeFrom="page">
                  <wp:posOffset>667512</wp:posOffset>
                </wp:positionH>
                <wp:positionV relativeFrom="paragraph">
                  <wp:posOffset>249142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46F77" id="Graphic 3" o:spid="_x0000_s1026" style="position:absolute;margin-left:52.55pt;margin-top:19.6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CauN77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</w:rPr>
        <w:t>RUBRICS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CALCULATION</w:t>
      </w:r>
    </w:p>
    <w:p w14:paraId="1F29BAE0" w14:textId="77777777" w:rsidR="00BD3791" w:rsidRDefault="00BD3791">
      <w:pPr>
        <w:pStyle w:val="BodyText"/>
        <w:spacing w:before="4" w:after="1"/>
        <w:ind w:left="0" w:firstLine="0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1275"/>
        <w:gridCol w:w="1915"/>
        <w:gridCol w:w="1632"/>
        <w:gridCol w:w="1714"/>
        <w:gridCol w:w="1817"/>
      </w:tblGrid>
      <w:tr w:rsidR="00BD3791" w14:paraId="5CDD9ADC" w14:textId="77777777">
        <w:trPr>
          <w:trHeight w:val="770"/>
        </w:trPr>
        <w:tc>
          <w:tcPr>
            <w:tcW w:w="1568" w:type="dxa"/>
          </w:tcPr>
          <w:p w14:paraId="1EF2E6E3" w14:textId="77777777" w:rsidR="00BD3791" w:rsidRDefault="00BD3791">
            <w:pPr>
              <w:pStyle w:val="TableParagraph"/>
              <w:spacing w:before="41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7905F30" w14:textId="77777777" w:rsidR="00BD3791" w:rsidRDefault="00000000">
            <w:pPr>
              <w:pStyle w:val="TableParagraph"/>
              <w:ind w:left="7" w:righ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75" w:type="dxa"/>
          </w:tcPr>
          <w:p w14:paraId="28A0B4A4" w14:textId="77777777" w:rsidR="00BD3791" w:rsidRDefault="00BD3791">
            <w:pPr>
              <w:pStyle w:val="TableParagraph"/>
              <w:spacing w:before="41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383EC940" w14:textId="77777777" w:rsidR="00BD3791" w:rsidRDefault="00000000">
            <w:pPr>
              <w:pStyle w:val="TableParagraph"/>
              <w:ind w:left="7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Weightage(</w:t>
            </w:r>
            <w:proofErr w:type="gramEnd"/>
            <w:r>
              <w:rPr>
                <w:b/>
                <w:spacing w:val="-2"/>
                <w:sz w:val="20"/>
              </w:rPr>
              <w:t>%)</w:t>
            </w:r>
          </w:p>
        </w:tc>
        <w:tc>
          <w:tcPr>
            <w:tcW w:w="1915" w:type="dxa"/>
          </w:tcPr>
          <w:p w14:paraId="5BBB75A3" w14:textId="77777777" w:rsidR="00BD3791" w:rsidRDefault="00000000">
            <w:pPr>
              <w:pStyle w:val="TableParagraph"/>
              <w:spacing w:before="156"/>
              <w:ind w:left="529" w:hanging="45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Exemplary (5 Marks)</w:t>
            </w:r>
          </w:p>
        </w:tc>
        <w:tc>
          <w:tcPr>
            <w:tcW w:w="1632" w:type="dxa"/>
          </w:tcPr>
          <w:p w14:paraId="419CE2CE" w14:textId="77777777" w:rsidR="00BD3791" w:rsidRDefault="00000000">
            <w:pPr>
              <w:pStyle w:val="TableParagraph"/>
              <w:spacing w:before="41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3AB5C497" w14:textId="77777777" w:rsidR="00BD3791" w:rsidRDefault="00000000"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Proficient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(4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714" w:type="dxa"/>
          </w:tcPr>
          <w:p w14:paraId="6A43A0D5" w14:textId="77777777" w:rsidR="00BD3791" w:rsidRDefault="00000000">
            <w:pPr>
              <w:pStyle w:val="TableParagraph"/>
              <w:spacing w:before="41"/>
              <w:ind w:left="275" w:right="26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 xml:space="preserve">Developing </w:t>
            </w:r>
            <w:r>
              <w:rPr>
                <w:b/>
                <w:sz w:val="20"/>
              </w:rPr>
              <w:t>(2–3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Marks)</w:t>
            </w:r>
          </w:p>
        </w:tc>
        <w:tc>
          <w:tcPr>
            <w:tcW w:w="1817" w:type="dxa"/>
          </w:tcPr>
          <w:p w14:paraId="3F7DEC43" w14:textId="77777777" w:rsidR="00BD3791" w:rsidRDefault="00000000">
            <w:pPr>
              <w:pStyle w:val="TableParagraph"/>
              <w:spacing w:before="156"/>
              <w:ind w:left="420" w:hanging="35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Beginning (0–1 Mark)</w:t>
            </w:r>
          </w:p>
        </w:tc>
      </w:tr>
      <w:tr w:rsidR="00BD3791" w14:paraId="00338DA5" w14:textId="77777777">
        <w:trPr>
          <w:trHeight w:val="1446"/>
        </w:trPr>
        <w:tc>
          <w:tcPr>
            <w:tcW w:w="1568" w:type="dxa"/>
          </w:tcPr>
          <w:p w14:paraId="3C8ABF91" w14:textId="77777777" w:rsidR="00BD3791" w:rsidRDefault="00000000">
            <w:pPr>
              <w:pStyle w:val="TableParagraph"/>
              <w:spacing w:before="101"/>
              <w:ind w:left="194" w:firstLine="2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75" w:type="dxa"/>
          </w:tcPr>
          <w:p w14:paraId="31E3E8C1" w14:textId="77777777" w:rsidR="00BD3791" w:rsidRDefault="00000000">
            <w:pPr>
              <w:pStyle w:val="TableParagraph"/>
              <w:spacing w:before="101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15" w:type="dxa"/>
          </w:tcPr>
          <w:p w14:paraId="0F650E1B" w14:textId="77777777" w:rsidR="00BD3791" w:rsidRDefault="00000000">
            <w:pPr>
              <w:pStyle w:val="TableParagraph"/>
              <w:spacing w:before="101"/>
              <w:ind w:left="112" w:right="102" w:hanging="1"/>
              <w:rPr>
                <w:sz w:val="20"/>
              </w:rPr>
            </w:pPr>
            <w:r>
              <w:rPr>
                <w:sz w:val="20"/>
              </w:rPr>
              <w:t>Clearly defines the problem and 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32" w:type="dxa"/>
          </w:tcPr>
          <w:p w14:paraId="32DADB0E" w14:textId="77777777" w:rsidR="00BD3791" w:rsidRDefault="00000000">
            <w:pPr>
              <w:pStyle w:val="TableParagraph"/>
              <w:spacing w:before="101"/>
              <w:ind w:left="8" w:right="3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14" w:type="dxa"/>
          </w:tcPr>
          <w:p w14:paraId="1112793D" w14:textId="77777777" w:rsidR="00BD3791" w:rsidRDefault="00000000">
            <w:pPr>
              <w:pStyle w:val="TableParagraph"/>
              <w:spacing w:before="101"/>
              <w:ind w:left="259" w:right="253" w:firstLine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17" w:type="dxa"/>
          </w:tcPr>
          <w:p w14:paraId="0CC1C1C6" w14:textId="77777777" w:rsidR="00BD3791" w:rsidRDefault="00000000">
            <w:pPr>
              <w:pStyle w:val="TableParagraph"/>
              <w:spacing w:before="101"/>
              <w:ind w:left="157" w:right="151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BD3791" w14:paraId="7B264743" w14:textId="77777777">
        <w:trPr>
          <w:trHeight w:val="1348"/>
        </w:trPr>
        <w:tc>
          <w:tcPr>
            <w:tcW w:w="1568" w:type="dxa"/>
          </w:tcPr>
          <w:p w14:paraId="54CD95B5" w14:textId="77777777" w:rsidR="00BD3791" w:rsidRDefault="00000000">
            <w:pPr>
              <w:pStyle w:val="TableParagraph"/>
              <w:spacing w:before="99"/>
              <w:ind w:left="432" w:hanging="6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75" w:type="dxa"/>
          </w:tcPr>
          <w:p w14:paraId="6DF52562" w14:textId="77777777" w:rsidR="00BD3791" w:rsidRDefault="00000000">
            <w:pPr>
              <w:pStyle w:val="TableParagraph"/>
              <w:spacing w:before="99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15" w:type="dxa"/>
          </w:tcPr>
          <w:p w14:paraId="70A806A7" w14:textId="77777777" w:rsidR="00BD3791" w:rsidRDefault="00000000">
            <w:pPr>
              <w:pStyle w:val="TableParagraph"/>
              <w:spacing w:before="99"/>
              <w:ind w:left="11"/>
              <w:rPr>
                <w:sz w:val="20"/>
              </w:rPr>
            </w:pPr>
            <w:r>
              <w:rPr>
                <w:sz w:val="20"/>
              </w:rPr>
              <w:t>Analyzes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effectively and prioritizes 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32" w:type="dxa"/>
          </w:tcPr>
          <w:p w14:paraId="79141DCA" w14:textId="77777777" w:rsidR="00BD3791" w:rsidRDefault="00000000">
            <w:pPr>
              <w:pStyle w:val="TableParagraph"/>
              <w:spacing w:before="99"/>
              <w:ind w:left="290" w:right="282" w:hanging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714" w:type="dxa"/>
          </w:tcPr>
          <w:p w14:paraId="13C7C898" w14:textId="77777777" w:rsidR="00BD3791" w:rsidRDefault="00000000">
            <w:pPr>
              <w:pStyle w:val="TableParagraph"/>
              <w:spacing w:before="99"/>
              <w:ind w:left="163" w:right="15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17" w:type="dxa"/>
          </w:tcPr>
          <w:p w14:paraId="72672C95" w14:textId="77777777" w:rsidR="00BD3791" w:rsidRDefault="00000000">
            <w:pPr>
              <w:pStyle w:val="TableParagraph"/>
              <w:spacing w:before="99"/>
              <w:ind w:left="162" w:right="15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BD3791" w14:paraId="528606E6" w14:textId="77777777">
        <w:trPr>
          <w:trHeight w:val="1120"/>
        </w:trPr>
        <w:tc>
          <w:tcPr>
            <w:tcW w:w="1568" w:type="dxa"/>
          </w:tcPr>
          <w:p w14:paraId="0688CE5A" w14:textId="77777777" w:rsidR="00BD3791" w:rsidRDefault="00000000">
            <w:pPr>
              <w:pStyle w:val="TableParagraph"/>
              <w:spacing w:before="101"/>
              <w:ind w:left="245" w:firstLine="19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75" w:type="dxa"/>
          </w:tcPr>
          <w:p w14:paraId="496113A8" w14:textId="77777777" w:rsidR="00BD3791" w:rsidRDefault="00000000">
            <w:pPr>
              <w:pStyle w:val="TableParagraph"/>
              <w:spacing w:before="101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15" w:type="dxa"/>
          </w:tcPr>
          <w:p w14:paraId="2C3C0061" w14:textId="77777777" w:rsidR="00BD3791" w:rsidRDefault="00000000">
            <w:pPr>
              <w:pStyle w:val="TableParagraph"/>
              <w:spacing w:before="101"/>
              <w:ind w:left="181" w:right="173" w:firstLine="3"/>
              <w:rPr>
                <w:sz w:val="20"/>
              </w:rPr>
            </w:pPr>
            <w:r>
              <w:rPr>
                <w:sz w:val="20"/>
              </w:rPr>
              <w:t>Develops optimal and feasible 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satisfying all constraints</w:t>
            </w:r>
          </w:p>
        </w:tc>
        <w:tc>
          <w:tcPr>
            <w:tcW w:w="1632" w:type="dxa"/>
          </w:tcPr>
          <w:p w14:paraId="14E755BE" w14:textId="77777777" w:rsidR="00BD3791" w:rsidRDefault="00000000">
            <w:pPr>
              <w:pStyle w:val="TableParagraph"/>
              <w:spacing w:before="101"/>
              <w:ind w:left="122" w:right="114" w:firstLine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14" w:type="dxa"/>
          </w:tcPr>
          <w:p w14:paraId="09D11EF6" w14:textId="77777777" w:rsidR="00BD3791" w:rsidRDefault="00000000">
            <w:pPr>
              <w:pStyle w:val="TableParagraph"/>
              <w:spacing w:before="101"/>
              <w:ind w:left="136" w:right="108" w:hanging="20"/>
              <w:jc w:val="left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 satisfy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17" w:type="dxa"/>
          </w:tcPr>
          <w:p w14:paraId="369D7B0A" w14:textId="77777777" w:rsidR="00BD3791" w:rsidRDefault="00000000">
            <w:pPr>
              <w:pStyle w:val="TableParagraph"/>
              <w:spacing w:before="101"/>
              <w:ind w:left="254" w:hanging="3"/>
              <w:jc w:val="left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BD3791" w14:paraId="70C306F2" w14:textId="77777777">
        <w:trPr>
          <w:trHeight w:val="995"/>
        </w:trPr>
        <w:tc>
          <w:tcPr>
            <w:tcW w:w="1568" w:type="dxa"/>
          </w:tcPr>
          <w:p w14:paraId="7AC37E57" w14:textId="77777777" w:rsidR="00BD3791" w:rsidRDefault="00000000">
            <w:pPr>
              <w:pStyle w:val="TableParagraph"/>
              <w:spacing w:before="101"/>
              <w:ind w:left="410" w:right="189" w:hanging="209"/>
              <w:jc w:val="lef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75" w:type="dxa"/>
          </w:tcPr>
          <w:p w14:paraId="38D2D92D" w14:textId="77777777" w:rsidR="00BD3791" w:rsidRDefault="00000000">
            <w:pPr>
              <w:pStyle w:val="TableParagraph"/>
              <w:spacing w:before="101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15" w:type="dxa"/>
          </w:tcPr>
          <w:p w14:paraId="0BE259B5" w14:textId="77777777" w:rsidR="00BD3791" w:rsidRDefault="00000000">
            <w:pPr>
              <w:pStyle w:val="TableParagraph"/>
              <w:spacing w:before="101"/>
              <w:ind w:left="102" w:right="91" w:firstLine="1"/>
              <w:rPr>
                <w:sz w:val="20"/>
              </w:rPr>
            </w:pPr>
            <w:r>
              <w:rPr>
                <w:sz w:val="20"/>
              </w:rPr>
              <w:t>Effectively applies 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concepts, methods, or tools</w:t>
            </w:r>
          </w:p>
        </w:tc>
        <w:tc>
          <w:tcPr>
            <w:tcW w:w="1632" w:type="dxa"/>
          </w:tcPr>
          <w:p w14:paraId="05983DBD" w14:textId="77777777" w:rsidR="00BD3791" w:rsidRDefault="00000000">
            <w:pPr>
              <w:pStyle w:val="TableParagraph"/>
              <w:spacing w:before="101"/>
              <w:ind w:left="114" w:firstLine="12"/>
              <w:jc w:val="left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14" w:type="dxa"/>
          </w:tcPr>
          <w:p w14:paraId="3C852BFD" w14:textId="77777777" w:rsidR="00BD3791" w:rsidRDefault="00000000">
            <w:pPr>
              <w:pStyle w:val="TableParagraph"/>
              <w:spacing w:before="101"/>
              <w:ind w:left="146" w:right="139" w:hanging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817" w:type="dxa"/>
          </w:tcPr>
          <w:p w14:paraId="5BF568D1" w14:textId="77777777" w:rsidR="00BD3791" w:rsidRDefault="00000000">
            <w:pPr>
              <w:pStyle w:val="TableParagraph"/>
              <w:spacing w:before="101"/>
              <w:ind w:left="211" w:firstLine="57"/>
              <w:jc w:val="left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BD3791" w14:paraId="29A11A9D" w14:textId="77777777">
        <w:trPr>
          <w:trHeight w:val="1120"/>
        </w:trPr>
        <w:tc>
          <w:tcPr>
            <w:tcW w:w="1568" w:type="dxa"/>
          </w:tcPr>
          <w:p w14:paraId="04EE56C6" w14:textId="77777777" w:rsidR="00BD3791" w:rsidRDefault="00000000">
            <w:pPr>
              <w:pStyle w:val="TableParagraph"/>
              <w:spacing w:before="101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75" w:type="dxa"/>
          </w:tcPr>
          <w:p w14:paraId="468389ED" w14:textId="77777777" w:rsidR="00BD3791" w:rsidRDefault="00000000">
            <w:pPr>
              <w:pStyle w:val="TableParagraph"/>
              <w:spacing w:before="101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15" w:type="dxa"/>
          </w:tcPr>
          <w:p w14:paraId="3F4F1214" w14:textId="77777777" w:rsidR="00BD3791" w:rsidRDefault="00000000">
            <w:pPr>
              <w:pStyle w:val="TableParagraph"/>
              <w:spacing w:before="101"/>
              <w:ind w:left="270" w:right="259" w:firstLine="60"/>
              <w:jc w:val="both"/>
              <w:rPr>
                <w:sz w:val="20"/>
              </w:rPr>
            </w:pPr>
            <w:r>
              <w:rPr>
                <w:sz w:val="20"/>
              </w:rPr>
              <w:t>Provides strong justification for decisions with 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32" w:type="dxa"/>
          </w:tcPr>
          <w:p w14:paraId="57755FF5" w14:textId="77777777" w:rsidR="00BD3791" w:rsidRDefault="00000000">
            <w:pPr>
              <w:pStyle w:val="TableParagraph"/>
              <w:spacing w:before="101"/>
              <w:ind w:left="134" w:right="127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714" w:type="dxa"/>
          </w:tcPr>
          <w:p w14:paraId="4CEF19E9" w14:textId="77777777" w:rsidR="00BD3791" w:rsidRDefault="00000000">
            <w:pPr>
              <w:pStyle w:val="TableParagraph"/>
              <w:spacing w:before="101"/>
              <w:ind w:left="376" w:right="185" w:hanging="183"/>
              <w:jc w:val="left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17" w:type="dxa"/>
          </w:tcPr>
          <w:p w14:paraId="0BC1ECAB" w14:textId="77777777" w:rsidR="00BD3791" w:rsidRDefault="00000000">
            <w:pPr>
              <w:pStyle w:val="TableParagraph"/>
              <w:spacing w:before="101"/>
              <w:ind w:left="552" w:right="273" w:hanging="269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2486BF3F" w14:textId="77777777" w:rsidR="00BD3791" w:rsidRDefault="00000000">
      <w:pPr>
        <w:pStyle w:val="Heading2"/>
        <w:spacing w:before="140"/>
      </w:pPr>
      <w:r>
        <w:t>Marks</w:t>
      </w:r>
      <w:r>
        <w:rPr>
          <w:spacing w:val="-2"/>
        </w:rPr>
        <w:t xml:space="preserve"> Evaluation:</w:t>
      </w:r>
    </w:p>
    <w:p w14:paraId="60638EEE" w14:textId="77777777" w:rsidR="00BD3791" w:rsidRDefault="00BD3791">
      <w:pPr>
        <w:pStyle w:val="BodyText"/>
        <w:spacing w:before="1"/>
        <w:ind w:left="0" w:firstLine="0"/>
        <w:rPr>
          <w:rFonts w:ascii="Arial"/>
          <w:b/>
          <w:sz w:val="12"/>
        </w:rPr>
      </w:pPr>
    </w:p>
    <w:tbl>
      <w:tblPr>
        <w:tblW w:w="0" w:type="auto"/>
        <w:tblInd w:w="5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861"/>
        <w:gridCol w:w="962"/>
        <w:gridCol w:w="394"/>
        <w:gridCol w:w="1068"/>
        <w:gridCol w:w="1347"/>
        <w:gridCol w:w="1560"/>
        <w:gridCol w:w="1561"/>
        <w:gridCol w:w="1356"/>
      </w:tblGrid>
      <w:tr w:rsidR="00BD3791" w14:paraId="089030FA" w14:textId="77777777">
        <w:trPr>
          <w:trHeight w:val="690"/>
        </w:trPr>
        <w:tc>
          <w:tcPr>
            <w:tcW w:w="607" w:type="dxa"/>
          </w:tcPr>
          <w:p w14:paraId="666F1F65" w14:textId="77777777" w:rsidR="00BD3791" w:rsidRDefault="00000000">
            <w:pPr>
              <w:pStyle w:val="TableParagraph"/>
              <w:spacing w:line="229" w:lineRule="exact"/>
              <w:ind w:left="19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Q.</w:t>
            </w:r>
          </w:p>
          <w:p w14:paraId="501444DA" w14:textId="77777777" w:rsidR="00BD3791" w:rsidRDefault="00000000">
            <w:pPr>
              <w:pStyle w:val="TableParagraph"/>
              <w:ind w:left="17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1823" w:type="dxa"/>
            <w:gridSpan w:val="2"/>
          </w:tcPr>
          <w:p w14:paraId="34A22CE6" w14:textId="77777777" w:rsidR="00BD3791" w:rsidRDefault="00000000">
            <w:pPr>
              <w:pStyle w:val="TableParagraph"/>
              <w:spacing w:line="230" w:lineRule="atLeast"/>
              <w:ind w:left="273" w:right="261" w:hanging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Understanding </w:t>
            </w:r>
            <w:r>
              <w:rPr>
                <w:b/>
                <w:spacing w:val="-4"/>
                <w:sz w:val="20"/>
              </w:rPr>
              <w:t>(25)</w:t>
            </w:r>
          </w:p>
        </w:tc>
        <w:tc>
          <w:tcPr>
            <w:tcW w:w="1462" w:type="dxa"/>
            <w:gridSpan w:val="2"/>
          </w:tcPr>
          <w:p w14:paraId="4CA134E4" w14:textId="77777777" w:rsidR="00BD3791" w:rsidRDefault="00000000">
            <w:pPr>
              <w:pStyle w:val="TableParagraph"/>
              <w:spacing w:before="115"/>
              <w:ind w:left="179" w:right="160" w:firstLine="91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Constraint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(25)</w:t>
            </w:r>
          </w:p>
        </w:tc>
        <w:tc>
          <w:tcPr>
            <w:tcW w:w="1347" w:type="dxa"/>
          </w:tcPr>
          <w:p w14:paraId="5F76F7A7" w14:textId="77777777" w:rsidR="00BD3791" w:rsidRDefault="00000000">
            <w:pPr>
              <w:pStyle w:val="TableParagraph"/>
              <w:spacing w:line="230" w:lineRule="atLeast"/>
              <w:ind w:left="113" w:right="99" w:firstLin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Solution Development </w:t>
            </w:r>
            <w:r>
              <w:rPr>
                <w:b/>
                <w:spacing w:val="-4"/>
                <w:sz w:val="20"/>
              </w:rPr>
              <w:t>(25)</w:t>
            </w:r>
          </w:p>
        </w:tc>
        <w:tc>
          <w:tcPr>
            <w:tcW w:w="1560" w:type="dxa"/>
          </w:tcPr>
          <w:p w14:paraId="72079FED" w14:textId="77777777" w:rsidR="00BD3791" w:rsidRDefault="00000000">
            <w:pPr>
              <w:pStyle w:val="TableParagraph"/>
              <w:spacing w:before="115"/>
              <w:ind w:left="195" w:right="155" w:hanging="2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Application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 Concepts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(15)</w:t>
            </w:r>
          </w:p>
        </w:tc>
        <w:tc>
          <w:tcPr>
            <w:tcW w:w="1561" w:type="dxa"/>
          </w:tcPr>
          <w:p w14:paraId="298F3445" w14:textId="77777777" w:rsidR="00BD3791" w:rsidRDefault="00000000">
            <w:pPr>
              <w:pStyle w:val="TableParagraph"/>
              <w:spacing w:before="115"/>
              <w:ind w:left="612" w:hanging="36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Justification </w:t>
            </w: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356" w:type="dxa"/>
          </w:tcPr>
          <w:p w14:paraId="75D50791" w14:textId="77777777" w:rsidR="00BD3791" w:rsidRDefault="00000000">
            <w:pPr>
              <w:pStyle w:val="TableParagraph"/>
              <w:spacing w:before="115"/>
              <w:ind w:left="190" w:right="127" w:firstLine="25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z w:val="20"/>
              </w:rPr>
              <w:t>(out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100)</w:t>
            </w:r>
          </w:p>
        </w:tc>
      </w:tr>
      <w:tr w:rsidR="00BD3791" w14:paraId="0F5AD494" w14:textId="77777777">
        <w:trPr>
          <w:trHeight w:val="383"/>
        </w:trPr>
        <w:tc>
          <w:tcPr>
            <w:tcW w:w="607" w:type="dxa"/>
          </w:tcPr>
          <w:p w14:paraId="1EB39E7F" w14:textId="77777777" w:rsidR="00BD3791" w:rsidRDefault="00000000">
            <w:pPr>
              <w:pStyle w:val="TableParagraph"/>
              <w:spacing w:line="268" w:lineRule="exact"/>
              <w:ind w:left="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1</w:t>
            </w:r>
          </w:p>
        </w:tc>
        <w:tc>
          <w:tcPr>
            <w:tcW w:w="1823" w:type="dxa"/>
            <w:gridSpan w:val="2"/>
          </w:tcPr>
          <w:p w14:paraId="6BD42009" w14:textId="77777777" w:rsidR="00BD3791" w:rsidRDefault="00000000">
            <w:pPr>
              <w:pStyle w:val="TableParagraph"/>
              <w:spacing w:before="45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462" w:type="dxa"/>
            <w:gridSpan w:val="2"/>
          </w:tcPr>
          <w:p w14:paraId="43DDF86C" w14:textId="77777777" w:rsidR="00BD3791" w:rsidRDefault="00000000">
            <w:pPr>
              <w:pStyle w:val="TableParagraph"/>
              <w:spacing w:before="45"/>
              <w:ind w:right="1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47" w:type="dxa"/>
          </w:tcPr>
          <w:p w14:paraId="35902A84" w14:textId="77777777" w:rsidR="00BD3791" w:rsidRDefault="00000000">
            <w:pPr>
              <w:pStyle w:val="TableParagraph"/>
              <w:spacing w:before="45"/>
              <w:ind w:left="16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0" w:type="dxa"/>
          </w:tcPr>
          <w:p w14:paraId="76BBD747" w14:textId="77777777" w:rsidR="00BD3791" w:rsidRDefault="00000000">
            <w:pPr>
              <w:pStyle w:val="TableParagraph"/>
              <w:spacing w:before="45"/>
              <w:ind w:left="14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1" w:type="dxa"/>
          </w:tcPr>
          <w:p w14:paraId="1F3EAA05" w14:textId="77777777" w:rsidR="00BD3791" w:rsidRDefault="00000000">
            <w:pPr>
              <w:pStyle w:val="TableParagraph"/>
              <w:spacing w:before="45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56" w:type="dxa"/>
          </w:tcPr>
          <w:p w14:paraId="420D3298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BD3791" w14:paraId="3769D86C" w14:textId="77777777">
        <w:trPr>
          <w:trHeight w:val="352"/>
        </w:trPr>
        <w:tc>
          <w:tcPr>
            <w:tcW w:w="607" w:type="dxa"/>
          </w:tcPr>
          <w:p w14:paraId="2A99DFB3" w14:textId="77777777" w:rsidR="00BD3791" w:rsidRDefault="00000000">
            <w:pPr>
              <w:pStyle w:val="TableParagraph"/>
              <w:spacing w:line="268" w:lineRule="exact"/>
              <w:ind w:left="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2</w:t>
            </w:r>
          </w:p>
        </w:tc>
        <w:tc>
          <w:tcPr>
            <w:tcW w:w="1823" w:type="dxa"/>
            <w:gridSpan w:val="2"/>
          </w:tcPr>
          <w:p w14:paraId="6C2796C3" w14:textId="77777777" w:rsidR="00BD3791" w:rsidRDefault="00000000">
            <w:pPr>
              <w:pStyle w:val="TableParagraph"/>
              <w:spacing w:before="30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462" w:type="dxa"/>
            <w:gridSpan w:val="2"/>
          </w:tcPr>
          <w:p w14:paraId="45CFB4A5" w14:textId="77777777" w:rsidR="00BD3791" w:rsidRDefault="00000000">
            <w:pPr>
              <w:pStyle w:val="TableParagraph"/>
              <w:spacing w:before="30"/>
              <w:ind w:right="1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47" w:type="dxa"/>
          </w:tcPr>
          <w:p w14:paraId="4C51F6E2" w14:textId="77777777" w:rsidR="00BD3791" w:rsidRDefault="00000000">
            <w:pPr>
              <w:pStyle w:val="TableParagraph"/>
              <w:spacing w:before="30"/>
              <w:ind w:left="16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0" w:type="dxa"/>
          </w:tcPr>
          <w:p w14:paraId="7F7906E0" w14:textId="77777777" w:rsidR="00BD3791" w:rsidRDefault="00000000">
            <w:pPr>
              <w:pStyle w:val="TableParagraph"/>
              <w:spacing w:before="30"/>
              <w:ind w:left="14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1" w:type="dxa"/>
          </w:tcPr>
          <w:p w14:paraId="6109CA37" w14:textId="77777777" w:rsidR="00BD3791" w:rsidRDefault="00000000">
            <w:pPr>
              <w:pStyle w:val="TableParagraph"/>
              <w:spacing w:before="30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56" w:type="dxa"/>
          </w:tcPr>
          <w:p w14:paraId="4F9F9026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BD3791" w14:paraId="69800BB3" w14:textId="77777777">
        <w:trPr>
          <w:trHeight w:val="348"/>
        </w:trPr>
        <w:tc>
          <w:tcPr>
            <w:tcW w:w="607" w:type="dxa"/>
          </w:tcPr>
          <w:p w14:paraId="72A0802C" w14:textId="77777777" w:rsidR="00BD3791" w:rsidRDefault="00000000">
            <w:pPr>
              <w:pStyle w:val="TableParagraph"/>
              <w:spacing w:before="1"/>
              <w:ind w:left="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3</w:t>
            </w:r>
          </w:p>
        </w:tc>
        <w:tc>
          <w:tcPr>
            <w:tcW w:w="1823" w:type="dxa"/>
            <w:gridSpan w:val="2"/>
          </w:tcPr>
          <w:p w14:paraId="12620921" w14:textId="77777777" w:rsidR="00BD3791" w:rsidRDefault="00000000">
            <w:pPr>
              <w:pStyle w:val="TableParagraph"/>
              <w:spacing w:before="28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462" w:type="dxa"/>
            <w:gridSpan w:val="2"/>
          </w:tcPr>
          <w:p w14:paraId="5604F541" w14:textId="77777777" w:rsidR="00BD3791" w:rsidRDefault="00000000">
            <w:pPr>
              <w:pStyle w:val="TableParagraph"/>
              <w:spacing w:before="28"/>
              <w:ind w:right="1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47" w:type="dxa"/>
          </w:tcPr>
          <w:p w14:paraId="17419648" w14:textId="77777777" w:rsidR="00BD3791" w:rsidRDefault="00000000">
            <w:pPr>
              <w:pStyle w:val="TableParagraph"/>
              <w:spacing w:before="28"/>
              <w:ind w:left="16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0" w:type="dxa"/>
          </w:tcPr>
          <w:p w14:paraId="4A2F0F90" w14:textId="77777777" w:rsidR="00BD3791" w:rsidRDefault="00000000">
            <w:pPr>
              <w:pStyle w:val="TableParagraph"/>
              <w:spacing w:before="28"/>
              <w:ind w:left="14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1" w:type="dxa"/>
          </w:tcPr>
          <w:p w14:paraId="0A74E520" w14:textId="77777777" w:rsidR="00BD3791" w:rsidRDefault="00000000">
            <w:pPr>
              <w:pStyle w:val="TableParagraph"/>
              <w:spacing w:before="28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56" w:type="dxa"/>
          </w:tcPr>
          <w:p w14:paraId="4186BFFC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BD3791" w14:paraId="4CB5ED87" w14:textId="77777777">
        <w:trPr>
          <w:trHeight w:val="347"/>
        </w:trPr>
        <w:tc>
          <w:tcPr>
            <w:tcW w:w="607" w:type="dxa"/>
          </w:tcPr>
          <w:p w14:paraId="704DB41B" w14:textId="77777777" w:rsidR="00BD3791" w:rsidRDefault="00000000">
            <w:pPr>
              <w:pStyle w:val="TableParagraph"/>
              <w:spacing w:line="268" w:lineRule="exact"/>
              <w:ind w:left="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4</w:t>
            </w:r>
          </w:p>
        </w:tc>
        <w:tc>
          <w:tcPr>
            <w:tcW w:w="1823" w:type="dxa"/>
            <w:gridSpan w:val="2"/>
          </w:tcPr>
          <w:p w14:paraId="70036718" w14:textId="77777777" w:rsidR="00BD3791" w:rsidRDefault="00000000">
            <w:pPr>
              <w:pStyle w:val="TableParagraph"/>
              <w:spacing w:before="25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462" w:type="dxa"/>
            <w:gridSpan w:val="2"/>
          </w:tcPr>
          <w:p w14:paraId="4D96E427" w14:textId="77777777" w:rsidR="00BD3791" w:rsidRDefault="00000000">
            <w:pPr>
              <w:pStyle w:val="TableParagraph"/>
              <w:spacing w:before="25"/>
              <w:ind w:right="1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47" w:type="dxa"/>
          </w:tcPr>
          <w:p w14:paraId="30BB7D51" w14:textId="77777777" w:rsidR="00BD3791" w:rsidRDefault="00000000">
            <w:pPr>
              <w:pStyle w:val="TableParagraph"/>
              <w:spacing w:before="25"/>
              <w:ind w:left="16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0" w:type="dxa"/>
          </w:tcPr>
          <w:p w14:paraId="23C35B67" w14:textId="77777777" w:rsidR="00BD3791" w:rsidRDefault="00000000">
            <w:pPr>
              <w:pStyle w:val="TableParagraph"/>
              <w:spacing w:before="25"/>
              <w:ind w:left="14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1" w:type="dxa"/>
          </w:tcPr>
          <w:p w14:paraId="18964321" w14:textId="77777777" w:rsidR="00BD3791" w:rsidRDefault="00000000">
            <w:pPr>
              <w:pStyle w:val="TableParagraph"/>
              <w:spacing w:before="25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56" w:type="dxa"/>
          </w:tcPr>
          <w:p w14:paraId="579A121E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BD3791" w14:paraId="571A5B15" w14:textId="77777777">
        <w:trPr>
          <w:trHeight w:val="347"/>
        </w:trPr>
        <w:tc>
          <w:tcPr>
            <w:tcW w:w="607" w:type="dxa"/>
          </w:tcPr>
          <w:p w14:paraId="7A662BB5" w14:textId="77777777" w:rsidR="00BD3791" w:rsidRDefault="00000000">
            <w:pPr>
              <w:pStyle w:val="TableParagraph"/>
              <w:spacing w:line="268" w:lineRule="exact"/>
              <w:ind w:left="6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10"/>
                <w:sz w:val="20"/>
              </w:rPr>
              <w:t>5</w:t>
            </w:r>
          </w:p>
        </w:tc>
        <w:tc>
          <w:tcPr>
            <w:tcW w:w="1823" w:type="dxa"/>
            <w:gridSpan w:val="2"/>
          </w:tcPr>
          <w:p w14:paraId="3CA7AC86" w14:textId="77777777" w:rsidR="00BD3791" w:rsidRDefault="00000000">
            <w:pPr>
              <w:pStyle w:val="TableParagraph"/>
              <w:spacing w:before="25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462" w:type="dxa"/>
            <w:gridSpan w:val="2"/>
          </w:tcPr>
          <w:p w14:paraId="07926E92" w14:textId="77777777" w:rsidR="00BD3791" w:rsidRDefault="00000000">
            <w:pPr>
              <w:pStyle w:val="TableParagraph"/>
              <w:spacing w:before="25"/>
              <w:ind w:right="1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47" w:type="dxa"/>
          </w:tcPr>
          <w:p w14:paraId="17A87B02" w14:textId="77777777" w:rsidR="00BD3791" w:rsidRDefault="00000000">
            <w:pPr>
              <w:pStyle w:val="TableParagraph"/>
              <w:spacing w:before="25"/>
              <w:ind w:left="16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0" w:type="dxa"/>
          </w:tcPr>
          <w:p w14:paraId="3583B665" w14:textId="77777777" w:rsidR="00BD3791" w:rsidRDefault="00000000">
            <w:pPr>
              <w:pStyle w:val="TableParagraph"/>
              <w:spacing w:before="25"/>
              <w:ind w:left="14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561" w:type="dxa"/>
          </w:tcPr>
          <w:p w14:paraId="18F92326" w14:textId="77777777" w:rsidR="00BD3791" w:rsidRDefault="00000000">
            <w:pPr>
              <w:pStyle w:val="TableParagraph"/>
              <w:spacing w:before="25"/>
              <w:rPr>
                <w:rFonts w:ascii="Palatino Linotype"/>
              </w:rPr>
            </w:pPr>
            <w:r>
              <w:rPr>
                <w:rFonts w:ascii="Palatino Linotype"/>
              </w:rPr>
              <w:t>/</w:t>
            </w:r>
            <w:r>
              <w:rPr>
                <w:rFonts w:ascii="Palatino Linotype"/>
                <w:spacing w:val="1"/>
              </w:rPr>
              <w:t xml:space="preserve"> </w:t>
            </w:r>
            <w:r>
              <w:rPr>
                <w:rFonts w:ascii="Palatino Linotype"/>
                <w:spacing w:val="-10"/>
              </w:rPr>
              <w:t>4</w:t>
            </w:r>
          </w:p>
        </w:tc>
        <w:tc>
          <w:tcPr>
            <w:tcW w:w="1356" w:type="dxa"/>
          </w:tcPr>
          <w:p w14:paraId="28C63635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BD3791" w14:paraId="74AF7149" w14:textId="77777777">
        <w:trPr>
          <w:trHeight w:val="338"/>
        </w:trPr>
        <w:tc>
          <w:tcPr>
            <w:tcW w:w="1468" w:type="dxa"/>
            <w:gridSpan w:val="2"/>
          </w:tcPr>
          <w:p w14:paraId="29250794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1356" w:type="dxa"/>
            <w:gridSpan w:val="2"/>
          </w:tcPr>
          <w:p w14:paraId="0CA06F2B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6892" w:type="dxa"/>
            <w:gridSpan w:val="5"/>
            <w:tcBorders>
              <w:right w:val="nil"/>
            </w:tcBorders>
          </w:tcPr>
          <w:p w14:paraId="01D57328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BD3791" w14:paraId="7AB388EC" w14:textId="77777777">
        <w:trPr>
          <w:trHeight w:val="448"/>
        </w:trPr>
        <w:tc>
          <w:tcPr>
            <w:tcW w:w="607" w:type="dxa"/>
          </w:tcPr>
          <w:p w14:paraId="099A00BA" w14:textId="77777777" w:rsidR="00BD3791" w:rsidRDefault="00BD379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  <w:tc>
          <w:tcPr>
            <w:tcW w:w="1823" w:type="dxa"/>
            <w:gridSpan w:val="2"/>
          </w:tcPr>
          <w:p w14:paraId="741A85B5" w14:textId="77777777" w:rsidR="00BD3791" w:rsidRDefault="00000000">
            <w:pPr>
              <w:pStyle w:val="TableParagraph"/>
              <w:spacing w:before="103"/>
              <w:ind w:right="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 xml:space="preserve">/ </w:t>
            </w:r>
            <w:r>
              <w:rPr>
                <w:rFonts w:ascii="Palatino Linotype"/>
                <w:b/>
                <w:spacing w:val="-5"/>
                <w:sz w:val="18"/>
              </w:rPr>
              <w:t>25</w:t>
            </w:r>
          </w:p>
        </w:tc>
        <w:tc>
          <w:tcPr>
            <w:tcW w:w="1462" w:type="dxa"/>
            <w:gridSpan w:val="2"/>
          </w:tcPr>
          <w:p w14:paraId="38885C0D" w14:textId="77777777" w:rsidR="00BD3791" w:rsidRDefault="00000000">
            <w:pPr>
              <w:pStyle w:val="TableParagraph"/>
              <w:spacing w:before="10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sz w:val="18"/>
              </w:rPr>
              <w:t>/25</w:t>
            </w:r>
          </w:p>
        </w:tc>
        <w:tc>
          <w:tcPr>
            <w:tcW w:w="1347" w:type="dxa"/>
          </w:tcPr>
          <w:p w14:paraId="62403CC2" w14:textId="77777777" w:rsidR="00BD3791" w:rsidRDefault="00000000">
            <w:pPr>
              <w:pStyle w:val="TableParagraph"/>
              <w:spacing w:before="103"/>
              <w:ind w:left="16" w:right="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 xml:space="preserve">/ </w:t>
            </w:r>
            <w:r>
              <w:rPr>
                <w:rFonts w:ascii="Palatino Linotype"/>
                <w:b/>
                <w:spacing w:val="-5"/>
                <w:sz w:val="18"/>
              </w:rPr>
              <w:t>25</w:t>
            </w:r>
          </w:p>
        </w:tc>
        <w:tc>
          <w:tcPr>
            <w:tcW w:w="1560" w:type="dxa"/>
          </w:tcPr>
          <w:p w14:paraId="5567B6BE" w14:textId="77777777" w:rsidR="00BD3791" w:rsidRDefault="00000000">
            <w:pPr>
              <w:pStyle w:val="TableParagraph"/>
              <w:spacing w:before="103"/>
              <w:ind w:left="1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 xml:space="preserve">/ </w:t>
            </w:r>
            <w:r>
              <w:rPr>
                <w:rFonts w:ascii="Palatino Linotype"/>
                <w:b/>
                <w:spacing w:val="-5"/>
                <w:sz w:val="18"/>
              </w:rPr>
              <w:t>15</w:t>
            </w:r>
          </w:p>
        </w:tc>
        <w:tc>
          <w:tcPr>
            <w:tcW w:w="1561" w:type="dxa"/>
          </w:tcPr>
          <w:p w14:paraId="06DA6FD1" w14:textId="77777777" w:rsidR="00BD3791" w:rsidRDefault="00000000">
            <w:pPr>
              <w:pStyle w:val="TableParagraph"/>
              <w:spacing w:before="103"/>
              <w:ind w:right="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 xml:space="preserve">/ </w:t>
            </w:r>
            <w:r>
              <w:rPr>
                <w:rFonts w:ascii="Palatino Linotype"/>
                <w:b/>
                <w:spacing w:val="-5"/>
                <w:sz w:val="18"/>
              </w:rPr>
              <w:t>10</w:t>
            </w:r>
          </w:p>
        </w:tc>
        <w:tc>
          <w:tcPr>
            <w:tcW w:w="1356" w:type="dxa"/>
          </w:tcPr>
          <w:p w14:paraId="050061C5" w14:textId="77777777" w:rsidR="00BD3791" w:rsidRDefault="00000000">
            <w:pPr>
              <w:pStyle w:val="TableParagraph"/>
              <w:spacing w:before="103"/>
              <w:ind w:left="1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 xml:space="preserve">/ </w:t>
            </w:r>
            <w:r>
              <w:rPr>
                <w:rFonts w:ascii="Palatino Linotype"/>
                <w:b/>
                <w:spacing w:val="-5"/>
                <w:sz w:val="18"/>
              </w:rPr>
              <w:t>100</w:t>
            </w:r>
          </w:p>
        </w:tc>
      </w:tr>
    </w:tbl>
    <w:p w14:paraId="5498B514" w14:textId="77777777" w:rsidR="00BD3791" w:rsidRDefault="00BD3791">
      <w:pPr>
        <w:pStyle w:val="BodyText"/>
        <w:spacing w:before="233"/>
        <w:ind w:left="0" w:firstLine="0"/>
        <w:rPr>
          <w:rFonts w:ascii="Arial"/>
          <w:b/>
        </w:rPr>
      </w:pPr>
    </w:p>
    <w:p w14:paraId="0167971D" w14:textId="5C90CB9D" w:rsidR="00300C57" w:rsidRDefault="00000000">
      <w:pPr>
        <w:tabs>
          <w:tab w:val="left" w:pos="8281"/>
        </w:tabs>
        <w:ind w:left="1800"/>
        <w:rPr>
          <w:rFonts w:ascii="Arial"/>
          <w:b/>
          <w:spacing w:val="-2"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Coordinator</w:t>
      </w:r>
      <w:r>
        <w:rPr>
          <w:rFonts w:ascii="Arial"/>
          <w:b/>
        </w:rPr>
        <w:tab/>
        <w:t>Faculty</w:t>
      </w:r>
      <w:r>
        <w:rPr>
          <w:rFonts w:ascii="Arial"/>
          <w:b/>
          <w:spacing w:val="-7"/>
        </w:rPr>
        <w:t xml:space="preserve"> </w:t>
      </w:r>
      <w:proofErr w:type="spellStart"/>
      <w:r>
        <w:rPr>
          <w:rFonts w:ascii="Arial"/>
          <w:b/>
          <w:spacing w:val="-2"/>
        </w:rPr>
        <w:t>Incharge</w:t>
      </w:r>
      <w:proofErr w:type="spellEnd"/>
    </w:p>
    <w:p w14:paraId="39E02558" w14:textId="77777777" w:rsidR="00300C57" w:rsidRDefault="00300C57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br w:type="page"/>
      </w:r>
    </w:p>
    <w:p w14:paraId="37712DEE" w14:textId="77777777" w:rsidR="00300C57" w:rsidRPr="00300C57" w:rsidRDefault="00300C57" w:rsidP="00300C57">
      <w:pPr>
        <w:tabs>
          <w:tab w:val="left" w:pos="8281"/>
        </w:tabs>
        <w:ind w:left="1800"/>
        <w:rPr>
          <w:rFonts w:ascii="Arial"/>
          <w:b/>
          <w:bCs/>
        </w:rPr>
      </w:pPr>
      <w:r w:rsidRPr="00300C57">
        <w:rPr>
          <w:rFonts w:ascii="Arial"/>
          <w:b/>
          <w:bCs/>
        </w:rPr>
        <w:lastRenderedPageBreak/>
        <w:t>Answers: I/O Subsystem and Communication Architecture Designs</w:t>
      </w:r>
    </w:p>
    <w:p w14:paraId="0BFBE04D" w14:textId="77777777" w:rsidR="00300C57" w:rsidRPr="00300C57" w:rsidRDefault="00300C57" w:rsidP="00300C57">
      <w:pPr>
        <w:tabs>
          <w:tab w:val="left" w:pos="8281"/>
        </w:tabs>
        <w:ind w:left="1800"/>
        <w:rPr>
          <w:rFonts w:ascii="Arial"/>
          <w:b/>
        </w:rPr>
      </w:pPr>
    </w:p>
    <w:p w14:paraId="58D89F7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Q1. I/O Subsystem for a Real-Time Robotic Arm Controller</w:t>
      </w:r>
    </w:p>
    <w:p w14:paraId="096AB2F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Design Approach:</w:t>
      </w:r>
    </w:p>
    <w:p w14:paraId="5D603E3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Position sensors (every 500 </w:t>
      </w:r>
      <w:proofErr w:type="spellStart"/>
      <w:r w:rsidRPr="00300C57">
        <w:rPr>
          <w:rFonts w:ascii="Arial"/>
        </w:rPr>
        <w:t>ms</w:t>
      </w:r>
      <w:proofErr w:type="spellEnd"/>
      <w:r w:rsidRPr="00300C57">
        <w:rPr>
          <w:rFonts w:ascii="Arial"/>
        </w:rPr>
        <w:t xml:space="preserve">) are handled by a high-priority interrupt so control commands can be processed within the 5 </w:t>
      </w:r>
      <w:proofErr w:type="spellStart"/>
      <w:r w:rsidRPr="00300C57">
        <w:rPr>
          <w:rFonts w:ascii="Arial"/>
        </w:rPr>
        <w:t>ms</w:t>
      </w:r>
      <w:proofErr w:type="spellEnd"/>
      <w:r w:rsidRPr="00300C57">
        <w:rPr>
          <w:rFonts w:ascii="Arial"/>
        </w:rPr>
        <w:t xml:space="preserve"> </w:t>
      </w:r>
      <w:proofErr w:type="gramStart"/>
      <w:r w:rsidRPr="00300C57">
        <w:rPr>
          <w:rFonts w:ascii="Arial"/>
        </w:rPr>
        <w:t>deadline</w:t>
      </w:r>
      <w:proofErr w:type="gramEnd"/>
      <w:r w:rsidRPr="00300C57">
        <w:rPr>
          <w:rFonts w:ascii="Arial"/>
        </w:rPr>
        <w:t>. A priority-based interrupt controller ensures critical sensor/control interrupts always preempt non-critical work. Diagnostic data, which is not time-critical, is offloaded to DMA so it never consumes CPU cycles needed for control.</w:t>
      </w:r>
    </w:p>
    <w:p w14:paraId="503F9C5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Pseudocode:</w:t>
      </w:r>
    </w:p>
    <w:p w14:paraId="335CD58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BEGIN</w:t>
      </w:r>
    </w:p>
    <w:p w14:paraId="0B793AF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ASSIGN Priority: </w:t>
      </w:r>
      <w:proofErr w:type="gramStart"/>
      <w:r w:rsidRPr="00300C57">
        <w:rPr>
          <w:rFonts w:ascii="Arial"/>
        </w:rPr>
        <w:t>Priority(</w:t>
      </w:r>
      <w:proofErr w:type="spellStart"/>
      <w:proofErr w:type="gramEnd"/>
      <w:r w:rsidRPr="00300C57">
        <w:rPr>
          <w:rFonts w:ascii="Arial"/>
        </w:rPr>
        <w:t>PositionSensorInterrupt</w:t>
      </w:r>
      <w:proofErr w:type="spellEnd"/>
      <w:r w:rsidRPr="00300C57">
        <w:rPr>
          <w:rFonts w:ascii="Arial"/>
        </w:rPr>
        <w:t xml:space="preserve">) = HIGH </w:t>
      </w:r>
      <w:proofErr w:type="gramStart"/>
      <w:r w:rsidRPr="00300C57">
        <w:rPr>
          <w:rFonts w:ascii="Arial"/>
        </w:rPr>
        <w:t>Priority(</w:t>
      </w:r>
      <w:proofErr w:type="spellStart"/>
      <w:proofErr w:type="gramEnd"/>
      <w:r w:rsidRPr="00300C57">
        <w:rPr>
          <w:rFonts w:ascii="Arial"/>
        </w:rPr>
        <w:t>ControlCommandInterrupt</w:t>
      </w:r>
      <w:proofErr w:type="spellEnd"/>
      <w:r w:rsidRPr="00300C57">
        <w:rPr>
          <w:rFonts w:ascii="Arial"/>
        </w:rPr>
        <w:t>) = HIGHEST</w:t>
      </w:r>
    </w:p>
    <w:p w14:paraId="44D71CA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proofErr w:type="gramStart"/>
      <w:r w:rsidRPr="00300C57">
        <w:rPr>
          <w:rFonts w:ascii="Arial"/>
        </w:rPr>
        <w:t>Priority(</w:t>
      </w:r>
      <w:proofErr w:type="spellStart"/>
      <w:proofErr w:type="gramEnd"/>
      <w:r w:rsidRPr="00300C57">
        <w:rPr>
          <w:rFonts w:ascii="Arial"/>
        </w:rPr>
        <w:t>DiagnosticTransfer</w:t>
      </w:r>
      <w:proofErr w:type="spellEnd"/>
      <w:r w:rsidRPr="00300C57">
        <w:rPr>
          <w:rFonts w:ascii="Arial"/>
        </w:rPr>
        <w:t>)</w:t>
      </w:r>
      <w:r w:rsidRPr="00300C57">
        <w:rPr>
          <w:rFonts w:ascii="Arial"/>
        </w:rPr>
        <w:tab/>
        <w:t>= LOW (handled by DMA, not CPU)</w:t>
      </w:r>
    </w:p>
    <w:p w14:paraId="0B72D1C4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4EE60E4A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ON </w:t>
      </w:r>
      <w:proofErr w:type="spellStart"/>
      <w:r w:rsidRPr="00300C57">
        <w:rPr>
          <w:rFonts w:ascii="Arial"/>
        </w:rPr>
        <w:t>PositionSensor_Interrupt</w:t>
      </w:r>
      <w:proofErr w:type="spellEnd"/>
      <w:r w:rsidRPr="00300C57">
        <w:rPr>
          <w:rFonts w:ascii="Arial"/>
        </w:rPr>
        <w:t xml:space="preserve"> (every 500 us): Save minimal context</w:t>
      </w:r>
    </w:p>
    <w:p w14:paraId="6ABF0EA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Read position data quickly Store into </w:t>
      </w:r>
      <w:proofErr w:type="spellStart"/>
      <w:r w:rsidRPr="00300C57">
        <w:rPr>
          <w:rFonts w:ascii="Arial"/>
        </w:rPr>
        <w:t>ControlBuffer</w:t>
      </w:r>
      <w:proofErr w:type="spellEnd"/>
      <w:r w:rsidRPr="00300C57">
        <w:rPr>
          <w:rFonts w:ascii="Arial"/>
        </w:rPr>
        <w:t xml:space="preserve"> Signal </w:t>
      </w:r>
      <w:proofErr w:type="spellStart"/>
      <w:r w:rsidRPr="00300C57">
        <w:rPr>
          <w:rFonts w:ascii="Arial"/>
        </w:rPr>
        <w:t>ControlTask</w:t>
      </w:r>
      <w:proofErr w:type="spellEnd"/>
    </w:p>
    <w:p w14:paraId="3EA26B2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77F6418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ON </w:t>
      </w:r>
      <w:proofErr w:type="spellStart"/>
      <w:r w:rsidRPr="00300C57">
        <w:rPr>
          <w:rFonts w:ascii="Arial"/>
        </w:rPr>
        <w:t>ControlCommand_Interrupt</w:t>
      </w:r>
      <w:proofErr w:type="spellEnd"/>
      <w:r w:rsidRPr="00300C57">
        <w:rPr>
          <w:rFonts w:ascii="Arial"/>
        </w:rPr>
        <w:t xml:space="preserve"> (deadline 5 us): Preempt any lower priority activity immediately</w:t>
      </w:r>
    </w:p>
    <w:p w14:paraId="3D3D1AB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Execute control command directly from ISR (time-critical, minimal code path) Send actuator signal</w:t>
      </w:r>
    </w:p>
    <w:p w14:paraId="6C3667F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Return from interrupt</w:t>
      </w:r>
    </w:p>
    <w:p w14:paraId="7E407E1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0B32649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DIAGNOSTIC DATA HANDLING (non-critical):</w:t>
      </w:r>
    </w:p>
    <w:p w14:paraId="274ACBA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Configure DMA controller:</w:t>
      </w:r>
    </w:p>
    <w:p w14:paraId="7B739FBA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Source = Diagnostic sensor buffer Destination = Memory log area</w:t>
      </w:r>
    </w:p>
    <w:p w14:paraId="1DC3AF8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START DMA transfer (runs in background, no CPU involvement) ON </w:t>
      </w:r>
      <w:proofErr w:type="spellStart"/>
      <w:r w:rsidRPr="00300C57">
        <w:rPr>
          <w:rFonts w:ascii="Arial"/>
        </w:rPr>
        <w:t>DMA_Complete_Interrupt</w:t>
      </w:r>
      <w:proofErr w:type="spellEnd"/>
      <w:r w:rsidRPr="00300C57">
        <w:rPr>
          <w:rFonts w:ascii="Arial"/>
        </w:rPr>
        <w:t xml:space="preserve"> (low priority):</w:t>
      </w:r>
    </w:p>
    <w:p w14:paraId="773101B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Mark diagnostic block as ready for later analysis</w:t>
      </w:r>
    </w:p>
    <w:p w14:paraId="2E1AB99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524FC5D4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SCHEDULER RULE:</w:t>
      </w:r>
    </w:p>
    <w:p w14:paraId="5965314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IF </w:t>
      </w:r>
      <w:proofErr w:type="spellStart"/>
      <w:r w:rsidRPr="00300C57">
        <w:rPr>
          <w:rFonts w:ascii="Arial"/>
        </w:rPr>
        <w:t>ControlCommand_Interrupt</w:t>
      </w:r>
      <w:proofErr w:type="spellEnd"/>
      <w:r w:rsidRPr="00300C57">
        <w:rPr>
          <w:rFonts w:ascii="Arial"/>
        </w:rPr>
        <w:t xml:space="preserve"> pending:</w:t>
      </w:r>
    </w:p>
    <w:p w14:paraId="1A2053C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Preempt everything except another </w:t>
      </w:r>
      <w:proofErr w:type="spellStart"/>
      <w:r w:rsidRPr="00300C57">
        <w:rPr>
          <w:rFonts w:ascii="Arial"/>
        </w:rPr>
        <w:t>ControlCommand</w:t>
      </w:r>
      <w:proofErr w:type="spellEnd"/>
      <w:r w:rsidRPr="00300C57">
        <w:rPr>
          <w:rFonts w:ascii="Arial"/>
        </w:rPr>
        <w:t xml:space="preserve"> in progress ELSE IF </w:t>
      </w:r>
      <w:proofErr w:type="spellStart"/>
      <w:r w:rsidRPr="00300C57">
        <w:rPr>
          <w:rFonts w:ascii="Arial"/>
        </w:rPr>
        <w:t>PositionSensor_Interrupt</w:t>
      </w:r>
      <w:proofErr w:type="spellEnd"/>
      <w:r w:rsidRPr="00300C57">
        <w:rPr>
          <w:rFonts w:ascii="Arial"/>
        </w:rPr>
        <w:t xml:space="preserve"> pending:</w:t>
      </w:r>
    </w:p>
    <w:p w14:paraId="653AAAB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Service after any pending control command ELSE:</w:t>
      </w:r>
    </w:p>
    <w:p w14:paraId="16B536B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Let DMA handle diagnostics in background</w:t>
      </w:r>
    </w:p>
    <w:p w14:paraId="4101798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END</w:t>
      </w:r>
    </w:p>
    <w:p w14:paraId="709F0DF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20E7E79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Q2. Communication Architecture for an Autonomous Vehicle</w:t>
      </w:r>
    </w:p>
    <w:p w14:paraId="7BAB84E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Design Approach:</w:t>
      </w:r>
    </w:p>
    <w:p w14:paraId="7E16B34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High-bandwidth camera data (2 GB/s) is routed over PCIe, using DMA transfers so the CPU is not burdened moving large frames. Safety-critical sensors get a separate, dedicated, high-priority channel with guaranteed bandwidth and interrupt priority, isolated from the camera traffic so bulk data transfers can never delay a safety-critical message (bus/channel partitioning).</w:t>
      </w:r>
    </w:p>
    <w:p w14:paraId="47E9E7C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  <w:sectPr w:rsidR="00300C57" w:rsidRPr="00300C57" w:rsidSect="00300C57">
          <w:pgSz w:w="12240" w:h="15840"/>
          <w:pgMar w:top="1080" w:right="1080" w:bottom="280" w:left="1080" w:header="720" w:footer="720" w:gutter="0"/>
          <w:cols w:space="720"/>
        </w:sectPr>
      </w:pPr>
    </w:p>
    <w:p w14:paraId="736E279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lastRenderedPageBreak/>
        <w:t>Pseudocode:</w:t>
      </w:r>
    </w:p>
    <w:p w14:paraId="63F1CBA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BEGIN</w:t>
      </w:r>
    </w:p>
    <w:p w14:paraId="4E1FCDE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CHANNEL SETUP:</w:t>
      </w:r>
    </w:p>
    <w:p w14:paraId="352B85F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proofErr w:type="spellStart"/>
      <w:r w:rsidRPr="00300C57">
        <w:rPr>
          <w:rFonts w:ascii="Arial"/>
        </w:rPr>
        <w:t>HighBandwidthChannel</w:t>
      </w:r>
      <w:proofErr w:type="spellEnd"/>
      <w:r w:rsidRPr="00300C57">
        <w:rPr>
          <w:rFonts w:ascii="Arial"/>
        </w:rPr>
        <w:t xml:space="preserve"> = PCIe lanes (dedicated to cameras)</w:t>
      </w:r>
    </w:p>
    <w:p w14:paraId="61BE32A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proofErr w:type="spellStart"/>
      <w:r w:rsidRPr="00300C57">
        <w:rPr>
          <w:rFonts w:ascii="Arial"/>
        </w:rPr>
        <w:t>SafetyCriticalChannel</w:t>
      </w:r>
      <w:proofErr w:type="spellEnd"/>
      <w:r w:rsidRPr="00300C57">
        <w:rPr>
          <w:rFonts w:ascii="Arial"/>
        </w:rPr>
        <w:t xml:space="preserve"> = separate dedicated bus/lane (isolated from PCIe camera traffic) </w:t>
      </w:r>
      <w:proofErr w:type="spellStart"/>
      <w:r w:rsidRPr="00300C57">
        <w:rPr>
          <w:rFonts w:ascii="Arial"/>
        </w:rPr>
        <w:t>LowPriorityChannel</w:t>
      </w:r>
      <w:proofErr w:type="spellEnd"/>
      <w:r w:rsidRPr="00300C57">
        <w:rPr>
          <w:rFonts w:ascii="Arial"/>
        </w:rPr>
        <w:tab/>
        <w:t>= shared bus for diagnostics/logging</w:t>
      </w:r>
    </w:p>
    <w:p w14:paraId="58AA5B8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1A85431A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CAMERA DATA PATH (2 GB/s):</w:t>
      </w:r>
    </w:p>
    <w:p w14:paraId="056BEAC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Configure PCIe DMA engine:</w:t>
      </w:r>
    </w:p>
    <w:p w14:paraId="1819AB5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Source = Camera sensor buffers Destination = Shared memory frame buffer</w:t>
      </w:r>
    </w:p>
    <w:p w14:paraId="2BCE9EB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Continuously stream via DMA (no CPU polling) ON </w:t>
      </w:r>
      <w:proofErr w:type="spellStart"/>
      <w:r w:rsidRPr="00300C57">
        <w:rPr>
          <w:rFonts w:ascii="Arial"/>
        </w:rPr>
        <w:t>DMA_Frame_Complete</w:t>
      </w:r>
      <w:proofErr w:type="spellEnd"/>
      <w:r w:rsidRPr="00300C57">
        <w:rPr>
          <w:rFonts w:ascii="Arial"/>
        </w:rPr>
        <w:t>:</w:t>
      </w:r>
    </w:p>
    <w:p w14:paraId="30ABAD3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Notify vision-processing task (low-priority interrupt)</w:t>
      </w:r>
    </w:p>
    <w:p w14:paraId="452115E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215259F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SAFETY-CRITICAL SENSOR PATH (deterministic):</w:t>
      </w:r>
    </w:p>
    <w:p w14:paraId="6F516BA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Assign HIGHEST interrupt priority to </w:t>
      </w:r>
      <w:proofErr w:type="spellStart"/>
      <w:r w:rsidRPr="00300C57">
        <w:rPr>
          <w:rFonts w:ascii="Arial"/>
        </w:rPr>
        <w:t>SafetyCriticalChannel</w:t>
      </w:r>
      <w:proofErr w:type="spellEnd"/>
      <w:r w:rsidRPr="00300C57">
        <w:rPr>
          <w:rFonts w:ascii="Arial"/>
        </w:rPr>
        <w:t xml:space="preserve"> ON </w:t>
      </w:r>
      <w:proofErr w:type="spellStart"/>
      <w:r w:rsidRPr="00300C57">
        <w:rPr>
          <w:rFonts w:ascii="Arial"/>
        </w:rPr>
        <w:t>SafetyCritical_Interrupt</w:t>
      </w:r>
      <w:proofErr w:type="spellEnd"/>
      <w:r w:rsidRPr="00300C57">
        <w:rPr>
          <w:rFonts w:ascii="Arial"/>
        </w:rPr>
        <w:t>:</w:t>
      </w:r>
    </w:p>
    <w:p w14:paraId="219B141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Preempt ALL other bus/interrupt activity Process sensor data within guaranteed deadline</w:t>
      </w:r>
    </w:p>
    <w:p w14:paraId="555DD7D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Bus arbitration ALWAYS grants this channel immediate access</w:t>
      </w:r>
    </w:p>
    <w:p w14:paraId="0C2F5DF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1035231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BUS ARBITRATION RULE:</w:t>
      </w:r>
    </w:p>
    <w:p w14:paraId="619069C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IF </w:t>
      </w:r>
      <w:proofErr w:type="spellStart"/>
      <w:r w:rsidRPr="00300C57">
        <w:rPr>
          <w:rFonts w:ascii="Arial"/>
        </w:rPr>
        <w:t>SafetyCriticalChannel</w:t>
      </w:r>
      <w:proofErr w:type="spellEnd"/>
      <w:r w:rsidRPr="00300C57">
        <w:rPr>
          <w:rFonts w:ascii="Arial"/>
        </w:rPr>
        <w:t xml:space="preserve"> has pending request:</w:t>
      </w:r>
    </w:p>
    <w:p w14:paraId="7C3695C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Grant bus access immediately (reserved bandwidth slice) ELSE:</w:t>
      </w:r>
    </w:p>
    <w:p w14:paraId="551D3D7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Allow </w:t>
      </w:r>
      <w:proofErr w:type="spellStart"/>
      <w:r w:rsidRPr="00300C57">
        <w:rPr>
          <w:rFonts w:ascii="Arial"/>
        </w:rPr>
        <w:t>HighBandwidthChannel</w:t>
      </w:r>
      <w:proofErr w:type="spellEnd"/>
      <w:r w:rsidRPr="00300C57">
        <w:rPr>
          <w:rFonts w:ascii="Arial"/>
        </w:rPr>
        <w:t xml:space="preserve"> (camera DMA) to use remaining bandwidth Low-priority diagnostic traffic only uses leftover idle bandwidth</w:t>
      </w:r>
    </w:p>
    <w:p w14:paraId="5DCB415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5995806A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MONITORING:</w:t>
      </w:r>
    </w:p>
    <w:p w14:paraId="576C40F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Continuously verify </w:t>
      </w:r>
      <w:proofErr w:type="spellStart"/>
      <w:r w:rsidRPr="00300C57">
        <w:rPr>
          <w:rFonts w:ascii="Arial"/>
        </w:rPr>
        <w:t>SafetyCriticalChannel</w:t>
      </w:r>
      <w:proofErr w:type="spellEnd"/>
      <w:r w:rsidRPr="00300C57">
        <w:rPr>
          <w:rFonts w:ascii="Arial"/>
        </w:rPr>
        <w:t xml:space="preserve"> latency stays within deadline IF violation detected:</w:t>
      </w:r>
    </w:p>
    <w:p w14:paraId="6F062BF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Raise alert and throttle camera/diagnostic traffic further</w:t>
      </w:r>
    </w:p>
    <w:p w14:paraId="5AD248F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END</w:t>
      </w:r>
    </w:p>
    <w:p w14:paraId="50465DF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36906B1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Q3. I/O Mechanism for an Industrial Monitoring System</w:t>
      </w:r>
    </w:p>
    <w:p w14:paraId="5D69CD7D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Design Approach:</w:t>
      </w:r>
    </w:p>
    <w:p w14:paraId="3EFD16B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With 100 continuously reporting sensors, generating one interrupt per reading would overwhelm the CPU. Interrupt coalescing batches normal sensor readings into a single interrupt after a count or time threshold. Critical fault signals bypass coalescing entirely and trigger an immediate, high-priority interrupt for real-time fault detection.</w:t>
      </w:r>
    </w:p>
    <w:p w14:paraId="0E5D505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Pseudocode:</w:t>
      </w:r>
    </w:p>
    <w:p w14:paraId="2CDEBAC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BEGIN</w:t>
      </w:r>
    </w:p>
    <w:p w14:paraId="77AFE9C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CONFIGURE Interrupt Coalescing: </w:t>
      </w:r>
      <w:proofErr w:type="spellStart"/>
      <w:r w:rsidRPr="00300C57">
        <w:rPr>
          <w:rFonts w:ascii="Arial"/>
        </w:rPr>
        <w:t>CoalesceCountThreshold</w:t>
      </w:r>
      <w:proofErr w:type="spellEnd"/>
      <w:r w:rsidRPr="00300C57">
        <w:rPr>
          <w:rFonts w:ascii="Arial"/>
        </w:rPr>
        <w:t xml:space="preserve"> = N readings (e.g., 50)</w:t>
      </w:r>
    </w:p>
    <w:p w14:paraId="32A7C1A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proofErr w:type="spellStart"/>
      <w:r w:rsidRPr="00300C57">
        <w:rPr>
          <w:rFonts w:ascii="Arial"/>
        </w:rPr>
        <w:t>CoalesceTimeThreshold</w:t>
      </w:r>
      <w:proofErr w:type="spellEnd"/>
      <w:r w:rsidRPr="00300C57">
        <w:rPr>
          <w:rFonts w:ascii="Arial"/>
        </w:rPr>
        <w:t xml:space="preserve"> = T milliseconds (e.g., 10 </w:t>
      </w:r>
      <w:proofErr w:type="spellStart"/>
      <w:r w:rsidRPr="00300C57">
        <w:rPr>
          <w:rFonts w:ascii="Arial"/>
        </w:rPr>
        <w:t>ms</w:t>
      </w:r>
      <w:proofErr w:type="spellEnd"/>
      <w:r w:rsidRPr="00300C57">
        <w:rPr>
          <w:rFonts w:ascii="Arial"/>
        </w:rPr>
        <w:t>)</w:t>
      </w:r>
    </w:p>
    <w:p w14:paraId="68BCAEA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29863DF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FOR each Sensor S in </w:t>
      </w:r>
      <w:proofErr w:type="spellStart"/>
      <w:r w:rsidRPr="00300C57">
        <w:rPr>
          <w:rFonts w:ascii="Arial"/>
        </w:rPr>
        <w:t>SensorArray</w:t>
      </w:r>
      <w:proofErr w:type="spellEnd"/>
      <w:r w:rsidRPr="00300C57">
        <w:rPr>
          <w:rFonts w:ascii="Arial"/>
        </w:rPr>
        <w:t xml:space="preserve"> (100 sensors): ON </w:t>
      </w:r>
      <w:proofErr w:type="spellStart"/>
      <w:r w:rsidRPr="00300C57">
        <w:rPr>
          <w:rFonts w:ascii="Arial"/>
        </w:rPr>
        <w:t>Normal_Reading</w:t>
      </w:r>
      <w:proofErr w:type="spellEnd"/>
      <w:r w:rsidRPr="00300C57">
        <w:rPr>
          <w:rFonts w:ascii="Arial"/>
        </w:rPr>
        <w:t>(S):</w:t>
      </w:r>
    </w:p>
    <w:p w14:paraId="1E036CF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Append reading to </w:t>
      </w:r>
      <w:proofErr w:type="spellStart"/>
      <w:r w:rsidRPr="00300C57">
        <w:rPr>
          <w:rFonts w:ascii="Arial"/>
        </w:rPr>
        <w:t>CoalesceBuffer</w:t>
      </w:r>
      <w:proofErr w:type="spellEnd"/>
    </w:p>
    <w:p w14:paraId="047829D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IF </w:t>
      </w:r>
      <w:proofErr w:type="spellStart"/>
      <w:r w:rsidRPr="00300C57">
        <w:rPr>
          <w:rFonts w:ascii="Arial"/>
        </w:rPr>
        <w:t>CoalesceBuffer.count</w:t>
      </w:r>
      <w:proofErr w:type="spellEnd"/>
      <w:r w:rsidRPr="00300C57">
        <w:rPr>
          <w:rFonts w:ascii="Arial"/>
        </w:rPr>
        <w:t xml:space="preserve"> &gt;= </w:t>
      </w:r>
      <w:proofErr w:type="spellStart"/>
      <w:r w:rsidRPr="00300C57">
        <w:rPr>
          <w:rFonts w:ascii="Arial"/>
        </w:rPr>
        <w:t>CoalesceCountThreshold</w:t>
      </w:r>
      <w:proofErr w:type="spellEnd"/>
    </w:p>
    <w:p w14:paraId="10E98BA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OR </w:t>
      </w:r>
      <w:proofErr w:type="spellStart"/>
      <w:r w:rsidRPr="00300C57">
        <w:rPr>
          <w:rFonts w:ascii="Arial"/>
        </w:rPr>
        <w:t>TimeSinceLastInterrupt</w:t>
      </w:r>
      <w:proofErr w:type="spellEnd"/>
      <w:r w:rsidRPr="00300C57">
        <w:rPr>
          <w:rFonts w:ascii="Arial"/>
        </w:rPr>
        <w:t xml:space="preserve"> &gt;= </w:t>
      </w:r>
      <w:proofErr w:type="spellStart"/>
      <w:r w:rsidRPr="00300C57">
        <w:rPr>
          <w:rFonts w:ascii="Arial"/>
        </w:rPr>
        <w:t>CoalesceTimeThreshold</w:t>
      </w:r>
      <w:proofErr w:type="spellEnd"/>
      <w:r w:rsidRPr="00300C57">
        <w:rPr>
          <w:rFonts w:ascii="Arial"/>
        </w:rPr>
        <w:t>: Raise single "Batch Data Ready" interrupt</w:t>
      </w:r>
    </w:p>
    <w:p w14:paraId="6A9F2CC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Reset </w:t>
      </w:r>
      <w:proofErr w:type="spellStart"/>
      <w:r w:rsidRPr="00300C57">
        <w:rPr>
          <w:rFonts w:ascii="Arial"/>
        </w:rPr>
        <w:t>CoalesceBuffer</w:t>
      </w:r>
      <w:proofErr w:type="spellEnd"/>
      <w:r w:rsidRPr="00300C57">
        <w:rPr>
          <w:rFonts w:ascii="Arial"/>
        </w:rPr>
        <w:t xml:space="preserve"> and timer ON </w:t>
      </w:r>
      <w:proofErr w:type="spellStart"/>
      <w:r w:rsidRPr="00300C57">
        <w:rPr>
          <w:rFonts w:ascii="Arial"/>
        </w:rPr>
        <w:t>Batch_Data_Ready_Interrupt</w:t>
      </w:r>
      <w:proofErr w:type="spellEnd"/>
      <w:r w:rsidRPr="00300C57">
        <w:rPr>
          <w:rFonts w:ascii="Arial"/>
        </w:rPr>
        <w:t>:</w:t>
      </w:r>
    </w:p>
    <w:p w14:paraId="7785C77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  <w:sectPr w:rsidR="00300C57" w:rsidRPr="00300C57" w:rsidSect="00300C57">
          <w:pgSz w:w="12240" w:h="15840"/>
          <w:pgMar w:top="1060" w:right="1080" w:bottom="280" w:left="1080" w:header="720" w:footer="720" w:gutter="0"/>
          <w:cols w:space="720"/>
        </w:sectPr>
      </w:pPr>
    </w:p>
    <w:p w14:paraId="62417BF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lastRenderedPageBreak/>
        <w:t>Process all buffered readings together (bulk processing, low overhead) Run fault-detection analysis across the batch</w:t>
      </w:r>
    </w:p>
    <w:p w14:paraId="053D8FD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25C5090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CRITICAL FAULT PATH (bypasses coalescing): ON </w:t>
      </w:r>
      <w:proofErr w:type="spellStart"/>
      <w:r w:rsidRPr="00300C57">
        <w:rPr>
          <w:rFonts w:ascii="Arial"/>
        </w:rPr>
        <w:t>Critical_Fault_Signal</w:t>
      </w:r>
      <w:proofErr w:type="spellEnd"/>
      <w:r w:rsidRPr="00300C57">
        <w:rPr>
          <w:rFonts w:ascii="Arial"/>
        </w:rPr>
        <w:t>(S):</w:t>
      </w:r>
    </w:p>
    <w:p w14:paraId="12F7E8B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Raise IMMEDIATE high-priority interrupt (no batching, no delay) Preempt normal batch processing</w:t>
      </w:r>
    </w:p>
    <w:p w14:paraId="4BA6D35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Execute fault handler:</w:t>
      </w:r>
    </w:p>
    <w:p w14:paraId="5A07D42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Identify faulty sensor/condition Trigger alarm / safety action Log event with timestamp</w:t>
      </w:r>
    </w:p>
    <w:p w14:paraId="7961D00D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3877694D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RULE:</w:t>
      </w:r>
    </w:p>
    <w:p w14:paraId="580F7C1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Critical faults ALWAYS interrupt immediately</w:t>
      </w:r>
    </w:p>
    <w:p w14:paraId="6517BB3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Routine measurements ALWAYS coalesced to reduce CPU load</w:t>
      </w:r>
    </w:p>
    <w:p w14:paraId="5A7636C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END</w:t>
      </w:r>
    </w:p>
    <w:p w14:paraId="0420253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603FABC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Q4. High-Speed Network Interface Subsystem</w:t>
      </w:r>
    </w:p>
    <w:p w14:paraId="05ADEF7A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Design Approach:</w:t>
      </w:r>
    </w:p>
    <w:p w14:paraId="7CC8CA4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At up to 10 Gb/s, per-packet interrupts would overload the CPU, so the network interface card (NIC) uses DMA to move packets directly into memory. Interrupts are generated only after a configurable batch of packets has been transferred (interrupt moderation/coalescing), keeping CPU overhead low while still processing traffic promptly.</w:t>
      </w:r>
    </w:p>
    <w:p w14:paraId="3E05C18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Pseudocode:</w:t>
      </w:r>
    </w:p>
    <w:p w14:paraId="7DDEB5C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BEGIN</w:t>
      </w:r>
    </w:p>
    <w:p w14:paraId="63EF992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CONFIGURE NIC:</w:t>
      </w:r>
    </w:p>
    <w:p w14:paraId="79D3910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proofErr w:type="spellStart"/>
      <w:r w:rsidRPr="00300C57">
        <w:rPr>
          <w:rFonts w:ascii="Arial"/>
        </w:rPr>
        <w:t>DMA_RingBuffer</w:t>
      </w:r>
      <w:proofErr w:type="spellEnd"/>
      <w:r w:rsidRPr="00300C57">
        <w:rPr>
          <w:rFonts w:ascii="Arial"/>
        </w:rPr>
        <w:t xml:space="preserve"> = allocate memory region for incoming packets </w:t>
      </w:r>
      <w:proofErr w:type="spellStart"/>
      <w:r w:rsidRPr="00300C57">
        <w:rPr>
          <w:rFonts w:ascii="Arial"/>
        </w:rPr>
        <w:t>BatchSize</w:t>
      </w:r>
      <w:proofErr w:type="spellEnd"/>
      <w:r w:rsidRPr="00300C57">
        <w:rPr>
          <w:rFonts w:ascii="Arial"/>
        </w:rPr>
        <w:t xml:space="preserve"> = configurable value (e.g., 64 packets) </w:t>
      </w:r>
      <w:proofErr w:type="spellStart"/>
      <w:r w:rsidRPr="00300C57">
        <w:rPr>
          <w:rFonts w:ascii="Arial"/>
        </w:rPr>
        <w:t>MaxWaitTime</w:t>
      </w:r>
      <w:proofErr w:type="spellEnd"/>
      <w:r w:rsidRPr="00300C57">
        <w:rPr>
          <w:rFonts w:ascii="Arial"/>
        </w:rPr>
        <w:t xml:space="preserve"> = configurable timeout (e.g., 100 microseconds)</w:t>
      </w:r>
    </w:p>
    <w:p w14:paraId="446FE9A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1462739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ON </w:t>
      </w:r>
      <w:proofErr w:type="spellStart"/>
      <w:r w:rsidRPr="00300C57">
        <w:rPr>
          <w:rFonts w:ascii="Arial"/>
        </w:rPr>
        <w:t>Packet_Arrival</w:t>
      </w:r>
      <w:proofErr w:type="spellEnd"/>
      <w:r w:rsidRPr="00300C57">
        <w:rPr>
          <w:rFonts w:ascii="Arial"/>
        </w:rPr>
        <w:t xml:space="preserve"> (up to 10 Gb/s):</w:t>
      </w:r>
    </w:p>
    <w:p w14:paraId="1FF876B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NIC writes packet directly into </w:t>
      </w:r>
      <w:proofErr w:type="spellStart"/>
      <w:r w:rsidRPr="00300C57">
        <w:rPr>
          <w:rFonts w:ascii="Arial"/>
        </w:rPr>
        <w:t>DMA_RingBuffer</w:t>
      </w:r>
      <w:proofErr w:type="spellEnd"/>
      <w:r w:rsidRPr="00300C57">
        <w:rPr>
          <w:rFonts w:ascii="Arial"/>
        </w:rPr>
        <w:t xml:space="preserve"> (no CPU involvement) Increment </w:t>
      </w:r>
      <w:proofErr w:type="spellStart"/>
      <w:r w:rsidRPr="00300C57">
        <w:rPr>
          <w:rFonts w:ascii="Arial"/>
        </w:rPr>
        <w:t>PacketCount</w:t>
      </w:r>
      <w:proofErr w:type="spellEnd"/>
    </w:p>
    <w:p w14:paraId="19EF19A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04B901D4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IF </w:t>
      </w:r>
      <w:proofErr w:type="spellStart"/>
      <w:r w:rsidRPr="00300C57">
        <w:rPr>
          <w:rFonts w:ascii="Arial"/>
        </w:rPr>
        <w:t>PacketCount</w:t>
      </w:r>
      <w:proofErr w:type="spellEnd"/>
      <w:r w:rsidRPr="00300C57">
        <w:rPr>
          <w:rFonts w:ascii="Arial"/>
        </w:rPr>
        <w:t xml:space="preserve"> &gt;= </w:t>
      </w:r>
      <w:proofErr w:type="spellStart"/>
      <w:r w:rsidRPr="00300C57">
        <w:rPr>
          <w:rFonts w:ascii="Arial"/>
        </w:rPr>
        <w:t>BatchSize</w:t>
      </w:r>
      <w:proofErr w:type="spellEnd"/>
      <w:r w:rsidRPr="00300C57">
        <w:rPr>
          <w:rFonts w:ascii="Arial"/>
        </w:rPr>
        <w:t xml:space="preserve"> OR </w:t>
      </w:r>
      <w:proofErr w:type="spellStart"/>
      <w:r w:rsidRPr="00300C57">
        <w:rPr>
          <w:rFonts w:ascii="Arial"/>
        </w:rPr>
        <w:t>TimeSinceLastInterrupt</w:t>
      </w:r>
      <w:proofErr w:type="spellEnd"/>
      <w:r w:rsidRPr="00300C57">
        <w:rPr>
          <w:rFonts w:ascii="Arial"/>
        </w:rPr>
        <w:t xml:space="preserve"> &gt;= </w:t>
      </w:r>
      <w:proofErr w:type="spellStart"/>
      <w:r w:rsidRPr="00300C57">
        <w:rPr>
          <w:rFonts w:ascii="Arial"/>
        </w:rPr>
        <w:t>MaxWaitTime</w:t>
      </w:r>
      <w:proofErr w:type="spellEnd"/>
      <w:r w:rsidRPr="00300C57">
        <w:rPr>
          <w:rFonts w:ascii="Arial"/>
        </w:rPr>
        <w:t>: Raise single "Batch Ready" interrupt to CPU</w:t>
      </w:r>
    </w:p>
    <w:p w14:paraId="4887DEC8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Reset </w:t>
      </w:r>
      <w:proofErr w:type="spellStart"/>
      <w:r w:rsidRPr="00300C57">
        <w:rPr>
          <w:rFonts w:ascii="Arial"/>
        </w:rPr>
        <w:t>PacketCount</w:t>
      </w:r>
      <w:proofErr w:type="spellEnd"/>
      <w:r w:rsidRPr="00300C57">
        <w:rPr>
          <w:rFonts w:ascii="Arial"/>
        </w:rPr>
        <w:t xml:space="preserve"> and timer</w:t>
      </w:r>
    </w:p>
    <w:p w14:paraId="1F7A846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3A367D3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ON </w:t>
      </w:r>
      <w:proofErr w:type="spellStart"/>
      <w:r w:rsidRPr="00300C57">
        <w:rPr>
          <w:rFonts w:ascii="Arial"/>
        </w:rPr>
        <w:t>Batch_Ready_Interrupt</w:t>
      </w:r>
      <w:proofErr w:type="spellEnd"/>
      <w:r w:rsidRPr="00300C57">
        <w:rPr>
          <w:rFonts w:ascii="Arial"/>
        </w:rPr>
        <w:t>:</w:t>
      </w:r>
    </w:p>
    <w:p w14:paraId="576FB034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CPU reads batch of packets from </w:t>
      </w:r>
      <w:proofErr w:type="spellStart"/>
      <w:r w:rsidRPr="00300C57">
        <w:rPr>
          <w:rFonts w:ascii="Arial"/>
        </w:rPr>
        <w:t>DMA_RingBuffer</w:t>
      </w:r>
      <w:proofErr w:type="spellEnd"/>
      <w:r w:rsidRPr="00300C57">
        <w:rPr>
          <w:rFonts w:ascii="Arial"/>
        </w:rPr>
        <w:t xml:space="preserve"> Process packets (parsing, routing, protocol handling) Free/recycle consumed ring buffer slots</w:t>
      </w:r>
    </w:p>
    <w:p w14:paraId="72C79E5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Re-enable DMA writes to freed slots</w:t>
      </w:r>
    </w:p>
    <w:p w14:paraId="6F118B0D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0F1054D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OVERFLOW HANDLING:</w:t>
      </w:r>
    </w:p>
    <w:p w14:paraId="0094150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IF </w:t>
      </w:r>
      <w:proofErr w:type="spellStart"/>
      <w:r w:rsidRPr="00300C57">
        <w:rPr>
          <w:rFonts w:ascii="Arial"/>
        </w:rPr>
        <w:t>DMA_RingBuffer</w:t>
      </w:r>
      <w:proofErr w:type="spellEnd"/>
      <w:r w:rsidRPr="00300C57">
        <w:rPr>
          <w:rFonts w:ascii="Arial"/>
        </w:rPr>
        <w:t xml:space="preserve"> becomes full before CPU processes batch: Raise urgent interrupt immediately (override batching) Drop lowest-priority packets if necessary to prevent stall</w:t>
      </w:r>
    </w:p>
    <w:p w14:paraId="4BF75B4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6B74787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TUNING:</w:t>
      </w:r>
    </w:p>
    <w:p w14:paraId="6E3D9CA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Adjust </w:t>
      </w:r>
      <w:proofErr w:type="spellStart"/>
      <w:r w:rsidRPr="00300C57">
        <w:rPr>
          <w:rFonts w:ascii="Arial"/>
        </w:rPr>
        <w:t>BatchSize</w:t>
      </w:r>
      <w:proofErr w:type="spellEnd"/>
      <w:r w:rsidRPr="00300C57">
        <w:rPr>
          <w:rFonts w:ascii="Arial"/>
        </w:rPr>
        <w:t xml:space="preserve"> and </w:t>
      </w:r>
      <w:proofErr w:type="spellStart"/>
      <w:r w:rsidRPr="00300C57">
        <w:rPr>
          <w:rFonts w:ascii="Arial"/>
        </w:rPr>
        <w:t>MaxWaitTime</w:t>
      </w:r>
      <w:proofErr w:type="spellEnd"/>
      <w:r w:rsidRPr="00300C57">
        <w:rPr>
          <w:rFonts w:ascii="Arial"/>
        </w:rPr>
        <w:t xml:space="preserve"> dynamically based on observed traffic load, to balance latency vs CPU overhead</w:t>
      </w:r>
    </w:p>
    <w:p w14:paraId="4CB0B55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END</w:t>
      </w:r>
    </w:p>
    <w:p w14:paraId="322AE89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33298BA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Q5. I/O Architecture for a Smart Healthcare Monitoring System</w:t>
      </w:r>
    </w:p>
    <w:p w14:paraId="5BDE3764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Design Approach:</w:t>
      </w:r>
    </w:p>
    <w:p w14:paraId="76FFCEF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  <w:sectPr w:rsidR="00300C57" w:rsidRPr="00300C57" w:rsidSect="00300C57">
          <w:pgSz w:w="12240" w:h="15840"/>
          <w:pgMar w:top="1080" w:right="1080" w:bottom="280" w:left="1080" w:header="720" w:footer="720" w:gutter="0"/>
          <w:cols w:space="720"/>
        </w:sectPr>
      </w:pPr>
    </w:p>
    <w:p w14:paraId="4EB4D40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lastRenderedPageBreak/>
        <w:t>Patient-monitoring devices sample at varying rates, so each is assigned an interrupt priority based on urgency. Emergency signals get the highest priority and can preempt an already-executing interrupt using nested interrupt handling. Continuous routine monitoring data (e.g., vital sign logging) is transferred via DMA in the background so it never interrupts critical processing.</w:t>
      </w:r>
    </w:p>
    <w:p w14:paraId="0A3787E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  <w:i/>
          <w:iCs/>
        </w:rPr>
      </w:pPr>
      <w:r w:rsidRPr="00300C57">
        <w:rPr>
          <w:rFonts w:ascii="Arial"/>
          <w:i/>
          <w:iCs/>
        </w:rPr>
        <w:t>Pseudocode:</w:t>
      </w:r>
    </w:p>
    <w:p w14:paraId="0F64B36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BEGIN</w:t>
      </w:r>
    </w:p>
    <w:p w14:paraId="254463F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ASSIGN Priorities:</w:t>
      </w:r>
    </w:p>
    <w:p w14:paraId="4BBCE9BB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proofErr w:type="gramStart"/>
      <w:r w:rsidRPr="00300C57">
        <w:rPr>
          <w:rFonts w:ascii="Arial"/>
        </w:rPr>
        <w:t>Priority(</w:t>
      </w:r>
      <w:proofErr w:type="spellStart"/>
      <w:proofErr w:type="gramEnd"/>
      <w:r w:rsidRPr="00300C57">
        <w:rPr>
          <w:rFonts w:ascii="Arial"/>
        </w:rPr>
        <w:t>EmergencySignal</w:t>
      </w:r>
      <w:proofErr w:type="spellEnd"/>
      <w:r w:rsidRPr="00300C57">
        <w:rPr>
          <w:rFonts w:ascii="Arial"/>
        </w:rPr>
        <w:t xml:space="preserve">) = HIGHEST (e.g., cardiac arrest, apnea alarms) </w:t>
      </w:r>
      <w:proofErr w:type="gramStart"/>
      <w:r w:rsidRPr="00300C57">
        <w:rPr>
          <w:rFonts w:ascii="Arial"/>
        </w:rPr>
        <w:t>Priority(</w:t>
      </w:r>
      <w:proofErr w:type="spellStart"/>
      <w:proofErr w:type="gramEnd"/>
      <w:r w:rsidRPr="00300C57">
        <w:rPr>
          <w:rFonts w:ascii="Arial"/>
        </w:rPr>
        <w:t>UrgentEvent</w:t>
      </w:r>
      <w:proofErr w:type="spellEnd"/>
      <w:r w:rsidRPr="00300C57">
        <w:rPr>
          <w:rFonts w:ascii="Arial"/>
        </w:rPr>
        <w:t>)</w:t>
      </w:r>
      <w:r w:rsidRPr="00300C57">
        <w:rPr>
          <w:rFonts w:ascii="Arial"/>
        </w:rPr>
        <w:tab/>
        <w:t>= HIGH</w:t>
      </w:r>
      <w:r w:rsidRPr="00300C57">
        <w:rPr>
          <w:rFonts w:ascii="Arial"/>
        </w:rPr>
        <w:tab/>
        <w:t xml:space="preserve">(e.g., abnormal vitals) </w:t>
      </w:r>
      <w:proofErr w:type="gramStart"/>
      <w:r w:rsidRPr="00300C57">
        <w:rPr>
          <w:rFonts w:ascii="Arial"/>
        </w:rPr>
        <w:t>Priority(</w:t>
      </w:r>
      <w:proofErr w:type="spellStart"/>
      <w:proofErr w:type="gramEnd"/>
      <w:r w:rsidRPr="00300C57">
        <w:rPr>
          <w:rFonts w:ascii="Arial"/>
        </w:rPr>
        <w:t>RoutineSampling</w:t>
      </w:r>
      <w:proofErr w:type="spellEnd"/>
      <w:r w:rsidRPr="00300C57">
        <w:rPr>
          <w:rFonts w:ascii="Arial"/>
        </w:rPr>
        <w:t>) = LOW</w:t>
      </w:r>
      <w:r w:rsidRPr="00300C57">
        <w:rPr>
          <w:rFonts w:ascii="Arial"/>
        </w:rPr>
        <w:tab/>
        <w:t>(handled via DMA)</w:t>
      </w:r>
    </w:p>
    <w:p w14:paraId="295F785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4E98471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NESTED INTERRUPT HANDLING:</w:t>
      </w:r>
    </w:p>
    <w:p w14:paraId="42EB507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ON </w:t>
      </w:r>
      <w:proofErr w:type="spellStart"/>
      <w:r w:rsidRPr="00300C57">
        <w:rPr>
          <w:rFonts w:ascii="Arial"/>
        </w:rPr>
        <w:t>UrgentEvent_Interrupt</w:t>
      </w:r>
      <w:proofErr w:type="spellEnd"/>
      <w:r w:rsidRPr="00300C57">
        <w:rPr>
          <w:rFonts w:ascii="Arial"/>
        </w:rPr>
        <w:t xml:space="preserve"> (in progress): IF </w:t>
      </w:r>
      <w:proofErr w:type="spellStart"/>
      <w:r w:rsidRPr="00300C57">
        <w:rPr>
          <w:rFonts w:ascii="Arial"/>
        </w:rPr>
        <w:t>EmergencySignal_Interrupt</w:t>
      </w:r>
      <w:proofErr w:type="spellEnd"/>
      <w:r w:rsidRPr="00300C57">
        <w:rPr>
          <w:rFonts w:ascii="Arial"/>
        </w:rPr>
        <w:t xml:space="preserve"> occurs:</w:t>
      </w:r>
    </w:p>
    <w:p w14:paraId="587B81CF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Preempt current </w:t>
      </w:r>
      <w:proofErr w:type="spellStart"/>
      <w:r w:rsidRPr="00300C57">
        <w:rPr>
          <w:rFonts w:ascii="Arial"/>
        </w:rPr>
        <w:t>UrgentEvent</w:t>
      </w:r>
      <w:proofErr w:type="spellEnd"/>
      <w:r w:rsidRPr="00300C57">
        <w:rPr>
          <w:rFonts w:ascii="Arial"/>
        </w:rPr>
        <w:t xml:space="preserve"> handler Save its context (nested stack)</w:t>
      </w:r>
    </w:p>
    <w:p w14:paraId="152FB719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Service </w:t>
      </w:r>
      <w:proofErr w:type="spellStart"/>
      <w:r w:rsidRPr="00300C57">
        <w:rPr>
          <w:rFonts w:ascii="Arial"/>
        </w:rPr>
        <w:t>EmergencySignal_Interrupt</w:t>
      </w:r>
      <w:proofErr w:type="spellEnd"/>
      <w:r w:rsidRPr="00300C57">
        <w:rPr>
          <w:rFonts w:ascii="Arial"/>
        </w:rPr>
        <w:t xml:space="preserve"> immediately Trigger alarm / notify medical staff</w:t>
      </w:r>
    </w:p>
    <w:p w14:paraId="628FE5D7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Resume </w:t>
      </w:r>
      <w:proofErr w:type="spellStart"/>
      <w:r w:rsidRPr="00300C57">
        <w:rPr>
          <w:rFonts w:ascii="Arial"/>
        </w:rPr>
        <w:t>UrgentEvent</w:t>
      </w:r>
      <w:proofErr w:type="spellEnd"/>
      <w:r w:rsidRPr="00300C57">
        <w:rPr>
          <w:rFonts w:ascii="Arial"/>
        </w:rPr>
        <w:t xml:space="preserve"> handler after emergency handled</w:t>
      </w:r>
    </w:p>
    <w:p w14:paraId="457145F1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25950A6A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ROUTINE MONITORING DATA (continuous, varying sampling rates): FOR each </w:t>
      </w:r>
      <w:proofErr w:type="spellStart"/>
      <w:r w:rsidRPr="00300C57">
        <w:rPr>
          <w:rFonts w:ascii="Arial"/>
        </w:rPr>
        <w:t>PatientDevice</w:t>
      </w:r>
      <w:proofErr w:type="spellEnd"/>
      <w:r w:rsidRPr="00300C57">
        <w:rPr>
          <w:rFonts w:ascii="Arial"/>
        </w:rPr>
        <w:t xml:space="preserve"> D:</w:t>
      </w:r>
    </w:p>
    <w:p w14:paraId="61BD5282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Configure DMA channel for D: Source = D's sensor output</w:t>
      </w:r>
    </w:p>
    <w:p w14:paraId="3713227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Destination = Patient record buffer in memory Start continuous DMA transfer at D's sampling rate</w:t>
      </w:r>
    </w:p>
    <w:p w14:paraId="741CFB0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 xml:space="preserve">ON </w:t>
      </w:r>
      <w:proofErr w:type="spellStart"/>
      <w:r w:rsidRPr="00300C57">
        <w:rPr>
          <w:rFonts w:ascii="Arial"/>
        </w:rPr>
        <w:t>DMA_Complete_Interrupt</w:t>
      </w:r>
      <w:proofErr w:type="spellEnd"/>
      <w:r w:rsidRPr="00300C57">
        <w:rPr>
          <w:rFonts w:ascii="Arial"/>
        </w:rPr>
        <w:t xml:space="preserve"> (low priority): Store data into patient history log</w:t>
      </w:r>
    </w:p>
    <w:p w14:paraId="16D71B4E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No interruption to emergency/urgent processing</w:t>
      </w:r>
    </w:p>
    <w:p w14:paraId="553F3835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</w:p>
    <w:p w14:paraId="755C1DEC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RULE SUMMARY:</w:t>
      </w:r>
    </w:p>
    <w:p w14:paraId="69F4CA50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Emergency signals always preempt (nested interrupts)</w:t>
      </w:r>
    </w:p>
    <w:p w14:paraId="6F024856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Urgent events serviced with high priority, but can be preempted by emergencies Routine data logged silently via DMA, zero impact on critical response time</w:t>
      </w:r>
    </w:p>
    <w:p w14:paraId="459DECF3" w14:textId="77777777" w:rsidR="00300C57" w:rsidRPr="00300C57" w:rsidRDefault="00300C57" w:rsidP="00300C57">
      <w:pPr>
        <w:tabs>
          <w:tab w:val="left" w:pos="8281"/>
        </w:tabs>
        <w:ind w:left="1800"/>
        <w:jc w:val="both"/>
        <w:rPr>
          <w:rFonts w:ascii="Arial"/>
        </w:rPr>
      </w:pPr>
      <w:r w:rsidRPr="00300C57">
        <w:rPr>
          <w:rFonts w:ascii="Arial"/>
        </w:rPr>
        <w:t>END</w:t>
      </w:r>
    </w:p>
    <w:p w14:paraId="4BD59A64" w14:textId="77777777" w:rsidR="00BD3791" w:rsidRDefault="00BD3791" w:rsidP="00300C57">
      <w:pPr>
        <w:tabs>
          <w:tab w:val="left" w:pos="8281"/>
        </w:tabs>
        <w:ind w:left="1800"/>
        <w:jc w:val="both"/>
        <w:rPr>
          <w:rFonts w:ascii="Arial"/>
          <w:b/>
        </w:rPr>
      </w:pPr>
    </w:p>
    <w:sectPr w:rsidR="00BD3791">
      <w:pgSz w:w="12240" w:h="15840"/>
      <w:pgMar w:top="4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739C"/>
    <w:multiLevelType w:val="hybridMultilevel"/>
    <w:tmpl w:val="0CD6BBB8"/>
    <w:lvl w:ilvl="0" w:tplc="27541B54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E222C87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C1AB02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623C30D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0ECA33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90ED89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B022B88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959E336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4AE9F2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F34BD5"/>
    <w:multiLevelType w:val="hybridMultilevel"/>
    <w:tmpl w:val="51B02C76"/>
    <w:lvl w:ilvl="0" w:tplc="356A9BA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36A446">
      <w:numFmt w:val="bullet"/>
      <w:lvlText w:val=""/>
      <w:lvlJc w:val="left"/>
      <w:pPr>
        <w:ind w:left="1800" w:hanging="3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BAD3EE">
      <w:numFmt w:val="bullet"/>
      <w:lvlText w:val="•"/>
      <w:lvlJc w:val="left"/>
      <w:pPr>
        <w:ind w:left="2800" w:hanging="308"/>
      </w:pPr>
      <w:rPr>
        <w:rFonts w:hint="default"/>
        <w:lang w:val="en-US" w:eastAsia="en-US" w:bidi="ar-SA"/>
      </w:rPr>
    </w:lvl>
    <w:lvl w:ilvl="3" w:tplc="C950BD76">
      <w:numFmt w:val="bullet"/>
      <w:lvlText w:val="•"/>
      <w:lvlJc w:val="left"/>
      <w:pPr>
        <w:ind w:left="3800" w:hanging="308"/>
      </w:pPr>
      <w:rPr>
        <w:rFonts w:hint="default"/>
        <w:lang w:val="en-US" w:eastAsia="en-US" w:bidi="ar-SA"/>
      </w:rPr>
    </w:lvl>
    <w:lvl w:ilvl="4" w:tplc="F86AB00A">
      <w:numFmt w:val="bullet"/>
      <w:lvlText w:val="•"/>
      <w:lvlJc w:val="left"/>
      <w:pPr>
        <w:ind w:left="4800" w:hanging="308"/>
      </w:pPr>
      <w:rPr>
        <w:rFonts w:hint="default"/>
        <w:lang w:val="en-US" w:eastAsia="en-US" w:bidi="ar-SA"/>
      </w:rPr>
    </w:lvl>
    <w:lvl w:ilvl="5" w:tplc="1D6ABB6C">
      <w:numFmt w:val="bullet"/>
      <w:lvlText w:val="•"/>
      <w:lvlJc w:val="left"/>
      <w:pPr>
        <w:ind w:left="5800" w:hanging="308"/>
      </w:pPr>
      <w:rPr>
        <w:rFonts w:hint="default"/>
        <w:lang w:val="en-US" w:eastAsia="en-US" w:bidi="ar-SA"/>
      </w:rPr>
    </w:lvl>
    <w:lvl w:ilvl="6" w:tplc="C82A71C0">
      <w:numFmt w:val="bullet"/>
      <w:lvlText w:val="•"/>
      <w:lvlJc w:val="left"/>
      <w:pPr>
        <w:ind w:left="6800" w:hanging="308"/>
      </w:pPr>
      <w:rPr>
        <w:rFonts w:hint="default"/>
        <w:lang w:val="en-US" w:eastAsia="en-US" w:bidi="ar-SA"/>
      </w:rPr>
    </w:lvl>
    <w:lvl w:ilvl="7" w:tplc="5F5E1996">
      <w:numFmt w:val="bullet"/>
      <w:lvlText w:val="•"/>
      <w:lvlJc w:val="left"/>
      <w:pPr>
        <w:ind w:left="7800" w:hanging="308"/>
      </w:pPr>
      <w:rPr>
        <w:rFonts w:hint="default"/>
        <w:lang w:val="en-US" w:eastAsia="en-US" w:bidi="ar-SA"/>
      </w:rPr>
    </w:lvl>
    <w:lvl w:ilvl="8" w:tplc="008C5C66">
      <w:numFmt w:val="bullet"/>
      <w:lvlText w:val="•"/>
      <w:lvlJc w:val="left"/>
      <w:pPr>
        <w:ind w:left="8800" w:hanging="308"/>
      </w:pPr>
      <w:rPr>
        <w:rFonts w:hint="default"/>
        <w:lang w:val="en-US" w:eastAsia="en-US" w:bidi="ar-SA"/>
      </w:rPr>
    </w:lvl>
  </w:abstractNum>
  <w:num w:numId="1" w16cid:durableId="329137788">
    <w:abstractNumId w:val="1"/>
  </w:num>
  <w:num w:numId="2" w16cid:durableId="181818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791"/>
    <w:rsid w:val="00300C57"/>
    <w:rsid w:val="00A971B1"/>
    <w:rsid w:val="00BD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0572"/>
  <w15:docId w15:val="{F82B374A-F1AA-4593-92B3-C5AF2099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4" w:right="4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5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00" w:hanging="30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0" w:hanging="307"/>
    </w:pPr>
  </w:style>
  <w:style w:type="paragraph" w:customStyle="1" w:styleId="TableParagraph">
    <w:name w:val="Table Paragraph"/>
    <w:basedOn w:val="Normal"/>
    <w:uiPriority w:val="1"/>
    <w:qFormat/>
    <w:pPr>
      <w:ind w:left="13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5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1756</Words>
  <Characters>10012</Characters>
  <Application>Microsoft Office Word</Application>
  <DocSecurity>0</DocSecurity>
  <Lines>83</Lines>
  <Paragraphs>23</Paragraphs>
  <ScaleCrop>false</ScaleCrop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arabandikullaireddy@gmail.com</cp:lastModifiedBy>
  <cp:revision>2</cp:revision>
  <dcterms:created xsi:type="dcterms:W3CDTF">2026-08-27T15:00:00Z</dcterms:created>
  <dcterms:modified xsi:type="dcterms:W3CDTF">2026-08-27T15:04:00Z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2019</vt:lpwstr>
  </property>
</Properties>
</file>