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C71D9" w14:textId="00BE5505" w:rsidR="00E43680" w:rsidRPr="00E43680" w:rsidRDefault="00E43680" w:rsidP="00E43680">
      <w:pPr>
        <w:jc w:val="center"/>
        <w:rPr>
          <w:rFonts w:ascii="Times New Roman" w:hAnsi="Times New Roman" w:cs="Times New Roman"/>
          <w:b/>
          <w:bCs/>
          <w:sz w:val="28"/>
          <w:szCs w:val="28"/>
        </w:rPr>
      </w:pPr>
      <w:proofErr w:type="spellStart"/>
      <w:r w:rsidRPr="00E43680">
        <w:rPr>
          <w:rFonts w:ascii="Times New Roman" w:hAnsi="Times New Roman" w:cs="Times New Roman"/>
          <w:b/>
          <w:bCs/>
          <w:sz w:val="28"/>
          <w:szCs w:val="28"/>
        </w:rPr>
        <w:t>AgriOpt</w:t>
      </w:r>
      <w:proofErr w:type="spellEnd"/>
    </w:p>
    <w:p w14:paraId="07D85248" w14:textId="278DC68B" w:rsidR="00E43680" w:rsidRDefault="00E43680" w:rsidP="00B436FB">
      <w:pPr>
        <w:pBdr>
          <w:bottom w:val="single" w:sz="4" w:space="1" w:color="auto"/>
        </w:pBdr>
        <w:jc w:val="center"/>
        <w:rPr>
          <w:rFonts w:ascii="Times New Roman" w:hAnsi="Times New Roman" w:cs="Times New Roman"/>
          <w:b/>
          <w:bCs/>
          <w:sz w:val="28"/>
          <w:szCs w:val="28"/>
        </w:rPr>
      </w:pPr>
      <w:r w:rsidRPr="00E43680">
        <w:rPr>
          <w:rFonts w:ascii="Times New Roman" w:hAnsi="Times New Roman" w:cs="Times New Roman"/>
          <w:b/>
          <w:bCs/>
          <w:sz w:val="28"/>
          <w:szCs w:val="28"/>
        </w:rPr>
        <w:t>An Intelligent Multi-Model Machine Learning Framework for Crop Recommendation, Resource Optimization, and AI-Based Plant Disease Diagnosis</w:t>
      </w:r>
      <w:r>
        <w:rPr>
          <w:rFonts w:ascii="Times New Roman" w:hAnsi="Times New Roman" w:cs="Times New Roman"/>
          <w:b/>
          <w:bCs/>
          <w:sz w:val="28"/>
          <w:szCs w:val="28"/>
        </w:rPr>
        <w:t>.</w:t>
      </w:r>
    </w:p>
    <w:p w14:paraId="3DB2FA6F" w14:textId="76CA5485" w:rsidR="00A5525F" w:rsidRDefault="00A5525F" w:rsidP="00E43680">
      <w:pPr>
        <w:rPr>
          <w:rFonts w:ascii="Times New Roman" w:hAnsi="Times New Roman" w:cs="Times New Roman"/>
          <w:sz w:val="24"/>
          <w:szCs w:val="24"/>
        </w:rPr>
      </w:pPr>
      <w:r w:rsidRPr="00A5525F">
        <w:rPr>
          <w:rFonts w:ascii="Times New Roman" w:hAnsi="Times New Roman" w:cs="Times New Roman"/>
          <w:sz w:val="24"/>
          <w:szCs w:val="24"/>
        </w:rPr>
        <w:t xml:space="preserve">Agriculture faces significant challenges, including inappropriate crop selection, inefficient resource utilization, changing environmental conditions, and delayed detection of plant diseases, all of which affect productivity and sustainability. This paper presents </w:t>
      </w:r>
      <w:proofErr w:type="spellStart"/>
      <w:r w:rsidRPr="00A5525F">
        <w:rPr>
          <w:rFonts w:ascii="Times New Roman" w:hAnsi="Times New Roman" w:cs="Times New Roman"/>
          <w:b/>
          <w:bCs/>
          <w:sz w:val="24"/>
          <w:szCs w:val="24"/>
        </w:rPr>
        <w:t>AgriOpt</w:t>
      </w:r>
      <w:proofErr w:type="spellEnd"/>
      <w:r w:rsidRPr="00A5525F">
        <w:rPr>
          <w:rFonts w:ascii="Times New Roman" w:hAnsi="Times New Roman" w:cs="Times New Roman"/>
          <w:sz w:val="24"/>
          <w:szCs w:val="24"/>
        </w:rPr>
        <w:t xml:space="preserve">, an intelligent agricultural decision support system that combines </w:t>
      </w:r>
      <w:r w:rsidRPr="00A5525F">
        <w:rPr>
          <w:rFonts w:ascii="Times New Roman" w:hAnsi="Times New Roman" w:cs="Times New Roman"/>
          <w:b/>
          <w:bCs/>
          <w:sz w:val="24"/>
          <w:szCs w:val="24"/>
        </w:rPr>
        <w:t>multi-model machine learning</w:t>
      </w:r>
      <w:r w:rsidRPr="00A5525F">
        <w:rPr>
          <w:rFonts w:ascii="Times New Roman" w:hAnsi="Times New Roman" w:cs="Times New Roman"/>
          <w:sz w:val="24"/>
          <w:szCs w:val="24"/>
        </w:rPr>
        <w:t xml:space="preserve"> and </w:t>
      </w:r>
      <w:r w:rsidRPr="00A5525F">
        <w:rPr>
          <w:rFonts w:ascii="Times New Roman" w:hAnsi="Times New Roman" w:cs="Times New Roman"/>
          <w:b/>
          <w:bCs/>
          <w:sz w:val="24"/>
          <w:szCs w:val="24"/>
        </w:rPr>
        <w:t>generative AI</w:t>
      </w:r>
      <w:r w:rsidRPr="00A5525F">
        <w:rPr>
          <w:rFonts w:ascii="Times New Roman" w:hAnsi="Times New Roman" w:cs="Times New Roman"/>
          <w:sz w:val="24"/>
          <w:szCs w:val="24"/>
        </w:rPr>
        <w:t xml:space="preserve"> to improve farming decisions. The framework evaluates multiple machine learning algorithms, including Logistic Regression, Decision Tree, Random Forest, K-Nearest </w:t>
      </w:r>
      <w:proofErr w:type="spellStart"/>
      <w:r w:rsidRPr="00A5525F">
        <w:rPr>
          <w:rFonts w:ascii="Times New Roman" w:hAnsi="Times New Roman" w:cs="Times New Roman"/>
          <w:sz w:val="24"/>
          <w:szCs w:val="24"/>
        </w:rPr>
        <w:t>Neighbors</w:t>
      </w:r>
      <w:proofErr w:type="spellEnd"/>
      <w:r w:rsidRPr="00A5525F">
        <w:rPr>
          <w:rFonts w:ascii="Times New Roman" w:hAnsi="Times New Roman" w:cs="Times New Roman"/>
          <w:sz w:val="24"/>
          <w:szCs w:val="24"/>
        </w:rPr>
        <w:t xml:space="preserve"> (KNN), and K-Means Clustering, and automatically selects the best-performing model for crop recommendation based on soil nutrients, climatic conditions, and seasonal factors. The system also provides crop suitability analysis, top-three </w:t>
      </w:r>
      <w:proofErr w:type="gramStart"/>
      <w:r w:rsidRPr="00A5525F">
        <w:rPr>
          <w:rFonts w:ascii="Times New Roman" w:hAnsi="Times New Roman" w:cs="Times New Roman"/>
          <w:sz w:val="24"/>
          <w:szCs w:val="24"/>
        </w:rPr>
        <w:t>crop</w:t>
      </w:r>
      <w:proofErr w:type="gramEnd"/>
      <w:r w:rsidRPr="00A5525F">
        <w:rPr>
          <w:rFonts w:ascii="Times New Roman" w:hAnsi="Times New Roman" w:cs="Times New Roman"/>
          <w:sz w:val="24"/>
          <w:szCs w:val="24"/>
        </w:rPr>
        <w:t xml:space="preserve"> predictions with confidence scores, and resource optimization recommendations for irrigation, fertilizer, and soil pH management. Additionally, Google Gemini Vision is used to detect plant diseases from leaf images and generate treatment and preventive recommendations. Integrated with real-time weather data, analytics, and report generation, the system offers a unified platform for intelligent agricultural decision-making. Developed using </w:t>
      </w:r>
      <w:proofErr w:type="spellStart"/>
      <w:r w:rsidRPr="00A5525F">
        <w:rPr>
          <w:rFonts w:ascii="Times New Roman" w:hAnsi="Times New Roman" w:cs="Times New Roman"/>
          <w:sz w:val="24"/>
          <w:szCs w:val="24"/>
        </w:rPr>
        <w:t>FastAPI</w:t>
      </w:r>
      <w:proofErr w:type="spellEnd"/>
      <w:r w:rsidRPr="00A5525F">
        <w:rPr>
          <w:rFonts w:ascii="Times New Roman" w:hAnsi="Times New Roman" w:cs="Times New Roman"/>
          <w:sz w:val="24"/>
          <w:szCs w:val="24"/>
        </w:rPr>
        <w:t xml:space="preserve">, React.js, PostgreSQL, and Scikit-learn, </w:t>
      </w:r>
      <w:proofErr w:type="spellStart"/>
      <w:r w:rsidRPr="00A5525F">
        <w:rPr>
          <w:rFonts w:ascii="Times New Roman" w:hAnsi="Times New Roman" w:cs="Times New Roman"/>
          <w:sz w:val="24"/>
          <w:szCs w:val="24"/>
        </w:rPr>
        <w:t>AgriOpt</w:t>
      </w:r>
      <w:proofErr w:type="spellEnd"/>
      <w:r w:rsidRPr="00A5525F">
        <w:rPr>
          <w:rFonts w:ascii="Times New Roman" w:hAnsi="Times New Roman" w:cs="Times New Roman"/>
          <w:sz w:val="24"/>
          <w:szCs w:val="24"/>
        </w:rPr>
        <w:t xml:space="preserve"> provides a scalable solution that enhances crop productivity, supports sustainable farming, and enables data-driven agricultural management.</w:t>
      </w:r>
    </w:p>
    <w:p w14:paraId="61C98649" w14:textId="77777777" w:rsidR="00A5525F" w:rsidRPr="00A5525F" w:rsidRDefault="00A5525F" w:rsidP="00A5525F">
      <w:pPr>
        <w:pBdr>
          <w:bottom w:val="single" w:sz="4" w:space="1" w:color="auto"/>
        </w:pBdr>
        <w:rPr>
          <w:rFonts w:ascii="Times New Roman" w:hAnsi="Times New Roman" w:cs="Times New Roman"/>
          <w:b/>
          <w:bCs/>
          <w:sz w:val="24"/>
          <w:szCs w:val="24"/>
        </w:rPr>
      </w:pPr>
      <w:r w:rsidRPr="00A5525F">
        <w:rPr>
          <w:rFonts w:ascii="Times New Roman" w:hAnsi="Times New Roman" w:cs="Times New Roman"/>
          <w:b/>
          <w:bCs/>
          <w:sz w:val="24"/>
          <w:szCs w:val="24"/>
        </w:rPr>
        <w:t>Problem Statement</w:t>
      </w:r>
    </w:p>
    <w:p w14:paraId="72F2731E" w14:textId="5A372847" w:rsidR="00A5525F" w:rsidRDefault="00A5525F" w:rsidP="00A5525F">
      <w:pPr>
        <w:rPr>
          <w:rFonts w:ascii="Times New Roman" w:hAnsi="Times New Roman" w:cs="Times New Roman"/>
          <w:sz w:val="24"/>
          <w:szCs w:val="24"/>
        </w:rPr>
      </w:pPr>
      <w:r w:rsidRPr="00A5525F">
        <w:rPr>
          <w:rFonts w:ascii="Times New Roman" w:hAnsi="Times New Roman" w:cs="Times New Roman"/>
          <w:sz w:val="24"/>
          <w:szCs w:val="24"/>
        </w:rPr>
        <w:t>Agricultural productivity is often affected by inappropriate crop selection, soil nutrient imbalance, inefficient resource utilization, unpredictable weather conditions, and delayed disease diagnosis. Existing agricultural applications generally address only one of these challenges, forcing farmers to rely on multiple disconnected tools. This limits decision-making efficiency and reduces overall farm productivity.</w:t>
      </w:r>
    </w:p>
    <w:p w14:paraId="0B9C0B36" w14:textId="77777777" w:rsidR="00A5525F" w:rsidRPr="00A5525F" w:rsidRDefault="00A5525F" w:rsidP="00A5525F">
      <w:pPr>
        <w:pBdr>
          <w:bottom w:val="single" w:sz="4" w:space="1" w:color="auto"/>
        </w:pBdr>
        <w:rPr>
          <w:rFonts w:ascii="Times New Roman" w:hAnsi="Times New Roman" w:cs="Times New Roman"/>
          <w:b/>
          <w:bCs/>
          <w:sz w:val="24"/>
          <w:szCs w:val="24"/>
        </w:rPr>
      </w:pPr>
      <w:r w:rsidRPr="00A5525F">
        <w:rPr>
          <w:rFonts w:ascii="Times New Roman" w:hAnsi="Times New Roman" w:cs="Times New Roman"/>
          <w:b/>
          <w:bCs/>
          <w:sz w:val="24"/>
          <w:szCs w:val="24"/>
        </w:rPr>
        <w:t>Proposed Solution</w:t>
      </w:r>
    </w:p>
    <w:p w14:paraId="7C66DED8" w14:textId="77777777" w:rsidR="00A5525F" w:rsidRPr="00A5525F" w:rsidRDefault="00A5525F" w:rsidP="00A5525F">
      <w:pPr>
        <w:rPr>
          <w:rFonts w:ascii="Times New Roman" w:hAnsi="Times New Roman" w:cs="Times New Roman"/>
          <w:sz w:val="24"/>
          <w:szCs w:val="24"/>
        </w:rPr>
      </w:pPr>
      <w:r w:rsidRPr="00A5525F">
        <w:rPr>
          <w:rFonts w:ascii="Times New Roman" w:hAnsi="Times New Roman" w:cs="Times New Roman"/>
          <w:sz w:val="24"/>
          <w:szCs w:val="24"/>
        </w:rPr>
        <w:t xml:space="preserve">We propose </w:t>
      </w:r>
      <w:proofErr w:type="spellStart"/>
      <w:r w:rsidRPr="00A5525F">
        <w:rPr>
          <w:rFonts w:ascii="Times New Roman" w:hAnsi="Times New Roman" w:cs="Times New Roman"/>
          <w:b/>
          <w:bCs/>
          <w:sz w:val="24"/>
          <w:szCs w:val="24"/>
        </w:rPr>
        <w:t>AgriOpt</w:t>
      </w:r>
      <w:proofErr w:type="spellEnd"/>
      <w:r w:rsidRPr="00A5525F">
        <w:rPr>
          <w:rFonts w:ascii="Times New Roman" w:hAnsi="Times New Roman" w:cs="Times New Roman"/>
          <w:sz w:val="24"/>
          <w:szCs w:val="24"/>
        </w:rPr>
        <w:t xml:space="preserve">, an intelligent agricultural decision support framework that integrates </w:t>
      </w:r>
      <w:r w:rsidRPr="00A5525F">
        <w:rPr>
          <w:rFonts w:ascii="Times New Roman" w:hAnsi="Times New Roman" w:cs="Times New Roman"/>
          <w:b/>
          <w:bCs/>
          <w:sz w:val="24"/>
          <w:szCs w:val="24"/>
        </w:rPr>
        <w:t>multi-model machine learning</w:t>
      </w:r>
      <w:r w:rsidRPr="00A5525F">
        <w:rPr>
          <w:rFonts w:ascii="Times New Roman" w:hAnsi="Times New Roman" w:cs="Times New Roman"/>
          <w:sz w:val="24"/>
          <w:szCs w:val="24"/>
        </w:rPr>
        <w:t xml:space="preserve">, </w:t>
      </w:r>
      <w:r w:rsidRPr="00A5525F">
        <w:rPr>
          <w:rFonts w:ascii="Times New Roman" w:hAnsi="Times New Roman" w:cs="Times New Roman"/>
          <w:b/>
          <w:bCs/>
          <w:sz w:val="24"/>
          <w:szCs w:val="24"/>
        </w:rPr>
        <w:t>AI-powered leaf disease diagnosis</w:t>
      </w:r>
      <w:r w:rsidRPr="00A5525F">
        <w:rPr>
          <w:rFonts w:ascii="Times New Roman" w:hAnsi="Times New Roman" w:cs="Times New Roman"/>
          <w:sz w:val="24"/>
          <w:szCs w:val="24"/>
        </w:rPr>
        <w:t xml:space="preserve">, </w:t>
      </w:r>
      <w:r w:rsidRPr="00A5525F">
        <w:rPr>
          <w:rFonts w:ascii="Times New Roman" w:hAnsi="Times New Roman" w:cs="Times New Roman"/>
          <w:b/>
          <w:bCs/>
          <w:sz w:val="24"/>
          <w:szCs w:val="24"/>
        </w:rPr>
        <w:t>weather intelligence</w:t>
      </w:r>
      <w:r w:rsidRPr="00A5525F">
        <w:rPr>
          <w:rFonts w:ascii="Times New Roman" w:hAnsi="Times New Roman" w:cs="Times New Roman"/>
          <w:sz w:val="24"/>
          <w:szCs w:val="24"/>
        </w:rPr>
        <w:t xml:space="preserve">, and </w:t>
      </w:r>
      <w:r w:rsidRPr="00A5525F">
        <w:rPr>
          <w:rFonts w:ascii="Times New Roman" w:hAnsi="Times New Roman" w:cs="Times New Roman"/>
          <w:b/>
          <w:bCs/>
          <w:sz w:val="24"/>
          <w:szCs w:val="24"/>
        </w:rPr>
        <w:t>resource optimization</w:t>
      </w:r>
      <w:r w:rsidRPr="00A5525F">
        <w:rPr>
          <w:rFonts w:ascii="Times New Roman" w:hAnsi="Times New Roman" w:cs="Times New Roman"/>
          <w:sz w:val="24"/>
          <w:szCs w:val="24"/>
        </w:rPr>
        <w:t xml:space="preserve"> into a single platform.</w:t>
      </w:r>
    </w:p>
    <w:p w14:paraId="11800892" w14:textId="77777777" w:rsidR="00A5525F" w:rsidRDefault="00A5525F" w:rsidP="00A5525F">
      <w:pPr>
        <w:rPr>
          <w:rFonts w:ascii="Times New Roman" w:hAnsi="Times New Roman" w:cs="Times New Roman"/>
          <w:sz w:val="24"/>
          <w:szCs w:val="24"/>
        </w:rPr>
      </w:pPr>
      <w:r w:rsidRPr="00A5525F">
        <w:rPr>
          <w:rFonts w:ascii="Times New Roman" w:hAnsi="Times New Roman" w:cs="Times New Roman"/>
          <w:sz w:val="24"/>
          <w:szCs w:val="24"/>
        </w:rPr>
        <w:t xml:space="preserve">The system automatically trains and evaluates multiple machine learning models—including Logistic Regression, Decision Tree, Random Forest, K-Nearest </w:t>
      </w:r>
      <w:proofErr w:type="spellStart"/>
      <w:r w:rsidRPr="00A5525F">
        <w:rPr>
          <w:rFonts w:ascii="Times New Roman" w:hAnsi="Times New Roman" w:cs="Times New Roman"/>
          <w:sz w:val="24"/>
          <w:szCs w:val="24"/>
        </w:rPr>
        <w:t>Neighbors</w:t>
      </w:r>
      <w:proofErr w:type="spellEnd"/>
      <w:r w:rsidRPr="00A5525F">
        <w:rPr>
          <w:rFonts w:ascii="Times New Roman" w:hAnsi="Times New Roman" w:cs="Times New Roman"/>
          <w:sz w:val="24"/>
          <w:szCs w:val="24"/>
        </w:rPr>
        <w:t>, and K-Means—to identify the best-performing model for crop recommendation. It further combines AI vision for disease detection, weather information, soil suitability analysis, fertilizer and irrigation recommendations, and predictive analytics to provide comprehensive support for farmers.</w:t>
      </w:r>
    </w:p>
    <w:p w14:paraId="7DB2F242" w14:textId="0FC726B8" w:rsidR="00A5525F" w:rsidRPr="00A5525F" w:rsidRDefault="00A5525F" w:rsidP="00B436FB">
      <w:pPr>
        <w:pBdr>
          <w:bottom w:val="single" w:sz="4" w:space="1" w:color="auto"/>
        </w:pBdr>
        <w:rPr>
          <w:rFonts w:ascii="Times New Roman" w:hAnsi="Times New Roman" w:cs="Times New Roman"/>
          <w:b/>
          <w:bCs/>
          <w:sz w:val="24"/>
          <w:szCs w:val="24"/>
        </w:rPr>
      </w:pPr>
      <w:r w:rsidRPr="00A5525F">
        <w:rPr>
          <w:rFonts w:ascii="Times New Roman" w:hAnsi="Times New Roman" w:cs="Times New Roman"/>
          <w:b/>
          <w:bCs/>
          <w:sz w:val="24"/>
          <w:szCs w:val="24"/>
        </w:rPr>
        <w:t>OBJECTIVES</w:t>
      </w:r>
    </w:p>
    <w:p w14:paraId="63BCC181" w14:textId="77777777" w:rsidR="00A5525F" w:rsidRPr="00A5525F" w:rsidRDefault="00A5525F" w:rsidP="00A5525F">
      <w:pPr>
        <w:numPr>
          <w:ilvl w:val="0"/>
          <w:numId w:val="4"/>
        </w:numPr>
        <w:spacing w:after="0" w:line="240" w:lineRule="auto"/>
        <w:rPr>
          <w:rFonts w:ascii="Times New Roman" w:hAnsi="Times New Roman" w:cs="Times New Roman"/>
          <w:sz w:val="24"/>
          <w:szCs w:val="24"/>
        </w:rPr>
      </w:pPr>
      <w:r w:rsidRPr="00A5525F">
        <w:rPr>
          <w:rFonts w:ascii="Times New Roman" w:hAnsi="Times New Roman" w:cs="Times New Roman"/>
          <w:sz w:val="24"/>
          <w:szCs w:val="24"/>
        </w:rPr>
        <w:t xml:space="preserve">Develop an intelligent crop recommendation framework using multiple machine learning algorithms. </w:t>
      </w:r>
    </w:p>
    <w:p w14:paraId="5B5870CA" w14:textId="77777777" w:rsidR="00A5525F" w:rsidRPr="00A5525F" w:rsidRDefault="00A5525F" w:rsidP="00A5525F">
      <w:pPr>
        <w:numPr>
          <w:ilvl w:val="0"/>
          <w:numId w:val="4"/>
        </w:numPr>
        <w:spacing w:after="0" w:line="240" w:lineRule="auto"/>
        <w:rPr>
          <w:rFonts w:ascii="Times New Roman" w:hAnsi="Times New Roman" w:cs="Times New Roman"/>
          <w:sz w:val="24"/>
          <w:szCs w:val="24"/>
        </w:rPr>
      </w:pPr>
      <w:r w:rsidRPr="00A5525F">
        <w:rPr>
          <w:rFonts w:ascii="Times New Roman" w:hAnsi="Times New Roman" w:cs="Times New Roman"/>
          <w:sz w:val="24"/>
          <w:szCs w:val="24"/>
        </w:rPr>
        <w:t xml:space="preserve">Automatically compare model performance and select the most accurate prediction model. </w:t>
      </w:r>
    </w:p>
    <w:p w14:paraId="6AEBEA0B" w14:textId="77777777" w:rsidR="00A5525F" w:rsidRPr="00A5525F" w:rsidRDefault="00A5525F" w:rsidP="00A5525F">
      <w:pPr>
        <w:numPr>
          <w:ilvl w:val="0"/>
          <w:numId w:val="4"/>
        </w:numPr>
        <w:spacing w:after="0" w:line="240" w:lineRule="auto"/>
        <w:rPr>
          <w:rFonts w:ascii="Times New Roman" w:hAnsi="Times New Roman" w:cs="Times New Roman"/>
          <w:sz w:val="24"/>
          <w:szCs w:val="24"/>
        </w:rPr>
      </w:pPr>
      <w:r w:rsidRPr="00A5525F">
        <w:rPr>
          <w:rFonts w:ascii="Times New Roman" w:hAnsi="Times New Roman" w:cs="Times New Roman"/>
          <w:sz w:val="24"/>
          <w:szCs w:val="24"/>
        </w:rPr>
        <w:t xml:space="preserve">Predict the top three suitable crops with confidence scores. </w:t>
      </w:r>
    </w:p>
    <w:p w14:paraId="777EA114" w14:textId="77777777" w:rsidR="00A5525F" w:rsidRPr="00A5525F" w:rsidRDefault="00A5525F" w:rsidP="00A5525F">
      <w:pPr>
        <w:numPr>
          <w:ilvl w:val="0"/>
          <w:numId w:val="4"/>
        </w:numPr>
        <w:spacing w:after="0" w:line="240" w:lineRule="auto"/>
        <w:rPr>
          <w:rFonts w:ascii="Times New Roman" w:hAnsi="Times New Roman" w:cs="Times New Roman"/>
          <w:sz w:val="24"/>
          <w:szCs w:val="24"/>
        </w:rPr>
      </w:pPr>
      <w:r w:rsidRPr="00A5525F">
        <w:rPr>
          <w:rFonts w:ascii="Times New Roman" w:hAnsi="Times New Roman" w:cs="Times New Roman"/>
          <w:sz w:val="24"/>
          <w:szCs w:val="24"/>
        </w:rPr>
        <w:t xml:space="preserve">Evaluate crop suitability using soil nutrients, environmental conditions, and seasonal factors. </w:t>
      </w:r>
    </w:p>
    <w:p w14:paraId="4FF66A7C" w14:textId="77777777" w:rsidR="00A5525F" w:rsidRPr="00A5525F" w:rsidRDefault="00A5525F" w:rsidP="00A5525F">
      <w:pPr>
        <w:numPr>
          <w:ilvl w:val="0"/>
          <w:numId w:val="4"/>
        </w:numPr>
        <w:spacing w:after="0" w:line="240" w:lineRule="auto"/>
        <w:rPr>
          <w:rFonts w:ascii="Times New Roman" w:hAnsi="Times New Roman" w:cs="Times New Roman"/>
          <w:sz w:val="24"/>
          <w:szCs w:val="24"/>
        </w:rPr>
      </w:pPr>
      <w:r w:rsidRPr="00A5525F">
        <w:rPr>
          <w:rFonts w:ascii="Times New Roman" w:hAnsi="Times New Roman" w:cs="Times New Roman"/>
          <w:sz w:val="24"/>
          <w:szCs w:val="24"/>
        </w:rPr>
        <w:t xml:space="preserve">Recommend fertilizer, irrigation, and pH optimization strategies. </w:t>
      </w:r>
    </w:p>
    <w:p w14:paraId="3B5FF861" w14:textId="77777777" w:rsidR="00A5525F" w:rsidRPr="00A5525F" w:rsidRDefault="00A5525F" w:rsidP="00A5525F">
      <w:pPr>
        <w:numPr>
          <w:ilvl w:val="0"/>
          <w:numId w:val="4"/>
        </w:numPr>
        <w:spacing w:after="0" w:line="240" w:lineRule="auto"/>
        <w:rPr>
          <w:rFonts w:ascii="Times New Roman" w:hAnsi="Times New Roman" w:cs="Times New Roman"/>
          <w:sz w:val="24"/>
          <w:szCs w:val="24"/>
        </w:rPr>
      </w:pPr>
      <w:r w:rsidRPr="00A5525F">
        <w:rPr>
          <w:rFonts w:ascii="Times New Roman" w:hAnsi="Times New Roman" w:cs="Times New Roman"/>
          <w:sz w:val="24"/>
          <w:szCs w:val="24"/>
        </w:rPr>
        <w:t xml:space="preserve">Detect plant diseases from leaf images using Google Gemini Vision AI. </w:t>
      </w:r>
    </w:p>
    <w:p w14:paraId="6BC87934" w14:textId="77777777" w:rsidR="00A5525F" w:rsidRPr="00A5525F" w:rsidRDefault="00A5525F" w:rsidP="00A5525F">
      <w:pPr>
        <w:numPr>
          <w:ilvl w:val="0"/>
          <w:numId w:val="4"/>
        </w:numPr>
        <w:spacing w:after="0" w:line="240" w:lineRule="auto"/>
        <w:rPr>
          <w:rFonts w:ascii="Times New Roman" w:hAnsi="Times New Roman" w:cs="Times New Roman"/>
          <w:sz w:val="24"/>
          <w:szCs w:val="24"/>
        </w:rPr>
      </w:pPr>
      <w:r w:rsidRPr="00A5525F">
        <w:rPr>
          <w:rFonts w:ascii="Times New Roman" w:hAnsi="Times New Roman" w:cs="Times New Roman"/>
          <w:sz w:val="24"/>
          <w:szCs w:val="24"/>
        </w:rPr>
        <w:t xml:space="preserve">Provide treatment recommendations and preventive measures. </w:t>
      </w:r>
    </w:p>
    <w:p w14:paraId="04DEA32D" w14:textId="77777777" w:rsidR="00A5525F" w:rsidRPr="00A5525F" w:rsidRDefault="00A5525F" w:rsidP="00A5525F">
      <w:pPr>
        <w:numPr>
          <w:ilvl w:val="0"/>
          <w:numId w:val="4"/>
        </w:numPr>
        <w:spacing w:after="0" w:line="240" w:lineRule="auto"/>
        <w:rPr>
          <w:rFonts w:ascii="Times New Roman" w:hAnsi="Times New Roman" w:cs="Times New Roman"/>
          <w:sz w:val="24"/>
          <w:szCs w:val="24"/>
        </w:rPr>
      </w:pPr>
      <w:r w:rsidRPr="00A5525F">
        <w:rPr>
          <w:rFonts w:ascii="Times New Roman" w:hAnsi="Times New Roman" w:cs="Times New Roman"/>
          <w:sz w:val="24"/>
          <w:szCs w:val="24"/>
        </w:rPr>
        <w:t xml:space="preserve">Integrate weather information to improve agricultural decision-making. </w:t>
      </w:r>
    </w:p>
    <w:p w14:paraId="6C269C62" w14:textId="77777777" w:rsidR="00A5525F" w:rsidRPr="00A5525F" w:rsidRDefault="00A5525F" w:rsidP="00A5525F">
      <w:pPr>
        <w:numPr>
          <w:ilvl w:val="0"/>
          <w:numId w:val="4"/>
        </w:numPr>
        <w:spacing w:after="0" w:line="240" w:lineRule="auto"/>
        <w:rPr>
          <w:rFonts w:ascii="Times New Roman" w:hAnsi="Times New Roman" w:cs="Times New Roman"/>
          <w:sz w:val="24"/>
          <w:szCs w:val="24"/>
        </w:rPr>
      </w:pPr>
      <w:r w:rsidRPr="00A5525F">
        <w:rPr>
          <w:rFonts w:ascii="Times New Roman" w:hAnsi="Times New Roman" w:cs="Times New Roman"/>
          <w:sz w:val="24"/>
          <w:szCs w:val="24"/>
        </w:rPr>
        <w:t xml:space="preserve">Generate analytical reports and maintain prediction history. </w:t>
      </w:r>
    </w:p>
    <w:p w14:paraId="204A4DCB" w14:textId="77777777" w:rsidR="00A5525F" w:rsidRDefault="00A5525F" w:rsidP="00A5525F">
      <w:pPr>
        <w:numPr>
          <w:ilvl w:val="0"/>
          <w:numId w:val="4"/>
        </w:numPr>
        <w:spacing w:after="0" w:line="240" w:lineRule="auto"/>
        <w:rPr>
          <w:rFonts w:ascii="Times New Roman" w:hAnsi="Times New Roman" w:cs="Times New Roman"/>
          <w:sz w:val="24"/>
          <w:szCs w:val="24"/>
        </w:rPr>
      </w:pPr>
      <w:r w:rsidRPr="00A5525F">
        <w:rPr>
          <w:rFonts w:ascii="Times New Roman" w:hAnsi="Times New Roman" w:cs="Times New Roman"/>
          <w:sz w:val="24"/>
          <w:szCs w:val="24"/>
        </w:rPr>
        <w:t>Build an interactive web platform for farmers and administrators.</w:t>
      </w:r>
    </w:p>
    <w:p w14:paraId="4C7CBF62" w14:textId="77777777" w:rsidR="00B436FB" w:rsidRPr="00A5525F" w:rsidRDefault="00B436FB" w:rsidP="00B436FB">
      <w:pPr>
        <w:spacing w:after="0" w:line="240" w:lineRule="auto"/>
        <w:ind w:left="720"/>
        <w:rPr>
          <w:rFonts w:ascii="Times New Roman" w:hAnsi="Times New Roman" w:cs="Times New Roman"/>
          <w:sz w:val="24"/>
          <w:szCs w:val="24"/>
        </w:rPr>
      </w:pPr>
    </w:p>
    <w:p w14:paraId="746D16B6" w14:textId="77777777" w:rsidR="00A5525F" w:rsidRPr="00A5525F" w:rsidRDefault="00A5525F" w:rsidP="00A5525F">
      <w:pPr>
        <w:spacing w:after="0" w:line="240" w:lineRule="auto"/>
        <w:rPr>
          <w:rFonts w:ascii="Times New Roman" w:hAnsi="Times New Roman" w:cs="Times New Roman"/>
          <w:sz w:val="24"/>
          <w:szCs w:val="24"/>
        </w:rPr>
      </w:pPr>
    </w:p>
    <w:p w14:paraId="523F53C9" w14:textId="77777777" w:rsidR="00A5525F" w:rsidRPr="00A5525F" w:rsidRDefault="00A5525F" w:rsidP="00A5525F">
      <w:pPr>
        <w:spacing w:after="0" w:line="240" w:lineRule="auto"/>
        <w:rPr>
          <w:rFonts w:ascii="Times New Roman" w:hAnsi="Times New Roman" w:cs="Times New Roman"/>
          <w:sz w:val="24"/>
          <w:szCs w:val="24"/>
        </w:rPr>
      </w:pPr>
    </w:p>
    <w:p w14:paraId="70A82326" w14:textId="77777777" w:rsidR="00A5525F" w:rsidRPr="00E43680" w:rsidRDefault="00A5525F" w:rsidP="00A5525F">
      <w:pPr>
        <w:spacing w:after="0" w:line="240" w:lineRule="auto"/>
        <w:rPr>
          <w:rFonts w:ascii="Times New Roman" w:hAnsi="Times New Roman" w:cs="Times New Roman"/>
          <w:sz w:val="24"/>
          <w:szCs w:val="24"/>
        </w:rPr>
      </w:pPr>
    </w:p>
    <w:p w14:paraId="1EB16E1B" w14:textId="77777777" w:rsidR="004646EA" w:rsidRDefault="004646EA" w:rsidP="00A5525F">
      <w:pPr>
        <w:spacing w:after="0" w:line="240" w:lineRule="auto"/>
      </w:pPr>
    </w:p>
    <w:sectPr w:rsidR="004646EA" w:rsidSect="00A5525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95B28"/>
    <w:multiLevelType w:val="hybridMultilevel"/>
    <w:tmpl w:val="CC0431C2"/>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5A5339D"/>
    <w:multiLevelType w:val="hybridMultilevel"/>
    <w:tmpl w:val="A92477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A47112"/>
    <w:multiLevelType w:val="multilevel"/>
    <w:tmpl w:val="16A4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913E6E"/>
    <w:multiLevelType w:val="multilevel"/>
    <w:tmpl w:val="AA8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484709">
    <w:abstractNumId w:val="3"/>
  </w:num>
  <w:num w:numId="2" w16cid:durableId="974143315">
    <w:abstractNumId w:val="2"/>
  </w:num>
  <w:num w:numId="3" w16cid:durableId="436097060">
    <w:abstractNumId w:val="1"/>
  </w:num>
  <w:num w:numId="4" w16cid:durableId="1458179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680"/>
    <w:rsid w:val="004646EA"/>
    <w:rsid w:val="00A5525F"/>
    <w:rsid w:val="00B436FB"/>
    <w:rsid w:val="00C45E1D"/>
    <w:rsid w:val="00E43680"/>
    <w:rsid w:val="00EE75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F8BA2"/>
  <w15:chartTrackingRefBased/>
  <w15:docId w15:val="{9C1B9F6E-4DCE-4D09-88C1-23CD4B3DE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6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36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6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6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6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6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36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6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6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6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680"/>
    <w:rPr>
      <w:rFonts w:eastAsiaTheme="majorEastAsia" w:cstheme="majorBidi"/>
      <w:color w:val="272727" w:themeColor="text1" w:themeTint="D8"/>
    </w:rPr>
  </w:style>
  <w:style w:type="paragraph" w:styleId="Title">
    <w:name w:val="Title"/>
    <w:basedOn w:val="Normal"/>
    <w:next w:val="Normal"/>
    <w:link w:val="TitleChar"/>
    <w:uiPriority w:val="10"/>
    <w:qFormat/>
    <w:rsid w:val="00E43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680"/>
    <w:pPr>
      <w:spacing w:before="160"/>
      <w:jc w:val="center"/>
    </w:pPr>
    <w:rPr>
      <w:i/>
      <w:iCs/>
      <w:color w:val="404040" w:themeColor="text1" w:themeTint="BF"/>
    </w:rPr>
  </w:style>
  <w:style w:type="character" w:customStyle="1" w:styleId="QuoteChar">
    <w:name w:val="Quote Char"/>
    <w:basedOn w:val="DefaultParagraphFont"/>
    <w:link w:val="Quote"/>
    <w:uiPriority w:val="29"/>
    <w:rsid w:val="00E43680"/>
    <w:rPr>
      <w:i/>
      <w:iCs/>
      <w:color w:val="404040" w:themeColor="text1" w:themeTint="BF"/>
    </w:rPr>
  </w:style>
  <w:style w:type="paragraph" w:styleId="ListParagraph">
    <w:name w:val="List Paragraph"/>
    <w:basedOn w:val="Normal"/>
    <w:uiPriority w:val="34"/>
    <w:qFormat/>
    <w:rsid w:val="00E43680"/>
    <w:pPr>
      <w:ind w:left="720"/>
      <w:contextualSpacing/>
    </w:pPr>
  </w:style>
  <w:style w:type="character" w:styleId="IntenseEmphasis">
    <w:name w:val="Intense Emphasis"/>
    <w:basedOn w:val="DefaultParagraphFont"/>
    <w:uiPriority w:val="21"/>
    <w:qFormat/>
    <w:rsid w:val="00E43680"/>
    <w:rPr>
      <w:i/>
      <w:iCs/>
      <w:color w:val="2F5496" w:themeColor="accent1" w:themeShade="BF"/>
    </w:rPr>
  </w:style>
  <w:style w:type="paragraph" w:styleId="IntenseQuote">
    <w:name w:val="Intense Quote"/>
    <w:basedOn w:val="Normal"/>
    <w:next w:val="Normal"/>
    <w:link w:val="IntenseQuoteChar"/>
    <w:uiPriority w:val="30"/>
    <w:qFormat/>
    <w:rsid w:val="00E436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680"/>
    <w:rPr>
      <w:i/>
      <w:iCs/>
      <w:color w:val="2F5496" w:themeColor="accent1" w:themeShade="BF"/>
    </w:rPr>
  </w:style>
  <w:style w:type="character" w:styleId="IntenseReference">
    <w:name w:val="Intense Reference"/>
    <w:basedOn w:val="DefaultParagraphFont"/>
    <w:uiPriority w:val="32"/>
    <w:qFormat/>
    <w:rsid w:val="00E436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ahn yujin's babygirl</dc:creator>
  <cp:keywords/>
  <dc:description/>
  <cp:lastModifiedBy>ahn yujin's babygirl</cp:lastModifiedBy>
  <cp:revision>1</cp:revision>
  <dcterms:created xsi:type="dcterms:W3CDTF">2026-08-06T08:43:00Z</dcterms:created>
  <dcterms:modified xsi:type="dcterms:W3CDTF">2026-08-06T09:08:00Z</dcterms:modified>
</cp:coreProperties>
</file>