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CBE05" w14:textId="4D1800E9" w:rsidR="00D85D65" w:rsidRDefault="00D85D65" w:rsidP="00D85D65">
      <w:pPr>
        <w:ind w:left="720" w:hanging="360"/>
        <w:jc w:val="center"/>
      </w:pPr>
      <w:r>
        <w:t>Tips for using the VESC Tool with the F1/10 Brushless motor</w:t>
      </w:r>
    </w:p>
    <w:p w14:paraId="2CE7C502" w14:textId="2A94C695" w:rsidR="00D85D65" w:rsidRDefault="00D85D65" w:rsidP="00D85D65">
      <w:pPr>
        <w:ind w:left="720" w:hanging="360"/>
        <w:jc w:val="center"/>
      </w:pPr>
      <w:proofErr w:type="spellStart"/>
      <w:r>
        <w:t>Xiyuan</w:t>
      </w:r>
      <w:proofErr w:type="spellEnd"/>
      <w:r>
        <w:t xml:space="preserve"> Zhu and Rosa Zheng</w:t>
      </w:r>
    </w:p>
    <w:p w14:paraId="28931C58" w14:textId="3EFED514" w:rsidR="00D85D65" w:rsidRDefault="00D85D65" w:rsidP="00D85D65">
      <w:pPr>
        <w:ind w:left="720" w:hanging="360"/>
        <w:jc w:val="center"/>
      </w:pPr>
      <w:r>
        <w:t>Dept. of ECE, Lehigh University</w:t>
      </w:r>
    </w:p>
    <w:p w14:paraId="51413F6C" w14:textId="579D6FBD" w:rsidR="00D85D65" w:rsidRDefault="00D85D65" w:rsidP="00D85D65">
      <w:pPr>
        <w:ind w:left="720" w:hanging="360"/>
        <w:jc w:val="center"/>
      </w:pPr>
      <w:r>
        <w:t>Date: Jan. 31, 2020</w:t>
      </w:r>
    </w:p>
    <w:p w14:paraId="062628DC" w14:textId="4D561039" w:rsidR="00D85D65" w:rsidRDefault="00347FF7" w:rsidP="00D85D65">
      <w:pPr>
        <w:ind w:left="720" w:hanging="360"/>
      </w:pPr>
      <w:r>
        <w:t>F</w:t>
      </w:r>
      <w:r w:rsidR="000D18BC">
        <w:t xml:space="preserve">ollow the </w:t>
      </w:r>
      <w:hyperlink r:id="rId5" w:history="1">
        <w:r>
          <w:rPr>
            <w:rStyle w:val="Hyperlink"/>
          </w:rPr>
          <w:t>link from the</w:t>
        </w:r>
        <w:r w:rsidR="000D18BC" w:rsidRPr="000D18BC">
          <w:rPr>
            <w:rStyle w:val="Hyperlink"/>
          </w:rPr>
          <w:t xml:space="preserve"> </w:t>
        </w:r>
        <w:r>
          <w:rPr>
            <w:rStyle w:val="Hyperlink"/>
          </w:rPr>
          <w:t xml:space="preserve">VESC-project </w:t>
        </w:r>
        <w:r w:rsidR="000D18BC" w:rsidRPr="000D18BC">
          <w:rPr>
            <w:rStyle w:val="Hyperlink"/>
          </w:rPr>
          <w:t>s</w:t>
        </w:r>
        <w:r>
          <w:rPr>
            <w:rStyle w:val="Hyperlink"/>
          </w:rPr>
          <w:t>it</w:t>
        </w:r>
        <w:r w:rsidR="000D18BC" w:rsidRPr="000D18BC">
          <w:rPr>
            <w:rStyle w:val="Hyperlink"/>
          </w:rPr>
          <w:t>e</w:t>
        </w:r>
      </w:hyperlink>
      <w:r w:rsidR="000D18BC">
        <w:t xml:space="preserve"> to setup and test your VESC.</w:t>
      </w:r>
      <w:r>
        <w:t xml:space="preserve"> </w:t>
      </w:r>
      <w:r w:rsidR="00D85D65">
        <w:t>There are few things t</w:t>
      </w:r>
      <w:r w:rsidR="00D85D65">
        <w:t>hat the website does no</w:t>
      </w:r>
      <w:r w:rsidR="00D85D65">
        <w:t>t mention.</w:t>
      </w:r>
      <w:r w:rsidR="00D85D65">
        <w:t xml:space="preserve"> </w:t>
      </w:r>
      <w:r w:rsidR="00D85D65">
        <w:t>This document will help filling the gap.</w:t>
      </w:r>
    </w:p>
    <w:p w14:paraId="32FF3AFD" w14:textId="70ACDF50" w:rsidR="00F460D8" w:rsidRDefault="00F460D8" w:rsidP="00F460D8">
      <w:pPr>
        <w:ind w:left="720" w:hanging="360"/>
      </w:pPr>
      <w:r>
        <w:t xml:space="preserve">The BLDC motor is a </w:t>
      </w:r>
      <w:r w:rsidR="00347FF7">
        <w:t>3</w:t>
      </w:r>
      <w:r w:rsidRPr="00F460D8">
        <w:t>-phase asynchronous motor</w:t>
      </w:r>
      <w:r>
        <w:t xml:space="preserve"> and </w:t>
      </w:r>
      <w:r w:rsidR="00347FF7">
        <w:t xml:space="preserve">is </w:t>
      </w:r>
      <w:r>
        <w:t>controlled by sin</w:t>
      </w:r>
      <w:r w:rsidR="00347FF7">
        <w:t>e</w:t>
      </w:r>
      <w:r>
        <w:t xml:space="preserve"> waves that generated by PWM. You may see the PWM wave with the oscilloscope </w:t>
      </w:r>
      <w:r w:rsidR="00347FF7">
        <w:t>on your lab bench</w:t>
      </w:r>
      <w:r>
        <w:t>.</w:t>
      </w:r>
    </w:p>
    <w:p w14:paraId="247198A2" w14:textId="157A655A" w:rsidR="00001D5B" w:rsidRDefault="00001D5B" w:rsidP="00001D5B">
      <w:pPr>
        <w:pStyle w:val="ListParagraph"/>
        <w:numPr>
          <w:ilvl w:val="0"/>
          <w:numId w:val="1"/>
        </w:numPr>
      </w:pPr>
      <w:r>
        <w:t>Connect VESC</w:t>
      </w:r>
      <w:r w:rsidR="000D18BC">
        <w:t xml:space="preserve"> before u</w:t>
      </w:r>
      <w:r w:rsidR="000D18BC" w:rsidRPr="000D18BC">
        <w:t>pdating the Firmware</w:t>
      </w:r>
    </w:p>
    <w:p w14:paraId="717871F8" w14:textId="4A2BC3AB" w:rsidR="00001D5B" w:rsidRDefault="00347FF7" w:rsidP="00001D5B">
      <w:pPr>
        <w:ind w:left="360"/>
      </w:pPr>
      <w:r>
        <w:t>Connect the</w:t>
      </w:r>
      <w:r w:rsidR="00001D5B">
        <w:t xml:space="preserve"> laptop to VESC with </w:t>
      </w:r>
      <w:r>
        <w:t xml:space="preserve">a </w:t>
      </w:r>
      <w:r w:rsidR="00001D5B">
        <w:t>USB</w:t>
      </w:r>
      <w:r>
        <w:t>-</w:t>
      </w:r>
      <w:proofErr w:type="spellStart"/>
      <w:r>
        <w:t>miniUSB</w:t>
      </w:r>
      <w:proofErr w:type="spellEnd"/>
      <w:r>
        <w:t xml:space="preserve"> cable</w:t>
      </w:r>
      <w:r w:rsidR="00001D5B">
        <w:t xml:space="preserve">. Click the connection icon </w:t>
      </w:r>
      <w:r w:rsidR="00001D5B">
        <w:rPr>
          <w:noProof/>
          <w:lang w:eastAsia="en-US"/>
        </w:rPr>
        <w:drawing>
          <wp:inline distT="0" distB="0" distL="0" distR="0" wp14:anchorId="53807BA7" wp14:editId="0314AB02">
            <wp:extent cx="3143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D5B">
        <w:t>. A green message will show on the bottom right</w:t>
      </w:r>
      <w:r>
        <w:t xml:space="preserve"> corner of the screen, saying</w:t>
      </w:r>
      <w:r w:rsidR="000D18BC">
        <w:t xml:space="preserve"> `connected’. If not, c</w:t>
      </w:r>
      <w:r w:rsidR="000D18BC" w:rsidRPr="000D18BC">
        <w:t xml:space="preserve">lick on </w:t>
      </w:r>
      <w:r w:rsidR="000D18BC">
        <w:rPr>
          <w:noProof/>
          <w:lang w:eastAsia="en-US"/>
        </w:rPr>
        <w:drawing>
          <wp:inline distT="0" distB="0" distL="0" distR="0" wp14:anchorId="3CD4A3B6" wp14:editId="44994C2B">
            <wp:extent cx="84772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8BC" w:rsidRPr="000D18BC">
        <w:t xml:space="preserve"> in the left menu bar</w:t>
      </w:r>
      <w:r w:rsidR="000D18BC">
        <w:t xml:space="preserve"> and manually select Port.</w:t>
      </w:r>
    </w:p>
    <w:p w14:paraId="27F46E6E" w14:textId="77777777" w:rsidR="006970F8" w:rsidRDefault="000D18BC" w:rsidP="006970F8">
      <w:pPr>
        <w:pStyle w:val="ListParagraph"/>
        <w:numPr>
          <w:ilvl w:val="0"/>
          <w:numId w:val="1"/>
        </w:numPr>
      </w:pPr>
      <w:r>
        <w:t>When us</w:t>
      </w:r>
      <w:r w:rsidR="006970F8">
        <w:t xml:space="preserve">ing </w:t>
      </w:r>
      <w:r w:rsidRPr="000D18BC">
        <w:t>Motor Wizard FOC</w:t>
      </w:r>
    </w:p>
    <w:p w14:paraId="0944A8DB" w14:textId="4FB7EBDE" w:rsidR="006970F8" w:rsidRDefault="006970F8" w:rsidP="006970F8">
      <w:pPr>
        <w:ind w:left="360"/>
      </w:pPr>
      <w:r>
        <w:t xml:space="preserve">Select `Small </w:t>
      </w:r>
      <w:proofErr w:type="spellStart"/>
      <w:r>
        <w:t>Outrunner</w:t>
      </w:r>
      <w:proofErr w:type="spellEnd"/>
      <w:r>
        <w:t xml:space="preserve"> (~200g)’ for motor type.</w:t>
      </w:r>
    </w:p>
    <w:p w14:paraId="682D3736" w14:textId="478922BF" w:rsidR="006970F8" w:rsidRDefault="006970F8" w:rsidP="006970F8">
      <w:pPr>
        <w:ind w:left="360"/>
      </w:pPr>
      <w:r>
        <w:t>Select `BATTERY_TYPE_LIION_3_0__4_2’ for battery type, 3 cells.</w:t>
      </w:r>
    </w:p>
    <w:p w14:paraId="1555FEAC" w14:textId="73E8FF2D" w:rsidR="006970F8" w:rsidRDefault="006970F8" w:rsidP="006970F8">
      <w:pPr>
        <w:ind w:left="360"/>
      </w:pPr>
      <w:r w:rsidRPr="006970F8">
        <w:rPr>
          <w:u w:val="single"/>
        </w:rPr>
        <w:t>DO NOT</w:t>
      </w:r>
      <w:r>
        <w:t xml:space="preserve"> change battery capacity! We don’t have a sensor for it.</w:t>
      </w:r>
    </w:p>
    <w:p w14:paraId="351BF625" w14:textId="38EA1BFA" w:rsidR="00001D5B" w:rsidRDefault="006970F8" w:rsidP="00001D5B">
      <w:pPr>
        <w:pStyle w:val="ListParagraph"/>
        <w:numPr>
          <w:ilvl w:val="0"/>
          <w:numId w:val="1"/>
        </w:numPr>
      </w:pPr>
      <w:r>
        <w:t>Turn on real time streaming</w:t>
      </w:r>
    </w:p>
    <w:p w14:paraId="2317999D" w14:textId="2B33927D" w:rsidR="006970F8" w:rsidRDefault="006970F8" w:rsidP="006970F8">
      <w:pPr>
        <w:ind w:left="360"/>
      </w:pPr>
      <w:r>
        <w:t xml:space="preserve">Click </w:t>
      </w:r>
      <w:r w:rsidR="00F460D8">
        <w:t xml:space="preserve">the </w:t>
      </w:r>
      <w:r w:rsidR="00F460D8">
        <w:rPr>
          <w:noProof/>
          <w:lang w:eastAsia="en-US"/>
        </w:rPr>
        <w:drawing>
          <wp:inline distT="0" distB="0" distL="0" distR="0" wp14:anchorId="2450E6C0" wp14:editId="4EB106ED">
            <wp:extent cx="31432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D8">
        <w:t xml:space="preserve"> button on the right to enable real time streaming. </w:t>
      </w:r>
      <w:r w:rsidR="00347FF7">
        <w:t>The</w:t>
      </w:r>
      <w:r w:rsidR="00D34024">
        <w:t xml:space="preserve"> d</w:t>
      </w:r>
      <w:r w:rsidR="00F460D8">
        <w:t xml:space="preserve">uty cycle and current </w:t>
      </w:r>
      <w:r w:rsidR="00D34024">
        <w:t xml:space="preserve">values are displayed and updated in real time </w:t>
      </w:r>
      <w:r w:rsidR="00F460D8">
        <w:t>on the bottom</w:t>
      </w:r>
      <w:r w:rsidR="00D34024">
        <w:t xml:space="preserve"> left corner</w:t>
      </w:r>
      <w:r w:rsidR="00F460D8">
        <w:t xml:space="preserve">. Always keep the real time streaming on when testing. Stop </w:t>
      </w:r>
      <w:r w:rsidR="00D34024">
        <w:t>the test by pressing the STOP sign</w:t>
      </w:r>
      <w:r w:rsidR="00F460D8">
        <w:t xml:space="preserve"> if the </w:t>
      </w:r>
      <w:r w:rsidR="00D34024">
        <w:t xml:space="preserve">displayed </w:t>
      </w:r>
      <w:r w:rsidR="00F460D8">
        <w:t>duty cycle is higher than 90%.</w:t>
      </w:r>
    </w:p>
    <w:p w14:paraId="1776C3AC" w14:textId="0CAFCA7B" w:rsidR="006970F8" w:rsidRDefault="006970F8" w:rsidP="00001D5B">
      <w:pPr>
        <w:pStyle w:val="ListParagraph"/>
        <w:numPr>
          <w:ilvl w:val="0"/>
          <w:numId w:val="1"/>
        </w:numPr>
      </w:pPr>
      <w:r>
        <w:t xml:space="preserve">Test robot </w:t>
      </w:r>
      <w:r w:rsidR="00D34024">
        <w:t xml:space="preserve">manually </w:t>
      </w:r>
      <w:r>
        <w:t>with arrow keys</w:t>
      </w:r>
    </w:p>
    <w:p w14:paraId="014AE0B1" w14:textId="652C0941" w:rsidR="006970F8" w:rsidRDefault="00D34024" w:rsidP="006970F8">
      <w:pPr>
        <w:ind w:left="360"/>
      </w:pPr>
      <w:r>
        <w:t>Manually</w:t>
      </w:r>
      <w:r w:rsidR="006970F8">
        <w:t xml:space="preserve"> test the robot with arrow keys after using the </w:t>
      </w:r>
      <w:r w:rsidR="006970F8" w:rsidRPr="000D18BC">
        <w:t>Motor Wizard FOC</w:t>
      </w:r>
      <w:r w:rsidR="006970F8">
        <w:t>. Click the</w:t>
      </w:r>
      <w:r w:rsidR="00F460D8">
        <w:t xml:space="preserve"> </w:t>
      </w:r>
      <w:r w:rsidR="00F460D8">
        <w:rPr>
          <w:noProof/>
          <w:lang w:eastAsia="en-US"/>
        </w:rPr>
        <w:drawing>
          <wp:inline distT="0" distB="0" distL="0" distR="0" wp14:anchorId="5AA19054" wp14:editId="032ADDA8">
            <wp:extent cx="2857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F8">
        <w:t xml:space="preserve"> button on the right to enable the </w:t>
      </w:r>
      <w:r w:rsidR="00F460D8">
        <w:t>keyboard</w:t>
      </w:r>
      <w:r w:rsidR="006970F8">
        <w:t xml:space="preserve"> control.</w:t>
      </w:r>
      <w:r w:rsidR="00F460D8">
        <w:t xml:space="preserve"> </w:t>
      </w:r>
      <w:r>
        <w:t>T</w:t>
      </w:r>
      <w:r w:rsidR="006A4BB0">
        <w:t>ry t</w:t>
      </w:r>
      <w:r>
        <w:t xml:space="preserve">he left and right arrow keys </w:t>
      </w:r>
      <w:r w:rsidR="006A4BB0">
        <w:t>as well as the up and down arrow keys. You may speed the motor</w:t>
      </w:r>
      <w:r w:rsidR="00F460D8">
        <w:t xml:space="preserve"> up by press</w:t>
      </w:r>
      <w:r>
        <w:t>ing</w:t>
      </w:r>
      <w:r w:rsidR="00F460D8">
        <w:t xml:space="preserve"> the left key while holding the right key.</w:t>
      </w:r>
    </w:p>
    <w:p w14:paraId="58F996C2" w14:textId="1CDD8C6B" w:rsidR="00641915" w:rsidRDefault="00D34024" w:rsidP="00641915">
      <w:pPr>
        <w:ind w:left="360"/>
      </w:pPr>
      <w:r>
        <w:t>If you try</w:t>
      </w:r>
      <w:r w:rsidR="00641915">
        <w:t xml:space="preserve"> to use current contr</w:t>
      </w:r>
      <w:r>
        <w:t>ol with up and down arrow keys,</w:t>
      </w:r>
      <w:r>
        <w:t xml:space="preserve"> be careful</w:t>
      </w:r>
      <w:r w:rsidR="00D85D65">
        <w:t xml:space="preserve"> as the motor speed is not proportional with the current input</w:t>
      </w:r>
      <w:r w:rsidR="00641915">
        <w:t>. You can change the current value</w:t>
      </w:r>
      <w:r w:rsidR="00641915" w:rsidRPr="00641915">
        <w:rPr>
          <w:noProof/>
        </w:rPr>
        <w:t xml:space="preserve"> </w:t>
      </w:r>
      <w:r w:rsidR="00641915">
        <w:rPr>
          <w:noProof/>
          <w:lang w:eastAsia="en-US"/>
        </w:rPr>
        <w:drawing>
          <wp:inline distT="0" distB="0" distL="0" distR="0" wp14:anchorId="383CAB1F" wp14:editId="0A7D9603">
            <wp:extent cx="1066800" cy="28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15">
        <w:t xml:space="preserve"> on th</w:t>
      </w:r>
      <w:r w:rsidR="00D85D65">
        <w:t xml:space="preserve">e bottom left and a </w:t>
      </w:r>
      <w:r w:rsidR="00641915">
        <w:t>reasonable current</w:t>
      </w:r>
      <w:r w:rsidR="00D85D65">
        <w:t xml:space="preserve"> setting </w:t>
      </w:r>
      <w:r>
        <w:t>is</w:t>
      </w:r>
      <w:r w:rsidR="00641915">
        <w:t xml:space="preserve"> 10 A.</w:t>
      </w:r>
    </w:p>
    <w:p w14:paraId="39F9FAF8" w14:textId="1A2A5911" w:rsidR="00641915" w:rsidRDefault="00641915" w:rsidP="00641915">
      <w:pPr>
        <w:ind w:left="360"/>
      </w:pPr>
      <w:r w:rsidRPr="00641915">
        <w:rPr>
          <w:u w:val="single"/>
        </w:rPr>
        <w:t>Do not</w:t>
      </w:r>
      <w:r>
        <w:t xml:space="preserve"> use Position control </w:t>
      </w:r>
      <w:r>
        <w:rPr>
          <w:noProof/>
          <w:lang w:eastAsia="en-US"/>
        </w:rPr>
        <w:drawing>
          <wp:inline distT="0" distB="0" distL="0" distR="0" wp14:anchorId="0AB9965B" wp14:editId="0CC9DD9B">
            <wp:extent cx="1609725" cy="26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024">
        <w:t xml:space="preserve"> on the bottom left.</w:t>
      </w:r>
      <w:r>
        <w:t xml:space="preserve"> We don’t have a sensor for it</w:t>
      </w:r>
      <w:r w:rsidR="00D34024">
        <w:t xml:space="preserve"> to enable the feedback control</w:t>
      </w:r>
      <w:r>
        <w:t>.</w:t>
      </w:r>
      <w:r w:rsidR="00D85D65">
        <w:t xml:space="preserve"> Duty cycle and angular velocity controls are good options to try. Stop at any time if motor makes bad noise or the speed is too high. </w:t>
      </w:r>
    </w:p>
    <w:p w14:paraId="2C33EC51" w14:textId="4A25BE87" w:rsidR="00641915" w:rsidRDefault="00641915" w:rsidP="00001D5B">
      <w:pPr>
        <w:pStyle w:val="ListParagraph"/>
        <w:numPr>
          <w:ilvl w:val="0"/>
          <w:numId w:val="1"/>
        </w:numPr>
      </w:pPr>
      <w:r>
        <w:lastRenderedPageBreak/>
        <w:t xml:space="preserve">Testing </w:t>
      </w:r>
      <w:r w:rsidR="00D34024">
        <w:t xml:space="preserve">the </w:t>
      </w:r>
      <w:r>
        <w:t>IMU</w:t>
      </w:r>
    </w:p>
    <w:p w14:paraId="51B4F050" w14:textId="782276B0" w:rsidR="004A00E4" w:rsidRDefault="00D34024" w:rsidP="00FC635A">
      <w:pPr>
        <w:ind w:left="360"/>
      </w:pPr>
      <w:r>
        <w:t>C</w:t>
      </w:r>
      <w:r w:rsidR="00641915" w:rsidRPr="000D18BC">
        <w:t xml:space="preserve">lick on </w:t>
      </w:r>
      <w:r w:rsidR="00641915">
        <w:rPr>
          <w:noProof/>
          <w:lang w:eastAsia="en-US"/>
        </w:rPr>
        <w:drawing>
          <wp:inline distT="0" distB="0" distL="0" distR="0" wp14:anchorId="2669CE34" wp14:editId="441870B0">
            <wp:extent cx="542925" cy="161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15" w:rsidRPr="000D18BC">
        <w:t xml:space="preserve"> in the left menu bar</w:t>
      </w:r>
      <w:r w:rsidR="00641915">
        <w:t xml:space="preserve"> and enable IMU with the button</w:t>
      </w:r>
      <w:r w:rsidR="00641915" w:rsidRPr="00641915">
        <w:rPr>
          <w:noProof/>
        </w:rPr>
        <w:t xml:space="preserve"> </w:t>
      </w:r>
      <w:r w:rsidR="00641915">
        <w:rPr>
          <w:noProof/>
          <w:lang w:eastAsia="en-US"/>
        </w:rPr>
        <w:drawing>
          <wp:inline distT="0" distB="0" distL="0" distR="0" wp14:anchorId="49FDB920" wp14:editId="25B3DDB0">
            <wp:extent cx="295275" cy="304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915">
        <w:t xml:space="preserve"> on the righ</w:t>
      </w:r>
      <w:r>
        <w:t>t menu bar</w:t>
      </w:r>
      <w:r w:rsidR="00641915">
        <w:t xml:space="preserve">. </w:t>
      </w:r>
      <w:r w:rsidR="00FC635A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A7CF7A" wp14:editId="3D84ADE8">
            <wp:simplePos x="0" y="0"/>
            <wp:positionH relativeFrom="column">
              <wp:posOffset>228600</wp:posOffset>
            </wp:positionH>
            <wp:positionV relativeFrom="paragraph">
              <wp:posOffset>355600</wp:posOffset>
            </wp:positionV>
            <wp:extent cx="1095375" cy="809625"/>
            <wp:effectExtent l="0" t="0" r="9525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photo of the VESC shows the current</w:t>
      </w:r>
      <w:r w:rsidR="00641915">
        <w:t xml:space="preserve"> </w:t>
      </w:r>
      <w:r w:rsidR="004A00E4">
        <w:t xml:space="preserve">orientation of the VESC. </w:t>
      </w:r>
      <w:r w:rsidR="00FC635A">
        <w:t>Move the VESC hardware would change the orientation of the photo. Click on IMU data button in the left menu bar. The measured IMU data</w:t>
      </w:r>
      <w:r w:rsidR="006A4BB0">
        <w:t xml:space="preserve"> (Acceleration, Gyroscope, and </w:t>
      </w:r>
      <w:r w:rsidR="00F817B4">
        <w:t>RPY</w:t>
      </w:r>
      <w:r w:rsidR="00FC635A">
        <w:t xml:space="preserve">) will display on </w:t>
      </w:r>
      <w:r w:rsidR="006A4BB0">
        <w:t xml:space="preserve">the </w:t>
      </w:r>
      <w:r w:rsidR="00FC635A">
        <w:t>screen.</w:t>
      </w:r>
      <w:r w:rsidR="00F817B4">
        <w:t xml:space="preserve"> RPY stands for Roll, Pitch, Y</w:t>
      </w:r>
      <w:bookmarkStart w:id="0" w:name="_GoBack"/>
      <w:bookmarkEnd w:id="0"/>
      <w:r w:rsidR="00F817B4">
        <w:t>aw.</w:t>
      </w:r>
    </w:p>
    <w:p w14:paraId="5D8C1667" w14:textId="77777777" w:rsidR="009C0E90" w:rsidRDefault="009C0E90" w:rsidP="00FC635A">
      <w:pPr>
        <w:ind w:left="360"/>
      </w:pPr>
    </w:p>
    <w:p w14:paraId="68CAEC9D" w14:textId="0FF1B89C" w:rsidR="00641915" w:rsidRDefault="00641915" w:rsidP="00001D5B">
      <w:pPr>
        <w:pStyle w:val="ListParagraph"/>
        <w:numPr>
          <w:ilvl w:val="0"/>
          <w:numId w:val="1"/>
        </w:numPr>
      </w:pPr>
      <w:r>
        <w:t>Battery protection</w:t>
      </w:r>
    </w:p>
    <w:p w14:paraId="1389D552" w14:textId="26103145" w:rsidR="00001D5B" w:rsidRDefault="00641915" w:rsidP="004A00E4">
      <w:pPr>
        <w:ind w:left="360"/>
      </w:pPr>
      <w:r>
        <w:t>T</w:t>
      </w:r>
      <w:r w:rsidR="006A4BB0">
        <w:t xml:space="preserve">he VESC </w:t>
      </w:r>
      <w:r w:rsidR="006A4BB0">
        <w:t>can</w:t>
      </w:r>
      <w:r>
        <w:t xml:space="preserve"> p</w:t>
      </w:r>
      <w:r w:rsidR="006A4BB0">
        <w:t xml:space="preserve">rotect the </w:t>
      </w:r>
      <w:proofErr w:type="spellStart"/>
      <w:r w:rsidR="006A4BB0">
        <w:t>LiPo</w:t>
      </w:r>
      <w:proofErr w:type="spellEnd"/>
      <w:r w:rsidR="006A4BB0">
        <w:t xml:space="preserve"> battery by stopping everything when the input battery voltage is below the minimum voltage set in the VESC. To </w:t>
      </w:r>
      <w:r>
        <w:t>change the minimum input voltage</w:t>
      </w:r>
      <w:r w:rsidR="006A4BB0">
        <w:t>, go to</w:t>
      </w:r>
      <w:r>
        <w:t xml:space="preserve"> `General’ - `Advanced’. The motor will stop working if the </w:t>
      </w:r>
      <w:r w:rsidR="006A4BB0">
        <w:t xml:space="preserve">battery voltage drops below the specified </w:t>
      </w:r>
      <w:r>
        <w:t>value.</w:t>
      </w:r>
    </w:p>
    <w:sectPr w:rsidR="0000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E6CF4"/>
    <w:multiLevelType w:val="hybridMultilevel"/>
    <w:tmpl w:val="B65E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E7"/>
    <w:rsid w:val="00001D5B"/>
    <w:rsid w:val="000D18BC"/>
    <w:rsid w:val="00347FF7"/>
    <w:rsid w:val="004A00E4"/>
    <w:rsid w:val="00641915"/>
    <w:rsid w:val="006970F8"/>
    <w:rsid w:val="006A4BB0"/>
    <w:rsid w:val="0079538D"/>
    <w:rsid w:val="009343C7"/>
    <w:rsid w:val="009C0E90"/>
    <w:rsid w:val="00C02F38"/>
    <w:rsid w:val="00CF1F34"/>
    <w:rsid w:val="00D34024"/>
    <w:rsid w:val="00D85D65"/>
    <w:rsid w:val="00DC28E7"/>
    <w:rsid w:val="00F460D8"/>
    <w:rsid w:val="00F817B4"/>
    <w:rsid w:val="00FC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0245"/>
  <w15:chartTrackingRefBased/>
  <w15:docId w15:val="{43A63024-5472-4021-9CE2-C3AC995E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D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esc-project.com/node/17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479</Words>
  <Characters>2378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锡元 朱</dc:creator>
  <cp:keywords/>
  <dc:description/>
  <cp:lastModifiedBy>Administrator</cp:lastModifiedBy>
  <cp:revision>11</cp:revision>
  <dcterms:created xsi:type="dcterms:W3CDTF">2020-01-29T22:46:00Z</dcterms:created>
  <dcterms:modified xsi:type="dcterms:W3CDTF">2020-02-03T21:26:00Z</dcterms:modified>
</cp:coreProperties>
</file>