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0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00"/>
        <w:gridCol w:w="3245"/>
        <w:gridCol w:w="3600"/>
        <w:gridCol w:w="2060"/>
      </w:tblGrid>
      <w:tr w:rsidR="002B2494" w:rsidRPr="002B2494" w:rsidTr="002B2494">
        <w:trPr>
          <w:trHeight w:val="1129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1</w:t>
            </w:r>
          </w:p>
        </w:tc>
        <w:tc>
          <w:tcPr>
            <w:tcW w:w="3245" w:type="dxa"/>
            <w:shd w:val="clear" w:color="auto" w:fill="auto"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Sekretariat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Daerah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setda</w:t>
            </w:r>
            <w:proofErr w:type="spellEnd"/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123456</w:t>
            </w:r>
          </w:p>
        </w:tc>
        <w:bookmarkStart w:id="0" w:name="_GoBack"/>
        <w:bookmarkEnd w:id="0"/>
      </w:tr>
      <w:tr w:rsidR="002B2494" w:rsidRPr="002B2494" w:rsidTr="002B2494">
        <w:trPr>
          <w:trHeight w:val="1129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2</w:t>
            </w:r>
          </w:p>
        </w:tc>
        <w:tc>
          <w:tcPr>
            <w:tcW w:w="3245" w:type="dxa"/>
            <w:shd w:val="clear" w:color="auto" w:fill="auto"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Sekretariat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Dewan</w:t>
            </w:r>
            <w:proofErr w:type="spellEnd"/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setwan</w:t>
            </w:r>
            <w:proofErr w:type="spellEnd"/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123456</w:t>
            </w:r>
          </w:p>
        </w:tc>
      </w:tr>
      <w:tr w:rsidR="002B2494" w:rsidRPr="002B2494" w:rsidTr="002B2494">
        <w:trPr>
          <w:trHeight w:val="1129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3</w:t>
            </w:r>
          </w:p>
        </w:tc>
        <w:tc>
          <w:tcPr>
            <w:tcW w:w="3245" w:type="dxa"/>
            <w:shd w:val="clear" w:color="auto" w:fill="auto"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Inspektorat</w:t>
            </w:r>
            <w:proofErr w:type="spellEnd"/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itda</w:t>
            </w:r>
            <w:proofErr w:type="spellEnd"/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123456</w:t>
            </w:r>
          </w:p>
        </w:tc>
      </w:tr>
      <w:tr w:rsidR="002B2494" w:rsidRPr="002B2494" w:rsidTr="002B2494">
        <w:trPr>
          <w:trHeight w:val="1129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4</w:t>
            </w:r>
          </w:p>
        </w:tc>
        <w:tc>
          <w:tcPr>
            <w:tcW w:w="3245" w:type="dxa"/>
            <w:shd w:val="clear" w:color="auto" w:fill="auto"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Dinas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Pendidikan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dan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Kebudayaan</w:t>
            </w:r>
            <w:proofErr w:type="spellEnd"/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dinaspdk</w:t>
            </w:r>
            <w:proofErr w:type="spellEnd"/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123456</w:t>
            </w:r>
          </w:p>
        </w:tc>
      </w:tr>
      <w:tr w:rsidR="002B2494" w:rsidRPr="002B2494" w:rsidTr="002B2494">
        <w:trPr>
          <w:trHeight w:val="1129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5</w:t>
            </w:r>
          </w:p>
        </w:tc>
        <w:tc>
          <w:tcPr>
            <w:tcW w:w="3245" w:type="dxa"/>
            <w:shd w:val="clear" w:color="auto" w:fill="auto"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Dinas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Kesehatan</w:t>
            </w:r>
            <w:proofErr w:type="spellEnd"/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dinkes</w:t>
            </w:r>
            <w:proofErr w:type="spellEnd"/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123456</w:t>
            </w:r>
          </w:p>
        </w:tc>
      </w:tr>
      <w:tr w:rsidR="002B2494" w:rsidRPr="002B2494" w:rsidTr="002B2494">
        <w:trPr>
          <w:trHeight w:val="1129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6</w:t>
            </w:r>
          </w:p>
        </w:tc>
        <w:tc>
          <w:tcPr>
            <w:tcW w:w="3245" w:type="dxa"/>
            <w:shd w:val="clear" w:color="auto" w:fill="auto"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Dinas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Sosial</w:t>
            </w:r>
            <w:proofErr w:type="spellEnd"/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dinsos</w:t>
            </w:r>
            <w:proofErr w:type="spellEnd"/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123456</w:t>
            </w:r>
          </w:p>
        </w:tc>
      </w:tr>
      <w:tr w:rsidR="002B2494" w:rsidRPr="002B2494" w:rsidTr="002B2494">
        <w:trPr>
          <w:trHeight w:val="1129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7</w:t>
            </w:r>
          </w:p>
        </w:tc>
        <w:tc>
          <w:tcPr>
            <w:tcW w:w="3245" w:type="dxa"/>
            <w:shd w:val="clear" w:color="auto" w:fill="auto"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Dinas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Pekerjaan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Umum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dan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Penataan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Ruang</w:t>
            </w:r>
            <w:proofErr w:type="spellEnd"/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dinpupr</w:t>
            </w:r>
            <w:proofErr w:type="spellEnd"/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123456</w:t>
            </w:r>
          </w:p>
        </w:tc>
      </w:tr>
      <w:tr w:rsidR="002B2494" w:rsidRPr="002B2494" w:rsidTr="002B2494">
        <w:trPr>
          <w:trHeight w:val="1129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8</w:t>
            </w:r>
          </w:p>
        </w:tc>
        <w:tc>
          <w:tcPr>
            <w:tcW w:w="3245" w:type="dxa"/>
            <w:shd w:val="clear" w:color="auto" w:fill="auto"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Dinas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Perumahan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dan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Kawasan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Permukiman</w:t>
            </w:r>
            <w:proofErr w:type="spellEnd"/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perkim</w:t>
            </w:r>
            <w:proofErr w:type="spellEnd"/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123456</w:t>
            </w:r>
          </w:p>
        </w:tc>
      </w:tr>
      <w:tr w:rsidR="002B2494" w:rsidRPr="002B2494" w:rsidTr="002B2494">
        <w:trPr>
          <w:trHeight w:val="1129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9</w:t>
            </w:r>
          </w:p>
        </w:tc>
        <w:tc>
          <w:tcPr>
            <w:tcW w:w="3245" w:type="dxa"/>
            <w:shd w:val="clear" w:color="auto" w:fill="auto"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Dinas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Kependudukan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dan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Catatan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Sipil</w:t>
            </w:r>
            <w:proofErr w:type="spellEnd"/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dukcapil</w:t>
            </w:r>
            <w:proofErr w:type="spellEnd"/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123456</w:t>
            </w:r>
          </w:p>
        </w:tc>
      </w:tr>
      <w:tr w:rsidR="002B2494" w:rsidRPr="002B2494" w:rsidTr="002B2494">
        <w:trPr>
          <w:trHeight w:val="1129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10</w:t>
            </w:r>
          </w:p>
        </w:tc>
        <w:tc>
          <w:tcPr>
            <w:tcW w:w="3245" w:type="dxa"/>
            <w:shd w:val="clear" w:color="auto" w:fill="auto"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Dinas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Pemuda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dan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Olahraga</w:t>
            </w:r>
            <w:proofErr w:type="spellEnd"/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dispora</w:t>
            </w:r>
            <w:proofErr w:type="spellEnd"/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123456</w:t>
            </w:r>
          </w:p>
        </w:tc>
      </w:tr>
      <w:tr w:rsidR="002B2494" w:rsidRPr="002B2494" w:rsidTr="002B2494">
        <w:trPr>
          <w:trHeight w:val="1129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11</w:t>
            </w:r>
          </w:p>
        </w:tc>
        <w:tc>
          <w:tcPr>
            <w:tcW w:w="3245" w:type="dxa"/>
            <w:shd w:val="clear" w:color="auto" w:fill="auto"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Dinas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Pemberdayaan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Masyarakat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Desa</w:t>
            </w:r>
            <w:proofErr w:type="spellEnd"/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pmd</w:t>
            </w:r>
            <w:proofErr w:type="spellEnd"/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123456</w:t>
            </w:r>
          </w:p>
        </w:tc>
      </w:tr>
      <w:tr w:rsidR="002B2494" w:rsidRPr="002B2494" w:rsidTr="002B2494">
        <w:trPr>
          <w:trHeight w:val="1129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lastRenderedPageBreak/>
              <w:t>12</w:t>
            </w:r>
          </w:p>
        </w:tc>
        <w:tc>
          <w:tcPr>
            <w:tcW w:w="3245" w:type="dxa"/>
            <w:shd w:val="clear" w:color="auto" w:fill="auto"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Dinas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Penanaman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Modal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Pelayanan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Terpadu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Satu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Pintu</w:t>
            </w:r>
            <w:proofErr w:type="spellEnd"/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dpmptsp</w:t>
            </w:r>
            <w:proofErr w:type="spellEnd"/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123456</w:t>
            </w:r>
          </w:p>
        </w:tc>
      </w:tr>
      <w:tr w:rsidR="002B2494" w:rsidRPr="002B2494" w:rsidTr="002B2494">
        <w:trPr>
          <w:trHeight w:val="1129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13</w:t>
            </w:r>
          </w:p>
        </w:tc>
        <w:tc>
          <w:tcPr>
            <w:tcW w:w="3245" w:type="dxa"/>
            <w:shd w:val="clear" w:color="auto" w:fill="auto"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Dinas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Tenaga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Kerja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dan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Transmigrasi</w:t>
            </w:r>
            <w:proofErr w:type="spellEnd"/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nakertran</w:t>
            </w:r>
            <w:proofErr w:type="spellEnd"/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123456</w:t>
            </w:r>
          </w:p>
        </w:tc>
      </w:tr>
      <w:tr w:rsidR="002B2494" w:rsidRPr="002B2494" w:rsidTr="002B2494">
        <w:trPr>
          <w:trHeight w:val="1129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14</w:t>
            </w:r>
          </w:p>
        </w:tc>
        <w:tc>
          <w:tcPr>
            <w:tcW w:w="3245" w:type="dxa"/>
            <w:shd w:val="clear" w:color="auto" w:fill="auto"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Dinas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Koperasi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, UKM,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Perindustrian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dan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Perdagangan</w:t>
            </w:r>
            <w:proofErr w:type="spellEnd"/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perindagkop</w:t>
            </w:r>
            <w:proofErr w:type="spellEnd"/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123456</w:t>
            </w:r>
          </w:p>
        </w:tc>
      </w:tr>
      <w:tr w:rsidR="002B2494" w:rsidRPr="002B2494" w:rsidTr="002B2494">
        <w:trPr>
          <w:trHeight w:val="1129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15</w:t>
            </w:r>
          </w:p>
        </w:tc>
        <w:tc>
          <w:tcPr>
            <w:tcW w:w="3245" w:type="dxa"/>
            <w:shd w:val="clear" w:color="auto" w:fill="auto"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Dinas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Perhubungan</w:t>
            </w:r>
            <w:proofErr w:type="spellEnd"/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dishub</w:t>
            </w:r>
            <w:proofErr w:type="spellEnd"/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123456</w:t>
            </w:r>
          </w:p>
        </w:tc>
      </w:tr>
      <w:tr w:rsidR="002B2494" w:rsidRPr="002B2494" w:rsidTr="002B2494">
        <w:trPr>
          <w:trHeight w:val="1129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16</w:t>
            </w:r>
          </w:p>
        </w:tc>
        <w:tc>
          <w:tcPr>
            <w:tcW w:w="3245" w:type="dxa"/>
            <w:shd w:val="clear" w:color="auto" w:fill="auto"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Dinas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Komunikasi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dan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Informatika</w:t>
            </w:r>
            <w:proofErr w:type="spellEnd"/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diskominfo</w:t>
            </w:r>
            <w:proofErr w:type="spellEnd"/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123456</w:t>
            </w:r>
          </w:p>
        </w:tc>
      </w:tr>
      <w:tr w:rsidR="002B2494" w:rsidRPr="002B2494" w:rsidTr="002B2494">
        <w:trPr>
          <w:trHeight w:val="1129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17</w:t>
            </w:r>
          </w:p>
        </w:tc>
        <w:tc>
          <w:tcPr>
            <w:tcW w:w="3245" w:type="dxa"/>
            <w:shd w:val="clear" w:color="auto" w:fill="auto"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Dinas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Perpustakaan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dan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Kearsipan</w:t>
            </w:r>
            <w:proofErr w:type="spellEnd"/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perpus</w:t>
            </w:r>
            <w:proofErr w:type="spellEnd"/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123456</w:t>
            </w:r>
          </w:p>
        </w:tc>
      </w:tr>
      <w:tr w:rsidR="002B2494" w:rsidRPr="002B2494" w:rsidTr="002B2494">
        <w:trPr>
          <w:trHeight w:val="154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18</w:t>
            </w:r>
          </w:p>
        </w:tc>
        <w:tc>
          <w:tcPr>
            <w:tcW w:w="3245" w:type="dxa"/>
            <w:shd w:val="clear" w:color="auto" w:fill="auto"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Dinas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Pengendalian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Penduduk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, KB,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Pemberdayaan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Perempuan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dan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Perlindungan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Anak</w:t>
            </w:r>
            <w:proofErr w:type="spellEnd"/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dp3kpa</w:t>
            </w:r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123456</w:t>
            </w:r>
          </w:p>
        </w:tc>
      </w:tr>
      <w:tr w:rsidR="002B2494" w:rsidRPr="002B2494" w:rsidTr="002B2494">
        <w:trPr>
          <w:trHeight w:val="1129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19</w:t>
            </w:r>
          </w:p>
        </w:tc>
        <w:tc>
          <w:tcPr>
            <w:tcW w:w="3245" w:type="dxa"/>
            <w:shd w:val="clear" w:color="auto" w:fill="auto"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Dinas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Lingkungan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Hidup</w:t>
            </w:r>
            <w:proofErr w:type="spellEnd"/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dinaslh</w:t>
            </w:r>
            <w:proofErr w:type="spellEnd"/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123456</w:t>
            </w:r>
          </w:p>
        </w:tc>
      </w:tr>
      <w:tr w:rsidR="002B2494" w:rsidRPr="002B2494" w:rsidTr="002B2494">
        <w:trPr>
          <w:trHeight w:val="1129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20</w:t>
            </w:r>
          </w:p>
        </w:tc>
        <w:tc>
          <w:tcPr>
            <w:tcW w:w="3245" w:type="dxa"/>
            <w:shd w:val="clear" w:color="auto" w:fill="auto"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Dinas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Perikanan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dan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Ketahanan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Pangan</w:t>
            </w:r>
            <w:proofErr w:type="spellEnd"/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dpkp</w:t>
            </w:r>
            <w:proofErr w:type="spellEnd"/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123456</w:t>
            </w:r>
          </w:p>
        </w:tc>
      </w:tr>
      <w:tr w:rsidR="002B2494" w:rsidRPr="002B2494" w:rsidTr="002B2494">
        <w:trPr>
          <w:trHeight w:val="1129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21</w:t>
            </w:r>
          </w:p>
        </w:tc>
        <w:tc>
          <w:tcPr>
            <w:tcW w:w="3245" w:type="dxa"/>
            <w:shd w:val="clear" w:color="auto" w:fill="auto"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Dinas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Tanaman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Pangan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dan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Holtikultura</w:t>
            </w:r>
            <w:proofErr w:type="spellEnd"/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distanhura</w:t>
            </w:r>
            <w:proofErr w:type="spellEnd"/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123456</w:t>
            </w:r>
          </w:p>
        </w:tc>
      </w:tr>
      <w:tr w:rsidR="002B2494" w:rsidRPr="002B2494" w:rsidTr="002B2494">
        <w:trPr>
          <w:trHeight w:val="1129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lastRenderedPageBreak/>
              <w:t>22</w:t>
            </w:r>
          </w:p>
        </w:tc>
        <w:tc>
          <w:tcPr>
            <w:tcW w:w="3245" w:type="dxa"/>
            <w:shd w:val="clear" w:color="auto" w:fill="auto"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Dinas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Perkebunan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dan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Peternakan</w:t>
            </w:r>
            <w:proofErr w:type="spellEnd"/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disbunekan</w:t>
            </w:r>
            <w:proofErr w:type="spellEnd"/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123456</w:t>
            </w:r>
          </w:p>
        </w:tc>
      </w:tr>
      <w:tr w:rsidR="002B2494" w:rsidRPr="002B2494" w:rsidTr="002B2494">
        <w:trPr>
          <w:trHeight w:val="1129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23</w:t>
            </w:r>
          </w:p>
        </w:tc>
        <w:tc>
          <w:tcPr>
            <w:tcW w:w="3245" w:type="dxa"/>
            <w:shd w:val="clear" w:color="auto" w:fill="auto"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Badan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Perencanaan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Pembangunan Daerah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bappeda</w:t>
            </w:r>
            <w:proofErr w:type="spellEnd"/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123456</w:t>
            </w:r>
          </w:p>
        </w:tc>
      </w:tr>
      <w:tr w:rsidR="002B2494" w:rsidRPr="002B2494" w:rsidTr="002B2494">
        <w:trPr>
          <w:trHeight w:val="1129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24</w:t>
            </w:r>
          </w:p>
        </w:tc>
        <w:tc>
          <w:tcPr>
            <w:tcW w:w="3245" w:type="dxa"/>
            <w:shd w:val="clear" w:color="auto" w:fill="auto"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Badan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Keuangan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Daerah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bakeuda</w:t>
            </w:r>
            <w:proofErr w:type="spellEnd"/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123456</w:t>
            </w:r>
          </w:p>
        </w:tc>
      </w:tr>
      <w:tr w:rsidR="002B2494" w:rsidRPr="002B2494" w:rsidTr="002B2494">
        <w:trPr>
          <w:trHeight w:val="1129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25</w:t>
            </w:r>
          </w:p>
        </w:tc>
        <w:tc>
          <w:tcPr>
            <w:tcW w:w="3245" w:type="dxa"/>
            <w:shd w:val="clear" w:color="auto" w:fill="auto"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Badan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Kepegawaian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dan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Pengembangan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SDM Daerah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bkpsdm</w:t>
            </w:r>
            <w:proofErr w:type="spellEnd"/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123456</w:t>
            </w:r>
          </w:p>
        </w:tc>
      </w:tr>
      <w:tr w:rsidR="002B2494" w:rsidRPr="002B2494" w:rsidTr="002B2494">
        <w:trPr>
          <w:trHeight w:val="1129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26</w:t>
            </w:r>
          </w:p>
        </w:tc>
        <w:tc>
          <w:tcPr>
            <w:tcW w:w="3245" w:type="dxa"/>
            <w:shd w:val="clear" w:color="auto" w:fill="auto"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Badan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Penelitian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dan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Pengembangan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Daerah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balitbangda</w:t>
            </w:r>
            <w:proofErr w:type="spellEnd"/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123456</w:t>
            </w:r>
          </w:p>
        </w:tc>
      </w:tr>
      <w:tr w:rsidR="002B2494" w:rsidRPr="002B2494" w:rsidTr="002B2494">
        <w:trPr>
          <w:trHeight w:val="1129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27</w:t>
            </w:r>
          </w:p>
        </w:tc>
        <w:tc>
          <w:tcPr>
            <w:tcW w:w="3245" w:type="dxa"/>
            <w:shd w:val="clear" w:color="auto" w:fill="auto"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Badan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Penanggulangan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Bencana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Daerah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bpbd</w:t>
            </w:r>
            <w:proofErr w:type="spellEnd"/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123456</w:t>
            </w:r>
          </w:p>
        </w:tc>
      </w:tr>
      <w:tr w:rsidR="002B2494" w:rsidRPr="002B2494" w:rsidTr="002B2494">
        <w:trPr>
          <w:trHeight w:val="1129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28</w:t>
            </w:r>
          </w:p>
        </w:tc>
        <w:tc>
          <w:tcPr>
            <w:tcW w:w="3245" w:type="dxa"/>
            <w:shd w:val="clear" w:color="auto" w:fill="auto"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SATPOL PP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satpolpp</w:t>
            </w:r>
            <w:proofErr w:type="spellEnd"/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123456</w:t>
            </w:r>
          </w:p>
        </w:tc>
      </w:tr>
      <w:tr w:rsidR="002B2494" w:rsidRPr="002B2494" w:rsidTr="002B2494">
        <w:trPr>
          <w:trHeight w:val="1129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29</w:t>
            </w:r>
          </w:p>
        </w:tc>
        <w:tc>
          <w:tcPr>
            <w:tcW w:w="3245" w:type="dxa"/>
            <w:shd w:val="clear" w:color="auto" w:fill="auto"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Kesbangpol</w:t>
            </w:r>
            <w:proofErr w:type="spellEnd"/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kesbangpol</w:t>
            </w:r>
            <w:proofErr w:type="spellEnd"/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123456</w:t>
            </w:r>
          </w:p>
        </w:tc>
      </w:tr>
      <w:tr w:rsidR="002B2494" w:rsidRPr="002B2494" w:rsidTr="002B2494">
        <w:trPr>
          <w:trHeight w:val="1129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30</w:t>
            </w:r>
          </w:p>
        </w:tc>
        <w:tc>
          <w:tcPr>
            <w:tcW w:w="3245" w:type="dxa"/>
            <w:shd w:val="clear" w:color="auto" w:fill="auto"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Kecamatan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Muara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Bulian</w:t>
            </w:r>
            <w:proofErr w:type="spellEnd"/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mabul</w:t>
            </w:r>
            <w:proofErr w:type="spellEnd"/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123456</w:t>
            </w:r>
          </w:p>
        </w:tc>
      </w:tr>
      <w:tr w:rsidR="002B2494" w:rsidRPr="002B2494" w:rsidTr="002B2494">
        <w:trPr>
          <w:trHeight w:val="1129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31</w:t>
            </w:r>
          </w:p>
        </w:tc>
        <w:tc>
          <w:tcPr>
            <w:tcW w:w="3245" w:type="dxa"/>
            <w:shd w:val="clear" w:color="auto" w:fill="auto"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Kecamatan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Muara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Tembesi</w:t>
            </w:r>
            <w:proofErr w:type="spellEnd"/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mutem</w:t>
            </w:r>
            <w:proofErr w:type="spellEnd"/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123456</w:t>
            </w:r>
          </w:p>
        </w:tc>
      </w:tr>
      <w:tr w:rsidR="002B2494" w:rsidRPr="002B2494" w:rsidTr="002B2494">
        <w:trPr>
          <w:trHeight w:val="1129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lastRenderedPageBreak/>
              <w:t>32</w:t>
            </w:r>
          </w:p>
        </w:tc>
        <w:tc>
          <w:tcPr>
            <w:tcW w:w="3245" w:type="dxa"/>
            <w:shd w:val="clear" w:color="auto" w:fill="auto"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Kecamatan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Bajubang</w:t>
            </w:r>
            <w:proofErr w:type="spellEnd"/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bjb</w:t>
            </w:r>
            <w:proofErr w:type="spellEnd"/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123456</w:t>
            </w:r>
          </w:p>
        </w:tc>
      </w:tr>
      <w:tr w:rsidR="002B2494" w:rsidRPr="002B2494" w:rsidTr="002B2494">
        <w:trPr>
          <w:trHeight w:val="1129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33</w:t>
            </w:r>
          </w:p>
        </w:tc>
        <w:tc>
          <w:tcPr>
            <w:tcW w:w="3245" w:type="dxa"/>
            <w:shd w:val="clear" w:color="auto" w:fill="auto"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Kecamatan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Pemayung</w:t>
            </w:r>
            <w:proofErr w:type="spellEnd"/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pmy</w:t>
            </w:r>
            <w:proofErr w:type="spellEnd"/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123456</w:t>
            </w:r>
          </w:p>
        </w:tc>
      </w:tr>
      <w:tr w:rsidR="002B2494" w:rsidRPr="002B2494" w:rsidTr="002B2494">
        <w:trPr>
          <w:trHeight w:val="1129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34</w:t>
            </w:r>
          </w:p>
        </w:tc>
        <w:tc>
          <w:tcPr>
            <w:tcW w:w="3245" w:type="dxa"/>
            <w:shd w:val="clear" w:color="auto" w:fill="auto"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Kecamatan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Mersam</w:t>
            </w:r>
            <w:proofErr w:type="spellEnd"/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mersam</w:t>
            </w:r>
            <w:proofErr w:type="spellEnd"/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123456</w:t>
            </w:r>
          </w:p>
        </w:tc>
      </w:tr>
      <w:tr w:rsidR="002B2494" w:rsidRPr="002B2494" w:rsidTr="002B2494">
        <w:trPr>
          <w:trHeight w:val="1129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35</w:t>
            </w:r>
          </w:p>
        </w:tc>
        <w:tc>
          <w:tcPr>
            <w:tcW w:w="3245" w:type="dxa"/>
            <w:shd w:val="clear" w:color="auto" w:fill="auto"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Kecamatan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BATIN XXIV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batin</w:t>
            </w:r>
            <w:proofErr w:type="spellEnd"/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123456</w:t>
            </w:r>
          </w:p>
        </w:tc>
      </w:tr>
      <w:tr w:rsidR="002B2494" w:rsidRPr="002B2494" w:rsidTr="002B2494">
        <w:trPr>
          <w:trHeight w:val="1129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36</w:t>
            </w:r>
          </w:p>
        </w:tc>
        <w:tc>
          <w:tcPr>
            <w:tcW w:w="3245" w:type="dxa"/>
            <w:shd w:val="clear" w:color="auto" w:fill="auto"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Kecamatan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Maro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Sebo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Ulu</w:t>
            </w:r>
            <w:proofErr w:type="spellEnd"/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msu</w:t>
            </w:r>
            <w:proofErr w:type="spellEnd"/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123456</w:t>
            </w:r>
          </w:p>
        </w:tc>
      </w:tr>
      <w:tr w:rsidR="002B2494" w:rsidRPr="002B2494" w:rsidTr="002B2494">
        <w:trPr>
          <w:trHeight w:val="1129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37</w:t>
            </w:r>
          </w:p>
        </w:tc>
        <w:tc>
          <w:tcPr>
            <w:tcW w:w="3245" w:type="dxa"/>
            <w:shd w:val="clear" w:color="auto" w:fill="auto"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Kecamatan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Maro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Sebo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Ilir</w:t>
            </w:r>
            <w:proofErr w:type="spellEnd"/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msi</w:t>
            </w:r>
            <w:proofErr w:type="spellEnd"/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123456</w:t>
            </w:r>
          </w:p>
        </w:tc>
      </w:tr>
      <w:tr w:rsidR="002B2494" w:rsidRPr="002B2494" w:rsidTr="002B2494">
        <w:trPr>
          <w:trHeight w:val="1129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38</w:t>
            </w:r>
          </w:p>
        </w:tc>
        <w:tc>
          <w:tcPr>
            <w:tcW w:w="3245" w:type="dxa"/>
            <w:shd w:val="clear" w:color="auto" w:fill="auto"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Dinas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Pemadam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Kebakaran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dan</w:t>
            </w:r>
            <w:proofErr w:type="spellEnd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Penyelamatan</w:t>
            </w:r>
            <w:proofErr w:type="spellEnd"/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proofErr w:type="spellStart"/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damkar</w:t>
            </w:r>
            <w:proofErr w:type="spellEnd"/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:rsidR="002B2494" w:rsidRPr="002B2494" w:rsidRDefault="002B2494" w:rsidP="002B24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</w:pPr>
            <w:r w:rsidRPr="002B2494">
              <w:rPr>
                <w:rFonts w:ascii="Arial Narrow" w:eastAsia="Times New Roman" w:hAnsi="Arial Narrow" w:cs="Calibri"/>
                <w:color w:val="000000"/>
                <w:sz w:val="36"/>
                <w:szCs w:val="36"/>
              </w:rPr>
              <w:t>123456</w:t>
            </w:r>
          </w:p>
        </w:tc>
      </w:tr>
    </w:tbl>
    <w:p w:rsidR="00D404AE" w:rsidRDefault="00D404AE"/>
    <w:sectPr w:rsidR="00D40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494"/>
    <w:rsid w:val="002B2494"/>
    <w:rsid w:val="00D4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4A787-BE5B-4542-8641-F154E4938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1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BaPe1</dc:creator>
  <cp:keywords/>
  <dc:description/>
  <cp:lastModifiedBy>BaPe1</cp:lastModifiedBy>
  <cp:revision>1</cp:revision>
  <dcterms:created xsi:type="dcterms:W3CDTF">2018-09-30T16:18:00Z</dcterms:created>
  <dcterms:modified xsi:type="dcterms:W3CDTF">2018-09-30T16:21:00Z</dcterms:modified>
</cp:coreProperties>
</file>