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9274F1" w14:textId="77777777" w:rsidR="006857C3" w:rsidRPr="00503FDC" w:rsidRDefault="00F07C6B" w:rsidP="00503FDC">
      <w:pPr>
        <w:pStyle w:val="Heading1"/>
      </w:pPr>
      <w:r w:rsidRPr="00503FDC">
        <w:t>SCARA Robot</w:t>
      </w:r>
    </w:p>
    <w:p w14:paraId="739D049C" w14:textId="57A001AA" w:rsidR="00F07C6B" w:rsidRPr="00215D1A" w:rsidRDefault="006857C3" w:rsidP="00215D1A">
      <w:pPr>
        <w:pStyle w:val="NormalSpaced0"/>
      </w:pPr>
      <w:r w:rsidRPr="00215D1A">
        <w:t xml:space="preserve">A SCARA (Selective Compliance Assembly Robot Arm) is a 2-link industrial robot arm used in a variety of assembly tasks. </w:t>
      </w:r>
      <w:r w:rsidR="00E52017" w:rsidRPr="00215D1A">
        <w:t>Each joint</w:t>
      </w:r>
      <w:r w:rsidR="00F52293">
        <w:t xml:space="preserve">, the </w:t>
      </w:r>
      <w:r w:rsidR="00E52017" w:rsidRPr="00215D1A">
        <w:t>shoulder and elbow</w:t>
      </w:r>
      <w:r w:rsidR="00F52293">
        <w:t>,</w:t>
      </w:r>
      <w:r w:rsidR="00E52017" w:rsidRPr="00215D1A">
        <w:t xml:space="preserve"> are controlled by a separate motor</w:t>
      </w:r>
      <w:r w:rsidR="009715B2" w:rsidRPr="00215D1A">
        <w:t xml:space="preserve">. </w:t>
      </w:r>
      <w:r w:rsidR="00E52017" w:rsidRPr="00215D1A">
        <w:t>The tool tip moves through a sequence of commands that rotate the links connected to motor shafts</w:t>
      </w:r>
      <w:r w:rsidR="00F52293" w:rsidRPr="00215D1A">
        <w:t xml:space="preserve">. </w:t>
      </w:r>
      <w:r w:rsidR="00E52017" w:rsidRPr="00215D1A">
        <w:t>An image of an industrial SCARA robot and corresponding schematic are shown in Figure 1.</w:t>
      </w:r>
    </w:p>
    <w:p w14:paraId="69C6C450" w14:textId="77777777" w:rsidR="00E52017" w:rsidRDefault="00E52017" w:rsidP="00E52017">
      <w:pPr>
        <w:pStyle w:val="picture"/>
      </w:pPr>
      <w:r>
        <w:drawing>
          <wp:inline distT="0" distB="0" distL="0" distR="0" wp14:anchorId="519EF894" wp14:editId="5AB337F4">
            <wp:extent cx="4567924" cy="2151017"/>
            <wp:effectExtent l="19050" t="19050" r="23495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94" cy="2156607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96623C8" w14:textId="77777777" w:rsidR="00E52017" w:rsidRDefault="00E52017" w:rsidP="00E52017">
      <w:pPr>
        <w:pStyle w:val="Caption1"/>
      </w:pPr>
      <w:r>
        <w:t>Figure 1:  SCARA Robot</w:t>
      </w:r>
    </w:p>
    <w:p w14:paraId="2E7766A8" w14:textId="77777777" w:rsidR="00E52017" w:rsidRDefault="00E52017" w:rsidP="00E52017">
      <w:pPr>
        <w:spacing w:before="240" w:after="120"/>
      </w:pPr>
      <w:r>
        <w:t>You can check out SCARA robots at these sites:</w:t>
      </w:r>
    </w:p>
    <w:p w14:paraId="35A9FAF2" w14:textId="0A030F15" w:rsidR="00E52017" w:rsidRDefault="00E52017" w:rsidP="00B06898">
      <w:pPr>
        <w:tabs>
          <w:tab w:val="left" w:pos="630"/>
        </w:tabs>
      </w:pPr>
      <w:r>
        <w:t>Epson:</w:t>
      </w:r>
      <w:r>
        <w:tab/>
      </w:r>
      <w:hyperlink r:id="rId8" w:history="1">
        <w:r w:rsidR="00B35614" w:rsidRPr="00B35614">
          <w:rPr>
            <w:rStyle w:val="Hyperlink"/>
          </w:rPr>
          <w:t>https://epson.com/scara-robots</w:t>
        </w:r>
      </w:hyperlink>
    </w:p>
    <w:p w14:paraId="550CED6E" w14:textId="6C0B65E9" w:rsidR="00E52017" w:rsidRDefault="00E52017" w:rsidP="00B06898">
      <w:pPr>
        <w:tabs>
          <w:tab w:val="left" w:pos="630"/>
        </w:tabs>
        <w:spacing w:after="240"/>
      </w:pPr>
      <w:r>
        <w:t>Kuka:</w:t>
      </w:r>
      <w:r>
        <w:tab/>
      </w:r>
      <w:hyperlink r:id="rId9" w:history="1">
        <w:r w:rsidR="00B35614" w:rsidRPr="00B35614">
          <w:rPr>
            <w:rStyle w:val="Hyperlink"/>
          </w:rPr>
          <w:t>https://www.kuka.com/en-ca/products/robotics-systems/industrial-robots/kr-scara-robot</w:t>
        </w:r>
      </w:hyperlink>
    </w:p>
    <w:p w14:paraId="6BFD74CB" w14:textId="77777777" w:rsidR="00F07C6B" w:rsidRPr="00503FDC" w:rsidRDefault="00F07C6B" w:rsidP="00503FDC">
      <w:pPr>
        <w:pStyle w:val="Heading2"/>
      </w:pPr>
      <w:r w:rsidRPr="00503FDC">
        <w:t>Background</w:t>
      </w:r>
    </w:p>
    <w:p w14:paraId="757675CC" w14:textId="10B187A6" w:rsidR="006857C3" w:rsidRPr="00215D1A" w:rsidRDefault="006857C3" w:rsidP="0007183E">
      <w:pPr>
        <w:pStyle w:val="normalspaced"/>
      </w:pPr>
      <w:r w:rsidRPr="00215D1A">
        <w:t xml:space="preserve">When you program </w:t>
      </w:r>
      <w:r w:rsidR="005D3E1F">
        <w:t>a SCARA</w:t>
      </w:r>
      <w:r w:rsidRPr="00215D1A">
        <w:t xml:space="preserve"> robot, you </w:t>
      </w:r>
      <w:r w:rsidR="005C10C2">
        <w:t>specify</w:t>
      </w:r>
      <w:r w:rsidRPr="00215D1A">
        <w:t xml:space="preserve"> points in </w:t>
      </w:r>
      <w:r w:rsidR="0016277F" w:rsidRPr="00215D1A">
        <w:t>Cartesian</w:t>
      </w:r>
      <w:r w:rsidRPr="00215D1A">
        <w:t xml:space="preserve"> space (</w:t>
      </w:r>
      <w:r w:rsidR="00436624" w:rsidRPr="0007183E">
        <w:rPr>
          <w:b/>
        </w:rPr>
        <w:t>x-y</w:t>
      </w:r>
      <w:r w:rsidRPr="00215D1A">
        <w:t xml:space="preserve"> coordinates)</w:t>
      </w:r>
      <w:r w:rsidR="005C10C2" w:rsidRPr="00215D1A">
        <w:t xml:space="preserve">. </w:t>
      </w:r>
      <w:r w:rsidRPr="00215D1A">
        <w:t>The robot must then calculate how to position its rotary joints (</w:t>
      </w:r>
      <w:r w:rsidR="005D3E1F">
        <w:t xml:space="preserve">using rotation angles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5D3E1F">
        <w:t>,</w:t>
      </w:r>
      <w:r w:rsidRPr="00215D1A"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 w:rsidRPr="00215D1A">
        <w:t>) so the endpoint</w:t>
      </w:r>
      <w:r w:rsidR="005D3E1F">
        <w:t xml:space="preserve"> (tool)</w:t>
      </w:r>
      <w:r w:rsidRPr="00215D1A">
        <w:t xml:space="preserve"> is at the desired </w:t>
      </w:r>
      <w:r w:rsidR="00436624" w:rsidRPr="0007183E">
        <w:rPr>
          <w:b/>
        </w:rPr>
        <w:t>x-y</w:t>
      </w:r>
      <w:r w:rsidRPr="00215D1A">
        <w:t xml:space="preserve"> position</w:t>
      </w:r>
      <w:r w:rsidR="005C10C2" w:rsidRPr="00215D1A">
        <w:t xml:space="preserve">. </w:t>
      </w:r>
      <w:r w:rsidRPr="00215D1A">
        <w:t xml:space="preserve">This is known as </w:t>
      </w:r>
      <w:r w:rsidRPr="0007183E">
        <w:rPr>
          <w:b/>
          <w:i/>
        </w:rPr>
        <w:t>inverse kinematics</w:t>
      </w:r>
      <w:r w:rsidR="005C10C2" w:rsidRPr="00215D1A">
        <w:t xml:space="preserve">. </w:t>
      </w:r>
      <w:r w:rsidR="008600FC">
        <w:t>Most</w:t>
      </w:r>
      <w:r w:rsidRPr="00215D1A">
        <w:t xml:space="preserve"> robots implement these calculations as </w:t>
      </w:r>
      <w:r w:rsidRPr="005D3E1F">
        <w:rPr>
          <w:b/>
        </w:rPr>
        <w:t>C</w:t>
      </w:r>
      <w:r w:rsidR="00372379" w:rsidRPr="00215D1A">
        <w:t xml:space="preserve"> code</w:t>
      </w:r>
      <w:r w:rsidRPr="00215D1A">
        <w:t xml:space="preserve"> routines </w:t>
      </w:r>
      <w:r w:rsidR="005D3E1F">
        <w:t>i</w:t>
      </w:r>
      <w:r w:rsidRPr="00215D1A">
        <w:t>n the main robot controller</w:t>
      </w:r>
      <w:r w:rsidR="008600FC" w:rsidRPr="00215D1A">
        <w:t xml:space="preserve">. </w:t>
      </w:r>
      <w:r w:rsidRPr="00215D1A">
        <w:t xml:space="preserve">The robot also needs to calculate the </w:t>
      </w:r>
      <w:r w:rsidR="005D3E1F">
        <w:t>tool</w:t>
      </w:r>
      <w:r w:rsidRPr="00215D1A">
        <w:t xml:space="preserve"> position </w:t>
      </w:r>
      <w:r w:rsidR="00436624" w:rsidRPr="0007183E">
        <w:rPr>
          <w:b/>
        </w:rPr>
        <w:t>x-y</w:t>
      </w:r>
      <w:r w:rsidR="00436624" w:rsidRPr="00215D1A">
        <w:t xml:space="preserve"> </w:t>
      </w:r>
      <w:r w:rsidRPr="00215D1A">
        <w:t>given the joint positions</w:t>
      </w:r>
      <w:r w:rsidR="00436624" w:rsidRPr="00215D1A">
        <w:t xml:space="preserve">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1</m:t>
            </m:r>
          </m:sub>
        </m:sSub>
      </m:oMath>
      <w:r w:rsidR="00436624" w:rsidRPr="00215D1A">
        <w:t xml:space="preserve">,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2</m:t>
            </m:r>
          </m:sub>
        </m:sSub>
      </m:oMath>
      <w:r w:rsidR="008600FC">
        <w:t xml:space="preserve">. </w:t>
      </w:r>
      <w:r w:rsidR="005D3E1F">
        <w:t xml:space="preserve">This is known </w:t>
      </w:r>
      <w:r w:rsidRPr="00215D1A">
        <w:t xml:space="preserve">as </w:t>
      </w:r>
      <w:r w:rsidRPr="0007183E">
        <w:rPr>
          <w:b/>
          <w:i/>
        </w:rPr>
        <w:t>forward</w:t>
      </w:r>
      <w:r w:rsidRPr="00215D1A">
        <w:t xml:space="preserve"> </w:t>
      </w:r>
      <w:r w:rsidRPr="0007183E">
        <w:rPr>
          <w:b/>
          <w:i/>
        </w:rPr>
        <w:t>kinematics</w:t>
      </w:r>
      <w:r w:rsidRPr="00215D1A">
        <w:t>.</w:t>
      </w:r>
    </w:p>
    <w:p w14:paraId="5C91FC3B" w14:textId="69126372" w:rsidR="00920A36" w:rsidRDefault="0007183E" w:rsidP="0007183E">
      <w:pPr>
        <w:pStyle w:val="NormalSpaced0"/>
      </w:pPr>
      <w:r>
        <w:t>Fi</w:t>
      </w:r>
      <w:r w:rsidR="0015441A">
        <w:t>gure</w:t>
      </w:r>
      <w:r>
        <w:t xml:space="preserve"> 2</w:t>
      </w:r>
      <w:r w:rsidR="0015441A">
        <w:t xml:space="preserve"> below </w:t>
      </w:r>
      <w:r>
        <w:t>is</w:t>
      </w:r>
      <w:r w:rsidR="002470BA">
        <w:t xml:space="preserve"> a</w:t>
      </w:r>
      <w:r w:rsidR="00215D1A">
        <w:t xml:space="preserve"> plan view</w:t>
      </w:r>
      <w:r w:rsidR="002470BA">
        <w:t xml:space="preserve"> schematic of</w:t>
      </w:r>
      <w:r w:rsidR="0015441A">
        <w:t xml:space="preserve"> the </w:t>
      </w:r>
      <w:r w:rsidR="006857C3">
        <w:t>SCARA robot arm</w:t>
      </w:r>
      <w:r w:rsidR="008600FC">
        <w:t xml:space="preserve">. </w:t>
      </w:r>
      <w:r w:rsidR="005D3E1F">
        <w:t>To</w:t>
      </w:r>
      <w:r w:rsidR="0015441A">
        <w:t xml:space="preserve"> compute the endpoint position</w:t>
      </w:r>
      <w:r>
        <w:t xml:space="preserve">, </w:t>
      </w:r>
      <m:oMath>
        <m:r>
          <m:rPr>
            <m:sty m:val="bi"/>
          </m:rPr>
          <w:rPr>
            <w:rFonts w:ascii="Cambria Math" w:hAnsi="Cambria Math"/>
          </w:rPr>
          <m:t>P(x,y)</m:t>
        </m:r>
      </m:oMath>
      <w:r w:rsidR="0015441A">
        <w:t>, we use a standard Cartesian (</w:t>
      </w:r>
      <w:r w:rsidR="00E52017" w:rsidRPr="00E52017">
        <w:rPr>
          <w:b/>
        </w:rPr>
        <w:t>x-y</w:t>
      </w:r>
      <w:r w:rsidR="0015441A">
        <w:t xml:space="preserve">) coordinate system </w:t>
      </w:r>
      <w:r w:rsidR="006857C3">
        <w:t xml:space="preserve">with the origin at the </w:t>
      </w:r>
      <w:r w:rsidR="005D3E1F">
        <w:t>robot base (the '</w:t>
      </w:r>
      <w:r w:rsidR="0015441A">
        <w:t>shoulder</w:t>
      </w:r>
      <w:r w:rsidR="005D3E1F">
        <w:t>')</w:t>
      </w:r>
      <w:r w:rsidR="008600FC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2470BA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5A1E2D" w:rsidRPr="005A1E2D">
        <w:t xml:space="preserve"> </w:t>
      </w:r>
      <w:r w:rsidR="005A1E2D">
        <w:t xml:space="preserve">are the inner and outer </w:t>
      </w:r>
      <w:r w:rsidR="005D3E1F">
        <w:t>link</w:t>
      </w:r>
      <w:r w:rsidR="005A1E2D">
        <w:t xml:space="preserve"> lengths,</w:t>
      </w:r>
      <w:r w:rsidR="002470BA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5A1E2D" w:rsidRPr="002470BA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5A1E2D">
        <w:t xml:space="preserve"> are the </w:t>
      </w:r>
      <w:r w:rsidR="002470BA">
        <w:t>s</w:t>
      </w:r>
      <w:r w:rsidR="005A1E2D">
        <w:t>houlder and elbow joint angles</w:t>
      </w:r>
      <w:r w:rsidR="002470BA">
        <w:t xml:space="preserve"> </w:t>
      </w:r>
      <w:r w:rsidR="00B940AC">
        <w:t>(</w:t>
      </w:r>
      <m:oMath>
        <m:r>
          <w:rPr>
            <w:rFonts w:ascii="Cambria Math" w:hAnsi="Cambria Math"/>
          </w:rPr>
          <m:t>-π≤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≤π</m:t>
        </m:r>
      </m:oMath>
      <w:r w:rsidR="00B940AC">
        <w:t>)</w:t>
      </w:r>
      <w:r w:rsidR="008600FC">
        <w:t xml:space="preserve">. </w:t>
      </w:r>
      <w:r>
        <w:br/>
      </w:r>
      <w:r w:rsidR="006857C3" w:rsidRPr="00B40B25">
        <w:rPr>
          <w:b/>
          <w:color w:val="C00000"/>
        </w:rPr>
        <w:t xml:space="preserve">Notice that </w:t>
      </w:r>
      <m:oMath>
        <m:sSub>
          <m:sSubPr>
            <m:ctrlPr>
              <w:rPr>
                <w:rFonts w:ascii="Cambria Math" w:hAnsi="Cambria Math"/>
                <w:b/>
                <w:color w:val="C0000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C00000"/>
              </w:rPr>
              <m:t>θ</m:t>
            </m:r>
          </m:e>
          <m:sub>
            <m:r>
              <m:rPr>
                <m:sty m:val="b"/>
              </m:rPr>
              <w:rPr>
                <w:rFonts w:ascii="Cambria Math" w:hAnsi="Cambria Math"/>
                <w:color w:val="C00000"/>
              </w:rPr>
              <m:t>2</m:t>
            </m:r>
          </m:sub>
        </m:sSub>
      </m:oMath>
      <w:r w:rsidR="006857C3" w:rsidRPr="00B40B25">
        <w:rPr>
          <w:b/>
          <w:color w:val="C00000"/>
        </w:rPr>
        <w:t xml:space="preserve"> is measured from the </w:t>
      </w:r>
      <w:r w:rsidR="002470BA" w:rsidRPr="00B40B25">
        <w:rPr>
          <w:b/>
          <w:color w:val="C00000"/>
        </w:rPr>
        <w:t xml:space="preserve">inner </w:t>
      </w:r>
      <w:r w:rsidR="005D3E1F" w:rsidRPr="00B40B25">
        <w:rPr>
          <w:b/>
          <w:color w:val="C00000"/>
        </w:rPr>
        <w:t>link</w:t>
      </w:r>
      <w:r w:rsidR="002470BA" w:rsidRPr="00B40B25">
        <w:rPr>
          <w:b/>
          <w:color w:val="C00000"/>
        </w:rPr>
        <w:t xml:space="preserve"> position</w:t>
      </w:r>
      <w:r w:rsidR="002470BA" w:rsidRPr="00222DBA">
        <w:rPr>
          <w:color w:val="FF0000"/>
        </w:rPr>
        <w:t>.</w:t>
      </w:r>
    </w:p>
    <w:p w14:paraId="67865DA4" w14:textId="77777777" w:rsidR="00215D1A" w:rsidRDefault="00215D1A" w:rsidP="00215D1A">
      <w:pPr>
        <w:pStyle w:val="picture"/>
      </w:pPr>
      <w:r>
        <w:drawing>
          <wp:inline distT="0" distB="0" distL="0" distR="0" wp14:anchorId="287684F4" wp14:editId="259152D4">
            <wp:extent cx="3823034" cy="2481943"/>
            <wp:effectExtent l="19050" t="19050" r="2540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512" cy="249718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3403C" w14:textId="77777777" w:rsidR="00215D1A" w:rsidRPr="00215D1A" w:rsidRDefault="00215D1A" w:rsidP="00215D1A">
      <w:pPr>
        <w:pStyle w:val="Caption1"/>
        <w:rPr>
          <w:lang w:eastAsia="en-CA"/>
        </w:rPr>
      </w:pPr>
      <w:r>
        <w:rPr>
          <w:lang w:eastAsia="en-CA"/>
        </w:rPr>
        <w:t>Figure 2:  SCARA Robot Plan View Schematic</w:t>
      </w:r>
    </w:p>
    <w:p w14:paraId="65840799" w14:textId="77777777" w:rsidR="0015441A" w:rsidRPr="00215D1A" w:rsidRDefault="0015441A" w:rsidP="00503FDC">
      <w:pPr>
        <w:pStyle w:val="Heading2"/>
      </w:pPr>
      <w:r w:rsidRPr="00215D1A">
        <w:lastRenderedPageBreak/>
        <w:t>Forward Kinematics Calculations</w:t>
      </w:r>
    </w:p>
    <w:p w14:paraId="15247591" w14:textId="77777777" w:rsidR="0015441A" w:rsidRDefault="000F6D55" w:rsidP="0007183E">
      <w:pPr>
        <w:pStyle w:val="picture"/>
      </w:pPr>
      <w:r>
        <w:drawing>
          <wp:inline distT="0" distB="0" distL="0" distR="0" wp14:anchorId="0D00C388" wp14:editId="7159E429">
            <wp:extent cx="2965269" cy="1861588"/>
            <wp:effectExtent l="19050" t="19050" r="26035" b="247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04" cy="1872031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2BEEE41" w14:textId="77777777" w:rsidR="0007183E" w:rsidRPr="0007183E" w:rsidRDefault="0007183E" w:rsidP="0007183E">
      <w:pPr>
        <w:pStyle w:val="Caption1"/>
        <w:rPr>
          <w:lang w:eastAsia="en-CA"/>
        </w:rPr>
      </w:pPr>
      <w:r>
        <w:rPr>
          <w:lang w:eastAsia="en-CA"/>
        </w:rPr>
        <w:t>Figure 3:  Forward Kinematics Diagram</w:t>
      </w:r>
    </w:p>
    <w:p w14:paraId="61C6FE64" w14:textId="55638A6D" w:rsidR="005A1E2D" w:rsidRDefault="0007183E" w:rsidP="00215D1A">
      <w:pPr>
        <w:pStyle w:val="normalspaced"/>
      </w:pPr>
      <w:r>
        <w:t xml:space="preserve">When the two joint angles,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2470BA">
        <w:t xml:space="preserve">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, are given, </w:t>
      </w:r>
      <w:r w:rsidRPr="0007183E">
        <w:rPr>
          <w:b/>
        </w:rPr>
        <w:t>forward kinematic</w:t>
      </w:r>
      <w:r>
        <w:t xml:space="preserve"> calculations are used to get the endpoint position, </w:t>
      </w:r>
      <m:oMath>
        <m:r>
          <w:rPr>
            <w:rFonts w:ascii="Cambria Math" w:hAnsi="Cambria Math"/>
          </w:rPr>
          <m:t>P(x,y)</m:t>
        </m:r>
      </m:oMath>
      <w:r w:rsidR="000F7E32">
        <w:t xml:space="preserve">. </w:t>
      </w:r>
      <w:r w:rsidR="005A1E2D">
        <w:t>From</w:t>
      </w:r>
      <w:r w:rsidR="0050038B">
        <w:t xml:space="preserve"> </w:t>
      </w:r>
      <w:r>
        <w:t>F</w:t>
      </w:r>
      <w:r w:rsidR="005A1E2D">
        <w:t>igure</w:t>
      </w:r>
      <w:r>
        <w:t xml:space="preserve"> 3</w:t>
      </w:r>
      <w:r w:rsidR="00222A42">
        <w:t xml:space="preserve"> above</w:t>
      </w:r>
      <w:r w:rsidR="005A1E2D">
        <w:t>,</w:t>
      </w:r>
    </w:p>
    <w:p w14:paraId="2A1A26CF" w14:textId="77777777" w:rsidR="0050038B" w:rsidRPr="0007183E" w:rsidRDefault="0050038B" w:rsidP="0007183E">
      <w:pPr>
        <w:pStyle w:val="equation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func>
        </m:oMath>
      </m:oMathPara>
    </w:p>
    <w:p w14:paraId="484F9CEE" w14:textId="77777777" w:rsidR="005A1E2D" w:rsidRPr="0007183E" w:rsidRDefault="005A1E2D" w:rsidP="0007183E">
      <w:pPr>
        <w:pStyle w:val="equation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  <m:r>
                    <w:rPr>
                      <w:rFonts w:ascii="Cambria Math" w:hAnsi="Cambria Math"/>
                    </w:rPr>
                    <m:t>a</m:t>
                  </m:r>
                </m:sub>
              </m:sSub>
            </m:e>
          </m:func>
        </m:oMath>
      </m:oMathPara>
    </w:p>
    <w:p w14:paraId="3144261C" w14:textId="46A433E7" w:rsidR="005A1E2D" w:rsidRDefault="005A1E2D" w:rsidP="0007183E">
      <w:pPr>
        <w:pStyle w:val="normalspaced"/>
        <w:spacing w:after="360"/>
      </w:pP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2a</m:t>
            </m:r>
          </m:sub>
        </m:sSub>
      </m:oMath>
      <w:r>
        <w:t xml:space="preserve"> is the </w:t>
      </w:r>
      <w:r w:rsidRPr="00222A42">
        <w:rPr>
          <w:b/>
          <w:i/>
        </w:rPr>
        <w:t>absolute</w:t>
      </w:r>
      <w:r>
        <w:t xml:space="preserve"> angle of </w:t>
      </w:r>
      <w:r w:rsidR="005D3E1F">
        <w:t>the outer link</w:t>
      </w:r>
      <w:r w:rsidR="000F7E32">
        <w:t xml:space="preserve">. </w:t>
      </w:r>
      <w:r>
        <w:t xml:space="preserve">From the </w:t>
      </w:r>
      <w:r w:rsidR="00222A42">
        <w:t xml:space="preserve">diagram,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F010B8">
        <w:t>, therefore</w:t>
      </w:r>
      <w:r w:rsidR="00F55C86">
        <w:t>,</w:t>
      </w:r>
    </w:p>
    <w:p w14:paraId="1E76DD3C" w14:textId="77777777" w:rsidR="00F55C86" w:rsidRPr="0007183E" w:rsidRDefault="0007183E" w:rsidP="0007183E">
      <w:pPr>
        <w:pStyle w:val="equation"/>
      </w:pPr>
      <w:r w:rsidRPr="0007183E">
        <w:tab/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</m:oMath>
      <w:r w:rsidRPr="0007183E">
        <w:tab/>
        <w:t>(1</w:t>
      </w:r>
      <w:r w:rsidR="00EA4DE3">
        <w:t>a</w:t>
      </w:r>
      <w:r w:rsidRPr="0007183E">
        <w:t>)</w:t>
      </w:r>
    </w:p>
    <w:p w14:paraId="51121133" w14:textId="77777777" w:rsidR="00F55C86" w:rsidRPr="00F55C86" w:rsidRDefault="00EA4DE3" w:rsidP="0007183E">
      <w:pPr>
        <w:pStyle w:val="equation"/>
      </w:pPr>
      <w:r>
        <w:tab/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e>
        </m:func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d>
          </m:e>
        </m:func>
      </m:oMath>
      <w:r>
        <w:tab/>
        <w:t>(1b)</w:t>
      </w:r>
    </w:p>
    <w:p w14:paraId="3D2AB987" w14:textId="77777777" w:rsidR="006857C3" w:rsidRPr="00273FD9" w:rsidRDefault="006857C3" w:rsidP="00503FDC">
      <w:pPr>
        <w:pStyle w:val="Heading2"/>
      </w:pPr>
      <w:r w:rsidRPr="00273FD9">
        <w:t>Inverse Kinematics Calculations</w:t>
      </w:r>
    </w:p>
    <w:p w14:paraId="2B1C4E61" w14:textId="44BFB3DE" w:rsidR="006857C3" w:rsidRDefault="00222A42" w:rsidP="00381AA5">
      <w:pPr>
        <w:pStyle w:val="NormalSpaced0"/>
      </w:pPr>
      <w:r>
        <w:t xml:space="preserve">When controlling the robot, we </w:t>
      </w:r>
      <w:r w:rsidR="000F7E32">
        <w:t>want</w:t>
      </w:r>
      <w:r>
        <w:t xml:space="preserve"> to </w:t>
      </w:r>
      <w:r w:rsidRPr="00AE19B2">
        <w:t>specify</w:t>
      </w:r>
      <w:r>
        <w:t xml:space="preserve"> the </w:t>
      </w:r>
      <w:r w:rsidR="005D3E1F">
        <w:t>tool</w:t>
      </w:r>
      <w:r w:rsidRPr="00AE19B2">
        <w:t xml:space="preserve"> position</w:t>
      </w:r>
      <w:r>
        <w:t>,</w:t>
      </w:r>
      <w:r w:rsidR="00AE19B2">
        <w:t xml:space="preserve"> not the joint angles</w:t>
      </w:r>
      <w:r w:rsidR="000F7E32">
        <w:t xml:space="preserve">. </w:t>
      </w:r>
      <w:r w:rsidR="00AE19B2">
        <w:t>Since we are controlling the joint motors to move the links, we will have to</w:t>
      </w:r>
      <w:r w:rsidR="005D3E1F">
        <w:t xml:space="preserve"> use</w:t>
      </w:r>
      <w:r w:rsidR="00AE19B2">
        <w:t xml:space="preserve"> </w:t>
      </w:r>
      <w:r w:rsidR="005D3E1F" w:rsidRPr="00AE19B2">
        <w:rPr>
          <w:b/>
          <w:i/>
        </w:rPr>
        <w:t>inverse kinematics</w:t>
      </w:r>
      <w:r w:rsidR="005D3E1F">
        <w:t xml:space="preserve"> to </w:t>
      </w:r>
      <w:r w:rsidR="00AE19B2">
        <w:t xml:space="preserve">find the joint angles corresponding to the desired </w:t>
      </w:r>
      <w:r w:rsidR="005D3E1F">
        <w:t>tool</w:t>
      </w:r>
      <w:r w:rsidR="00AE19B2">
        <w:t xml:space="preserve"> position</w:t>
      </w:r>
      <w:r w:rsidR="000F7E32">
        <w:t xml:space="preserve">. </w:t>
      </w:r>
      <w:r w:rsidR="00265DF4">
        <w:t>When the two links are not inline, t</w:t>
      </w:r>
      <w:r w:rsidR="006857C3">
        <w:t xml:space="preserve">here are two solutions for </w:t>
      </w:r>
      <w:r w:rsidR="00265DF4">
        <w:t>a given</w:t>
      </w:r>
      <w:r w:rsidR="006857C3">
        <w:t xml:space="preserve"> </w:t>
      </w:r>
      <w:r w:rsidR="00265DF4">
        <w:t>tool</w:t>
      </w:r>
      <w:r w:rsidR="006857C3">
        <w:t xml:space="preserve"> position</w:t>
      </w:r>
      <w:r w:rsidR="007C00AA">
        <w:t xml:space="preserve">. </w:t>
      </w:r>
      <w:r w:rsidR="00EA4DE3">
        <w:t>One solution is a '</w:t>
      </w:r>
      <w:r w:rsidR="00EA4DE3" w:rsidRPr="00EA4DE3">
        <w:rPr>
          <w:b/>
        </w:rPr>
        <w:t>right arm</w:t>
      </w:r>
      <w:r w:rsidR="00EA4DE3">
        <w:t>' configuration (relative link position</w:t>
      </w:r>
      <w:r w:rsidR="00265DF4">
        <w:t>s</w:t>
      </w:r>
      <w:r w:rsidR="00EA4DE3">
        <w:t xml:space="preserve"> </w:t>
      </w:r>
      <w:r w:rsidR="00265DF4">
        <w:t>are</w:t>
      </w:r>
      <w:r w:rsidR="00EA4DE3">
        <w:t xml:space="preserve"> like your right arm) and the other is a '</w:t>
      </w:r>
      <w:r w:rsidR="00EA4DE3" w:rsidRPr="00EA4DE3">
        <w:rPr>
          <w:b/>
        </w:rPr>
        <w:t>left arm</w:t>
      </w:r>
      <w:r w:rsidR="00EA4DE3">
        <w:t>' configuration</w:t>
      </w:r>
      <w:r w:rsidR="007C00AA">
        <w:t xml:space="preserve">. </w:t>
      </w:r>
      <w:r w:rsidR="00381AA5">
        <w:t>Both configurations are shown in the right-hand diagram in Figure 4 below</w:t>
      </w:r>
      <w:r w:rsidR="006857C3">
        <w:t>.</w:t>
      </w:r>
    </w:p>
    <w:p w14:paraId="77F7AD03" w14:textId="77777777" w:rsidR="00550D02" w:rsidRDefault="00EA44FF" w:rsidP="00381AA5">
      <w:pPr>
        <w:pStyle w:val="picture"/>
      </w:pPr>
      <w:r>
        <w:drawing>
          <wp:inline distT="0" distB="0" distL="0" distR="0" wp14:anchorId="2092FC19" wp14:editId="41DE00A8">
            <wp:extent cx="5852160" cy="1927555"/>
            <wp:effectExtent l="19050" t="19050" r="15240" b="158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9275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3B53AC2" w14:textId="77777777" w:rsidR="00381AA5" w:rsidRPr="00381AA5" w:rsidRDefault="00381AA5" w:rsidP="00381AA5">
      <w:pPr>
        <w:pStyle w:val="Caption1"/>
        <w:rPr>
          <w:lang w:eastAsia="en-CA"/>
        </w:rPr>
      </w:pPr>
      <w:r>
        <w:rPr>
          <w:lang w:eastAsia="en-CA"/>
        </w:rPr>
        <w:t>Figure 4:  Inverse Kinematics Diagrams</w:t>
      </w:r>
    </w:p>
    <w:p w14:paraId="0A9C0942" w14:textId="77777777" w:rsidR="00550D02" w:rsidRDefault="006C6488" w:rsidP="00215D1A">
      <w:pPr>
        <w:pStyle w:val="normalspaced"/>
      </w:pPr>
      <w:r>
        <w:t>From the diagrams above,</w:t>
      </w:r>
    </w:p>
    <w:p w14:paraId="1F1BE84B" w14:textId="77777777" w:rsidR="00AC7965" w:rsidRPr="00331222" w:rsidRDefault="00550D02" w:rsidP="0007183E">
      <w:pPr>
        <w:pStyle w:val="equation"/>
      </w:pPr>
      <m:oMathPara>
        <m:oMath>
          <m:r>
            <w:rPr>
              <w:rFonts w:ascii="Cambria Math" w:hAnsi="Cambria Math"/>
            </w:rPr>
            <m:t>L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0CAB4B62" w14:textId="77777777" w:rsidR="00331222" w:rsidRDefault="00331222" w:rsidP="0007183E">
      <w:pPr>
        <w:pStyle w:val="equation"/>
      </w:pPr>
      <m:oMathPara>
        <m:oMath>
          <m:r>
            <w:rPr>
              <w:rFonts w:ascii="Cambria Math" w:hAnsi="Cambria Math"/>
            </w:rPr>
            <m:t>β=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y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</m:den>
                  </m:f>
                </m:e>
              </m:d>
            </m:e>
          </m:func>
        </m:oMath>
      </m:oMathPara>
    </w:p>
    <w:p w14:paraId="2277A2AE" w14:textId="77777777" w:rsidR="006857C3" w:rsidRDefault="006857C3" w:rsidP="00215D1A">
      <w:pPr>
        <w:pStyle w:val="normalspaced"/>
      </w:pPr>
      <w:r>
        <w:lastRenderedPageBreak/>
        <w:t>From the cosine law</w:t>
      </w:r>
      <w:r w:rsidR="00550D02">
        <w:t>:</w:t>
      </w:r>
    </w:p>
    <w:p w14:paraId="62A8A9E7" w14:textId="77777777" w:rsidR="006857C3" w:rsidRPr="00331222" w:rsidRDefault="00550D02" w:rsidP="0007183E">
      <w:pPr>
        <w:pStyle w:val="equation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α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/>
                        </w:rPr>
                        <m:t>-2L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</m:oMath>
      </m:oMathPara>
    </w:p>
    <w:p w14:paraId="7B8AE1B3" w14:textId="77777777" w:rsidR="006857C3" w:rsidRDefault="006857C3" w:rsidP="00215D1A">
      <w:pPr>
        <w:pStyle w:val="normalspaced"/>
      </w:pPr>
      <w:r>
        <w:t>From the geometry:</w:t>
      </w:r>
    </w:p>
    <w:p w14:paraId="1A01879E" w14:textId="77777777" w:rsidR="00603DA4" w:rsidRPr="00742B3B" w:rsidRDefault="00265DF4" w:rsidP="0007183E">
      <w:pPr>
        <w:pStyle w:val="equation"/>
      </w:pP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±</m:t>
        </m:r>
        <m:r>
          <w:rPr>
            <w:rFonts w:ascii="Cambria Math" w:hAnsi="Cambria Math"/>
          </w:rPr>
          <m:t>α</m:t>
        </m:r>
      </m:oMath>
      <w:r>
        <w:tab/>
        <w:t>(2a)</w:t>
      </w:r>
    </w:p>
    <w:p w14:paraId="47BC67FA" w14:textId="66E71675" w:rsidR="006857C3" w:rsidRDefault="00603DA4" w:rsidP="00215D1A">
      <w:pPr>
        <w:pStyle w:val="normalspaced"/>
      </w:pPr>
      <w:r>
        <w:t>This gives</w:t>
      </w:r>
      <w:r w:rsidR="006857C3">
        <w:t xml:space="preserve"> two </w:t>
      </w:r>
      <w:r w:rsidR="00223AFE">
        <w:t>values</w:t>
      </w:r>
      <w:r w:rsidR="006857C3">
        <w:t xml:space="preserve"> for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857C3">
        <w:t xml:space="preserve"> </w:t>
      </w:r>
      <w:r w:rsidR="006857C3" w:rsidRPr="00AC7965">
        <w:t>(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α</m:t>
        </m:r>
      </m:oMath>
      <w:r w:rsidR="006857C3" w:rsidRPr="00AC7965">
        <w:t xml:space="preserve"> for </w:t>
      </w:r>
      <w:r w:rsidR="00742B3B" w:rsidRPr="00AC7965">
        <w:t xml:space="preserve">a </w:t>
      </w:r>
      <w:r w:rsidR="00223AFE" w:rsidRPr="00AC7965">
        <w:t>'</w:t>
      </w:r>
      <w:r w:rsidR="006857C3" w:rsidRPr="00AC7965">
        <w:t>left</w:t>
      </w:r>
      <w:r w:rsidR="00742B3B" w:rsidRPr="00AC7965">
        <w:t xml:space="preserve"> arm</w:t>
      </w:r>
      <w:r w:rsidR="00223AFE" w:rsidRPr="00AC7965">
        <w:t>' solution</w:t>
      </w:r>
      <w:r w:rsidR="006857C3" w:rsidRPr="00AC7965">
        <w:t xml:space="preserve">, </w:t>
      </w:r>
      <m:oMath>
        <m:r>
          <w:rPr>
            <w:rFonts w:ascii="Cambria Math" w:hAnsi="Cambria Math"/>
          </w:rPr>
          <m:t>β</m:t>
        </m:r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α</m:t>
        </m:r>
      </m:oMath>
      <w:r w:rsidR="006857C3" w:rsidRPr="00AC7965">
        <w:t xml:space="preserve"> for </w:t>
      </w:r>
      <w:r w:rsidR="00223AFE" w:rsidRPr="00AC7965">
        <w:t>a '</w:t>
      </w:r>
      <w:r w:rsidR="006857C3" w:rsidRPr="00AC7965">
        <w:t>right</w:t>
      </w:r>
      <w:r w:rsidR="00223AFE" w:rsidRPr="00AC7965">
        <w:t xml:space="preserve"> arm' solution</w:t>
      </w:r>
      <w:r w:rsidR="006857C3" w:rsidRPr="00AC7965">
        <w:t>)</w:t>
      </w:r>
      <w:r w:rsidR="007C00AA" w:rsidRPr="00AC7965">
        <w:t>.</w:t>
      </w:r>
      <w:r w:rsidR="007C00AA">
        <w:t xml:space="preserve"> </w:t>
      </w:r>
      <w:r w:rsidR="00265DF4">
        <w:t>W</w:t>
      </w:r>
      <w:r w:rsidR="006857C3">
        <w:t>e can</w:t>
      </w:r>
      <w:r w:rsidR="00265DF4">
        <w:t xml:space="preserve"> also</w:t>
      </w:r>
      <w:r w:rsidR="006857C3">
        <w:t xml:space="preserve"> determine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2a</m:t>
            </m:r>
          </m:sub>
        </m:sSub>
      </m:oMath>
      <w:r>
        <w:t xml:space="preserve"> </w:t>
      </w:r>
      <w:r w:rsidR="006857C3">
        <w:t>from the geometry</w:t>
      </w:r>
      <w:r w:rsidR="00265DF4">
        <w:t>,</w:t>
      </w:r>
    </w:p>
    <w:p w14:paraId="21EDC8C6" w14:textId="77777777" w:rsidR="006857C3" w:rsidRPr="00331222" w:rsidRDefault="006911E7" w:rsidP="0007183E">
      <w:pPr>
        <w:pStyle w:val="equation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p>
              </m:sSup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y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x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cos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</m:func>
                    </m:den>
                  </m:f>
                </m:e>
              </m:d>
            </m:e>
          </m:func>
        </m:oMath>
      </m:oMathPara>
    </w:p>
    <w:p w14:paraId="3A3C1D6F" w14:textId="77777777" w:rsidR="006C6488" w:rsidRDefault="00265DF4" w:rsidP="00BF4F5C">
      <w:pPr>
        <w:pStyle w:val="equation"/>
        <w:spacing w:after="360"/>
      </w:pPr>
      <w:r>
        <w:t xml:space="preserve">We can now calculate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>
        <w:t xml:space="preserve"> using the </w:t>
      </w:r>
      <w:r w:rsidR="00BF4F5C">
        <w:t xml:space="preserve">geometrical </w:t>
      </w:r>
      <w:r>
        <w:t xml:space="preserve">relation: </w:t>
      </w:r>
      <w:r w:rsidR="00EA44F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2a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C6488">
        <w:t>,</w:t>
      </w:r>
    </w:p>
    <w:p w14:paraId="2F420C6F" w14:textId="77777777" w:rsidR="004A664D" w:rsidRPr="006C6488" w:rsidRDefault="00265DF4" w:rsidP="0007183E">
      <w:pPr>
        <w:pStyle w:val="equation"/>
      </w:pPr>
      <w:r>
        <w:tab/>
      </w:r>
      <w:r w:rsidR="00BF4F5C">
        <w:rPr>
          <w:noProof/>
          <w:lang w:eastAsia="en-CA"/>
        </w:rPr>
        <mc:AlternateContent>
          <mc:Choice Requires="wps">
            <w:drawing>
              <wp:inline distT="0" distB="0" distL="0" distR="0" wp14:anchorId="7CCC01FF" wp14:editId="39759317">
                <wp:extent cx="2360930" cy="1404620"/>
                <wp:effectExtent l="0" t="0" r="0" b="254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1AECBB" w14:textId="77777777" w:rsidR="00BF4F5C" w:rsidRDefault="006911E7" w:rsidP="00BF4F5C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uncPr>
                                  <m:fNam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tan</m:t>
                                        </m:r>
                                      </m:e>
                                      <m:sup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-1</m:t>
                                        </m:r>
                                      </m:sup>
                                    </m:sSup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f>
                                          <m:f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fPr>
                                          <m:num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sin</m:t>
                                                </m:r>
                                              </m:fName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func>
                                          </m:num>
                                          <m:den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>-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L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  <m:func>
                                              <m:funcPr>
                                                <m:ctrlPr>
                                                  <w:rPr>
                                                    <w:rFonts w:ascii="Cambria Math" w:hAnsi="Cambria Math"/>
                                                  </w:rPr>
                                                </m:ctrlPr>
                                              </m:funcPr>
                                              <m:fNam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/>
                                                  </w:rPr>
                                                  <m:t>cos</m:t>
                                                </m:r>
                                              </m:fName>
                                              <m:e>
                                                <m:sSub>
                                                  <m:sSubPr>
                                                    <m:ctrl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</m:ctrlPr>
                                                  </m:sSubPr>
                                                  <m:e>
                                                    <m: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θ</m:t>
                                                    </m:r>
                                                  </m:e>
                                                  <m:sub>
                                                    <m:r>
                                                      <m:rPr>
                                                        <m:sty m:val="p"/>
                                                      </m:rPr>
                                                      <w:rPr>
                                                        <w:rFonts w:ascii="Cambria Math" w:hAnsi="Cambria Math"/>
                                                      </w:rPr>
                                                      <m:t>1</m:t>
                                                    </m:r>
                                                  </m:sub>
                                                </m:sSub>
                                              </m:e>
                                            </m:func>
                                          </m:den>
                                        </m:f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rot="0" vert="horz" wrap="none" lIns="0" tIns="0" rIns="0" bIns="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CCC01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185.9pt;height:110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MNOAgIAAOUDAAAOAAAAZHJzL2Uyb0RvYy54bWysU9tu2zAMfR+wfxD0vthJ26A14hRdugwD&#10;ugvQ7gNkWY6FSaJAqbGzrx8lJ+nQvRXTg0BJ5CF5eLS6Ha1he4VBg6v5fFZyppyEVrtdzX8+bT9c&#10;cxaicK0w4FTNDyrw2/X7d6vBV2oBPZhWISMQF6rB17yP0VdFEWSvrAgz8MrRYwdoRaQj7ooWxUDo&#10;1hSLslwWA2DrEaQKgW7vp0e+zvhdp2T83nVBRWZqTrXFvGPem7QX65Wodih8r+WxDPGGKqzQjpKe&#10;oe5FFOwZ9T9QVkuEAF2cSbAFdJ2WKvdA3czLV9089sKr3AuRE/yZpvD/YOW3/aP/gSyOH2GkAeYm&#10;gn8A+SswB5teuJ26Q4ShV6KlxPNEWTH4UB1DE9WhCgmkGb5CS0MWzxEy0NihTaxQn4zQaQCHM+lq&#10;jEzS5eJiWd5c0JOkt/lleblc5LEUojqFewzxswLLklFzpKlmeLF/CDGVI6qTS8oWwOh2q43JB9w1&#10;G4NsL0gB27xyB6/cjGNDzW+uFlcZ2UGKz+KwOpJCjbY1vy7TmjST6Pjk2uwShTaTTZUYd+QnUTKR&#10;E8dmJMfEUwPtgZhCmJRIP4eMHvA3ZwOpsOaOvgln5osjrpNgTwaejOZkCCcpsOaRs8ncxCzs3LW/&#10;oxlsdWbnJe+xMtJSJu2o+yTWv8/Z6+V3rv8AAAD//wMAUEsDBBQABgAIAAAAIQBSaPH/2wAAAAUB&#10;AAAPAAAAZHJzL2Rvd25yZXYueG1sTI9BS8QwEIXvgv8hjOBF3LQVVGrTRVf2JIhu9T7bjE01mZQm&#10;21Z/vdGLXh4Mb3jve9V6cVZMNIbes4J8lYEgbr3uuVPw0mzPr0GEiKzReiYFnxRgXR8fVVhqP/Mz&#10;TbvYiRTCoUQFJsahlDK0hhyGlR+Ik/fmR4cxnWMn9YhzCndWFll2KR32nBoMDrQx1H7sDk7B+9R0&#10;W323zGaTPzRPZ49frxbvlTo9WW5vQERa4t8z/OAndKgT094fWAdhFaQh8VeTd3GVpxl7BUWRFyDr&#10;Sv6nr78BAAD//wMAUEsBAi0AFAAGAAgAAAAhALaDOJL+AAAA4QEAABMAAAAAAAAAAAAAAAAAAAAA&#10;AFtDb250ZW50X1R5cGVzXS54bWxQSwECLQAUAAYACAAAACEAOP0h/9YAAACUAQAACwAAAAAAAAAA&#10;AAAAAAAvAQAAX3JlbHMvLnJlbHNQSwECLQAUAAYACAAAACEA0XDDTgICAADlAwAADgAAAAAAAAAA&#10;AAAAAAAuAgAAZHJzL2Uyb0RvYy54bWxQSwECLQAUAAYACAAAACEAUmjx/9sAAAAFAQAADwAAAAAA&#10;AAAAAAAAAABcBAAAZHJzL2Rvd25yZXYueG1sUEsFBgAAAAAEAAQA8wAAAGQFAAAAAA==&#10;" stroked="f">
                <v:textbox style="mso-fit-shape-to-text:t" inset="0,0,0,0">
                  <w:txbxContent>
                    <w:p w14:paraId="7D1AECBB" w14:textId="77777777" w:rsidR="00BF4F5C" w:rsidRDefault="006911E7" w:rsidP="00BF4F5C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tan</m:t>
                                  </m:r>
                                </m:e>
                                <m: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sin</m:t>
                                          </m:r>
                                        </m:fNam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func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L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func>
                                        <m:func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funcPr>
                                        <m:fNam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cos</m:t>
                                          </m:r>
                                        </m:fName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θ</m:t>
                                              </m:r>
                                            </m:e>
                                            <m:sub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</m:e>
                                      </m:func>
                                    </m:den>
                                  </m:f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anchorlock/>
              </v:shape>
            </w:pict>
          </mc:Fallback>
        </mc:AlternateContent>
      </w:r>
      <w:r>
        <w:tab/>
        <w:t>(2b)</w:t>
      </w:r>
    </w:p>
    <w:p w14:paraId="13E3C163" w14:textId="77777777" w:rsidR="006857C3" w:rsidRPr="00C268D1" w:rsidRDefault="00603DA4" w:rsidP="00C268D1">
      <w:pPr>
        <w:pStyle w:val="normalspaced"/>
        <w:spacing w:after="240"/>
      </w:pPr>
      <w:r w:rsidRPr="00603DA4">
        <w:rPr>
          <w:b/>
        </w:rPr>
        <w:t>Note:</w:t>
      </w:r>
      <w:r>
        <w:t xml:space="preserve">  </w:t>
      </w:r>
      <w:r w:rsidR="006857C3">
        <w:t xml:space="preserve">There is one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6857C3" w:rsidRPr="00603DA4">
        <w:t xml:space="preserve"> </w:t>
      </w:r>
      <w:r w:rsidR="006857C3">
        <w:t xml:space="preserve">for each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F4F5C">
        <w:t xml:space="preserve"> given by equation (2a).</w:t>
      </w:r>
    </w:p>
    <w:p w14:paraId="237EBC3F" w14:textId="77777777" w:rsidR="00265DF4" w:rsidRPr="00C268D1" w:rsidRDefault="00265DF4" w:rsidP="00BF4F5C">
      <w:pPr>
        <w:pStyle w:val="NormalSpaced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CC"/>
        <w:spacing w:after="60"/>
        <w:rPr>
          <w:b/>
          <w:sz w:val="24"/>
          <w:szCs w:val="32"/>
        </w:rPr>
      </w:pPr>
      <w:r w:rsidRPr="00C268D1">
        <w:rPr>
          <w:b/>
          <w:sz w:val="24"/>
          <w:szCs w:val="32"/>
        </w:rPr>
        <w:t>More Notes</w:t>
      </w:r>
    </w:p>
    <w:p w14:paraId="50088917" w14:textId="54CE38EC" w:rsidR="00265DF4" w:rsidRPr="00C268D1" w:rsidRDefault="00265DF4" w:rsidP="00BF4F5C">
      <w:pPr>
        <w:pStyle w:val="normalspaced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CC"/>
        <w:rPr>
          <w:sz w:val="24"/>
          <w:szCs w:val="32"/>
        </w:rPr>
      </w:pPr>
      <w:r w:rsidRPr="00C268D1">
        <w:rPr>
          <w:sz w:val="24"/>
          <w:szCs w:val="32"/>
        </w:rPr>
        <w:t xml:space="preserve">In C, use </w:t>
      </w:r>
      <w:r w:rsidRPr="00C268D1">
        <w:rPr>
          <w:rFonts w:ascii="Consolas" w:hAnsi="Consolas" w:cs="Consolas"/>
          <w:color w:val="C00000"/>
          <w:sz w:val="24"/>
          <w:szCs w:val="32"/>
        </w:rPr>
        <w:t>atan2</w:t>
      </w:r>
      <w:r w:rsidRPr="00C268D1">
        <w:rPr>
          <w:sz w:val="24"/>
          <w:szCs w:val="32"/>
        </w:rPr>
        <w:t xml:space="preserve"> for inverse tangent calculations</w:t>
      </w:r>
      <w:r w:rsidR="007C00AA" w:rsidRPr="00C268D1">
        <w:rPr>
          <w:sz w:val="24"/>
          <w:szCs w:val="32"/>
        </w:rPr>
        <w:t xml:space="preserve">. </w:t>
      </w:r>
      <w:r w:rsidR="00BF4F5C" w:rsidRPr="00C268D1">
        <w:rPr>
          <w:sz w:val="24"/>
          <w:szCs w:val="32"/>
        </w:rPr>
        <w:t>The standard library function</w:t>
      </w:r>
      <w:r w:rsidRPr="00C268D1">
        <w:rPr>
          <w:sz w:val="24"/>
          <w:szCs w:val="32"/>
        </w:rPr>
        <w:t xml:space="preserve"> </w:t>
      </w:r>
      <w:r w:rsidRPr="00C268D1">
        <w:rPr>
          <w:rFonts w:ascii="Consolas" w:hAnsi="Consolas" w:cs="Consolas"/>
          <w:color w:val="C00000"/>
          <w:sz w:val="24"/>
          <w:szCs w:val="32"/>
        </w:rPr>
        <w:t>atan2(y,x)</w:t>
      </w:r>
      <w:r w:rsidRPr="00C268D1">
        <w:rPr>
          <w:sz w:val="24"/>
          <w:szCs w:val="32"/>
        </w:rPr>
        <w:t xml:space="preserve"> returns </w:t>
      </w:r>
      <w:r w:rsidR="00BF4F5C" w:rsidRPr="00C268D1">
        <w:rPr>
          <w:sz w:val="24"/>
          <w:szCs w:val="32"/>
        </w:rPr>
        <w:t xml:space="preserve">an </w:t>
      </w:r>
      <w:r w:rsidRPr="00C268D1">
        <w:rPr>
          <w:sz w:val="24"/>
          <w:szCs w:val="32"/>
        </w:rPr>
        <w:t>angle</w:t>
      </w:r>
      <w:r w:rsidR="00BF4F5C" w:rsidRPr="00C268D1">
        <w:rPr>
          <w:sz w:val="24"/>
          <w:szCs w:val="32"/>
        </w:rPr>
        <w:t xml:space="preserve"> </w:t>
      </w:r>
      <m:oMath>
        <m:r>
          <w:rPr>
            <w:rFonts w:ascii="Cambria Math" w:hAnsi="Cambria Math"/>
            <w:sz w:val="24"/>
            <w:szCs w:val="32"/>
          </w:rPr>
          <m:t>β</m:t>
        </m:r>
      </m:oMath>
      <w:r w:rsidR="00BF4F5C" w:rsidRPr="00C268D1">
        <w:rPr>
          <w:sz w:val="24"/>
          <w:szCs w:val="32"/>
        </w:rPr>
        <w:t xml:space="preserve"> in the range</w:t>
      </w:r>
      <w:r w:rsidRPr="00C268D1">
        <w:rPr>
          <w:sz w:val="24"/>
          <w:szCs w:val="32"/>
        </w:rPr>
        <w:t xml:space="preserve"> </w:t>
      </w:r>
      <m:oMath>
        <m:r>
          <w:rPr>
            <w:rFonts w:ascii="Cambria Math" w:hAnsi="Cambria Math"/>
            <w:sz w:val="24"/>
            <w:szCs w:val="32"/>
          </w:rPr>
          <m:t>-π≤β≤π</m:t>
        </m:r>
      </m:oMath>
      <w:r w:rsidRPr="00C268D1">
        <w:rPr>
          <w:sz w:val="24"/>
          <w:szCs w:val="32"/>
        </w:rPr>
        <w:t xml:space="preserve"> which allows you to resolve any </w:t>
      </w:r>
      <w:r w:rsidRPr="00C268D1">
        <w:rPr>
          <w:rFonts w:ascii="Consolas" w:hAnsi="Consolas" w:cs="Consolas"/>
          <w:sz w:val="24"/>
          <w:szCs w:val="32"/>
        </w:rPr>
        <w:t>x,y</w:t>
      </w:r>
      <w:r w:rsidRPr="00C268D1">
        <w:rPr>
          <w:sz w:val="24"/>
          <w:szCs w:val="32"/>
        </w:rPr>
        <w:t xml:space="preserve"> coordinate into the correct</w:t>
      </w:r>
      <w:r w:rsidR="00BF4F5C" w:rsidRPr="00C268D1">
        <w:rPr>
          <w:sz w:val="24"/>
          <w:szCs w:val="32"/>
        </w:rPr>
        <w:t xml:space="preserve"> one</w:t>
      </w:r>
      <w:r w:rsidRPr="00C268D1">
        <w:rPr>
          <w:sz w:val="24"/>
          <w:szCs w:val="32"/>
        </w:rPr>
        <w:t xml:space="preserve"> of four quadrants</w:t>
      </w:r>
      <w:r w:rsidR="007C00AA" w:rsidRPr="00C268D1">
        <w:rPr>
          <w:sz w:val="24"/>
          <w:szCs w:val="32"/>
        </w:rPr>
        <w:t xml:space="preserve">. </w:t>
      </w:r>
      <w:r w:rsidR="00BF4F5C" w:rsidRPr="00C268D1">
        <w:rPr>
          <w:sz w:val="24"/>
          <w:szCs w:val="32"/>
        </w:rPr>
        <w:t>Conversely, the standard library function</w:t>
      </w:r>
      <w:r w:rsidRPr="00C268D1">
        <w:rPr>
          <w:sz w:val="24"/>
          <w:szCs w:val="32"/>
        </w:rPr>
        <w:t xml:space="preserve"> </w:t>
      </w:r>
      <w:r w:rsidRPr="00C268D1">
        <w:rPr>
          <w:rFonts w:ascii="Consolas" w:hAnsi="Consolas" w:cs="Consolas"/>
          <w:color w:val="C00000"/>
          <w:sz w:val="24"/>
          <w:szCs w:val="32"/>
        </w:rPr>
        <w:t>atan(y/x)</w:t>
      </w:r>
      <w:r w:rsidR="00BF4F5C" w:rsidRPr="00C268D1">
        <w:rPr>
          <w:sz w:val="24"/>
          <w:szCs w:val="32"/>
        </w:rPr>
        <w:t xml:space="preserve">, </w:t>
      </w:r>
      <w:r w:rsidRPr="00C268D1">
        <w:rPr>
          <w:sz w:val="24"/>
          <w:szCs w:val="32"/>
        </w:rPr>
        <w:t xml:space="preserve">returns angles only in the first and fourth </w:t>
      </w:r>
      <w:r w:rsidR="00563DE1" w:rsidRPr="00C268D1">
        <w:rPr>
          <w:sz w:val="24"/>
          <w:szCs w:val="32"/>
        </w:rPr>
        <w:t>quadrants</w:t>
      </w:r>
      <w:r w:rsidRPr="00C268D1">
        <w:rPr>
          <w:sz w:val="24"/>
          <w:szCs w:val="32"/>
        </w:rPr>
        <w:t xml:space="preserve"> </w:t>
      </w:r>
      <m:oMath>
        <m:r>
          <w:rPr>
            <w:rFonts w:ascii="Cambria Math" w:hAnsi="Cambria Math"/>
            <w:sz w:val="24"/>
            <w:szCs w:val="32"/>
          </w:rPr>
          <m:t>(-π/2≤β≤π/2)</m:t>
        </m:r>
      </m:oMath>
      <w:r w:rsidR="00A850D6" w:rsidRPr="00C268D1">
        <w:rPr>
          <w:sz w:val="24"/>
          <w:szCs w:val="32"/>
        </w:rPr>
        <w:t xml:space="preserve">. </w:t>
      </w:r>
      <w:r w:rsidR="00BF4F5C" w:rsidRPr="00C268D1">
        <w:rPr>
          <w:sz w:val="24"/>
          <w:szCs w:val="32"/>
        </w:rPr>
        <w:t xml:space="preserve">This is </w:t>
      </w:r>
      <w:r w:rsidRPr="00C268D1">
        <w:rPr>
          <w:sz w:val="24"/>
          <w:szCs w:val="32"/>
        </w:rPr>
        <w:t xml:space="preserve">because </w:t>
      </w:r>
      <w:r w:rsidRPr="00C268D1">
        <w:rPr>
          <w:rFonts w:ascii="Consolas" w:hAnsi="Consolas" w:cs="Consolas"/>
          <w:sz w:val="24"/>
          <w:szCs w:val="32"/>
        </w:rPr>
        <w:t>((-y)/(-x))</w:t>
      </w:r>
      <w:r w:rsidRPr="00C268D1">
        <w:rPr>
          <w:sz w:val="24"/>
          <w:szCs w:val="32"/>
        </w:rPr>
        <w:t xml:space="preserve"> </w:t>
      </w:r>
      <w:r w:rsidR="00701753" w:rsidRPr="00C268D1">
        <w:rPr>
          <w:sz w:val="24"/>
          <w:szCs w:val="32"/>
        </w:rPr>
        <w:t>has an identical value as</w:t>
      </w:r>
      <w:r w:rsidRPr="00C268D1">
        <w:rPr>
          <w:sz w:val="24"/>
          <w:szCs w:val="32"/>
        </w:rPr>
        <w:t xml:space="preserve"> </w:t>
      </w:r>
      <w:r w:rsidRPr="00C268D1">
        <w:rPr>
          <w:rFonts w:ascii="Consolas" w:hAnsi="Consolas" w:cs="Consolas"/>
          <w:sz w:val="24"/>
          <w:szCs w:val="32"/>
        </w:rPr>
        <w:t>((+y)/(+x))</w:t>
      </w:r>
      <w:r w:rsidR="00701753" w:rsidRPr="00C268D1">
        <w:rPr>
          <w:sz w:val="24"/>
          <w:szCs w:val="32"/>
        </w:rPr>
        <w:t xml:space="preserve">, therefore </w:t>
      </w:r>
      <w:r w:rsidRPr="00C268D1">
        <w:rPr>
          <w:rFonts w:ascii="Consolas" w:hAnsi="Consolas" w:cs="Consolas"/>
          <w:color w:val="C00000"/>
          <w:sz w:val="24"/>
          <w:szCs w:val="32"/>
        </w:rPr>
        <w:t>atan</w:t>
      </w:r>
      <w:r w:rsidR="00701753" w:rsidRPr="00C268D1">
        <w:rPr>
          <w:rFonts w:ascii="Consolas" w:hAnsi="Consolas" w:cs="Consolas"/>
          <w:color w:val="C00000"/>
          <w:sz w:val="24"/>
          <w:szCs w:val="32"/>
        </w:rPr>
        <w:t>(y/x)</w:t>
      </w:r>
      <w:r w:rsidRPr="00C268D1">
        <w:rPr>
          <w:sz w:val="24"/>
          <w:szCs w:val="32"/>
        </w:rPr>
        <w:t xml:space="preserve"> cannot </w:t>
      </w:r>
      <w:r w:rsidR="00701753" w:rsidRPr="00C268D1">
        <w:rPr>
          <w:sz w:val="24"/>
          <w:szCs w:val="32"/>
        </w:rPr>
        <w:t>distinguish</w:t>
      </w:r>
      <w:r w:rsidRPr="00C268D1">
        <w:rPr>
          <w:sz w:val="24"/>
          <w:szCs w:val="32"/>
        </w:rPr>
        <w:t xml:space="preserve"> the third quadrant from the first quadrant</w:t>
      </w:r>
      <w:r w:rsidR="00A850D6" w:rsidRPr="00C268D1">
        <w:rPr>
          <w:sz w:val="24"/>
          <w:szCs w:val="32"/>
        </w:rPr>
        <w:t>. Similarly,</w:t>
      </w:r>
      <w:r w:rsidR="00701753" w:rsidRPr="00C268D1">
        <w:rPr>
          <w:sz w:val="24"/>
          <w:szCs w:val="32"/>
        </w:rPr>
        <w:t xml:space="preserve"> </w:t>
      </w:r>
      <w:r w:rsidR="00701753" w:rsidRPr="00C268D1">
        <w:rPr>
          <w:rFonts w:ascii="Consolas" w:hAnsi="Consolas" w:cs="Consolas"/>
          <w:color w:val="C00000"/>
          <w:sz w:val="24"/>
          <w:szCs w:val="32"/>
        </w:rPr>
        <w:t>atan(y/x)</w:t>
      </w:r>
      <w:r w:rsidRPr="00C268D1">
        <w:rPr>
          <w:sz w:val="24"/>
          <w:szCs w:val="32"/>
        </w:rPr>
        <w:t xml:space="preserve"> cannot </w:t>
      </w:r>
      <w:r w:rsidR="00701753" w:rsidRPr="00C268D1">
        <w:rPr>
          <w:sz w:val="24"/>
          <w:szCs w:val="32"/>
        </w:rPr>
        <w:t xml:space="preserve">distinguish </w:t>
      </w:r>
      <w:r w:rsidRPr="00C268D1">
        <w:rPr>
          <w:sz w:val="24"/>
          <w:szCs w:val="32"/>
        </w:rPr>
        <w:t>the second quadrant from the fourth quadrant.</w:t>
      </w:r>
    </w:p>
    <w:p w14:paraId="7DBA47B3" w14:textId="77777777" w:rsidR="00C268D1" w:rsidRDefault="00C268D1" w:rsidP="00C268D1">
      <w:pPr>
        <w:pStyle w:val="NoSpacing"/>
      </w:pPr>
    </w:p>
    <w:p w14:paraId="4C18DB03" w14:textId="327CEDC4" w:rsidR="00C268D1" w:rsidRPr="00C268D1" w:rsidRDefault="00265DF4" w:rsidP="00C268D1">
      <w:pPr>
        <w:pStyle w:val="NormalSpaced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CC"/>
        <w:spacing w:after="60"/>
        <w:rPr>
          <w:b/>
          <w:sz w:val="24"/>
          <w:szCs w:val="32"/>
        </w:rPr>
      </w:pPr>
      <w:r w:rsidRPr="00C268D1">
        <w:rPr>
          <w:b/>
          <w:sz w:val="24"/>
          <w:szCs w:val="32"/>
        </w:rPr>
        <w:t xml:space="preserve">Even </w:t>
      </w:r>
      <w:r w:rsidR="00603DA4" w:rsidRPr="00C268D1">
        <w:rPr>
          <w:b/>
          <w:sz w:val="24"/>
          <w:szCs w:val="32"/>
        </w:rPr>
        <w:t>More Notes</w:t>
      </w:r>
    </w:p>
    <w:p w14:paraId="728006C7" w14:textId="6C94421F" w:rsidR="00603DA4" w:rsidRPr="00C268D1" w:rsidRDefault="00603DA4" w:rsidP="00C268D1">
      <w:pPr>
        <w:pStyle w:val="NormalSpaced0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CC"/>
        <w:spacing w:after="60"/>
        <w:rPr>
          <w:bCs/>
          <w:sz w:val="24"/>
          <w:szCs w:val="32"/>
        </w:rPr>
      </w:pPr>
      <w:r w:rsidRPr="00C268D1">
        <w:rPr>
          <w:bCs/>
          <w:sz w:val="24"/>
          <w:szCs w:val="32"/>
        </w:rPr>
        <w:t>The</w:t>
      </w:r>
      <w:r w:rsidR="00563DE1">
        <w:rPr>
          <w:bCs/>
          <w:sz w:val="24"/>
          <w:szCs w:val="32"/>
        </w:rPr>
        <w:t>re</w:t>
      </w:r>
      <w:r w:rsidRPr="00C268D1">
        <w:rPr>
          <w:bCs/>
          <w:sz w:val="24"/>
          <w:szCs w:val="32"/>
        </w:rPr>
        <w:t xml:space="preserve"> </w:t>
      </w:r>
      <w:r w:rsidR="00563DE1">
        <w:rPr>
          <w:bCs/>
          <w:sz w:val="24"/>
          <w:szCs w:val="32"/>
        </w:rPr>
        <w:t>are</w:t>
      </w:r>
      <w:r w:rsidRPr="00C268D1">
        <w:rPr>
          <w:bCs/>
          <w:sz w:val="24"/>
          <w:szCs w:val="32"/>
        </w:rPr>
        <w:t xml:space="preserve"> limitation</w:t>
      </w:r>
      <w:r w:rsidR="0033200F" w:rsidRPr="00C268D1">
        <w:rPr>
          <w:bCs/>
          <w:sz w:val="24"/>
          <w:szCs w:val="32"/>
        </w:rPr>
        <w:t>s</w:t>
      </w:r>
      <w:r w:rsidRPr="00C268D1">
        <w:rPr>
          <w:bCs/>
          <w:sz w:val="24"/>
          <w:szCs w:val="32"/>
        </w:rPr>
        <w:t xml:space="preserve"> on how large</w:t>
      </w:r>
      <w:r w:rsidR="00701753" w:rsidRPr="00C268D1">
        <w:rPr>
          <w:bCs/>
          <w:sz w:val="24"/>
          <w:szCs w:val="32"/>
        </w:rPr>
        <w:t xml:space="preserve"> the joint angles</w:t>
      </w:r>
      <w:r w:rsidRPr="00C268D1">
        <w:rPr>
          <w:bCs/>
          <w:sz w:val="24"/>
          <w:szCs w:val="32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bCs/>
                <w:sz w:val="24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32"/>
                  </w:rPr>
                  <m:t>1</m:t>
                </m:r>
              </m:sub>
            </m:sSub>
          </m:e>
        </m:d>
      </m:oMath>
      <w:r w:rsidR="0033200F" w:rsidRPr="00C268D1">
        <w:rPr>
          <w:bCs/>
          <w:sz w:val="24"/>
          <w:szCs w:val="32"/>
        </w:rPr>
        <w:t xml:space="preserve"> and </w:t>
      </w:r>
      <m:oMath>
        <m:d>
          <m:dPr>
            <m:begChr m:val="|"/>
            <m:endChr m:val="|"/>
            <m:ctrlPr>
              <w:rPr>
                <w:rFonts w:ascii="Cambria Math" w:hAnsi="Cambria Math"/>
                <w:bCs/>
                <w:sz w:val="24"/>
                <w:szCs w:val="32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sz w:val="24"/>
                    <w:szCs w:val="32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32"/>
                  </w:rPr>
                  <m:t>θ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32"/>
                  </w:rPr>
                  <m:t>2</m:t>
                </m:r>
              </m:sub>
            </m:sSub>
          </m:e>
        </m:d>
      </m:oMath>
      <w:r w:rsidR="0033200F" w:rsidRPr="00C268D1">
        <w:rPr>
          <w:bCs/>
          <w:sz w:val="24"/>
          <w:szCs w:val="32"/>
        </w:rPr>
        <w:t xml:space="preserve"> </w:t>
      </w:r>
      <w:r w:rsidR="00944C29">
        <w:rPr>
          <w:bCs/>
          <w:sz w:val="24"/>
          <w:szCs w:val="32"/>
        </w:rPr>
        <w:t>can</w:t>
      </w:r>
      <w:r w:rsidR="0033200F" w:rsidRPr="00C268D1">
        <w:rPr>
          <w:bCs/>
          <w:sz w:val="24"/>
          <w:szCs w:val="32"/>
        </w:rPr>
        <w:t xml:space="preserve"> be due to electrical cables housed within the robot </w:t>
      </w:r>
      <w:r w:rsidR="00701753" w:rsidRPr="00C268D1">
        <w:rPr>
          <w:bCs/>
          <w:sz w:val="24"/>
          <w:szCs w:val="32"/>
        </w:rPr>
        <w:t>links</w:t>
      </w:r>
      <w:r w:rsidR="0033200F" w:rsidRPr="00C268D1">
        <w:rPr>
          <w:bCs/>
          <w:sz w:val="24"/>
          <w:szCs w:val="32"/>
        </w:rPr>
        <w:t xml:space="preserve"> (otherwise the cables will become too twisted). Also, the angle between the </w:t>
      </w:r>
      <w:r w:rsidR="00701753" w:rsidRPr="00C268D1">
        <w:rPr>
          <w:bCs/>
          <w:sz w:val="24"/>
          <w:szCs w:val="32"/>
        </w:rPr>
        <w:t xml:space="preserve">inner and </w:t>
      </w:r>
      <w:r w:rsidR="0033200F" w:rsidRPr="00C268D1">
        <w:rPr>
          <w:bCs/>
          <w:sz w:val="24"/>
          <w:szCs w:val="32"/>
        </w:rPr>
        <w:t xml:space="preserve">outer </w:t>
      </w:r>
      <w:r w:rsidR="00701753" w:rsidRPr="00C268D1">
        <w:rPr>
          <w:bCs/>
          <w:sz w:val="24"/>
          <w:szCs w:val="32"/>
        </w:rPr>
        <w:t>links</w:t>
      </w:r>
      <w:r w:rsidR="0033200F" w:rsidRPr="00C268D1">
        <w:rPr>
          <w:bCs/>
          <w:sz w:val="24"/>
          <w:szCs w:val="32"/>
        </w:rPr>
        <w:t xml:space="preserve"> </w:t>
      </w:r>
      <w:r w:rsidR="00F71ED3">
        <w:rPr>
          <w:bCs/>
          <w:sz w:val="24"/>
          <w:szCs w:val="32"/>
        </w:rPr>
        <w:t>is</w:t>
      </w:r>
      <w:r w:rsidR="0033200F" w:rsidRPr="00C268D1">
        <w:rPr>
          <w:bCs/>
          <w:sz w:val="24"/>
          <w:szCs w:val="32"/>
        </w:rPr>
        <w:t xml:space="preserve"> limited so that the </w:t>
      </w:r>
      <w:r w:rsidR="00701753" w:rsidRPr="00C268D1">
        <w:rPr>
          <w:bCs/>
          <w:sz w:val="24"/>
          <w:szCs w:val="32"/>
        </w:rPr>
        <w:t>tool</w:t>
      </w:r>
      <w:r w:rsidR="00944C29">
        <w:rPr>
          <w:bCs/>
          <w:sz w:val="24"/>
          <w:szCs w:val="32"/>
        </w:rPr>
        <w:t xml:space="preserve"> does</w:t>
      </w:r>
      <w:r w:rsidR="00701753" w:rsidRPr="00C268D1">
        <w:rPr>
          <w:bCs/>
          <w:sz w:val="24"/>
          <w:szCs w:val="32"/>
        </w:rPr>
        <w:t xml:space="preserve"> </w:t>
      </w:r>
      <w:r w:rsidR="0033200F" w:rsidRPr="00C268D1">
        <w:rPr>
          <w:bCs/>
          <w:sz w:val="24"/>
          <w:szCs w:val="32"/>
        </w:rPr>
        <w:t xml:space="preserve">not contact the inner </w:t>
      </w:r>
      <w:r w:rsidR="00701753" w:rsidRPr="00C268D1">
        <w:rPr>
          <w:bCs/>
          <w:sz w:val="24"/>
          <w:szCs w:val="32"/>
        </w:rPr>
        <w:t>link</w:t>
      </w:r>
      <w:r w:rsidR="0033200F" w:rsidRPr="00C268D1">
        <w:rPr>
          <w:bCs/>
          <w:sz w:val="24"/>
          <w:szCs w:val="32"/>
        </w:rPr>
        <w:t xml:space="preserve">. </w:t>
      </w:r>
      <w:r w:rsidR="006D5A12" w:rsidRPr="00C268D1">
        <w:rPr>
          <w:bCs/>
          <w:sz w:val="24"/>
          <w:szCs w:val="32"/>
        </w:rPr>
        <w:t>In the following section you will be introduced to a SCARA robot simulator. The</w:t>
      </w:r>
      <w:r w:rsidR="00701753" w:rsidRPr="00C268D1">
        <w:rPr>
          <w:bCs/>
          <w:sz w:val="24"/>
          <w:szCs w:val="32"/>
        </w:rPr>
        <w:t>se</w:t>
      </w:r>
      <w:r w:rsidR="006D5A12" w:rsidRPr="00C268D1">
        <w:rPr>
          <w:bCs/>
          <w:sz w:val="24"/>
          <w:szCs w:val="32"/>
        </w:rPr>
        <w:t xml:space="preserve"> angular restrictions are built into the simulator.</w:t>
      </w:r>
    </w:p>
    <w:p w14:paraId="3490EED0" w14:textId="77777777" w:rsidR="00462835" w:rsidRDefault="00462835" w:rsidP="00503FDC">
      <w:pPr>
        <w:pStyle w:val="Heading1"/>
      </w:pPr>
      <w:r>
        <w:lastRenderedPageBreak/>
        <w:t>SCARA Robot Simulator</w:t>
      </w:r>
    </w:p>
    <w:p w14:paraId="37267868" w14:textId="77777777" w:rsidR="004D1219" w:rsidRDefault="004D1219" w:rsidP="00503FDC">
      <w:pPr>
        <w:pStyle w:val="equation"/>
        <w:spacing w:before="240"/>
      </w:pPr>
      <w:r>
        <w:rPr>
          <w:noProof/>
          <w:lang w:eastAsia="en-CA"/>
        </w:rPr>
        <w:drawing>
          <wp:inline distT="0" distB="0" distL="0" distR="0" wp14:anchorId="6E98B225" wp14:editId="6E957195">
            <wp:extent cx="6400800" cy="52943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9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543" w14:textId="29DC0686" w:rsidR="00E52017" w:rsidRDefault="00E52017" w:rsidP="00215D1A">
      <w:pPr>
        <w:pStyle w:val="NormalSpaced0"/>
      </w:pPr>
      <w:r>
        <w:t>A SCARA robot simulator has been developed for testing control code on a real robot</w:t>
      </w:r>
      <w:r w:rsidR="00D1442B">
        <w:t xml:space="preserve">. </w:t>
      </w:r>
      <w:r>
        <w:t>The simulated robot</w:t>
      </w:r>
      <w:r w:rsidR="00701753">
        <w:t>'s tool is</w:t>
      </w:r>
      <w:r>
        <w:t xml:space="preserve"> a pen that can be used to draw lines of </w:t>
      </w:r>
      <w:r w:rsidR="00AB0DA5">
        <w:t>assorted colors</w:t>
      </w:r>
      <w:r>
        <w:t xml:space="preserve"> and thicknesses</w:t>
      </w:r>
      <w:r w:rsidR="005109A6">
        <w:t xml:space="preserve">. </w:t>
      </w:r>
      <w:r w:rsidR="00F977CF">
        <w:t>The user controls the pen color and line thickness</w:t>
      </w:r>
      <w:r w:rsidR="005109A6">
        <w:t xml:space="preserve">. </w:t>
      </w:r>
      <w:r>
        <w:t>These functions mimic industrial robots such as cake decorators or laser/pen plotters</w:t>
      </w:r>
      <w:r w:rsidR="00F977CF">
        <w:t xml:space="preserve">. </w:t>
      </w:r>
      <w:r>
        <w:t xml:space="preserve">The simulator can either be controlled </w:t>
      </w:r>
      <w:r w:rsidR="006D5A12">
        <w:t>manually</w:t>
      </w:r>
      <w:r>
        <w:t xml:space="preserve"> through a control panel on the </w:t>
      </w:r>
      <w:r w:rsidR="006D5A12">
        <w:t>software</w:t>
      </w:r>
      <w:r>
        <w:t xml:space="preserve"> interface or remotely through commands sent via a TCP/IP network interface</w:t>
      </w:r>
      <w:r w:rsidR="00F977CF">
        <w:t xml:space="preserve">. </w:t>
      </w:r>
      <w:r>
        <w:t xml:space="preserve">Remote commands are issued from a separate </w:t>
      </w:r>
      <w:r w:rsidR="00701753">
        <w:t xml:space="preserve">control </w:t>
      </w:r>
      <w:r>
        <w:t>program, such as a C program that you will write</w:t>
      </w:r>
      <w:r w:rsidR="00701753">
        <w:t xml:space="preserve"> (the program can be running on a separate computer)</w:t>
      </w:r>
      <w:r w:rsidR="00F977CF">
        <w:t xml:space="preserve">. </w:t>
      </w:r>
    </w:p>
    <w:p w14:paraId="65FEF01E" w14:textId="54E71EAC" w:rsidR="00457A14" w:rsidRDefault="00E52017" w:rsidP="00503FDC">
      <w:pPr>
        <w:pStyle w:val="NormalSpaced0"/>
        <w:spacing w:after="240"/>
      </w:pPr>
      <w:r>
        <w:t>A screenshot of the simulator is shown in Figure</w:t>
      </w:r>
      <w:r w:rsidR="008403EA">
        <w:t>s 4 and</w:t>
      </w:r>
      <w:r>
        <w:t> </w:t>
      </w:r>
      <w:r w:rsidR="006D5A12">
        <w:t>5</w:t>
      </w:r>
      <w:r>
        <w:t xml:space="preserve">.  </w:t>
      </w:r>
      <w:r w:rsidR="008403EA">
        <w:t>Figure 5</w:t>
      </w:r>
      <w:r w:rsidR="00431B88">
        <w:t xml:space="preserve"> has been annotated to illustrate the different interface components</w:t>
      </w:r>
      <w:r w:rsidR="00F977CF">
        <w:t xml:space="preserve">. </w:t>
      </w:r>
      <w:r w:rsidR="00431B88">
        <w:t xml:space="preserve">You will become familiar with controlling the robot, applying more sophisticated controls as you learn more facets of </w:t>
      </w:r>
      <w:r w:rsidR="00431B88" w:rsidRPr="00431B88">
        <w:rPr>
          <w:b/>
        </w:rPr>
        <w:t>C</w:t>
      </w:r>
      <w:r w:rsidR="00431B88">
        <w:t xml:space="preserve"> programming</w:t>
      </w:r>
      <w:r w:rsidR="00F977CF">
        <w:t xml:space="preserve">. </w:t>
      </w:r>
      <w:r w:rsidR="00431B88">
        <w:t>The simulator can be used in stand-alone manual mode u</w:t>
      </w:r>
      <w:r>
        <w:t>sing the</w:t>
      </w:r>
      <w:r w:rsidR="00701753" w:rsidRPr="00701753">
        <w:t xml:space="preserve"> </w:t>
      </w:r>
      <w:r>
        <w:t>control panel</w:t>
      </w:r>
      <w:r w:rsidR="00431B88">
        <w:t xml:space="preserve"> interface</w:t>
      </w:r>
      <w:r w:rsidR="00F977CF">
        <w:t xml:space="preserve">. </w:t>
      </w:r>
      <w:r w:rsidR="00431B88">
        <w:t>Using the interface</w:t>
      </w:r>
      <w:r>
        <w:t xml:space="preserve">, you can position the pen by specifying </w:t>
      </w:r>
      <w:r w:rsidRPr="00431B88">
        <w:rPr>
          <w:i/>
        </w:rPr>
        <w:t>either</w:t>
      </w:r>
      <w:r>
        <w:t xml:space="preserve"> the two joint angles</w:t>
      </w:r>
      <w:r w:rsidR="006D5A12">
        <w:t xml:space="preserve"> (forward kinematics)</w:t>
      </w:r>
      <w:r>
        <w:t xml:space="preserve"> </w:t>
      </w:r>
      <w:r w:rsidRPr="00EA5371">
        <w:rPr>
          <w:i/>
        </w:rPr>
        <w:t>or</w:t>
      </w:r>
      <w:r>
        <w:t xml:space="preserve"> the </w:t>
      </w:r>
      <w:r w:rsidRPr="006D5A12">
        <w:rPr>
          <w:b/>
        </w:rPr>
        <w:t>x</w:t>
      </w:r>
      <w:r w:rsidR="006D5A12" w:rsidRPr="006D5A12">
        <w:rPr>
          <w:b/>
        </w:rPr>
        <w:t>-</w:t>
      </w:r>
      <w:r w:rsidRPr="006D5A12">
        <w:rPr>
          <w:b/>
        </w:rPr>
        <w:t>y</w:t>
      </w:r>
      <w:r>
        <w:t xml:space="preserve"> position of the </w:t>
      </w:r>
      <w:r w:rsidR="00431B88">
        <w:t>tool</w:t>
      </w:r>
      <w:r w:rsidR="006D5A12">
        <w:t xml:space="preserve"> (inverse kinematics)</w:t>
      </w:r>
      <w:r w:rsidR="00F977CF">
        <w:t xml:space="preserve">. </w:t>
      </w:r>
      <w:r>
        <w:t>When you</w:t>
      </w:r>
      <w:r w:rsidR="00431B88">
        <w:t xml:space="preserve"> control the simulator from</w:t>
      </w:r>
      <w:r>
        <w:t xml:space="preserve"> </w:t>
      </w:r>
      <w:r w:rsidR="00431B88">
        <w:t xml:space="preserve">remote </w:t>
      </w:r>
      <w:r>
        <w:t xml:space="preserve">commands </w:t>
      </w:r>
      <w:r w:rsidR="00431B88">
        <w:t xml:space="preserve">sent </w:t>
      </w:r>
      <w:r>
        <w:t>from a</w:t>
      </w:r>
      <w:r w:rsidR="00431B88">
        <w:t xml:space="preserve"> control </w:t>
      </w:r>
      <w:r>
        <w:t>program,</w:t>
      </w:r>
      <w:r w:rsidR="008403EA">
        <w:br/>
      </w:r>
      <w:r w:rsidRPr="008403EA">
        <w:rPr>
          <w:b/>
          <w:color w:val="C00000"/>
          <w:highlight w:val="yellow"/>
          <w:u w:val="single"/>
        </w:rPr>
        <w:t>THE ROBOT CAN ONLY BE POSITIONED BY SPECIFYING THE JOINT ANGLES</w:t>
      </w:r>
      <w:r w:rsidR="00611343">
        <w:t xml:space="preserve">. </w:t>
      </w:r>
      <w:r>
        <w:t xml:space="preserve">If you want to move to a specific </w:t>
      </w:r>
      <w:r w:rsidRPr="006D5A12">
        <w:rPr>
          <w:b/>
        </w:rPr>
        <w:t>x</w:t>
      </w:r>
      <w:r w:rsidR="006D5A12" w:rsidRPr="006D5A12">
        <w:rPr>
          <w:b/>
        </w:rPr>
        <w:t>-</w:t>
      </w:r>
      <w:r w:rsidRPr="006D5A12">
        <w:rPr>
          <w:b/>
        </w:rPr>
        <w:t>y</w:t>
      </w:r>
      <w:r>
        <w:t xml:space="preserve"> position</w:t>
      </w:r>
      <w:r w:rsidR="00431B88">
        <w:t xml:space="preserve"> using remote commands</w:t>
      </w:r>
      <w:r>
        <w:t xml:space="preserve">, </w:t>
      </w:r>
      <w:r w:rsidRPr="002C612E">
        <w:t xml:space="preserve">you need to </w:t>
      </w:r>
      <w:r w:rsidR="006D5A12">
        <w:t xml:space="preserve">apply inverse kinematics to </w:t>
      </w:r>
      <w:r w:rsidR="00431B88">
        <w:t xml:space="preserve">first </w:t>
      </w:r>
      <w:r>
        <w:t xml:space="preserve">calculate the joint angles and </w:t>
      </w:r>
      <w:r w:rsidR="00431B88">
        <w:t xml:space="preserve">then </w:t>
      </w:r>
      <w:r>
        <w:t xml:space="preserve">send those </w:t>
      </w:r>
      <w:r w:rsidR="006D5A12">
        <w:t xml:space="preserve">joint angles </w:t>
      </w:r>
      <w:r w:rsidR="00431B88">
        <w:t xml:space="preserve">as a command </w:t>
      </w:r>
      <w:r w:rsidR="006D5A12">
        <w:t>to the simulator</w:t>
      </w:r>
      <w:r w:rsidR="00611343">
        <w:t xml:space="preserve">. </w:t>
      </w:r>
    </w:p>
    <w:p w14:paraId="522223B1" w14:textId="6C68152F" w:rsidR="0097548A" w:rsidRDefault="0097548A" w:rsidP="00503FDC">
      <w:pPr>
        <w:pStyle w:val="NormalSpaced0"/>
        <w:spacing w:after="240"/>
      </w:pPr>
      <w:r>
        <w:t>Notice that pen traces are not straight lines</w:t>
      </w:r>
      <w:r w:rsidR="00611343">
        <w:t xml:space="preserve">. </w:t>
      </w:r>
      <w:r>
        <w:t xml:space="preserve">To move from one point to another, the robot uses what is termed </w:t>
      </w:r>
      <w:r w:rsidRPr="0097548A">
        <w:rPr>
          <w:b/>
          <w:bCs/>
        </w:rPr>
        <w:t>joint interpolated motion</w:t>
      </w:r>
      <w:r w:rsidR="00611343">
        <w:t xml:space="preserve">. </w:t>
      </w:r>
      <w:r w:rsidR="00590D29">
        <w:t>This is done by rotating both the should</w:t>
      </w:r>
      <w:r w:rsidR="00611343">
        <w:t>er</w:t>
      </w:r>
      <w:r w:rsidR="00590D29">
        <w:t xml:space="preserve"> and elbow joints at constant (and likely different) speeds so that they finish rotating at the same time</w:t>
      </w:r>
      <w:r w:rsidR="00C563CB">
        <w:t xml:space="preserve">. </w:t>
      </w:r>
      <w:r w:rsidR="00590D29">
        <w:t>This, in general, creates a curved pen trace</w:t>
      </w:r>
      <w:r w:rsidR="00C563CB">
        <w:t xml:space="preserve">. </w:t>
      </w:r>
      <w:r w:rsidR="00B96CE5">
        <w:t xml:space="preserve">This means that if we wanted to </w:t>
      </w:r>
      <w:r w:rsidR="00B96CE5">
        <w:lastRenderedPageBreak/>
        <w:t xml:space="preserve">move from point A to point B in a </w:t>
      </w:r>
      <w:r w:rsidR="00B96CE5" w:rsidRPr="00B96CE5">
        <w:rPr>
          <w:b/>
          <w:bCs/>
        </w:rPr>
        <w:t>straight line</w:t>
      </w:r>
      <w:r w:rsidR="00B96CE5">
        <w:t xml:space="preserve">, we will </w:t>
      </w:r>
      <w:r w:rsidR="00B96CE5" w:rsidRPr="006A1D72">
        <w:rPr>
          <w:b/>
          <w:bCs/>
        </w:rPr>
        <w:t>not</w:t>
      </w:r>
      <w:r w:rsidR="00B96CE5">
        <w:t xml:space="preserve"> be able to do so using a single move command</w:t>
      </w:r>
      <w:r w:rsidR="00C563CB">
        <w:t xml:space="preserve">. </w:t>
      </w:r>
      <w:r w:rsidR="006A1D72">
        <w:t>To get the tooltip to move along a desired path, we need to break up the path into a series of small movements so the trace will approximate the desired path</w:t>
      </w:r>
      <w:r w:rsidR="00C563CB">
        <w:t xml:space="preserve">. </w:t>
      </w:r>
      <w:r w:rsidR="006A1D72">
        <w:t>The smaller the movements, the better the approximation.</w:t>
      </w:r>
    </w:p>
    <w:p w14:paraId="004E9481" w14:textId="77777777" w:rsidR="00E52017" w:rsidRDefault="00457A14" w:rsidP="00E52017">
      <w:pPr>
        <w:jc w:val="center"/>
      </w:pPr>
      <w:r>
        <w:rPr>
          <w:noProof/>
          <w:lang w:eastAsia="en-CA"/>
        </w:rPr>
        <w:drawing>
          <wp:inline distT="0" distB="0" distL="0" distR="0" wp14:anchorId="0C795EAA" wp14:editId="3C773485">
            <wp:extent cx="5473869" cy="45627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655" cy="45675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3D807" w14:textId="77777777" w:rsidR="00E52017" w:rsidRPr="00F56C5E" w:rsidRDefault="00E52017" w:rsidP="00E52017">
      <w:pPr>
        <w:pStyle w:val="Caption1"/>
      </w:pPr>
      <w:r w:rsidRPr="00F56C5E">
        <w:t xml:space="preserve">Figure </w:t>
      </w:r>
      <w:r w:rsidR="00457A14">
        <w:t>5</w:t>
      </w:r>
    </w:p>
    <w:p w14:paraId="65A3631A" w14:textId="05455361" w:rsidR="00E52017" w:rsidRPr="006551CB" w:rsidRDefault="00431B88" w:rsidP="00507A1F">
      <w:pPr>
        <w:pStyle w:val="NormalSpaced0"/>
        <w:spacing w:after="180"/>
      </w:pPr>
      <w:r>
        <w:t>T</w:t>
      </w:r>
      <w:r w:rsidR="00E52017">
        <w:t>he length</w:t>
      </w:r>
      <w:r w:rsidR="00E52017" w:rsidRPr="00EA5371">
        <w:t>s</w:t>
      </w:r>
      <w:r w:rsidR="00E52017">
        <w:t xml:space="preserve"> of the</w:t>
      </w:r>
      <w:r>
        <w:t xml:space="preserve"> simulator's</w:t>
      </w:r>
      <w:r w:rsidR="00E52017">
        <w:t xml:space="preserve"> inner and outer links are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52017">
        <w:t xml:space="preserve">=350mm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52017">
        <w:t>=</w:t>
      </w:r>
      <w:r w:rsidR="00C563CB">
        <w:t>250mm,</w:t>
      </w:r>
      <w:r w:rsidR="00E52017">
        <w:t xml:space="preserve"> respectively</w:t>
      </w:r>
      <w:r w:rsidR="00715F9C">
        <w:t xml:space="preserve">. </w:t>
      </w:r>
      <w:r w:rsidR="00E52017">
        <w:t>The shoulder joint</w:t>
      </w:r>
      <w:r w:rsidR="00457A14">
        <w:t xml:space="preserve"> angle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52017">
        <w:t xml:space="preserve"> has a range of </w:t>
      </w:r>
      <w:r w:rsidR="00E52017" w:rsidRPr="00190289">
        <w:rPr>
          <w:b/>
        </w:rPr>
        <w:sym w:font="Symbol" w:char="F0B1"/>
      </w:r>
      <w:r w:rsidR="00E52017" w:rsidRPr="00190289">
        <w:rPr>
          <w:b/>
        </w:rPr>
        <w:t>150</w:t>
      </w:r>
      <w:r w:rsidR="00E52017" w:rsidRPr="00190289">
        <w:rPr>
          <w:b/>
        </w:rPr>
        <w:sym w:font="Symbol" w:char="F0B0"/>
      </w:r>
      <w:r w:rsidR="00E52017">
        <w:t xml:space="preserve">, </w:t>
      </w:r>
      <w:r>
        <w:t xml:space="preserve">while the relative joint angle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is limited to </w:t>
      </w:r>
      <w:r w:rsidR="00507A1F" w:rsidRPr="00190289">
        <w:rPr>
          <w:b/>
        </w:rPr>
        <w:sym w:font="Symbol" w:char="F0B1"/>
      </w:r>
      <w:r w:rsidR="00507A1F" w:rsidRPr="00190289">
        <w:rPr>
          <w:b/>
        </w:rPr>
        <w:t>1</w:t>
      </w:r>
      <w:r w:rsidR="00507A1F">
        <w:rPr>
          <w:b/>
        </w:rPr>
        <w:t>7</w:t>
      </w:r>
      <w:r w:rsidR="00507A1F" w:rsidRPr="00190289">
        <w:rPr>
          <w:b/>
        </w:rPr>
        <w:t>0</w:t>
      </w:r>
      <w:r w:rsidR="00507A1F" w:rsidRPr="00190289">
        <w:rPr>
          <w:b/>
        </w:rPr>
        <w:sym w:font="Symbol" w:char="F0B0"/>
      </w:r>
      <w:r w:rsidR="00715F9C">
        <w:t xml:space="preserve">. </w:t>
      </w:r>
      <w:r w:rsidR="00507A1F">
        <w:t xml:space="preserve">This implies that </w:t>
      </w:r>
      <w:r w:rsidR="00E52017">
        <w:t xml:space="preserve">the two links can fold to a minimum angle of </w:t>
      </w:r>
      <w:r w:rsidR="00E52017" w:rsidRPr="00CE1FC1">
        <w:rPr>
          <w:b/>
        </w:rPr>
        <w:t>10</w:t>
      </w:r>
      <w:r w:rsidR="00E52017" w:rsidRPr="00CE1FC1">
        <w:rPr>
          <w:b/>
        </w:rPr>
        <w:sym w:font="Symbol" w:char="F0B0"/>
      </w:r>
      <w:r w:rsidR="00E52017">
        <w:t>, as shown in Figure </w:t>
      </w:r>
      <w:r w:rsidR="00457A14">
        <w:t>6</w:t>
      </w:r>
      <w:r w:rsidR="00E52017">
        <w:t xml:space="preserve"> below</w:t>
      </w:r>
      <w:r w:rsidR="00715F9C">
        <w:t xml:space="preserve">. </w:t>
      </w:r>
      <w:r w:rsidR="00E52017" w:rsidRPr="008403EA">
        <w:rPr>
          <w:b/>
          <w:color w:val="C00000"/>
          <w:highlight w:val="yellow"/>
        </w:rPr>
        <w:t>Note</w:t>
      </w:r>
      <w:r w:rsidR="00E52017" w:rsidRPr="00340CA3">
        <w:rPr>
          <w:b/>
        </w:rPr>
        <w:t>:</w:t>
      </w:r>
      <w:r w:rsidR="00E52017">
        <w:t xml:space="preserve">  Th</w:t>
      </w:r>
      <w:r w:rsidR="004D1219">
        <w:t>e</w:t>
      </w:r>
      <w:r w:rsidR="00E52017">
        <w:t xml:space="preserve"> outer link can be rotated </w:t>
      </w:r>
      <w:r w:rsidR="00507A1F">
        <w:t xml:space="preserve">clockwise or </w:t>
      </w:r>
      <w:r w:rsidR="00715F9C">
        <w:t>counterclockwise</w:t>
      </w:r>
      <w:r w:rsidR="00507A1F">
        <w:t xml:space="preserve"> </w:t>
      </w:r>
      <w:r w:rsidR="00E52017">
        <w:t>to</w:t>
      </w:r>
      <w:r w:rsidR="00507A1F">
        <w:t xml:space="preserve"> the minimum angle</w:t>
      </w:r>
      <w:r w:rsidR="00715F9C" w:rsidRPr="006551CB">
        <w:t>.</w:t>
      </w:r>
      <w:r w:rsidR="00715F9C">
        <w:t xml:space="preserve"> </w:t>
      </w:r>
    </w:p>
    <w:p w14:paraId="481DCD83" w14:textId="77777777" w:rsidR="00E52017" w:rsidRDefault="00E52017" w:rsidP="00E52017">
      <w:pPr>
        <w:jc w:val="center"/>
      </w:pPr>
      <w:r>
        <w:rPr>
          <w:noProof/>
          <w:lang w:eastAsia="en-CA"/>
        </w:rPr>
        <w:drawing>
          <wp:inline distT="0" distB="0" distL="0" distR="0" wp14:anchorId="2D8ED139" wp14:editId="2360A089">
            <wp:extent cx="1456031" cy="135312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399" cy="13674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1F81A" w14:textId="77777777" w:rsidR="00E52017" w:rsidRDefault="00E52017" w:rsidP="00E52017">
      <w:pPr>
        <w:pStyle w:val="Caption1"/>
      </w:pPr>
      <w:r>
        <w:t xml:space="preserve">Figure </w:t>
      </w:r>
      <w:r w:rsidR="00457A14">
        <w:t>6</w:t>
      </w:r>
    </w:p>
    <w:p w14:paraId="77FA18D9" w14:textId="5E2A63AB" w:rsidR="006A1D72" w:rsidRDefault="00E52017" w:rsidP="00E52017">
      <w:pPr>
        <w:spacing w:after="240"/>
      </w:pPr>
      <w:r>
        <w:t>The full range of motion</w:t>
      </w:r>
      <w:r w:rsidR="00223D27">
        <w:t xml:space="preserve"> (i.e., all possible </w:t>
      </w:r>
      <w:r w:rsidR="00223D27" w:rsidRPr="00223D27">
        <w:rPr>
          <w:b/>
        </w:rPr>
        <w:t>x-y</w:t>
      </w:r>
      <w:r w:rsidR="00223D27">
        <w:t xml:space="preserve"> locations of the tool)</w:t>
      </w:r>
      <w:r>
        <w:t xml:space="preserve"> of the robot is called the </w:t>
      </w:r>
      <w:r w:rsidRPr="00AA3A78">
        <w:rPr>
          <w:i/>
        </w:rPr>
        <w:t>work envelope</w:t>
      </w:r>
      <w:r>
        <w:t xml:space="preserve"> and is given by the union of the shaded regions in Figure </w:t>
      </w:r>
      <w:r w:rsidR="004D1219">
        <w:t>7</w:t>
      </w:r>
      <w:r>
        <w:t xml:space="preserve"> below</w:t>
      </w:r>
      <w:r w:rsidR="00715F9C">
        <w:t xml:space="preserve">. </w:t>
      </w:r>
      <w:r>
        <w:t xml:space="preserve">Due to the restrictions on the angular </w:t>
      </w:r>
      <w:r w:rsidR="004D1219">
        <w:t>rotation</w:t>
      </w:r>
      <w:r>
        <w:t xml:space="preserve"> of each link given above, </w:t>
      </w:r>
      <w:r w:rsidR="00507A1F">
        <w:t>there</w:t>
      </w:r>
      <w:r>
        <w:t xml:space="preserve"> </w:t>
      </w:r>
      <w:r w:rsidR="00223D27">
        <w:t>are different</w:t>
      </w:r>
      <w:r>
        <w:t xml:space="preserve"> work </w:t>
      </w:r>
      <w:r w:rsidR="00223D27">
        <w:t>sub-</w:t>
      </w:r>
      <w:r>
        <w:t>envelope</w:t>
      </w:r>
      <w:r w:rsidR="00223D27">
        <w:t>s</w:t>
      </w:r>
      <w:r>
        <w:t xml:space="preserve"> for the robot in the </w:t>
      </w:r>
      <w:r w:rsidRPr="008403EA">
        <w:rPr>
          <w:b/>
          <w:bCs/>
        </w:rPr>
        <w:t>right arm</w:t>
      </w:r>
      <w:r>
        <w:t xml:space="preserve"> configuration </w:t>
      </w:r>
      <w:r w:rsidR="003B24E7">
        <w:t>than</w:t>
      </w:r>
      <w:r>
        <w:t xml:space="preserve"> in the </w:t>
      </w:r>
      <w:r w:rsidRPr="008403EA">
        <w:rPr>
          <w:b/>
          <w:bCs/>
        </w:rPr>
        <w:t>left arm</w:t>
      </w:r>
      <w:r>
        <w:t xml:space="preserve"> configuration</w:t>
      </w:r>
      <w:r w:rsidR="00715F9C">
        <w:t xml:space="preserve">. </w:t>
      </w:r>
      <w:r w:rsidR="00EE76C4">
        <w:t xml:space="preserve">The arm configuration is given by the sign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E76C4">
        <w:t xml:space="preserve"> (see Figure 2)</w:t>
      </w:r>
      <w:r w:rsidR="00715F9C">
        <w:t xml:space="preserve">. </w:t>
      </w:r>
      <w:r w:rsidR="00EE76C4">
        <w:t xml:space="preserve">Positive values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B24E7">
        <w:t xml:space="preserve"> </w:t>
      </w:r>
      <w:r w:rsidR="00EE76C4">
        <w:t xml:space="preserve">put the robot in </w:t>
      </w:r>
      <w:r w:rsidR="00EE76C4" w:rsidRPr="00EE76C4">
        <w:rPr>
          <w:b/>
          <w:bCs/>
        </w:rPr>
        <w:t>right arm</w:t>
      </w:r>
      <w:r w:rsidR="00EE76C4">
        <w:t xml:space="preserve"> configuration and negative values put the robot in </w:t>
      </w:r>
      <w:r w:rsidR="00EE76C4" w:rsidRPr="00EE76C4">
        <w:rPr>
          <w:b/>
          <w:bCs/>
        </w:rPr>
        <w:t>left arm</w:t>
      </w:r>
      <w:r w:rsidR="00EE76C4">
        <w:t xml:space="preserve"> configuration</w:t>
      </w:r>
      <w:r>
        <w:t>.</w:t>
      </w:r>
      <w:r w:rsidR="006A1D72">
        <w:t xml:space="preserve"> </w:t>
      </w:r>
    </w:p>
    <w:p w14:paraId="5B77CB4B" w14:textId="45919E43" w:rsidR="00E52017" w:rsidRPr="006551CB" w:rsidRDefault="00E52017" w:rsidP="00E52017">
      <w:pPr>
        <w:spacing w:after="240"/>
        <w:rPr>
          <w:rStyle w:val="NormalSpacedChar0"/>
        </w:rPr>
      </w:pPr>
      <w:r>
        <w:lastRenderedPageBreak/>
        <w:t xml:space="preserve">For example, the robot cannot reach x,y=-300,+300 in the left arm configuration </w:t>
      </w:r>
      <w:r w:rsidR="004D1219">
        <w:t>n</w:t>
      </w:r>
      <w:r>
        <w:t>or</w:t>
      </w:r>
      <w:r w:rsidR="004D1219">
        <w:t xml:space="preserve"> can it reach</w:t>
      </w:r>
      <w:r>
        <w:t xml:space="preserve"> x,y=-300,-300 in the right </w:t>
      </w:r>
      <w:r w:rsidRPr="006551CB">
        <w:rPr>
          <w:rStyle w:val="NormalSpacedChar0"/>
        </w:rPr>
        <w:t>arm configuration</w:t>
      </w:r>
      <w:r w:rsidR="00715F9C" w:rsidRPr="006551CB">
        <w:rPr>
          <w:rStyle w:val="NormalSpacedChar0"/>
        </w:rPr>
        <w:t xml:space="preserve">. </w:t>
      </w:r>
    </w:p>
    <w:p w14:paraId="1DBEF1E3" w14:textId="22B09948" w:rsidR="00E52017" w:rsidRDefault="00692A66" w:rsidP="00E52017">
      <w:pPr>
        <w:pStyle w:val="picture"/>
      </w:pPr>
      <w:r>
        <w:drawing>
          <wp:inline distT="0" distB="0" distL="0" distR="0" wp14:anchorId="2B0BEBAA" wp14:editId="4D53B80A">
            <wp:extent cx="6400800" cy="3141148"/>
            <wp:effectExtent l="0" t="0" r="0" b="2540"/>
            <wp:docPr id="179743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141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24BAF" w14:textId="77777777" w:rsidR="00E52017" w:rsidRPr="00F56C5E" w:rsidRDefault="00E52017" w:rsidP="00E52017">
      <w:pPr>
        <w:pStyle w:val="Caption1"/>
      </w:pPr>
      <w:r w:rsidRPr="00F56C5E">
        <w:t xml:space="preserve">Figure </w:t>
      </w:r>
      <w:r w:rsidR="004D1219">
        <w:t>7</w:t>
      </w:r>
    </w:p>
    <w:p w14:paraId="45E2D542" w14:textId="798B1A6B" w:rsidR="00E52017" w:rsidRDefault="00E52017" w:rsidP="006A1D72">
      <w:pPr>
        <w:pStyle w:val="NormalSpaced0"/>
        <w:spacing w:after="240"/>
        <w:rPr>
          <w:rStyle w:val="NormalSpacedChar0"/>
        </w:rPr>
      </w:pPr>
      <w:r>
        <w:t xml:space="preserve">Why do we care </w:t>
      </w:r>
      <w:r w:rsidR="004D1219">
        <w:t xml:space="preserve">about the arm configuration </w:t>
      </w:r>
      <w:r w:rsidR="00692A66">
        <w:t>if</w:t>
      </w:r>
      <w:r>
        <w:t xml:space="preserve"> we can get to an x,y point using either the left </w:t>
      </w:r>
      <w:r w:rsidR="00692A66">
        <w:t>or</w:t>
      </w:r>
      <w:r>
        <w:t xml:space="preserve"> right arm configuration</w:t>
      </w:r>
      <w:r w:rsidR="0056377A">
        <w:t xml:space="preserve">? </w:t>
      </w:r>
      <w:r w:rsidRPr="00692A66">
        <w:rPr>
          <w:b/>
          <w:bCs/>
          <w:color w:val="C00000"/>
        </w:rPr>
        <w:t>The answer is efficiency</w:t>
      </w:r>
      <w:r w:rsidR="0056377A">
        <w:t xml:space="preserve">. </w:t>
      </w:r>
      <w:r>
        <w:t xml:space="preserve">Robots need to execute tasks as quickly as possible (within safety and design margins) so that </w:t>
      </w:r>
      <w:r w:rsidR="004D1219">
        <w:t xml:space="preserve">time is </w:t>
      </w:r>
      <w:r w:rsidR="00692A66">
        <w:t>minimized,</w:t>
      </w:r>
      <w:r w:rsidR="004D1219">
        <w:t xml:space="preserve"> and </w:t>
      </w:r>
      <w:r>
        <w:t>profits can be maximized</w:t>
      </w:r>
      <w:r w:rsidR="0056377A">
        <w:t xml:space="preserve">. </w:t>
      </w:r>
      <w:r>
        <w:t>To illustrate</w:t>
      </w:r>
      <w:r w:rsidR="009F10E9">
        <w:t xml:space="preserve"> efficiency</w:t>
      </w:r>
      <w:r>
        <w:t xml:space="preserve">, </w:t>
      </w:r>
      <w:r w:rsidR="0056377A">
        <w:t>let us</w:t>
      </w:r>
      <w:r>
        <w:t xml:space="preserve"> assume that the pen is at </w:t>
      </w:r>
      <w:r w:rsidRPr="00692A66">
        <w:rPr>
          <w:rFonts w:ascii="Consolas" w:hAnsi="Consolas"/>
        </w:rPr>
        <w:t>x,y</w:t>
      </w:r>
      <w:r w:rsidR="00692A66" w:rsidRPr="00692A66">
        <w:t xml:space="preserve"> </w:t>
      </w:r>
      <w:r w:rsidRPr="00692A66">
        <w:rPr>
          <w:rFonts w:ascii="Consolas" w:hAnsi="Consolas"/>
        </w:rPr>
        <w:t>=</w:t>
      </w:r>
      <w:r w:rsidR="00692A66" w:rsidRPr="00692A66">
        <w:t xml:space="preserve"> </w:t>
      </w:r>
      <w:r w:rsidRPr="00692A66">
        <w:rPr>
          <w:rFonts w:ascii="Consolas" w:hAnsi="Consolas"/>
        </w:rPr>
        <w:t>+300,+300</w:t>
      </w:r>
      <w:r>
        <w:t xml:space="preserve"> and the robot is in the left arm configuration</w:t>
      </w:r>
      <w:r w:rsidR="0056377A">
        <w:t xml:space="preserve">. </w:t>
      </w:r>
      <w:r>
        <w:t xml:space="preserve">Now </w:t>
      </w:r>
      <w:r w:rsidR="0056377A">
        <w:t>let us</w:t>
      </w:r>
      <w:r w:rsidR="00223D27">
        <w:t xml:space="preserve"> say </w:t>
      </w:r>
      <w:r>
        <w:t xml:space="preserve">we want to move the pen to </w:t>
      </w:r>
      <w:r w:rsidR="00692A66" w:rsidRPr="00692A66">
        <w:rPr>
          <w:rFonts w:ascii="Consolas" w:hAnsi="Consolas"/>
        </w:rPr>
        <w:t>x,y</w:t>
      </w:r>
      <w:r w:rsidR="00692A66" w:rsidRPr="00692A66">
        <w:t xml:space="preserve"> </w:t>
      </w:r>
      <w:r w:rsidR="00692A66" w:rsidRPr="00692A66">
        <w:rPr>
          <w:rFonts w:ascii="Consolas" w:hAnsi="Consolas"/>
        </w:rPr>
        <w:t>=</w:t>
      </w:r>
      <w:r w:rsidR="00692A66" w:rsidRPr="00692A66">
        <w:t xml:space="preserve"> </w:t>
      </w:r>
      <w:r w:rsidR="00692A66">
        <w:rPr>
          <w:rFonts w:ascii="Consolas" w:hAnsi="Consolas"/>
        </w:rPr>
        <w:t>-</w:t>
      </w:r>
      <w:r w:rsidR="00692A66" w:rsidRPr="00692A66">
        <w:rPr>
          <w:rFonts w:ascii="Consolas" w:hAnsi="Consolas"/>
        </w:rPr>
        <w:t>300,+300</w:t>
      </w:r>
      <w:r>
        <w:t xml:space="preserve"> in a straight line</w:t>
      </w:r>
      <w:r w:rsidR="0056377A">
        <w:t xml:space="preserve">. </w:t>
      </w:r>
      <w:r>
        <w:t>From Figure </w:t>
      </w:r>
      <w:r w:rsidR="009F10E9">
        <w:t>7</w:t>
      </w:r>
      <w:r>
        <w:t xml:space="preserve">, we </w:t>
      </w:r>
      <w:r w:rsidR="00507A1F">
        <w:t>know</w:t>
      </w:r>
      <w:r>
        <w:t xml:space="preserve"> that this cannot be done </w:t>
      </w:r>
      <w:r w:rsidR="00507A1F">
        <w:t>in a le</w:t>
      </w:r>
      <w:r>
        <w:t>ft arm</w:t>
      </w:r>
      <w:r w:rsidR="00507A1F">
        <w:t xml:space="preserve"> configuration alon</w:t>
      </w:r>
      <w:r w:rsidR="00507A1F" w:rsidRPr="00223D27">
        <w:t>e</w:t>
      </w:r>
      <w:r w:rsidR="0056377A" w:rsidRPr="00223D27">
        <w:t xml:space="preserve">. </w:t>
      </w:r>
      <w:r w:rsidRPr="00223D27">
        <w:t xml:space="preserve">We will </w:t>
      </w:r>
      <w:r w:rsidR="00411C6D">
        <w:t xml:space="preserve">eventually </w:t>
      </w:r>
      <w:r w:rsidR="001F5D05">
        <w:t>need</w:t>
      </w:r>
      <w:r w:rsidR="00411C6D">
        <w:t xml:space="preserve"> to</w:t>
      </w:r>
      <w:r w:rsidRPr="00223D27">
        <w:t xml:space="preserve"> move the arm into the right arm configuration to get to </w:t>
      </w:r>
      <w:r w:rsidR="00692A66" w:rsidRPr="00692A66">
        <w:rPr>
          <w:rFonts w:ascii="Consolas" w:hAnsi="Consolas"/>
        </w:rPr>
        <w:t>x,y</w:t>
      </w:r>
      <w:r w:rsidR="00692A66" w:rsidRPr="00692A66">
        <w:t xml:space="preserve"> </w:t>
      </w:r>
      <w:r w:rsidR="00692A66" w:rsidRPr="00692A66">
        <w:rPr>
          <w:rFonts w:ascii="Consolas" w:hAnsi="Consolas"/>
        </w:rPr>
        <w:t>=</w:t>
      </w:r>
      <w:r w:rsidR="00692A66" w:rsidRPr="00692A66">
        <w:t xml:space="preserve"> </w:t>
      </w:r>
      <w:r w:rsidR="00692A66">
        <w:rPr>
          <w:rFonts w:ascii="Consolas" w:hAnsi="Consolas"/>
        </w:rPr>
        <w:t>-</w:t>
      </w:r>
      <w:r w:rsidR="00692A66" w:rsidRPr="00692A66">
        <w:rPr>
          <w:rFonts w:ascii="Consolas" w:hAnsi="Consolas"/>
        </w:rPr>
        <w:t>300,+300</w:t>
      </w:r>
      <w:r w:rsidR="00CA7A83" w:rsidRPr="00223D27">
        <w:t xml:space="preserve">. </w:t>
      </w:r>
      <w:r w:rsidRPr="00223D27">
        <w:t xml:space="preserve">If we were icing a cake, at the point when we switched from left to right arm, we would have to stop the flow of icing, rotate the arm links to be in the right arm position, </w:t>
      </w:r>
      <w:r w:rsidRPr="00223D27">
        <w:rPr>
          <w:rStyle w:val="NormalSpacedChar0"/>
        </w:rPr>
        <w:t>and then start the flow of icing again so as not to create an icing 'kink'.  Figure </w:t>
      </w:r>
      <w:r w:rsidR="009F10E9" w:rsidRPr="00223D27">
        <w:rPr>
          <w:rStyle w:val="NormalSpacedChar0"/>
        </w:rPr>
        <w:t>8</w:t>
      </w:r>
      <w:r w:rsidRPr="00223D27">
        <w:rPr>
          <w:rStyle w:val="NormalSpacedChar0"/>
        </w:rPr>
        <w:t xml:space="preserve"> below shows the 'kink' that forms at the point we switch from left to right arms</w:t>
      </w:r>
      <w:r w:rsidR="00205770" w:rsidRPr="00223D27">
        <w:rPr>
          <w:rStyle w:val="NormalSpacedChar0"/>
        </w:rPr>
        <w:t xml:space="preserve"> while trying to draw a straight line from right to left</w:t>
      </w:r>
      <w:r w:rsidR="00223D27">
        <w:rPr>
          <w:rStyle w:val="NormalSpacedChar0"/>
        </w:rPr>
        <w:t xml:space="preserve"> without lifting the pen.</w:t>
      </w:r>
    </w:p>
    <w:p w14:paraId="2A1C0E8F" w14:textId="77777777" w:rsidR="00E52017" w:rsidRDefault="00FD7531" w:rsidP="00E52017">
      <w:pPr>
        <w:pStyle w:val="picture"/>
        <w:rPr>
          <w:rStyle w:val="NormalSpacedChar0"/>
        </w:rPr>
      </w:pPr>
      <w:r>
        <w:drawing>
          <wp:inline distT="0" distB="0" distL="0" distR="0" wp14:anchorId="20F9589C" wp14:editId="533E982C">
            <wp:extent cx="3131862" cy="31265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ink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925" cy="31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45AA" w14:textId="77777777" w:rsidR="00E52017" w:rsidRPr="00C21889" w:rsidRDefault="00E52017" w:rsidP="00E52017">
      <w:pPr>
        <w:pStyle w:val="Caption1"/>
        <w:rPr>
          <w:lang w:eastAsia="en-CA"/>
        </w:rPr>
      </w:pPr>
      <w:r>
        <w:rPr>
          <w:lang w:eastAsia="en-CA"/>
        </w:rPr>
        <w:t xml:space="preserve">Figure </w:t>
      </w:r>
      <w:r w:rsidR="009F10E9">
        <w:rPr>
          <w:lang w:eastAsia="en-CA"/>
        </w:rPr>
        <w:t>8</w:t>
      </w:r>
    </w:p>
    <w:p w14:paraId="41E849B3" w14:textId="66DC8EC1" w:rsidR="009F10E9" w:rsidRDefault="00E52017" w:rsidP="009F10E9">
      <w:pPr>
        <w:pStyle w:val="NormalSpaced0"/>
        <w:rPr>
          <w:lang w:eastAsia="en-CA"/>
        </w:rPr>
      </w:pPr>
      <w:r>
        <w:rPr>
          <w:rStyle w:val="NormalSpacedChar0"/>
        </w:rPr>
        <w:lastRenderedPageBreak/>
        <w:t xml:space="preserve">Even if we were moving the robot with the pen up (i.e., not applying icing), the time required to move the pen from point </w:t>
      </w:r>
      <w:r w:rsidRPr="00503FDC">
        <w:rPr>
          <w:rStyle w:val="NormalSpacedChar0"/>
          <w:b/>
        </w:rPr>
        <w:t>A</w:t>
      </w:r>
      <w:r>
        <w:rPr>
          <w:rStyle w:val="NormalSpacedChar0"/>
        </w:rPr>
        <w:t xml:space="preserve"> to point </w:t>
      </w:r>
      <w:r w:rsidRPr="00503FDC">
        <w:rPr>
          <w:rStyle w:val="NormalSpacedChar0"/>
          <w:b/>
        </w:rPr>
        <w:t>B</w:t>
      </w:r>
      <w:r>
        <w:rPr>
          <w:rStyle w:val="NormalSpacedChar0"/>
        </w:rPr>
        <w:t xml:space="preserve"> will always be greater if we </w:t>
      </w:r>
      <w:r w:rsidR="0019553F">
        <w:rPr>
          <w:rStyle w:val="NormalSpacedChar0"/>
        </w:rPr>
        <w:t>must</w:t>
      </w:r>
      <w:r>
        <w:rPr>
          <w:rStyle w:val="NormalSpacedChar0"/>
        </w:rPr>
        <w:t xml:space="preserve"> switch arm configurations during the movement</w:t>
      </w:r>
      <w:r w:rsidR="00A1210D">
        <w:rPr>
          <w:rStyle w:val="NormalSpacedChar0"/>
        </w:rPr>
        <w:t xml:space="preserve">. </w:t>
      </w:r>
      <w:r>
        <w:rPr>
          <w:rStyle w:val="NormalSpacedChar0"/>
        </w:rPr>
        <w:t xml:space="preserve">This is illustrated in </w:t>
      </w:r>
      <w:r w:rsidRPr="006551CB">
        <w:rPr>
          <w:rStyle w:val="NormalSpacedChar0"/>
        </w:rPr>
        <w:t>Figure </w:t>
      </w:r>
      <w:r w:rsidR="009F10E9">
        <w:rPr>
          <w:rStyle w:val="NormalSpacedChar0"/>
        </w:rPr>
        <w:t>9</w:t>
      </w:r>
      <w:r w:rsidRPr="006551CB">
        <w:rPr>
          <w:rStyle w:val="NormalSpacedChar0"/>
        </w:rPr>
        <w:t xml:space="preserve"> below</w:t>
      </w:r>
      <w:r w:rsidR="00A1210D" w:rsidRPr="006551CB">
        <w:rPr>
          <w:rStyle w:val="NormalSpacedChar0"/>
        </w:rPr>
        <w:t>.</w:t>
      </w:r>
      <w:r w:rsidR="00A1210D">
        <w:rPr>
          <w:rStyle w:val="NormalSpacedChar0"/>
        </w:rPr>
        <w:t xml:space="preserve"> </w:t>
      </w:r>
      <w:r w:rsidR="009F10E9">
        <w:rPr>
          <w:lang w:eastAsia="en-CA"/>
        </w:rPr>
        <w:t>The movement time</w:t>
      </w:r>
      <w:r w:rsidR="00503FDC">
        <w:rPr>
          <w:lang w:eastAsia="en-CA"/>
        </w:rPr>
        <w:t xml:space="preserve"> from </w:t>
      </w:r>
      <w:r w:rsidR="00503FDC" w:rsidRPr="00503FDC">
        <w:rPr>
          <w:b/>
          <w:lang w:eastAsia="en-CA"/>
        </w:rPr>
        <w:t>A</w:t>
      </w:r>
      <w:r w:rsidR="00503FDC">
        <w:rPr>
          <w:lang w:eastAsia="en-CA"/>
        </w:rPr>
        <w:t xml:space="preserve"> to </w:t>
      </w:r>
      <w:r w:rsidR="00503FDC" w:rsidRPr="00503FDC">
        <w:rPr>
          <w:b/>
          <w:lang w:eastAsia="en-CA"/>
        </w:rPr>
        <w:t>B</w:t>
      </w:r>
      <w:r w:rsidR="009F10E9">
        <w:rPr>
          <w:lang w:eastAsia="en-CA"/>
        </w:rPr>
        <w:t xml:space="preserve"> will be determined by the larger rotation angle between the shoulder and elbow</w:t>
      </w:r>
      <w:r w:rsidR="00503FDC">
        <w:rPr>
          <w:lang w:eastAsia="en-CA"/>
        </w:rPr>
        <w:t xml:space="preserve"> (provided that the motors both have the same maximum rotational speed)</w:t>
      </w:r>
      <w:r w:rsidR="00A1210D">
        <w:rPr>
          <w:lang w:eastAsia="en-CA"/>
        </w:rPr>
        <w:t xml:space="preserve">. </w:t>
      </w:r>
      <w:r w:rsidR="009F10E9">
        <w:rPr>
          <w:lang w:eastAsia="en-CA"/>
        </w:rPr>
        <w:t>In Figure 9 it is easy to see that not switch</w:t>
      </w:r>
      <w:r w:rsidR="00503FDC">
        <w:rPr>
          <w:lang w:eastAsia="en-CA"/>
        </w:rPr>
        <w:t>ing</w:t>
      </w:r>
      <w:r w:rsidR="009F10E9">
        <w:rPr>
          <w:lang w:eastAsia="en-CA"/>
        </w:rPr>
        <w:t xml:space="preserve"> arms results in</w:t>
      </w:r>
      <w:r w:rsidR="00503FDC">
        <w:rPr>
          <w:lang w:eastAsia="en-CA"/>
        </w:rPr>
        <w:t xml:space="preserve"> less maximum rotation</w:t>
      </w:r>
      <w:r w:rsidR="009B53E0">
        <w:rPr>
          <w:lang w:eastAsia="en-CA"/>
        </w:rPr>
        <w:t xml:space="preserve"> (angle shown by dashed line)</w:t>
      </w:r>
      <w:r w:rsidR="00503FDC">
        <w:rPr>
          <w:lang w:eastAsia="en-CA"/>
        </w:rPr>
        <w:t xml:space="preserve"> and </w:t>
      </w:r>
      <w:r w:rsidR="00223D27">
        <w:rPr>
          <w:lang w:eastAsia="en-CA"/>
        </w:rPr>
        <w:t xml:space="preserve">is </w:t>
      </w:r>
      <w:r w:rsidR="00503FDC">
        <w:rPr>
          <w:lang w:eastAsia="en-CA"/>
        </w:rPr>
        <w:t>therefore</w:t>
      </w:r>
      <w:r w:rsidR="009F10E9">
        <w:rPr>
          <w:lang w:eastAsia="en-CA"/>
        </w:rPr>
        <w:t xml:space="preserve"> a more efficient </w:t>
      </w:r>
      <w:r w:rsidR="00223D27">
        <w:rPr>
          <w:lang w:eastAsia="en-CA"/>
        </w:rPr>
        <w:t>(i.e.,</w:t>
      </w:r>
      <w:r w:rsidR="009F10E9">
        <w:rPr>
          <w:lang w:eastAsia="en-CA"/>
        </w:rPr>
        <w:t xml:space="preserve"> faster</w:t>
      </w:r>
      <w:r w:rsidR="00223D27">
        <w:rPr>
          <w:lang w:eastAsia="en-CA"/>
        </w:rPr>
        <w:t>)</w:t>
      </w:r>
      <w:r w:rsidR="009F10E9">
        <w:rPr>
          <w:lang w:eastAsia="en-CA"/>
        </w:rPr>
        <w:t xml:space="preserve"> path.</w:t>
      </w:r>
    </w:p>
    <w:p w14:paraId="076021B0" w14:textId="77777777" w:rsidR="00E52017" w:rsidRDefault="009F10E9" w:rsidP="00E52017">
      <w:pPr>
        <w:pStyle w:val="picture"/>
      </w:pPr>
      <w:r>
        <w:drawing>
          <wp:inline distT="0" distB="0" distL="0" distR="0" wp14:anchorId="754E0F2E" wp14:editId="4EA942EF">
            <wp:extent cx="5852160" cy="29238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923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F8FF42" w14:textId="77777777" w:rsidR="00E52017" w:rsidRDefault="00E52017" w:rsidP="00E52017">
      <w:pPr>
        <w:pStyle w:val="Caption1"/>
        <w:rPr>
          <w:lang w:eastAsia="en-CA"/>
        </w:rPr>
      </w:pPr>
      <w:r>
        <w:rPr>
          <w:lang w:eastAsia="en-CA"/>
        </w:rPr>
        <w:t xml:space="preserve">Figure </w:t>
      </w:r>
      <w:r w:rsidR="009F10E9">
        <w:rPr>
          <w:lang w:eastAsia="en-CA"/>
        </w:rPr>
        <w:t>9</w:t>
      </w:r>
    </w:p>
    <w:p w14:paraId="246541CC" w14:textId="1A08D554" w:rsidR="00E52017" w:rsidRPr="006551CB" w:rsidRDefault="009F10E9" w:rsidP="00215D1A">
      <w:pPr>
        <w:pStyle w:val="NormalSpaced0"/>
        <w:rPr>
          <w:lang w:eastAsia="en-CA"/>
        </w:rPr>
      </w:pPr>
      <w:r>
        <w:rPr>
          <w:lang w:eastAsia="en-CA"/>
        </w:rPr>
        <w:t>Referring</w:t>
      </w:r>
      <w:r w:rsidR="00503FDC">
        <w:rPr>
          <w:lang w:eastAsia="en-CA"/>
        </w:rPr>
        <w:t xml:space="preserve"> back</w:t>
      </w:r>
      <w:r>
        <w:rPr>
          <w:lang w:eastAsia="en-CA"/>
        </w:rPr>
        <w:t xml:space="preserve"> to</w:t>
      </w:r>
      <w:r w:rsidR="00E52017">
        <w:rPr>
          <w:lang w:eastAsia="en-CA"/>
        </w:rPr>
        <w:t xml:space="preserve"> Figure </w:t>
      </w:r>
      <w:r>
        <w:rPr>
          <w:lang w:eastAsia="en-CA"/>
        </w:rPr>
        <w:t>7</w:t>
      </w:r>
      <w:r w:rsidR="00E52017">
        <w:rPr>
          <w:lang w:eastAsia="en-CA"/>
        </w:rPr>
        <w:t xml:space="preserve">, we can see that the </w:t>
      </w:r>
      <w:r w:rsidR="00223D27">
        <w:rPr>
          <w:lang w:eastAsia="en-CA"/>
        </w:rPr>
        <w:t>both</w:t>
      </w:r>
      <w:r w:rsidR="00E52017">
        <w:rPr>
          <w:lang w:eastAsia="en-CA"/>
        </w:rPr>
        <w:t xml:space="preserve"> arm</w:t>
      </w:r>
      <w:r w:rsidR="00223D27">
        <w:rPr>
          <w:lang w:eastAsia="en-CA"/>
        </w:rPr>
        <w:t xml:space="preserve"> configurations</w:t>
      </w:r>
      <w:r w:rsidR="00E52017">
        <w:rPr>
          <w:lang w:eastAsia="en-CA"/>
        </w:rPr>
        <w:t xml:space="preserve"> have identical </w:t>
      </w:r>
      <w:r w:rsidR="00223D27">
        <w:rPr>
          <w:lang w:eastAsia="en-CA"/>
        </w:rPr>
        <w:t>work sub-envelopes</w:t>
      </w:r>
      <w:r w:rsidR="00E52017">
        <w:rPr>
          <w:lang w:eastAsia="en-CA"/>
        </w:rPr>
        <w:t xml:space="preserve"> in quadrants </w:t>
      </w:r>
      <w:r w:rsidR="00503FDC">
        <w:rPr>
          <w:lang w:eastAsia="en-CA"/>
        </w:rPr>
        <w:t>1</w:t>
      </w:r>
      <w:r w:rsidR="00E52017">
        <w:rPr>
          <w:lang w:eastAsia="en-CA"/>
        </w:rPr>
        <w:t xml:space="preserve"> and </w:t>
      </w:r>
      <w:r w:rsidR="00503FDC">
        <w:rPr>
          <w:lang w:eastAsia="en-CA"/>
        </w:rPr>
        <w:t>4</w:t>
      </w:r>
      <w:r w:rsidR="00E52017">
        <w:rPr>
          <w:lang w:eastAsia="en-CA"/>
        </w:rPr>
        <w:t>.  The right arm</w:t>
      </w:r>
      <w:r w:rsidR="00223D27">
        <w:rPr>
          <w:lang w:eastAsia="en-CA"/>
        </w:rPr>
        <w:t xml:space="preserve"> configuration</w:t>
      </w:r>
      <w:r w:rsidR="00E52017">
        <w:rPr>
          <w:lang w:eastAsia="en-CA"/>
        </w:rPr>
        <w:t xml:space="preserve"> has </w:t>
      </w:r>
      <w:r w:rsidR="00CB5CC5">
        <w:rPr>
          <w:lang w:eastAsia="en-CA"/>
        </w:rPr>
        <w:t xml:space="preserve">a </w:t>
      </w:r>
      <w:r w:rsidR="00223D27">
        <w:rPr>
          <w:lang w:eastAsia="en-CA"/>
        </w:rPr>
        <w:t>larger work sub-envelope</w:t>
      </w:r>
      <w:r w:rsidR="00E52017">
        <w:rPr>
          <w:lang w:eastAsia="en-CA"/>
        </w:rPr>
        <w:t xml:space="preserve"> </w:t>
      </w:r>
      <w:r w:rsidR="00503FDC">
        <w:rPr>
          <w:lang w:eastAsia="en-CA"/>
        </w:rPr>
        <w:t>in quadrant 2</w:t>
      </w:r>
      <w:r w:rsidR="00223D27">
        <w:rPr>
          <w:lang w:eastAsia="en-CA"/>
        </w:rPr>
        <w:t xml:space="preserve"> (the right arm configuration is actually a superset of the left arm configuration in quadrant 2)</w:t>
      </w:r>
      <w:r w:rsidR="00E52017">
        <w:rPr>
          <w:lang w:eastAsia="en-CA"/>
        </w:rPr>
        <w:t xml:space="preserve">, while the left arm has greater </w:t>
      </w:r>
      <w:r w:rsidR="00CB5CC5">
        <w:rPr>
          <w:lang w:eastAsia="en-CA"/>
        </w:rPr>
        <w:t>has a larger work sub-envelope in quadrant</w:t>
      </w:r>
      <w:r w:rsidR="00E52017">
        <w:rPr>
          <w:lang w:eastAsia="en-CA"/>
        </w:rPr>
        <w:t xml:space="preserve"> 3</w:t>
      </w:r>
      <w:r w:rsidR="00CB5CC5">
        <w:rPr>
          <w:lang w:eastAsia="en-CA"/>
        </w:rPr>
        <w:t xml:space="preserve"> (the left arm configuration is a superset of the right arm configuration in quadrant 3)</w:t>
      </w:r>
      <w:r w:rsidR="00E52017">
        <w:rPr>
          <w:lang w:eastAsia="en-CA"/>
        </w:rPr>
        <w:t xml:space="preserve">.  </w:t>
      </w:r>
      <w:r>
        <w:rPr>
          <w:lang w:eastAsia="en-CA"/>
        </w:rPr>
        <w:t>You can use this information to make decisions about how to move the robot</w:t>
      </w:r>
      <w:r w:rsidR="009B53E0" w:rsidRPr="009B53E0">
        <w:rPr>
          <w:lang w:eastAsia="en-CA"/>
        </w:rPr>
        <w:t xml:space="preserve"> </w:t>
      </w:r>
      <w:r w:rsidR="009B53E0">
        <w:rPr>
          <w:lang w:eastAsia="en-CA"/>
        </w:rPr>
        <w:t>more efficiently</w:t>
      </w:r>
      <w:r>
        <w:rPr>
          <w:lang w:eastAsia="en-CA"/>
        </w:rPr>
        <w:t>.</w:t>
      </w:r>
    </w:p>
    <w:p w14:paraId="5B99F923" w14:textId="0CCCEE07" w:rsidR="00233201" w:rsidRDefault="009F10E9" w:rsidP="00F73782">
      <w:pPr>
        <w:pStyle w:val="equation"/>
        <w:jc w:val="left"/>
      </w:pPr>
      <w:r>
        <w:t>SCARA robots are capable of changing tool tips during operations</w:t>
      </w:r>
      <w:r w:rsidR="00A1210D">
        <w:t xml:space="preserve">. </w:t>
      </w:r>
      <w:r w:rsidR="00233201">
        <w:t>Assembly robots use a variety of tool tips during the assembly of a complex part</w:t>
      </w:r>
      <w:r w:rsidR="00A1210D">
        <w:t xml:space="preserve">. </w:t>
      </w:r>
      <w:r w:rsidR="00233201">
        <w:t>Changing a tool tip often involves the robot moving to a tool station to get a new tool, a time-consuming process</w:t>
      </w:r>
      <w:r w:rsidR="00A1210D">
        <w:t xml:space="preserve">. </w:t>
      </w:r>
      <w:r w:rsidR="00233201">
        <w:t>For optimal efficiency, tool changes must be factored into the overall time taken to complete a task</w:t>
      </w:r>
      <w:r w:rsidR="00A1210D">
        <w:t xml:space="preserve">. </w:t>
      </w:r>
      <w:r w:rsidR="00233201">
        <w:t>To simulate a tool change using the SCARA robot simulator, any changes to the pen color will send the robot to the home position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233201">
        <w:t>) to get a new color pen</w:t>
      </w:r>
      <w:r w:rsidR="00A1210D">
        <w:t xml:space="preserve">. </w:t>
      </w:r>
      <w:r w:rsidR="00233201">
        <w:t>This motion must be factored in when trying to minimize task time</w:t>
      </w:r>
      <w:r w:rsidR="009B53E0">
        <w:t>s</w:t>
      </w:r>
      <w:r w:rsidR="00233201">
        <w:t>.</w:t>
      </w:r>
    </w:p>
    <w:p w14:paraId="3CF79F3D" w14:textId="77777777" w:rsidR="00503FDC" w:rsidRDefault="00503FDC" w:rsidP="00503FDC">
      <w:pPr>
        <w:pStyle w:val="Heading2"/>
      </w:pPr>
      <w:r w:rsidRPr="00503FDC">
        <w:t>Remote Commands</w:t>
      </w:r>
    </w:p>
    <w:p w14:paraId="02A4B3BE" w14:textId="669BCE56" w:rsidR="00045CC0" w:rsidRDefault="002525A0" w:rsidP="00045CC0">
      <w:pPr>
        <w:pStyle w:val="NormalSpaced0"/>
      </w:pPr>
      <w:r>
        <w:t>As mentioned above, the robot simulator can be controlled remotely through a series of specific commands</w:t>
      </w:r>
      <w:r w:rsidR="003B55E6">
        <w:t xml:space="preserve">. </w:t>
      </w:r>
      <w:r w:rsidR="00415618">
        <w:t>These commands are sent as text strings from the control program you will write to the simulator via the network TCP/IP protocol</w:t>
      </w:r>
      <w:r w:rsidR="003B55E6">
        <w:t xml:space="preserve">. </w:t>
      </w:r>
      <w:r w:rsidR="00415618">
        <w:t xml:space="preserve">You </w:t>
      </w:r>
      <w:r w:rsidR="003B55E6" w:rsidRPr="00415618">
        <w:rPr>
          <w:b/>
          <w:u w:val="single"/>
        </w:rPr>
        <w:t>do not</w:t>
      </w:r>
      <w:r w:rsidR="00415618">
        <w:t xml:space="preserve"> need to care about how the commands get sent, you </w:t>
      </w:r>
      <w:r w:rsidR="00415618" w:rsidRPr="00415618">
        <w:rPr>
          <w:b/>
          <w:u w:val="single"/>
        </w:rPr>
        <w:t>do</w:t>
      </w:r>
      <w:r w:rsidR="00415618">
        <w:t xml:space="preserve"> need to care about how to construct proper commands</w:t>
      </w:r>
      <w:r w:rsidR="00B25C81">
        <w:t xml:space="preserve">. </w:t>
      </w:r>
    </w:p>
    <w:p w14:paraId="03902591" w14:textId="1AC4661E" w:rsidR="00415618" w:rsidRDefault="00415618" w:rsidP="00045CC0">
      <w:pPr>
        <w:pStyle w:val="NormalSpaced0"/>
      </w:pPr>
      <w:r>
        <w:t xml:space="preserve">Table 1 below gives a list of all </w:t>
      </w:r>
      <w:r w:rsidR="00DE119C">
        <w:t xml:space="preserve">remote </w:t>
      </w:r>
      <w:r>
        <w:t xml:space="preserve">commands that can be </w:t>
      </w:r>
      <w:r w:rsidR="00DE119C">
        <w:t xml:space="preserve">sent from your controlling program and used </w:t>
      </w:r>
      <w:r>
        <w:t>to control the simulator</w:t>
      </w:r>
      <w:r w:rsidR="00B25C81">
        <w:t xml:space="preserve">. </w:t>
      </w:r>
      <w:r w:rsidR="003752FF">
        <w:t xml:space="preserve">Commands are sent from </w:t>
      </w:r>
      <w:r w:rsidR="00DE119C">
        <w:t>your</w:t>
      </w:r>
      <w:r w:rsidR="003752FF">
        <w:t xml:space="preserve"> program via a </w:t>
      </w:r>
      <w:r w:rsidR="003752FF" w:rsidRPr="003669F7">
        <w:rPr>
          <w:rFonts w:ascii="Consolas" w:hAnsi="Consolas" w:cs="Consolas"/>
          <w:b/>
          <w:color w:val="0070C0"/>
        </w:rPr>
        <w:t>Send</w:t>
      </w:r>
      <w:r w:rsidR="003752FF" w:rsidRPr="003752FF">
        <w:rPr>
          <w:rFonts w:ascii="Consolas" w:hAnsi="Consolas" w:cs="Consolas"/>
          <w:b/>
        </w:rPr>
        <w:t>()</w:t>
      </w:r>
      <w:r w:rsidR="003752FF">
        <w:t xml:space="preserve"> function that will be provided to you</w:t>
      </w:r>
      <w:r w:rsidR="00B25C81">
        <w:t xml:space="preserve">. </w:t>
      </w:r>
      <w:r w:rsidR="00DE119C">
        <w:t xml:space="preserve">The </w:t>
      </w:r>
      <w:r w:rsidR="00DE119C" w:rsidRPr="003669F7">
        <w:rPr>
          <w:rFonts w:ascii="Consolas" w:hAnsi="Consolas" w:cs="Consolas"/>
          <w:b/>
          <w:color w:val="0070C0"/>
        </w:rPr>
        <w:t>Send</w:t>
      </w:r>
      <w:r w:rsidR="00DE119C" w:rsidRPr="00DE119C">
        <w:rPr>
          <w:rFonts w:ascii="Consolas" w:hAnsi="Consolas" w:cs="Consolas"/>
          <w:b/>
        </w:rPr>
        <w:t>()</w:t>
      </w:r>
      <w:r w:rsidR="00DE119C">
        <w:t xml:space="preserve"> </w:t>
      </w:r>
      <w:r w:rsidR="003669F7">
        <w:t>function</w:t>
      </w:r>
      <w:r w:rsidR="00DE119C">
        <w:t xml:space="preserve"> takes one parameter in the form of a </w:t>
      </w:r>
      <w:r w:rsidR="00DE119C" w:rsidRPr="00DE119C">
        <w:rPr>
          <w:b/>
        </w:rPr>
        <w:t xml:space="preserve">C </w:t>
      </w:r>
      <w:r w:rsidR="00DE119C">
        <w:t>string</w:t>
      </w:r>
      <w:r w:rsidR="00B25C81">
        <w:t xml:space="preserve">. </w:t>
      </w:r>
      <w:r w:rsidR="009B53E0">
        <w:t>Recall</w:t>
      </w:r>
      <w:r w:rsidR="00DE119C">
        <w:t xml:space="preserve"> that</w:t>
      </w:r>
      <w:r w:rsidR="009B53E0">
        <w:t xml:space="preserve"> the first parameter to standard library function</w:t>
      </w:r>
      <w:r w:rsidR="00DE119C" w:rsidRPr="00DE119C">
        <w:t xml:space="preserve"> </w:t>
      </w:r>
      <w:r w:rsidR="00DE119C" w:rsidRPr="003669F7">
        <w:rPr>
          <w:rFonts w:ascii="Consolas" w:hAnsi="Consolas" w:cs="Consolas"/>
          <w:b/>
          <w:color w:val="0070C0"/>
        </w:rPr>
        <w:t>printf</w:t>
      </w:r>
      <w:r w:rsidR="00DE119C" w:rsidRPr="003669F7">
        <w:rPr>
          <w:color w:val="0070C0"/>
        </w:rPr>
        <w:t xml:space="preserve"> </w:t>
      </w:r>
      <w:r w:rsidR="00DE119C">
        <w:t xml:space="preserve">is a string, i.e., </w:t>
      </w:r>
      <w:r w:rsidR="00DE119C" w:rsidRPr="003669F7">
        <w:rPr>
          <w:rFonts w:ascii="Consolas" w:hAnsi="Consolas" w:cs="Consolas"/>
          <w:color w:val="0070C0"/>
        </w:rPr>
        <w:t>printf</w:t>
      </w:r>
      <w:r w:rsidR="00DE119C" w:rsidRPr="00DE119C">
        <w:rPr>
          <w:rFonts w:ascii="Consolas" w:hAnsi="Consolas" w:cs="Consolas"/>
        </w:rPr>
        <w:t>(</w:t>
      </w:r>
      <w:r w:rsidR="00DE119C" w:rsidRPr="00DE119C">
        <w:rPr>
          <w:rFonts w:ascii="Consolas" w:hAnsi="Consolas" w:cs="Consolas"/>
          <w:color w:val="C00000"/>
        </w:rPr>
        <w:t xml:space="preserve">"I am </w:t>
      </w:r>
      <w:r w:rsidR="003669F7">
        <w:rPr>
          <w:rFonts w:ascii="Consolas" w:hAnsi="Consolas" w:cs="Consolas"/>
          <w:color w:val="C00000"/>
        </w:rPr>
        <w:t>2</w:t>
      </w:r>
      <w:r w:rsidR="009B53E0">
        <w:rPr>
          <w:rFonts w:ascii="Consolas" w:hAnsi="Consolas" w:cs="Consolas"/>
          <w:color w:val="C00000"/>
        </w:rPr>
        <w:t>0</w:t>
      </w:r>
      <w:r w:rsidR="00DE119C" w:rsidRPr="00DE119C">
        <w:rPr>
          <w:rFonts w:ascii="Consolas" w:hAnsi="Consolas" w:cs="Consolas"/>
          <w:color w:val="C00000"/>
        </w:rPr>
        <w:t xml:space="preserve"> years old</w:t>
      </w:r>
      <w:r w:rsidR="002209F2" w:rsidRPr="00DE119C">
        <w:rPr>
          <w:rFonts w:ascii="Consolas" w:hAnsi="Consolas" w:cs="Consolas"/>
        </w:rPr>
        <w:t>)</w:t>
      </w:r>
      <w:r w:rsidR="002209F2">
        <w:rPr>
          <w:rFonts w:ascii="Consolas" w:hAnsi="Consolas" w:cs="Consolas"/>
        </w:rPr>
        <w:t>;</w:t>
      </w:r>
    </w:p>
    <w:p w14:paraId="4BFDDF3A" w14:textId="1B3FD4F0" w:rsidR="00DE119C" w:rsidRDefault="00DE119C" w:rsidP="00045CC0">
      <w:pPr>
        <w:pStyle w:val="NormalSpaced0"/>
      </w:pPr>
      <w:r>
        <w:t xml:space="preserve">You may or may not have learned about how to manage strings at this point.  Fortunately, the C standard library contains a function called </w:t>
      </w:r>
      <w:r w:rsidRPr="003669F7">
        <w:rPr>
          <w:rFonts w:ascii="Consolas" w:hAnsi="Consolas" w:cs="Consolas"/>
          <w:b/>
          <w:color w:val="0070C0"/>
        </w:rPr>
        <w:t>sprintf</w:t>
      </w:r>
      <w:r w:rsidRPr="003669F7">
        <w:rPr>
          <w:color w:val="0070C0"/>
        </w:rPr>
        <w:t xml:space="preserve"> </w:t>
      </w:r>
      <w:r>
        <w:t xml:space="preserve">that mimics the behaviour of </w:t>
      </w:r>
      <w:r w:rsidRPr="003669F7">
        <w:rPr>
          <w:rFonts w:ascii="Consolas" w:hAnsi="Consolas" w:cs="Consolas"/>
          <w:b/>
          <w:color w:val="0070C0"/>
        </w:rPr>
        <w:t>printf</w:t>
      </w:r>
      <w:r w:rsidRPr="003669F7">
        <w:rPr>
          <w:color w:val="0070C0"/>
        </w:rPr>
        <w:t xml:space="preserve"> </w:t>
      </w:r>
      <w:r>
        <w:t>except instead of writing to the screen, the data is written to a string</w:t>
      </w:r>
      <w:r w:rsidR="002209F2">
        <w:t xml:space="preserve">. </w:t>
      </w:r>
      <w:r w:rsidR="004D38F6">
        <w:t xml:space="preserve">The Appendix at the end shows you how to create command strings using </w:t>
      </w:r>
      <w:r w:rsidR="004D38F6" w:rsidRPr="003669F7">
        <w:rPr>
          <w:rFonts w:ascii="Consolas" w:hAnsi="Consolas" w:cs="Consolas"/>
          <w:b/>
          <w:color w:val="0070C0"/>
        </w:rPr>
        <w:t>sprintf</w:t>
      </w:r>
      <w:r w:rsidR="004D38F6">
        <w:t>.</w:t>
      </w:r>
    </w:p>
    <w:p w14:paraId="6569A3B4" w14:textId="677D6CBC" w:rsidR="004D38F6" w:rsidRDefault="004D38F6" w:rsidP="00CB5CC5">
      <w:pPr>
        <w:pStyle w:val="NormalSpaced0"/>
      </w:pPr>
      <w:r>
        <w:t>Below the table of command</w:t>
      </w:r>
      <w:r w:rsidR="00CB5CC5">
        <w:t>s</w:t>
      </w:r>
      <w:r>
        <w:t xml:space="preserve"> are examples of valid commands</w:t>
      </w:r>
      <w:r w:rsidR="002209F2">
        <w:t xml:space="preserve">. </w:t>
      </w:r>
      <w:r>
        <w:t>Note that these do not include the string quotes (</w:t>
      </w:r>
      <w:r w:rsidRPr="004D38F6">
        <w:rPr>
          <w:rFonts w:ascii="Consolas" w:hAnsi="Consolas" w:cs="Consolas"/>
        </w:rPr>
        <w:t>""</w:t>
      </w:r>
      <w:r>
        <w:t xml:space="preserve">) that you will need for </w:t>
      </w:r>
      <w:r w:rsidRPr="003669F7">
        <w:rPr>
          <w:rFonts w:ascii="Consolas" w:hAnsi="Consolas" w:cs="Consolas"/>
          <w:b/>
          <w:color w:val="0070C0"/>
        </w:rPr>
        <w:t>sprintf</w:t>
      </w:r>
      <w:r>
        <w:t>.</w:t>
      </w:r>
      <w:r>
        <w:br w:type="page"/>
      </w:r>
    </w:p>
    <w:tbl>
      <w:tblPr>
        <w:tblStyle w:val="TableGrid"/>
        <w:tblW w:w="9360" w:type="dxa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4320"/>
        <w:gridCol w:w="5040"/>
      </w:tblGrid>
      <w:tr w:rsidR="00552DC7" w:rsidRPr="00552DC7" w14:paraId="7121426B" w14:textId="77777777" w:rsidTr="00CB5CC5">
        <w:tc>
          <w:tcPr>
            <w:tcW w:w="4320" w:type="dxa"/>
            <w:shd w:val="clear" w:color="auto" w:fill="FDE9D9" w:themeFill="accent6" w:themeFillTint="33"/>
            <w:vAlign w:val="center"/>
          </w:tcPr>
          <w:p w14:paraId="20BA13AC" w14:textId="77777777" w:rsidR="00552DC7" w:rsidRPr="00552DC7" w:rsidRDefault="004D38F6" w:rsidP="00552DC7">
            <w:pPr>
              <w:jc w:val="center"/>
              <w:rPr>
                <w:rFonts w:cs="Consolas"/>
                <w:b/>
              </w:rPr>
            </w:pPr>
            <w:r>
              <w:rPr>
                <w:rFonts w:cs="Consolas"/>
                <w:b/>
              </w:rPr>
              <w:lastRenderedPageBreak/>
              <w:t>C</w:t>
            </w:r>
            <w:r w:rsidR="00552DC7" w:rsidRPr="00552DC7">
              <w:rPr>
                <w:rFonts w:cs="Consolas"/>
                <w:b/>
              </w:rPr>
              <w:t>ommand</w:t>
            </w:r>
          </w:p>
        </w:tc>
        <w:tc>
          <w:tcPr>
            <w:tcW w:w="5040" w:type="dxa"/>
            <w:shd w:val="clear" w:color="auto" w:fill="FDE9D9" w:themeFill="accent6" w:themeFillTint="33"/>
            <w:vAlign w:val="center"/>
          </w:tcPr>
          <w:p w14:paraId="1D917AD0" w14:textId="77777777" w:rsidR="00552DC7" w:rsidRPr="00552DC7" w:rsidRDefault="00552DC7" w:rsidP="00552DC7">
            <w:pPr>
              <w:jc w:val="center"/>
              <w:rPr>
                <w:b/>
              </w:rPr>
            </w:pPr>
            <w:r w:rsidRPr="00552DC7">
              <w:rPr>
                <w:b/>
              </w:rPr>
              <w:t>Description</w:t>
            </w:r>
          </w:p>
        </w:tc>
      </w:tr>
      <w:tr w:rsidR="00552DC7" w:rsidRPr="00552DC7" w14:paraId="5A8F6F94" w14:textId="77777777" w:rsidTr="00CB5CC5">
        <w:tc>
          <w:tcPr>
            <w:tcW w:w="4320" w:type="dxa"/>
            <w:shd w:val="clear" w:color="auto" w:fill="F0F0F0"/>
            <w:vAlign w:val="center"/>
          </w:tcPr>
          <w:p w14:paraId="23FE004E" w14:textId="77777777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 xml:space="preserve">ROTATE_JOINT </w:t>
            </w:r>
            <w:r w:rsidRPr="00045CC0">
              <w:rPr>
                <w:rFonts w:ascii="Consolas" w:hAnsi="Consolas" w:cs="Consolas"/>
                <w:color w:val="E36C0A" w:themeColor="accent6" w:themeShade="BF"/>
              </w:rPr>
              <w:t xml:space="preserve">ANG1 </w:t>
            </w:r>
            <w:r w:rsidRPr="006B5FA8">
              <w:rPr>
                <w:rFonts w:ascii="Consolas" w:hAnsi="Consolas" w:cs="Consolas"/>
                <w:color w:val="E36C0A" w:themeColor="accent6" w:themeShade="BF"/>
              </w:rPr>
              <w:t>&lt;deg1</w:t>
            </w:r>
            <w:r w:rsidRPr="00045CC0">
              <w:rPr>
                <w:rFonts w:ascii="Consolas" w:hAnsi="Consolas" w:cs="Consolas"/>
                <w:color w:val="E36C0A" w:themeColor="accent6" w:themeShade="BF"/>
              </w:rPr>
              <w:t>&gt; ANG2 &lt;deg</w:t>
            </w:r>
            <w:r w:rsidRPr="006B5FA8">
              <w:rPr>
                <w:rFonts w:ascii="Consolas" w:hAnsi="Consolas" w:cs="Consolas"/>
                <w:color w:val="E36C0A" w:themeColor="accent6" w:themeShade="BF"/>
              </w:rPr>
              <w:t>2&gt;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625E6682" w14:textId="6048F1D3" w:rsidR="00552DC7" w:rsidRPr="00552DC7" w:rsidRDefault="00552DC7" w:rsidP="00552DC7">
            <w:r w:rsidRPr="00552DC7">
              <w:t>Rotates the SCARA robot arm links to the desired angles</w:t>
            </w:r>
            <w:r w:rsidR="002209F2" w:rsidRPr="00552DC7">
              <w:t xml:space="preserve">. </w:t>
            </w:r>
            <w:r w:rsidRPr="006B5FA8">
              <w:rPr>
                <w:color w:val="E36C0A" w:themeColor="accent6" w:themeShade="BF"/>
              </w:rPr>
              <w:t>&lt;deg1&gt;</w:t>
            </w:r>
            <w:r w:rsidRPr="00552DC7">
              <w:t xml:space="preserve"> is the inner link angle and </w:t>
            </w:r>
            <w:r w:rsidRPr="006B5FA8">
              <w:rPr>
                <w:color w:val="E36C0A" w:themeColor="accent6" w:themeShade="BF"/>
              </w:rPr>
              <w:t>&lt;deg2&gt;</w:t>
            </w:r>
            <w:r w:rsidRPr="00552DC7">
              <w:t xml:space="preserve"> is the outer link angle, both in degrees (real numbers)</w:t>
            </w:r>
            <w:r w:rsidR="002209F2" w:rsidRPr="00552DC7">
              <w:t xml:space="preserve">. </w:t>
            </w:r>
            <w:r w:rsidRPr="00552DC7">
              <w:t xml:space="preserve">Note that the </w:t>
            </w:r>
            <w:r w:rsidRPr="006B5FA8">
              <w:rPr>
                <w:color w:val="E36C0A" w:themeColor="accent6" w:themeShade="BF"/>
              </w:rPr>
              <w:t>&lt;&gt;</w:t>
            </w:r>
            <w:r w:rsidRPr="00552DC7">
              <w:t>'s are not part of the command – they are placeholders to signify variable values.</w:t>
            </w:r>
          </w:p>
        </w:tc>
      </w:tr>
      <w:tr w:rsidR="00552DC7" w:rsidRPr="00552DC7" w14:paraId="3A2AC4CB" w14:textId="77777777" w:rsidTr="00CB5CC5">
        <w:tc>
          <w:tcPr>
            <w:tcW w:w="4320" w:type="dxa"/>
            <w:shd w:val="clear" w:color="auto" w:fill="F0F0F0"/>
            <w:vAlign w:val="center"/>
          </w:tcPr>
          <w:p w14:paraId="4BB85F40" w14:textId="77777777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 xml:space="preserve">MOTOR_SPEED </w:t>
            </w:r>
            <w:r w:rsidRPr="00045CC0">
              <w:rPr>
                <w:rFonts w:ascii="Consolas" w:hAnsi="Consolas" w:cs="Consolas"/>
                <w:color w:val="E36C0A" w:themeColor="accent6" w:themeShade="BF"/>
              </w:rPr>
              <w:t>HIGH</w:t>
            </w:r>
            <w:r w:rsidRPr="00552DC7">
              <w:rPr>
                <w:rFonts w:ascii="Consolas" w:hAnsi="Consolas" w:cs="Consolas"/>
              </w:rPr>
              <w:t>/</w:t>
            </w:r>
            <w:r w:rsidRPr="00045CC0">
              <w:rPr>
                <w:rFonts w:ascii="Consolas" w:hAnsi="Consolas" w:cs="Consolas"/>
                <w:color w:val="E36C0A" w:themeColor="accent6" w:themeShade="BF"/>
              </w:rPr>
              <w:t>MEDIUM</w:t>
            </w:r>
            <w:r w:rsidRPr="00552DC7">
              <w:rPr>
                <w:rFonts w:ascii="Consolas" w:hAnsi="Consolas" w:cs="Consolas"/>
              </w:rPr>
              <w:t>/</w:t>
            </w:r>
            <w:r w:rsidRPr="00045CC0">
              <w:rPr>
                <w:rFonts w:ascii="Consolas" w:hAnsi="Consolas" w:cs="Consolas"/>
                <w:color w:val="E36C0A" w:themeColor="accent6" w:themeShade="BF"/>
              </w:rPr>
              <w:t>LOW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7B2AF5F5" w14:textId="2071E1D9" w:rsidR="00552DC7" w:rsidRPr="00552DC7" w:rsidRDefault="00552DC7" w:rsidP="00552DC7">
            <w:r w:rsidRPr="00552DC7">
              <w:t>Set the joint motor speeds</w:t>
            </w:r>
            <w:r w:rsidR="002209F2" w:rsidRPr="00552DC7">
              <w:t xml:space="preserve">. </w:t>
            </w:r>
            <w:r w:rsidRPr="00552DC7">
              <w:t>The thickness of the pen trace is inversely proportional to the motor speed</w:t>
            </w:r>
            <w:r w:rsidR="002209F2" w:rsidRPr="00552DC7">
              <w:t xml:space="preserve">. </w:t>
            </w:r>
            <w:r w:rsidRPr="00CB5CC5">
              <w:rPr>
                <w:b/>
                <w:color w:val="000000" w:themeColor="text1"/>
              </w:rPr>
              <w:t>The motor speed for each joint is adjusted so that the rotations finish together</w:t>
            </w:r>
            <w:r w:rsidRPr="00CB5CC5">
              <w:rPr>
                <w:color w:val="000000" w:themeColor="text1"/>
              </w:rPr>
              <w:t>.</w:t>
            </w:r>
          </w:p>
        </w:tc>
      </w:tr>
      <w:tr w:rsidR="00552DC7" w:rsidRPr="00552DC7" w14:paraId="40F64897" w14:textId="77777777" w:rsidTr="00CB5CC5">
        <w:tc>
          <w:tcPr>
            <w:tcW w:w="4320" w:type="dxa"/>
            <w:shd w:val="clear" w:color="auto" w:fill="F0F0F0"/>
            <w:vAlign w:val="center"/>
          </w:tcPr>
          <w:p w14:paraId="15CC8547" w14:textId="77777777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>PEN_UP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6221ACFD" w14:textId="77777777" w:rsidR="00552DC7" w:rsidRPr="00552DC7" w:rsidRDefault="00552DC7" w:rsidP="00552DC7">
            <w:r w:rsidRPr="00552DC7">
              <w:t>Lifts the pen up so arm movement does not cause writing.</w:t>
            </w:r>
          </w:p>
        </w:tc>
      </w:tr>
      <w:tr w:rsidR="00552DC7" w:rsidRPr="00552DC7" w14:paraId="0D377248" w14:textId="77777777" w:rsidTr="00CB5CC5">
        <w:tc>
          <w:tcPr>
            <w:tcW w:w="4320" w:type="dxa"/>
            <w:shd w:val="clear" w:color="auto" w:fill="F0F0F0"/>
            <w:vAlign w:val="center"/>
          </w:tcPr>
          <w:p w14:paraId="434BAB29" w14:textId="77777777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>PEN_DOWN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48F229B9" w14:textId="77777777" w:rsidR="00552DC7" w:rsidRPr="00552DC7" w:rsidRDefault="00552DC7" w:rsidP="00552DC7">
            <w:r w:rsidRPr="00552DC7">
              <w:t>Lowers the pen for writing.</w:t>
            </w:r>
          </w:p>
        </w:tc>
      </w:tr>
      <w:tr w:rsidR="00552DC7" w:rsidRPr="00552DC7" w14:paraId="71FBD438" w14:textId="77777777" w:rsidTr="00CB5CC5">
        <w:tc>
          <w:tcPr>
            <w:tcW w:w="4320" w:type="dxa"/>
            <w:shd w:val="clear" w:color="auto" w:fill="F0F0F0"/>
            <w:vAlign w:val="center"/>
          </w:tcPr>
          <w:p w14:paraId="2327DFFE" w14:textId="77777777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 xml:space="preserve">PEN_COLOR </w:t>
            </w:r>
            <w:r w:rsidRPr="006B5FA8">
              <w:rPr>
                <w:rFonts w:ascii="Consolas" w:hAnsi="Consolas" w:cs="Consolas"/>
                <w:color w:val="E36C0A" w:themeColor="accent6" w:themeShade="BF"/>
              </w:rPr>
              <w:t>&lt;r&gt;</w:t>
            </w:r>
            <w:r w:rsidRPr="00552DC7">
              <w:rPr>
                <w:rFonts w:ascii="Consolas" w:hAnsi="Consolas" w:cs="Consolas"/>
              </w:rPr>
              <w:t xml:space="preserve"> </w:t>
            </w:r>
            <w:r w:rsidRPr="006B5FA8">
              <w:rPr>
                <w:rFonts w:ascii="Consolas" w:hAnsi="Consolas" w:cs="Consolas"/>
                <w:color w:val="E36C0A" w:themeColor="accent6" w:themeShade="BF"/>
              </w:rPr>
              <w:t>&lt;g&gt;</w:t>
            </w:r>
            <w:r w:rsidRPr="00552DC7">
              <w:rPr>
                <w:rFonts w:ascii="Consolas" w:hAnsi="Consolas" w:cs="Consolas"/>
              </w:rPr>
              <w:t xml:space="preserve"> </w:t>
            </w:r>
            <w:r w:rsidRPr="006B5FA8">
              <w:rPr>
                <w:rFonts w:ascii="Consolas" w:hAnsi="Consolas" w:cs="Consolas"/>
                <w:color w:val="E36C0A" w:themeColor="accent6" w:themeShade="BF"/>
              </w:rPr>
              <w:t>&lt;b&gt;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4BC8D0B7" w14:textId="1F96B0D1" w:rsidR="00552DC7" w:rsidRPr="00552DC7" w:rsidRDefault="006B5FA8" w:rsidP="00045CC0">
            <w:r>
              <w:t xml:space="preserve">Changes the current pen to a pen with </w:t>
            </w:r>
            <w:r w:rsidR="00AC2E5E">
              <w:t>another</w:t>
            </w:r>
            <w:r>
              <w:t xml:space="preserve"> color</w:t>
            </w:r>
            <w:r w:rsidR="002209F2" w:rsidRPr="00552DC7">
              <w:t xml:space="preserve">. </w:t>
            </w:r>
            <w:r w:rsidR="00552DC7" w:rsidRPr="006B5FA8">
              <w:rPr>
                <w:color w:val="E36C0A" w:themeColor="accent6" w:themeShade="BF"/>
              </w:rPr>
              <w:t>&lt;r&gt;</w:t>
            </w:r>
            <w:r w:rsidR="00552DC7" w:rsidRPr="00552DC7">
              <w:t xml:space="preserve">, </w:t>
            </w:r>
            <w:r w:rsidR="00552DC7" w:rsidRPr="006B5FA8">
              <w:rPr>
                <w:color w:val="E36C0A" w:themeColor="accent6" w:themeShade="BF"/>
              </w:rPr>
              <w:t>&lt;g&gt;</w:t>
            </w:r>
            <w:r w:rsidR="00552DC7" w:rsidRPr="00552DC7">
              <w:t xml:space="preserve">, and </w:t>
            </w:r>
            <w:r w:rsidR="00552DC7" w:rsidRPr="006B5FA8">
              <w:rPr>
                <w:color w:val="E36C0A" w:themeColor="accent6" w:themeShade="BF"/>
              </w:rPr>
              <w:t>&lt;b&gt;</w:t>
            </w:r>
            <w:r w:rsidR="00552DC7" w:rsidRPr="00552DC7">
              <w:t xml:space="preserve"> are integers from 0 to 255</w:t>
            </w:r>
            <w:r w:rsidR="002209F2" w:rsidRPr="00552DC7">
              <w:t xml:space="preserve">. </w:t>
            </w:r>
            <w:r w:rsidR="00552DC7" w:rsidRPr="00552DC7">
              <w:t>They signify the red, green, and blue components of the color</w:t>
            </w:r>
            <w:r w:rsidR="002209F2" w:rsidRPr="00552DC7">
              <w:t xml:space="preserve">. </w:t>
            </w:r>
            <w:r w:rsidR="00552DC7" w:rsidRPr="00552DC7">
              <w:t>0 is minimum component intensity, 255 is maximum component intensity</w:t>
            </w:r>
            <w:r w:rsidR="002209F2" w:rsidRPr="00552DC7">
              <w:t>.</w:t>
            </w:r>
            <w:r w:rsidR="002209F2">
              <w:t xml:space="preserve"> </w:t>
            </w:r>
            <w:r w:rsidRPr="00CB5CC5">
              <w:rPr>
                <w:b/>
                <w:color w:val="000000" w:themeColor="text1"/>
              </w:rPr>
              <w:t>Note that the robot will be sent home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1</m:t>
                  </m:r>
                </m:sub>
              </m:sSub>
            </m:oMath>
            <w:r w:rsidRPr="00CB5CC5">
              <w:rPr>
                <w:b/>
                <w:color w:val="000000" w:themeColor="text1"/>
              </w:rPr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  <w:color w:val="000000" w:themeColor="text1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</w:rPr>
                    <m:t>2</m:t>
                  </m:r>
                </m:sub>
              </m:sSub>
            </m:oMath>
            <w:r w:rsidRPr="00CB5CC5">
              <w:rPr>
                <w:b/>
                <w:color w:val="000000" w:themeColor="text1"/>
              </w:rPr>
              <w:t>=</w:t>
            </w:r>
            <m:oMath>
              <m:r>
                <m:rPr>
                  <m:sty m:val="bi"/>
                </m:rPr>
                <w:rPr>
                  <w:rFonts w:ascii="Cambria Math" w:hAnsi="Cambria Math"/>
                  <w:color w:val="000000" w:themeColor="text1"/>
                </w:rPr>
                <m:t>0</m:t>
              </m:r>
            </m:oMath>
            <w:r w:rsidRPr="00CB5CC5">
              <w:rPr>
                <w:b/>
                <w:color w:val="000000" w:themeColor="text1"/>
              </w:rPr>
              <w:t>) to change the pen and then returned to the position before the pen change</w:t>
            </w:r>
            <w:r w:rsidR="002209F2" w:rsidRPr="00CB5CC5">
              <w:rPr>
                <w:color w:val="000000" w:themeColor="text1"/>
              </w:rPr>
              <w:t>.</w:t>
            </w:r>
            <w:r w:rsidR="002209F2">
              <w:t xml:space="preserve"> </w:t>
            </w:r>
            <w:r w:rsidR="00045CC0">
              <w:t xml:space="preserve">If the </w:t>
            </w:r>
            <w:r w:rsidR="00045CC0" w:rsidRPr="006B5FA8">
              <w:rPr>
                <w:color w:val="E36C0A" w:themeColor="accent6" w:themeShade="BF"/>
              </w:rPr>
              <w:t>&lt;r&gt;</w:t>
            </w:r>
            <w:r w:rsidR="00045CC0" w:rsidRPr="00552DC7">
              <w:t xml:space="preserve">, </w:t>
            </w:r>
            <w:r w:rsidR="00045CC0" w:rsidRPr="006B5FA8">
              <w:rPr>
                <w:color w:val="E36C0A" w:themeColor="accent6" w:themeShade="BF"/>
              </w:rPr>
              <w:t>&lt;g&gt;</w:t>
            </w:r>
            <w:r w:rsidR="00045CC0" w:rsidRPr="00552DC7">
              <w:t xml:space="preserve">, </w:t>
            </w:r>
            <w:r w:rsidR="00045CC0" w:rsidRPr="006B5FA8">
              <w:rPr>
                <w:color w:val="E36C0A" w:themeColor="accent6" w:themeShade="BF"/>
              </w:rPr>
              <w:t>&lt;b&gt;</w:t>
            </w:r>
            <w:r w:rsidR="00045CC0">
              <w:rPr>
                <w:color w:val="E36C0A" w:themeColor="accent6" w:themeShade="BF"/>
              </w:rPr>
              <w:t xml:space="preserve"> </w:t>
            </w:r>
            <w:r w:rsidR="00045CC0" w:rsidRPr="00045CC0">
              <w:t>values are the same as the current pen, the PEN_COLOR command will be ignored.</w:t>
            </w:r>
          </w:p>
        </w:tc>
      </w:tr>
      <w:tr w:rsidR="00552DC7" w:rsidRPr="00552DC7" w14:paraId="70CB7543" w14:textId="77777777" w:rsidTr="00CB5CC5">
        <w:tc>
          <w:tcPr>
            <w:tcW w:w="4320" w:type="dxa"/>
            <w:shd w:val="clear" w:color="auto" w:fill="F0F0F0"/>
            <w:vAlign w:val="center"/>
          </w:tcPr>
          <w:p w14:paraId="65095D15" w14:textId="77777777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 xml:space="preserve">CYCLE_PEN_COLORS </w:t>
            </w:r>
            <w:r w:rsidRPr="00045CC0">
              <w:rPr>
                <w:rFonts w:ascii="Consolas" w:hAnsi="Consolas" w:cs="Consolas"/>
                <w:color w:val="E36C0A" w:themeColor="accent6" w:themeShade="BF"/>
              </w:rPr>
              <w:t>ON</w:t>
            </w:r>
            <w:r w:rsidRPr="00552DC7">
              <w:rPr>
                <w:rFonts w:ascii="Consolas" w:hAnsi="Consolas" w:cs="Consolas"/>
              </w:rPr>
              <w:t>/</w:t>
            </w:r>
            <w:r w:rsidRPr="00045CC0">
              <w:rPr>
                <w:rFonts w:ascii="Consolas" w:hAnsi="Consolas" w:cs="Consolas"/>
                <w:color w:val="E36C0A" w:themeColor="accent6" w:themeShade="BF"/>
              </w:rPr>
              <w:t>OFF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3344C878" w14:textId="082C9205" w:rsidR="00552DC7" w:rsidRPr="00552DC7" w:rsidRDefault="00552DC7" w:rsidP="00552DC7">
            <w:r w:rsidRPr="00552DC7">
              <w:t>If ON, the pen color will automatically change between each ROTATE_JOINT command</w:t>
            </w:r>
            <w:r w:rsidR="002209F2" w:rsidRPr="00552DC7">
              <w:t xml:space="preserve">. </w:t>
            </w:r>
            <w:r w:rsidRPr="00552DC7">
              <w:t>If OFF, the pen color will stay fixed at the current color.</w:t>
            </w:r>
          </w:p>
        </w:tc>
      </w:tr>
      <w:tr w:rsidR="00552DC7" w:rsidRPr="00552DC7" w14:paraId="3327208A" w14:textId="77777777" w:rsidTr="00CB5CC5">
        <w:tc>
          <w:tcPr>
            <w:tcW w:w="4320" w:type="dxa"/>
            <w:shd w:val="clear" w:color="auto" w:fill="F0F0F0"/>
            <w:vAlign w:val="center"/>
          </w:tcPr>
          <w:p w14:paraId="485E8B18" w14:textId="77777777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>CLEAR_TRACE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6E0AE604" w14:textId="77777777" w:rsidR="00552DC7" w:rsidRPr="00552DC7" w:rsidRDefault="00552DC7" w:rsidP="00552DC7">
            <w:r w:rsidRPr="00552DC7">
              <w:t>Clears all pen traces from the display.</w:t>
            </w:r>
          </w:p>
        </w:tc>
      </w:tr>
      <w:tr w:rsidR="00552DC7" w:rsidRPr="00552DC7" w14:paraId="43127EC5" w14:textId="77777777" w:rsidTr="00CB5CC5">
        <w:tc>
          <w:tcPr>
            <w:tcW w:w="4320" w:type="dxa"/>
            <w:shd w:val="clear" w:color="auto" w:fill="F0F0F0"/>
            <w:vAlign w:val="center"/>
          </w:tcPr>
          <w:p w14:paraId="7F1815FC" w14:textId="0A66456D" w:rsidR="00552DC7" w:rsidRPr="00552DC7" w:rsidRDefault="00552DC7" w:rsidP="00552DC7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>CLEAR_</w:t>
            </w:r>
            <w:r w:rsidR="0075447B">
              <w:rPr>
                <w:rFonts w:ascii="Consolas" w:hAnsi="Consolas" w:cs="Consolas"/>
              </w:rPr>
              <w:t>REMOTE_COMMAND_</w:t>
            </w:r>
            <w:r w:rsidRPr="00552DC7">
              <w:rPr>
                <w:rFonts w:ascii="Consolas" w:hAnsi="Consolas" w:cs="Consolas"/>
              </w:rPr>
              <w:t>LOG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5A106C2A" w14:textId="31195C56" w:rsidR="00552DC7" w:rsidRPr="00552DC7" w:rsidRDefault="00552DC7" w:rsidP="00552DC7">
            <w:r w:rsidRPr="00552DC7">
              <w:t xml:space="preserve">Clears the </w:t>
            </w:r>
            <w:r w:rsidR="0075447B">
              <w:t xml:space="preserve">remote </w:t>
            </w:r>
            <w:r w:rsidRPr="00552DC7">
              <w:t>command log window.</w:t>
            </w:r>
          </w:p>
        </w:tc>
      </w:tr>
      <w:tr w:rsidR="0075447B" w:rsidRPr="00552DC7" w14:paraId="112B3B65" w14:textId="77777777" w:rsidTr="00CB5CC5">
        <w:tc>
          <w:tcPr>
            <w:tcW w:w="4320" w:type="dxa"/>
            <w:shd w:val="clear" w:color="auto" w:fill="F0F0F0"/>
            <w:vAlign w:val="center"/>
          </w:tcPr>
          <w:p w14:paraId="28EBA0D5" w14:textId="15B20597" w:rsidR="0075447B" w:rsidRPr="00552DC7" w:rsidRDefault="0075447B" w:rsidP="0075447B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>CLEAR_</w:t>
            </w:r>
            <w:r>
              <w:rPr>
                <w:rFonts w:ascii="Consolas" w:hAnsi="Consolas" w:cs="Consolas"/>
              </w:rPr>
              <w:t>POSITION_</w:t>
            </w:r>
            <w:r w:rsidRPr="00552DC7">
              <w:rPr>
                <w:rFonts w:ascii="Consolas" w:hAnsi="Consolas" w:cs="Consolas"/>
              </w:rPr>
              <w:t>LOG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7285C6DF" w14:textId="7362523A" w:rsidR="0075447B" w:rsidRPr="00552DC7" w:rsidRDefault="0075447B" w:rsidP="0075447B">
            <w:r w:rsidRPr="00552DC7">
              <w:t xml:space="preserve">Clears the </w:t>
            </w:r>
            <w:r>
              <w:t xml:space="preserve">position </w:t>
            </w:r>
            <w:r w:rsidRPr="00552DC7">
              <w:t>log window.</w:t>
            </w:r>
          </w:p>
        </w:tc>
      </w:tr>
      <w:tr w:rsidR="0075447B" w:rsidRPr="00552DC7" w14:paraId="4F0BB962" w14:textId="77777777" w:rsidTr="00CB5CC5">
        <w:tc>
          <w:tcPr>
            <w:tcW w:w="4320" w:type="dxa"/>
            <w:shd w:val="clear" w:color="auto" w:fill="F0F0F0"/>
            <w:vAlign w:val="center"/>
          </w:tcPr>
          <w:p w14:paraId="37961A8B" w14:textId="77777777" w:rsidR="0075447B" w:rsidRPr="00552DC7" w:rsidRDefault="0075447B" w:rsidP="0075447B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>SHUTDOWN_SIMULATION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14850B35" w14:textId="3D0A0CF9" w:rsidR="0075447B" w:rsidRPr="00552DC7" w:rsidRDefault="0075447B" w:rsidP="0075447B">
            <w:r>
              <w:t>Closes the</w:t>
            </w:r>
            <w:r w:rsidRPr="00552DC7">
              <w:t xml:space="preserve"> Simulator</w:t>
            </w:r>
            <w:r w:rsidR="002209F2" w:rsidRPr="00552DC7">
              <w:t>.</w:t>
            </w:r>
            <w:r w:rsidR="002209F2">
              <w:t xml:space="preserve"> </w:t>
            </w:r>
            <w:r>
              <w:t>The simulator interface will ask for confirmation of the shutdown.</w:t>
            </w:r>
          </w:p>
        </w:tc>
      </w:tr>
      <w:tr w:rsidR="0075447B" w:rsidRPr="00552DC7" w14:paraId="699910DA" w14:textId="77777777" w:rsidTr="00CB5CC5">
        <w:tc>
          <w:tcPr>
            <w:tcW w:w="4320" w:type="dxa"/>
            <w:shd w:val="clear" w:color="auto" w:fill="F0F0F0"/>
            <w:vAlign w:val="center"/>
          </w:tcPr>
          <w:p w14:paraId="0FD3C93C" w14:textId="77777777" w:rsidR="0075447B" w:rsidRPr="00552DC7" w:rsidRDefault="0075447B" w:rsidP="0075447B">
            <w:pPr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>END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4ADBB419" w14:textId="77777777" w:rsidR="0075447B" w:rsidRPr="00552DC7" w:rsidRDefault="0075447B" w:rsidP="0075447B">
            <w:r w:rsidRPr="00552DC7">
              <w:t>Shuts down the remote command link to the Simulator.</w:t>
            </w:r>
          </w:p>
        </w:tc>
      </w:tr>
      <w:tr w:rsidR="0075447B" w:rsidRPr="00552DC7" w14:paraId="5F91E225" w14:textId="77777777" w:rsidTr="00CB5CC5">
        <w:tc>
          <w:tcPr>
            <w:tcW w:w="4320" w:type="dxa"/>
            <w:shd w:val="clear" w:color="auto" w:fill="F0F0F0"/>
            <w:vAlign w:val="center"/>
          </w:tcPr>
          <w:p w14:paraId="30285902" w14:textId="77777777" w:rsidR="0075447B" w:rsidRPr="00552DC7" w:rsidRDefault="0075447B" w:rsidP="0075447B">
            <w:pPr>
              <w:rPr>
                <w:rFonts w:ascii="Consolas" w:hAnsi="Consolas" w:cs="Consolas"/>
              </w:rPr>
            </w:pPr>
            <w:r w:rsidRPr="00552DC7">
              <w:rPr>
                <w:rFonts w:ascii="Consolas" w:hAnsi="Consolas" w:cs="Consolas"/>
              </w:rPr>
              <w:t>HOME</w:t>
            </w:r>
          </w:p>
        </w:tc>
        <w:tc>
          <w:tcPr>
            <w:tcW w:w="5040" w:type="dxa"/>
            <w:shd w:val="clear" w:color="auto" w:fill="F0F0F0"/>
            <w:vAlign w:val="center"/>
          </w:tcPr>
          <w:p w14:paraId="16EB6517" w14:textId="30F05397" w:rsidR="0075447B" w:rsidRPr="00552DC7" w:rsidRDefault="0075447B" w:rsidP="0075447B">
            <w:r w:rsidRPr="00552DC7">
              <w:t>Send robot to the home position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 w:rsidRPr="00552DC7">
              <w:t>=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oMath>
            <w:r w:rsidRPr="00552DC7">
              <w:t>=</w:t>
            </w:r>
            <m:oMath>
              <m:r>
                <w:rPr>
                  <w:rFonts w:ascii="Cambria Math" w:hAnsi="Cambria Math"/>
                </w:rPr>
                <m:t>0</m:t>
              </m:r>
            </m:oMath>
            <w:r w:rsidRPr="00552DC7">
              <w:t>)</w:t>
            </w:r>
            <w:r w:rsidR="002209F2" w:rsidRPr="00552DC7">
              <w:t>.</w:t>
            </w:r>
            <w:r w:rsidR="002209F2">
              <w:t xml:space="preserve"> </w:t>
            </w:r>
            <w:r>
              <w:t>Note that the pen will be in the PEN_UP position as the robot links rotate to the home position.</w:t>
            </w:r>
          </w:p>
        </w:tc>
      </w:tr>
    </w:tbl>
    <w:p w14:paraId="7A9D8785" w14:textId="77777777" w:rsidR="00552DC7" w:rsidRDefault="00415618" w:rsidP="00CA1253">
      <w:pPr>
        <w:pStyle w:val="Caption1"/>
        <w:spacing w:after="120"/>
      </w:pPr>
      <w:r>
        <w:t>Table 1</w:t>
      </w:r>
    </w:p>
    <w:p w14:paraId="0864F09B" w14:textId="77777777" w:rsidR="004D38F6" w:rsidRPr="00045CC0" w:rsidRDefault="004D38F6" w:rsidP="004D38F6">
      <w:pPr>
        <w:pStyle w:val="Heading2"/>
      </w:pPr>
      <w:r w:rsidRPr="00045CC0">
        <w:t>Examples:</w:t>
      </w:r>
    </w:p>
    <w:p w14:paraId="236F2461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CLEAR_TRACE</w:t>
      </w:r>
    </w:p>
    <w:p w14:paraId="79D36E4F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CYCLE_PEN_COLORS OFF</w:t>
      </w:r>
    </w:p>
    <w:p w14:paraId="3F3BBB12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CLEAR_LOG</w:t>
      </w:r>
    </w:p>
    <w:p w14:paraId="71846A71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MOTOR_SPEED HIGH</w:t>
      </w:r>
    </w:p>
    <w:p w14:paraId="7FF46722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PEN_UP</w:t>
      </w:r>
    </w:p>
    <w:p w14:paraId="5E258DBE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ROTATE_JOINT ANG1 47.12 ANG2 -121.55</w:t>
      </w:r>
    </w:p>
    <w:p w14:paraId="61BB9EBE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PEN_COLOR 255 128 255</w:t>
      </w:r>
    </w:p>
    <w:p w14:paraId="75C5CE5D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PEN_DOWN</w:t>
      </w:r>
    </w:p>
    <w:p w14:paraId="408AC2D7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MOTOR_SPEED LOW</w:t>
      </w:r>
    </w:p>
    <w:p w14:paraId="26619217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ROTATE_JOINT ANG1 55.5 ANG2 120.0</w:t>
      </w:r>
    </w:p>
    <w:p w14:paraId="082E49FC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PEN_COLOR 0 0 255</w:t>
      </w:r>
    </w:p>
    <w:p w14:paraId="72D902EA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ROTATE_JOINT ANG1 -20.0 ANG2 -45.0</w:t>
      </w:r>
    </w:p>
    <w:p w14:paraId="0A51B7F5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MOTOR_SPEED HIGH</w:t>
      </w:r>
    </w:p>
    <w:p w14:paraId="7C0AE9AC" w14:textId="77777777" w:rsidR="004D38F6" w:rsidRPr="00CA1253" w:rsidRDefault="004D38F6" w:rsidP="00CB5CC5">
      <w:pPr>
        <w:ind w:left="360"/>
        <w:rPr>
          <w:rFonts w:ascii="Consolas" w:hAnsi="Consolas" w:cs="Consolas"/>
          <w:color w:val="0070C0"/>
          <w:sz w:val="18"/>
          <w:szCs w:val="22"/>
        </w:rPr>
      </w:pPr>
      <w:r w:rsidRPr="00CA1253">
        <w:rPr>
          <w:rFonts w:ascii="Consolas" w:hAnsi="Consolas" w:cs="Consolas"/>
          <w:color w:val="0070C0"/>
          <w:sz w:val="18"/>
          <w:szCs w:val="22"/>
        </w:rPr>
        <w:t>HOME</w:t>
      </w:r>
    </w:p>
    <w:p w14:paraId="49B36A1D" w14:textId="6FAF9E54" w:rsidR="00045CC0" w:rsidRPr="00CA1253" w:rsidRDefault="003752FF" w:rsidP="003752FF">
      <w:pPr>
        <w:pStyle w:val="Heading1"/>
        <w:pageBreakBefore/>
        <w:rPr>
          <w:u w:val="none"/>
        </w:rPr>
      </w:pPr>
      <w:r w:rsidRPr="00CA1253">
        <w:rPr>
          <w:u w:val="none"/>
        </w:rPr>
        <w:lastRenderedPageBreak/>
        <w:t xml:space="preserve">APPENDIX:  </w:t>
      </w:r>
      <w:r w:rsidR="00045CC0" w:rsidRPr="00CA1253">
        <w:rPr>
          <w:u w:val="none"/>
        </w:rPr>
        <w:t xml:space="preserve">Sending Commands to the Simulator using </w:t>
      </w:r>
      <w:r w:rsidR="00DE119C" w:rsidRPr="00CA1253">
        <w:rPr>
          <w:rFonts w:ascii="Consolas" w:hAnsi="Consolas" w:cs="Consolas"/>
          <w:smallCaps w:val="0"/>
          <w:color w:val="0070C0"/>
          <w:u w:val="none"/>
        </w:rPr>
        <w:t>sprintf</w:t>
      </w:r>
      <w:r w:rsidR="00CA1253" w:rsidRPr="00CA1253">
        <w:rPr>
          <w:rFonts w:ascii="Consolas" w:hAnsi="Consolas" w:cs="Consolas"/>
          <w:smallCaps w:val="0"/>
          <w:color w:val="0070C0"/>
          <w:u w:val="none"/>
        </w:rPr>
        <w:t>_s</w:t>
      </w:r>
    </w:p>
    <w:p w14:paraId="02FAB37B" w14:textId="54CAA743" w:rsidR="00045CC0" w:rsidRPr="001C7124" w:rsidRDefault="00954C7A" w:rsidP="009D3CB5">
      <w:pPr>
        <w:pStyle w:val="NormalSpaced0"/>
        <w:spacing w:after="240"/>
        <w:rPr>
          <w:rFonts w:ascii="Consolas" w:hAnsi="Consolas" w:cs="Consolas"/>
          <w:b/>
          <w:color w:val="E36C0A" w:themeColor="accent6" w:themeShade="BF"/>
        </w:rPr>
      </w:pPr>
      <w:r w:rsidRPr="00954C7A">
        <w:t xml:space="preserve">To send a command to the robot, use </w:t>
      </w:r>
      <w:r w:rsidR="009D3CB5">
        <w:t>a</w:t>
      </w:r>
      <w:r w:rsidRPr="00954C7A">
        <w:t xml:space="preserve"> </w:t>
      </w:r>
      <w:r w:rsidR="001C7124" w:rsidRPr="001C7124">
        <w:rPr>
          <w:rFonts w:ascii="Consolas" w:hAnsi="Consolas" w:cs="Consolas"/>
          <w:b/>
          <w:color w:val="0070C0"/>
        </w:rPr>
        <w:t>sendRobotCommand</w:t>
      </w:r>
      <w:r w:rsidR="009D3CB5" w:rsidRPr="001C7124">
        <w:rPr>
          <w:color w:val="0070C0"/>
        </w:rPr>
        <w:t xml:space="preserve"> </w:t>
      </w:r>
      <w:r w:rsidR="009D3CB5">
        <w:t>function that will be provided to you</w:t>
      </w:r>
      <w:r w:rsidR="00D17749">
        <w:t>.</w:t>
      </w:r>
      <w:r w:rsidR="00D17749" w:rsidRPr="00954C7A">
        <w:t xml:space="preserve"> </w:t>
      </w:r>
      <w:r w:rsidRPr="00954C7A">
        <w:t xml:space="preserve">This </w:t>
      </w:r>
      <w:r w:rsidR="009D3CB5">
        <w:t>function</w:t>
      </w:r>
      <w:r w:rsidRPr="00954C7A">
        <w:t xml:space="preserve"> is not built into </w:t>
      </w:r>
      <w:r w:rsidRPr="00954C7A">
        <w:rPr>
          <w:b/>
        </w:rPr>
        <w:t>C</w:t>
      </w:r>
      <w:r w:rsidRPr="00954C7A">
        <w:t>, it was written as part of the robot simulator to make it easy for you to communicate with the robot</w:t>
      </w:r>
      <w:r w:rsidR="00D17749" w:rsidRPr="00954C7A">
        <w:t xml:space="preserve">. </w:t>
      </w:r>
      <w:r w:rsidR="00D17749">
        <w:t>Examples</w:t>
      </w:r>
      <w:r w:rsidRPr="00954C7A">
        <w:t xml:space="preserve"> </w:t>
      </w:r>
      <w:r w:rsidR="009D3CB5">
        <w:t xml:space="preserve">of using </w:t>
      </w:r>
      <w:r w:rsidR="001C7124" w:rsidRPr="001C7124">
        <w:rPr>
          <w:rFonts w:ascii="Consolas" w:hAnsi="Consolas" w:cs="Consolas"/>
          <w:b/>
          <w:color w:val="0070C0"/>
        </w:rPr>
        <w:t>sendRobotCommand</w:t>
      </w:r>
      <w:r w:rsidR="001C7124" w:rsidRPr="001C7124">
        <w:rPr>
          <w:color w:val="0070C0"/>
        </w:rPr>
        <w:t xml:space="preserve"> </w:t>
      </w:r>
      <w:r w:rsidRPr="00954C7A">
        <w:t>are shown below:</w:t>
      </w:r>
    </w:p>
    <w:p w14:paraId="66C41A19" w14:textId="4CD3499C" w:rsidR="00954C7A" w:rsidRDefault="00954C7A" w:rsidP="00954C7A">
      <w:pPr>
        <w:pStyle w:val="code"/>
      </w:pPr>
      <w:r>
        <w:t xml:space="preserve">   </w:t>
      </w:r>
      <w:r w:rsidR="001C7124" w:rsidRPr="001C7124">
        <w:rPr>
          <w:b/>
          <w:color w:val="0070C0"/>
        </w:rPr>
        <w:t>sendRobotCommand</w:t>
      </w:r>
      <w:r>
        <w:t>(</w:t>
      </w:r>
      <w:r w:rsidRPr="000B21B9">
        <w:rPr>
          <w:color w:val="C00000"/>
        </w:rPr>
        <w:t>"MOTOR_SPEED MEDIUM</w:t>
      </w:r>
      <w:r>
        <w:rPr>
          <w:color w:val="C00000"/>
        </w:rPr>
        <w:t>\n</w:t>
      </w:r>
      <w:r w:rsidRPr="000B21B9">
        <w:rPr>
          <w:color w:val="C00000"/>
        </w:rPr>
        <w:t>"</w:t>
      </w:r>
      <w:r>
        <w:t>);</w:t>
      </w:r>
    </w:p>
    <w:p w14:paraId="0C2A1591" w14:textId="452CAF81" w:rsidR="00954C7A" w:rsidRDefault="00954C7A" w:rsidP="00954C7A">
      <w:pPr>
        <w:pStyle w:val="code"/>
      </w:pPr>
      <w:r>
        <w:t xml:space="preserve">   </w:t>
      </w:r>
      <w:r w:rsidR="001C7124" w:rsidRPr="001C7124">
        <w:rPr>
          <w:b/>
          <w:color w:val="0070C0"/>
        </w:rPr>
        <w:t>sendRobotCommand</w:t>
      </w:r>
      <w:r>
        <w:t>(</w:t>
      </w:r>
      <w:r w:rsidRPr="000B21B9">
        <w:rPr>
          <w:color w:val="C00000"/>
        </w:rPr>
        <w:t>"PEN_COLOR 255 128 255</w:t>
      </w:r>
      <w:r>
        <w:rPr>
          <w:color w:val="C00000"/>
        </w:rPr>
        <w:t>\n</w:t>
      </w:r>
      <w:r w:rsidRPr="000B21B9">
        <w:rPr>
          <w:color w:val="C00000"/>
        </w:rPr>
        <w:t>"</w:t>
      </w:r>
      <w:r>
        <w:t>);</w:t>
      </w:r>
    </w:p>
    <w:p w14:paraId="458A160B" w14:textId="5E55B8B6" w:rsidR="00954C7A" w:rsidRDefault="00954C7A" w:rsidP="00954C7A">
      <w:pPr>
        <w:pStyle w:val="code"/>
      </w:pPr>
      <w:r>
        <w:t xml:space="preserve">   </w:t>
      </w:r>
      <w:r w:rsidR="001C7124" w:rsidRPr="001C7124">
        <w:rPr>
          <w:b/>
          <w:color w:val="0070C0"/>
        </w:rPr>
        <w:t>sendRobotCommand</w:t>
      </w:r>
      <w:r>
        <w:t>(</w:t>
      </w:r>
      <w:r w:rsidRPr="002806D6">
        <w:rPr>
          <w:color w:val="C00000"/>
        </w:rPr>
        <w:t>"</w:t>
      </w:r>
      <w:r>
        <w:rPr>
          <w:color w:val="C00000"/>
        </w:rPr>
        <w:t>PEN_DOWN\n</w:t>
      </w:r>
      <w:r w:rsidRPr="002806D6">
        <w:rPr>
          <w:color w:val="C00000"/>
        </w:rPr>
        <w:t>"</w:t>
      </w:r>
      <w:r>
        <w:t>);</w:t>
      </w:r>
    </w:p>
    <w:p w14:paraId="5D7C90F1" w14:textId="199BF796" w:rsidR="00954C7A" w:rsidRDefault="00954C7A" w:rsidP="00954C7A">
      <w:pPr>
        <w:pStyle w:val="code"/>
      </w:pPr>
      <w:r>
        <w:t xml:space="preserve">   </w:t>
      </w:r>
      <w:r w:rsidR="001C7124" w:rsidRPr="001C7124">
        <w:rPr>
          <w:b/>
          <w:color w:val="0070C0"/>
        </w:rPr>
        <w:t>sendRobotCommand</w:t>
      </w:r>
      <w:r>
        <w:t>(</w:t>
      </w:r>
      <w:r w:rsidRPr="000B21B9">
        <w:rPr>
          <w:color w:val="C00000"/>
        </w:rPr>
        <w:t>"ROTATE_JOINT ANG1 12.50 ANG2 57.34</w:t>
      </w:r>
      <w:r>
        <w:rPr>
          <w:color w:val="C00000"/>
        </w:rPr>
        <w:t>\n</w:t>
      </w:r>
      <w:r w:rsidRPr="000B21B9">
        <w:rPr>
          <w:color w:val="C00000"/>
        </w:rPr>
        <w:t>"</w:t>
      </w:r>
      <w:r>
        <w:t>);</w:t>
      </w:r>
    </w:p>
    <w:p w14:paraId="0ED14B70" w14:textId="6F107572" w:rsidR="00954C7A" w:rsidRPr="00954C7A" w:rsidRDefault="00954C7A" w:rsidP="00954C7A">
      <w:pPr>
        <w:spacing w:before="200" w:after="200"/>
        <w:rPr>
          <w:rFonts w:ascii="Calibri" w:hAnsi="Calibri" w:cs="Calibri"/>
        </w:rPr>
      </w:pPr>
      <w:r w:rsidRPr="00954C7A">
        <w:rPr>
          <w:rFonts w:ascii="Calibri" w:hAnsi="Calibri" w:cs="Calibri"/>
        </w:rPr>
        <w:t xml:space="preserve">In the last line of the code example above, the joint angles are written </w:t>
      </w:r>
      <w:r w:rsidR="009D3CB5">
        <w:rPr>
          <w:rFonts w:ascii="Calibri" w:hAnsi="Calibri" w:cs="Calibri"/>
        </w:rPr>
        <w:t>literally</w:t>
      </w:r>
      <w:r w:rsidRPr="00954C7A">
        <w:rPr>
          <w:rFonts w:ascii="Calibri" w:hAnsi="Calibri" w:cs="Calibri"/>
        </w:rPr>
        <w:t xml:space="preserve"> in the command string</w:t>
      </w:r>
      <w:r w:rsidR="008D3C7C" w:rsidRPr="00954C7A">
        <w:rPr>
          <w:rFonts w:ascii="Calibri" w:hAnsi="Calibri" w:cs="Calibri"/>
        </w:rPr>
        <w:t xml:space="preserve">. </w:t>
      </w:r>
      <w:r w:rsidRPr="00954C7A">
        <w:rPr>
          <w:rFonts w:ascii="Calibri" w:hAnsi="Calibri" w:cs="Calibri"/>
        </w:rPr>
        <w:t>Although this work</w:t>
      </w:r>
      <w:r w:rsidR="009D3CB5">
        <w:rPr>
          <w:rFonts w:ascii="Calibri" w:hAnsi="Calibri" w:cs="Calibri"/>
        </w:rPr>
        <w:t>s</w:t>
      </w:r>
      <w:r w:rsidRPr="00954C7A">
        <w:rPr>
          <w:rFonts w:ascii="Calibri" w:hAnsi="Calibri" w:cs="Calibri"/>
        </w:rPr>
        <w:t xml:space="preserve">, you need to be able to calculate </w:t>
      </w:r>
      <w:r w:rsidR="009D3CB5">
        <w:rPr>
          <w:rFonts w:ascii="Calibri" w:hAnsi="Calibri" w:cs="Calibri"/>
        </w:rPr>
        <w:t>rotation</w:t>
      </w:r>
      <w:r w:rsidRPr="00954C7A">
        <w:rPr>
          <w:rFonts w:ascii="Calibri" w:hAnsi="Calibri" w:cs="Calibri"/>
        </w:rPr>
        <w:t xml:space="preserve"> angles in your program and </w:t>
      </w:r>
      <w:r w:rsidR="009D3CB5">
        <w:rPr>
          <w:rFonts w:ascii="Calibri" w:hAnsi="Calibri" w:cs="Calibri"/>
        </w:rPr>
        <w:t xml:space="preserve">send the calculated </w:t>
      </w:r>
      <w:r w:rsidRPr="00954C7A">
        <w:rPr>
          <w:rFonts w:ascii="Calibri" w:hAnsi="Calibri" w:cs="Calibri"/>
        </w:rPr>
        <w:t>angles t</w:t>
      </w:r>
      <w:r w:rsidR="009D3CB5">
        <w:rPr>
          <w:rFonts w:ascii="Calibri" w:hAnsi="Calibri" w:cs="Calibri"/>
        </w:rPr>
        <w:t xml:space="preserve">o the simulator as part of the </w:t>
      </w:r>
      <w:r w:rsidR="009D3CB5" w:rsidRPr="009D3CB5">
        <w:rPr>
          <w:rFonts w:ascii="Consolas" w:hAnsi="Consolas" w:cs="Consolas"/>
          <w:color w:val="C00000"/>
        </w:rPr>
        <w:t>ROTATE_JOINT</w:t>
      </w:r>
      <w:r w:rsidR="009D3CB5">
        <w:rPr>
          <w:rFonts w:ascii="Calibri" w:hAnsi="Calibri" w:cs="Calibri"/>
        </w:rPr>
        <w:t xml:space="preserve"> command string</w:t>
      </w:r>
      <w:r w:rsidR="008D3C7C" w:rsidRPr="00954C7A">
        <w:rPr>
          <w:rFonts w:ascii="Calibri" w:hAnsi="Calibri" w:cs="Calibri"/>
        </w:rPr>
        <w:t xml:space="preserve">. </w:t>
      </w:r>
      <w:r w:rsidR="003F1811" w:rsidRPr="00954C7A">
        <w:rPr>
          <w:rFonts w:ascii="Calibri" w:hAnsi="Calibri" w:cs="Calibri"/>
        </w:rPr>
        <w:t>To</w:t>
      </w:r>
      <w:r w:rsidR="009D3CB5">
        <w:rPr>
          <w:rFonts w:ascii="Calibri" w:hAnsi="Calibri" w:cs="Calibri"/>
        </w:rPr>
        <w:t xml:space="preserve"> create</w:t>
      </w:r>
      <w:r w:rsidRPr="00954C7A">
        <w:rPr>
          <w:rFonts w:ascii="Calibri" w:hAnsi="Calibri" w:cs="Calibri"/>
        </w:rPr>
        <w:t xml:space="preserve"> </w:t>
      </w:r>
      <w:r w:rsidR="009D3CB5">
        <w:rPr>
          <w:rFonts w:ascii="Calibri" w:hAnsi="Calibri" w:cs="Calibri"/>
        </w:rPr>
        <w:t>a</w:t>
      </w:r>
      <w:r w:rsidRPr="00954C7A">
        <w:rPr>
          <w:rFonts w:ascii="Calibri" w:hAnsi="Calibri" w:cs="Calibri"/>
        </w:rPr>
        <w:t xml:space="preserve"> formatted command</w:t>
      </w:r>
      <w:r w:rsidR="009D3CB5">
        <w:rPr>
          <w:rFonts w:ascii="Calibri" w:hAnsi="Calibri" w:cs="Calibri"/>
        </w:rPr>
        <w:t xml:space="preserve"> string</w:t>
      </w:r>
      <w:r w:rsidRPr="00954C7A">
        <w:rPr>
          <w:rFonts w:ascii="Calibri" w:hAnsi="Calibri" w:cs="Calibri"/>
        </w:rPr>
        <w:t xml:space="preserve"> from data that is stored in variables, you can use the </w:t>
      </w:r>
      <w:r w:rsidRPr="003669F7">
        <w:rPr>
          <w:rFonts w:ascii="Consolas" w:hAnsi="Consolas" w:cs="Calibri"/>
          <w:b/>
          <w:color w:val="0070C0"/>
        </w:rPr>
        <w:t>sprintf</w:t>
      </w:r>
      <w:r w:rsidRPr="00954C7A">
        <w:rPr>
          <w:rFonts w:ascii="Calibri" w:hAnsi="Calibri" w:cs="Calibri"/>
        </w:rPr>
        <w:t xml:space="preserve"> function</w:t>
      </w:r>
      <w:r w:rsidR="008D3C7C" w:rsidRPr="00954C7A">
        <w:rPr>
          <w:rFonts w:ascii="Calibri" w:hAnsi="Calibri" w:cs="Calibri"/>
        </w:rPr>
        <w:t xml:space="preserve">. </w:t>
      </w:r>
    </w:p>
    <w:p w14:paraId="0E47D205" w14:textId="02AA6075" w:rsidR="00954C7A" w:rsidRPr="00954C7A" w:rsidRDefault="00954C7A" w:rsidP="00954C7A">
      <w:pPr>
        <w:spacing w:after="200"/>
        <w:rPr>
          <w:rFonts w:ascii="Calibri" w:hAnsi="Calibri" w:cs="Calibri"/>
        </w:rPr>
      </w:pPr>
      <w:r w:rsidRPr="003669F7">
        <w:rPr>
          <w:rFonts w:ascii="Consolas" w:hAnsi="Consolas" w:cs="Consolas"/>
          <w:b/>
          <w:color w:val="0070C0"/>
        </w:rPr>
        <w:t>sprintf</w:t>
      </w:r>
      <w:r w:rsidRPr="003669F7">
        <w:rPr>
          <w:rFonts w:ascii="Calibri" w:hAnsi="Calibri" w:cs="Calibri"/>
          <w:color w:val="0070C0"/>
        </w:rPr>
        <w:t xml:space="preserve"> </w:t>
      </w:r>
      <w:r w:rsidRPr="00954C7A">
        <w:rPr>
          <w:rFonts w:ascii="Calibri" w:hAnsi="Calibri" w:cs="Calibri"/>
        </w:rPr>
        <w:t xml:space="preserve">works </w:t>
      </w:r>
      <w:r w:rsidR="003F1811" w:rsidRPr="00954C7A">
        <w:rPr>
          <w:rFonts w:ascii="Calibri" w:hAnsi="Calibri" w:cs="Calibri"/>
        </w:rPr>
        <w:t>like</w:t>
      </w:r>
      <w:r w:rsidRPr="00954C7A">
        <w:rPr>
          <w:rFonts w:ascii="Calibri" w:hAnsi="Calibri" w:cs="Calibri"/>
        </w:rPr>
        <w:t xml:space="preserve"> </w:t>
      </w:r>
      <w:r w:rsidRPr="003669F7">
        <w:rPr>
          <w:rFonts w:ascii="Consolas" w:hAnsi="Consolas" w:cs="Consolas"/>
          <w:b/>
          <w:color w:val="0070C0"/>
        </w:rPr>
        <w:t>printf</w:t>
      </w:r>
      <w:r w:rsidR="003669F7" w:rsidRPr="003669F7">
        <w:t xml:space="preserve"> </w:t>
      </w:r>
      <w:r w:rsidRPr="00954C7A">
        <w:rPr>
          <w:rFonts w:ascii="Calibri" w:hAnsi="Calibri" w:cs="Calibri"/>
        </w:rPr>
        <w:t>except that it writes the data to a string instead of to the screen.</w:t>
      </w:r>
      <w:r w:rsidR="00395D4A">
        <w:rPr>
          <w:rFonts w:ascii="Calibri" w:hAnsi="Calibri" w:cs="Calibri"/>
        </w:rPr>
        <w:t xml:space="preserve"> </w:t>
      </w:r>
      <w:r w:rsidRPr="00954C7A">
        <w:rPr>
          <w:rFonts w:ascii="Calibri" w:hAnsi="Calibri" w:cs="Calibri"/>
        </w:rPr>
        <w:t xml:space="preserve">In </w:t>
      </w:r>
      <w:r w:rsidRPr="00954C7A">
        <w:rPr>
          <w:rFonts w:ascii="Calibri" w:hAnsi="Calibri" w:cs="Calibri"/>
          <w:b/>
        </w:rPr>
        <w:t>C</w:t>
      </w:r>
      <w:r w:rsidRPr="00954C7A">
        <w:rPr>
          <w:rFonts w:ascii="Calibri" w:hAnsi="Calibri" w:cs="Calibri"/>
        </w:rPr>
        <w:t xml:space="preserve">, </w:t>
      </w:r>
      <w:r w:rsidR="009D3CB5">
        <w:rPr>
          <w:rFonts w:ascii="Calibri" w:hAnsi="Calibri" w:cs="Calibri"/>
        </w:rPr>
        <w:t>the basis of a</w:t>
      </w:r>
      <w:r w:rsidRPr="00954C7A">
        <w:rPr>
          <w:rFonts w:ascii="Calibri" w:hAnsi="Calibri" w:cs="Calibri"/>
        </w:rPr>
        <w:t xml:space="preserve"> string </w:t>
      </w:r>
      <w:r w:rsidR="009D3CB5">
        <w:rPr>
          <w:rFonts w:ascii="Calibri" w:hAnsi="Calibri" w:cs="Calibri"/>
        </w:rPr>
        <w:t>is</w:t>
      </w:r>
      <w:r w:rsidRPr="00954C7A">
        <w:rPr>
          <w:rFonts w:ascii="Calibri" w:hAnsi="Calibri" w:cs="Calibri"/>
        </w:rPr>
        <w:t xml:space="preserve"> an array</w:t>
      </w:r>
      <w:r w:rsidR="009D3CB5">
        <w:rPr>
          <w:rFonts w:ascii="Calibri" w:hAnsi="Calibri" w:cs="Calibri"/>
        </w:rPr>
        <w:t xml:space="preserve"> (list)</w:t>
      </w:r>
      <w:r w:rsidRPr="00954C7A">
        <w:rPr>
          <w:rFonts w:ascii="Calibri" w:hAnsi="Calibri" w:cs="Calibri"/>
        </w:rPr>
        <w:t xml:space="preserve"> of characters, or </w:t>
      </w:r>
      <w:r w:rsidR="00AC2E5E" w:rsidRPr="003669F7">
        <w:rPr>
          <w:rFonts w:ascii="Consolas" w:hAnsi="Consolas" w:cs="Consolas"/>
          <w:b/>
          <w:color w:val="0000FF"/>
        </w:rPr>
        <w:t>char</w:t>
      </w:r>
      <w:r w:rsidR="00AC2E5E" w:rsidRPr="00954C7A">
        <w:rPr>
          <w:rFonts w:ascii="Calibri" w:hAnsi="Calibri" w:cs="Calibri"/>
        </w:rPr>
        <w:t xml:space="preserve">s. </w:t>
      </w:r>
      <w:r w:rsidRPr="00954C7A">
        <w:rPr>
          <w:rFonts w:ascii="Calibri" w:hAnsi="Calibri" w:cs="Calibri"/>
        </w:rPr>
        <w:t xml:space="preserve">In </w:t>
      </w:r>
      <w:r w:rsidRPr="00954C7A">
        <w:rPr>
          <w:rFonts w:ascii="Consolas" w:hAnsi="Consolas" w:cs="Consolas"/>
          <w:b/>
        </w:rPr>
        <w:t>lab2.cpp</w:t>
      </w:r>
      <w:r w:rsidRPr="00954C7A">
        <w:rPr>
          <w:rFonts w:cs="Consolas"/>
        </w:rPr>
        <w:t xml:space="preserve">, a </w:t>
      </w:r>
      <w:r w:rsidR="009D3CB5" w:rsidRPr="003669F7">
        <w:rPr>
          <w:rFonts w:ascii="Consolas" w:hAnsi="Consolas" w:cs="Consolas"/>
          <w:b/>
          <w:color w:val="0000FF"/>
        </w:rPr>
        <w:t>char</w:t>
      </w:r>
      <w:r w:rsidR="009D3CB5">
        <w:rPr>
          <w:rFonts w:cs="Consolas"/>
        </w:rPr>
        <w:t xml:space="preserve"> array</w:t>
      </w:r>
      <w:r w:rsidRPr="00954C7A">
        <w:rPr>
          <w:rFonts w:cs="Consolas"/>
        </w:rPr>
        <w:t xml:space="preserve"> named</w:t>
      </w:r>
      <w:r w:rsidRPr="003669F7">
        <w:t xml:space="preserve"> </w:t>
      </w:r>
      <w:r w:rsidRPr="00954C7A">
        <w:rPr>
          <w:rFonts w:ascii="Consolas" w:hAnsi="Consolas" w:cs="Consolas"/>
          <w:b/>
        </w:rPr>
        <w:t>commandString</w:t>
      </w:r>
      <w:r w:rsidRPr="00954C7A">
        <w:rPr>
          <w:rFonts w:cs="Consolas"/>
        </w:rPr>
        <w:t xml:space="preserve"> is</w:t>
      </w:r>
      <w:r w:rsidRPr="00954C7A">
        <w:rPr>
          <w:rFonts w:cs="Calibri"/>
        </w:rPr>
        <w:t xml:space="preserve"> already defined</w:t>
      </w:r>
      <w:r w:rsidRPr="00954C7A">
        <w:rPr>
          <w:rFonts w:cs="Consolas"/>
        </w:rPr>
        <w:t xml:space="preserve"> for you</w:t>
      </w:r>
      <w:r w:rsidR="00395D4A" w:rsidRPr="00954C7A">
        <w:rPr>
          <w:rFonts w:cs="Calibri"/>
        </w:rPr>
        <w:t>.</w:t>
      </w:r>
      <w:r w:rsidR="00395D4A" w:rsidRPr="00954C7A">
        <w:rPr>
          <w:rFonts w:ascii="Calibri" w:hAnsi="Calibri" w:cs="Calibri"/>
        </w:rPr>
        <w:t xml:space="preserve"> </w:t>
      </w:r>
      <w:r w:rsidRPr="00954C7A">
        <w:rPr>
          <w:rFonts w:ascii="Calibri" w:hAnsi="Calibri" w:cs="Calibri"/>
        </w:rPr>
        <w:t xml:space="preserve">To control the robot, you create </w:t>
      </w:r>
      <w:r w:rsidR="009D3CB5">
        <w:rPr>
          <w:rFonts w:ascii="Calibri" w:hAnsi="Calibri" w:cs="Calibri"/>
        </w:rPr>
        <w:t>a</w:t>
      </w:r>
      <w:r w:rsidRPr="00954C7A">
        <w:rPr>
          <w:rFonts w:ascii="Calibri" w:hAnsi="Calibri" w:cs="Calibri"/>
        </w:rPr>
        <w:t xml:space="preserve"> command string using the </w:t>
      </w:r>
      <w:r w:rsidRPr="003F1811">
        <w:rPr>
          <w:rFonts w:ascii="Consolas" w:hAnsi="Consolas" w:cs="Consolas"/>
          <w:b/>
          <w:color w:val="0070C0"/>
        </w:rPr>
        <w:t>sprintf</w:t>
      </w:r>
      <w:r w:rsidRPr="00954C7A">
        <w:rPr>
          <w:rFonts w:ascii="Calibri" w:hAnsi="Calibri" w:cs="Calibri"/>
        </w:rPr>
        <w:t xml:space="preserve"> function and then send the command string to the simulator using the </w:t>
      </w:r>
      <w:r w:rsidR="00C36B33" w:rsidRPr="001C7124">
        <w:rPr>
          <w:rFonts w:ascii="Consolas" w:hAnsi="Consolas" w:cs="Consolas"/>
          <w:b/>
          <w:color w:val="0070C0"/>
        </w:rPr>
        <w:t>sendRobotCommand</w:t>
      </w:r>
      <w:r w:rsidR="00C36B33" w:rsidRPr="00954C7A">
        <w:rPr>
          <w:rFonts w:ascii="Calibri" w:hAnsi="Calibri" w:cs="Calibri"/>
        </w:rPr>
        <w:t xml:space="preserve"> </w:t>
      </w:r>
      <w:r w:rsidRPr="00954C7A">
        <w:rPr>
          <w:rFonts w:ascii="Calibri" w:hAnsi="Calibri" w:cs="Calibri"/>
        </w:rPr>
        <w:t>function</w:t>
      </w:r>
      <w:r w:rsidR="009D3CB5">
        <w:rPr>
          <w:rFonts w:ascii="Calibri" w:hAnsi="Calibri" w:cs="Calibri"/>
        </w:rPr>
        <w:t xml:space="preserve"> with </w:t>
      </w:r>
      <w:r w:rsidR="009D3CB5" w:rsidRPr="009D3CB5">
        <w:rPr>
          <w:rFonts w:ascii="Consolas" w:hAnsi="Consolas" w:cs="Consolas"/>
          <w:b/>
        </w:rPr>
        <w:t>commandString</w:t>
      </w:r>
      <w:r w:rsidR="009D3CB5">
        <w:rPr>
          <w:rFonts w:ascii="Calibri" w:hAnsi="Calibri" w:cs="Calibri"/>
        </w:rPr>
        <w:t xml:space="preserve"> as its parameter</w:t>
      </w:r>
      <w:r w:rsidR="00395D4A" w:rsidRPr="00954C7A">
        <w:rPr>
          <w:rFonts w:ascii="Calibri" w:hAnsi="Calibri" w:cs="Calibri"/>
        </w:rPr>
        <w:t xml:space="preserve">. </w:t>
      </w:r>
      <w:r w:rsidR="003808E1">
        <w:rPr>
          <w:rFonts w:ascii="Calibri" w:hAnsi="Calibri" w:cs="Calibri"/>
        </w:rPr>
        <w:t>Below is an example of how you would use</w:t>
      </w:r>
      <w:r w:rsidRPr="00954C7A">
        <w:rPr>
          <w:rFonts w:ascii="Calibri" w:hAnsi="Calibri" w:cs="Calibri"/>
        </w:rPr>
        <w:t xml:space="preserve"> </w:t>
      </w:r>
      <w:r w:rsidR="003808E1">
        <w:rPr>
          <w:rFonts w:ascii="Calibri" w:hAnsi="Calibri" w:cs="Calibri"/>
        </w:rPr>
        <w:t xml:space="preserve">the values stored in </w:t>
      </w:r>
      <w:r w:rsidRPr="00954C7A">
        <w:rPr>
          <w:rFonts w:ascii="Calibri" w:hAnsi="Calibri" w:cs="Calibri"/>
        </w:rPr>
        <w:t xml:space="preserve">two </w:t>
      </w:r>
      <w:r w:rsidR="009D3CB5" w:rsidRPr="003F1811">
        <w:rPr>
          <w:rFonts w:ascii="Consolas" w:hAnsi="Consolas" w:cs="Consolas"/>
          <w:b/>
          <w:color w:val="0000FF"/>
        </w:rPr>
        <w:t>double</w:t>
      </w:r>
      <w:r w:rsidR="009D3CB5">
        <w:rPr>
          <w:rFonts w:ascii="Calibri" w:hAnsi="Calibri" w:cs="Calibri"/>
        </w:rPr>
        <w:t xml:space="preserve"> </w:t>
      </w:r>
      <w:r w:rsidRPr="00954C7A">
        <w:rPr>
          <w:rFonts w:ascii="Calibri" w:hAnsi="Calibri" w:cs="Calibri"/>
        </w:rPr>
        <w:t xml:space="preserve">variables </w:t>
      </w:r>
      <w:r w:rsidR="003808E1">
        <w:rPr>
          <w:rFonts w:ascii="Consolas" w:hAnsi="Consolas" w:cs="Consolas"/>
          <w:b/>
        </w:rPr>
        <w:t>theta</w:t>
      </w:r>
      <w:r w:rsidR="003808E1" w:rsidRPr="00954C7A">
        <w:rPr>
          <w:rFonts w:ascii="Consolas" w:hAnsi="Consolas" w:cs="Consolas"/>
          <w:b/>
        </w:rPr>
        <w:t>1</w:t>
      </w:r>
      <w:r w:rsidR="003808E1">
        <w:rPr>
          <w:rFonts w:ascii="Consolas" w:hAnsi="Consolas" w:cs="Consolas"/>
          <w:b/>
        </w:rPr>
        <w:t>Deg</w:t>
      </w:r>
      <w:r w:rsidRPr="00954C7A">
        <w:rPr>
          <w:rFonts w:ascii="Calibri" w:hAnsi="Calibri" w:cs="Calibri"/>
        </w:rPr>
        <w:t xml:space="preserve"> and </w:t>
      </w:r>
      <w:r w:rsidR="003808E1">
        <w:rPr>
          <w:rFonts w:ascii="Consolas" w:hAnsi="Consolas" w:cs="Consolas"/>
          <w:b/>
        </w:rPr>
        <w:t>theta</w:t>
      </w:r>
      <w:r w:rsidR="003808E1" w:rsidRPr="00954C7A">
        <w:rPr>
          <w:rFonts w:ascii="Consolas" w:hAnsi="Consolas" w:cs="Consolas"/>
          <w:b/>
        </w:rPr>
        <w:t>2</w:t>
      </w:r>
      <w:r w:rsidR="003808E1">
        <w:rPr>
          <w:rFonts w:ascii="Consolas" w:hAnsi="Consolas" w:cs="Consolas"/>
          <w:b/>
        </w:rPr>
        <w:t>Deg</w:t>
      </w:r>
      <w:r w:rsidRPr="00954C7A">
        <w:rPr>
          <w:rFonts w:ascii="Calibri" w:hAnsi="Calibri" w:cs="Calibri"/>
        </w:rPr>
        <w:t xml:space="preserve"> </w:t>
      </w:r>
      <w:r w:rsidR="003808E1">
        <w:rPr>
          <w:rFonts w:ascii="Calibri" w:hAnsi="Calibri" w:cs="Calibri"/>
        </w:rPr>
        <w:t xml:space="preserve">to </w:t>
      </w:r>
      <w:r w:rsidRPr="00954C7A">
        <w:rPr>
          <w:rFonts w:ascii="Calibri" w:hAnsi="Calibri" w:cs="Calibri"/>
        </w:rPr>
        <w:t xml:space="preserve">move the robot </w:t>
      </w:r>
      <w:r w:rsidR="009D3CB5">
        <w:rPr>
          <w:rFonts w:ascii="Calibri" w:hAnsi="Calibri" w:cs="Calibri"/>
        </w:rPr>
        <w:t xml:space="preserve">joints </w:t>
      </w:r>
      <w:r w:rsidRPr="00954C7A">
        <w:rPr>
          <w:rFonts w:ascii="Calibri" w:hAnsi="Calibri" w:cs="Calibri"/>
        </w:rPr>
        <w:t>to those angles</w:t>
      </w:r>
      <w:r w:rsidR="003808E1">
        <w:rPr>
          <w:rFonts w:ascii="Calibri" w:hAnsi="Calibri" w:cs="Calibri"/>
        </w:rPr>
        <w:t>.</w:t>
      </w:r>
    </w:p>
    <w:p w14:paraId="7450C47B" w14:textId="6DFA9FDB" w:rsidR="00A87680" w:rsidRPr="00CA1253" w:rsidRDefault="00A87680" w:rsidP="00954C7A">
      <w:pPr>
        <w:shd w:val="clear" w:color="auto" w:fill="EEEEEE"/>
        <w:rPr>
          <w:rFonts w:ascii="Consolas" w:hAnsi="Consolas" w:cs="Consolas"/>
          <w:sz w:val="18"/>
          <w:szCs w:val="22"/>
          <w:lang w:eastAsia="en-CA"/>
        </w:rPr>
      </w:pPr>
      <w:r w:rsidRPr="00CA1253">
        <w:rPr>
          <w:rFonts w:ascii="Consolas" w:hAnsi="Consolas" w:cs="Consolas"/>
          <w:color w:val="0000FF"/>
          <w:sz w:val="18"/>
          <w:szCs w:val="22"/>
          <w:lang w:eastAsia="en-CA"/>
        </w:rPr>
        <w:t>char</w:t>
      </w:r>
      <w:r w:rsidRPr="00CA1253">
        <w:rPr>
          <w:rFonts w:ascii="Consolas" w:hAnsi="Consolas" w:cs="Consolas"/>
          <w:sz w:val="18"/>
          <w:szCs w:val="22"/>
          <w:lang w:eastAsia="en-CA"/>
        </w:rPr>
        <w:t xml:space="preserve"> commandString</w:t>
      </w:r>
      <w:r w:rsidR="00AE49E6" w:rsidRPr="00CA1253">
        <w:rPr>
          <w:rFonts w:ascii="Consolas" w:hAnsi="Consolas" w:cs="Consolas"/>
          <w:sz w:val="18"/>
          <w:szCs w:val="22"/>
          <w:lang w:eastAsia="en-CA"/>
        </w:rPr>
        <w:t>[</w:t>
      </w:r>
      <w:r w:rsidR="00CA1253">
        <w:rPr>
          <w:rFonts w:ascii="Consolas" w:hAnsi="Consolas" w:cs="Consolas"/>
          <w:color w:val="7030A0"/>
          <w:sz w:val="18"/>
          <w:szCs w:val="22"/>
          <w:lang w:eastAsia="en-CA"/>
        </w:rPr>
        <w:t>MAX_STRING</w:t>
      </w:r>
      <w:r w:rsidR="00AE49E6" w:rsidRPr="00CA1253">
        <w:rPr>
          <w:rFonts w:ascii="Consolas" w:hAnsi="Consolas" w:cs="Consolas"/>
          <w:sz w:val="18"/>
          <w:szCs w:val="22"/>
          <w:lang w:eastAsia="en-CA"/>
        </w:rPr>
        <w:t>];</w:t>
      </w:r>
    </w:p>
    <w:p w14:paraId="598EAB80" w14:textId="21991329" w:rsidR="00954C7A" w:rsidRPr="00CA1253" w:rsidRDefault="00954C7A" w:rsidP="00954C7A">
      <w:pPr>
        <w:shd w:val="clear" w:color="auto" w:fill="EEEEEE"/>
        <w:rPr>
          <w:rFonts w:ascii="Consolas" w:hAnsi="Consolas" w:cs="Consolas"/>
          <w:sz w:val="18"/>
          <w:szCs w:val="22"/>
          <w:lang w:eastAsia="en-CA"/>
        </w:rPr>
      </w:pPr>
      <w:r w:rsidRPr="00CA1253">
        <w:rPr>
          <w:rFonts w:ascii="Consolas" w:hAnsi="Consolas" w:cs="Consolas"/>
          <w:color w:val="0000FF"/>
          <w:sz w:val="18"/>
          <w:szCs w:val="22"/>
          <w:lang w:eastAsia="en-CA"/>
        </w:rPr>
        <w:t>double</w:t>
      </w:r>
      <w:r w:rsidRPr="00CA1253">
        <w:rPr>
          <w:rFonts w:ascii="Consolas" w:hAnsi="Consolas" w:cs="Consolas"/>
          <w:sz w:val="18"/>
          <w:szCs w:val="22"/>
          <w:lang w:eastAsia="en-CA"/>
        </w:rPr>
        <w:t xml:space="preserve"> ang1, ang2;</w:t>
      </w:r>
    </w:p>
    <w:p w14:paraId="5156416A" w14:textId="0880DDF2" w:rsidR="00954C7A" w:rsidRPr="00CA1253" w:rsidRDefault="003808E1" w:rsidP="00954C7A">
      <w:pPr>
        <w:shd w:val="clear" w:color="auto" w:fill="EEEEEE"/>
        <w:rPr>
          <w:rFonts w:ascii="Consolas" w:hAnsi="Consolas" w:cs="Consolas"/>
          <w:sz w:val="18"/>
          <w:szCs w:val="22"/>
          <w:lang w:eastAsia="en-CA"/>
        </w:rPr>
      </w:pPr>
      <w:r w:rsidRPr="00CA1253">
        <w:rPr>
          <w:rFonts w:ascii="Consolas" w:hAnsi="Consolas" w:cs="Consolas"/>
          <w:sz w:val="18"/>
          <w:szCs w:val="22"/>
          <w:lang w:eastAsia="en-CA"/>
        </w:rPr>
        <w:t>theta</w:t>
      </w:r>
      <w:r w:rsidR="00954C7A" w:rsidRPr="00CA1253">
        <w:rPr>
          <w:rFonts w:ascii="Consolas" w:hAnsi="Consolas" w:cs="Consolas"/>
          <w:sz w:val="18"/>
          <w:szCs w:val="22"/>
          <w:lang w:eastAsia="en-CA"/>
        </w:rPr>
        <w:t>1</w:t>
      </w:r>
      <w:r w:rsidRPr="00CA1253">
        <w:rPr>
          <w:rFonts w:ascii="Consolas" w:hAnsi="Consolas" w:cs="Consolas"/>
          <w:sz w:val="18"/>
          <w:szCs w:val="22"/>
          <w:lang w:eastAsia="en-CA"/>
        </w:rPr>
        <w:t>Deg</w:t>
      </w:r>
      <w:r w:rsidR="00954C7A" w:rsidRPr="00CA1253">
        <w:rPr>
          <w:rFonts w:ascii="Consolas" w:hAnsi="Consolas" w:cs="Consolas"/>
          <w:sz w:val="18"/>
          <w:szCs w:val="22"/>
          <w:lang w:eastAsia="en-CA"/>
        </w:rPr>
        <w:t xml:space="preserve"> = </w:t>
      </w:r>
      <w:r w:rsidR="00954C7A" w:rsidRPr="00CA1253">
        <w:rPr>
          <w:rFonts w:ascii="Consolas" w:hAnsi="Consolas" w:cs="Consolas"/>
          <w:color w:val="A84E3E"/>
          <w:sz w:val="18"/>
          <w:lang w:eastAsia="en-CA"/>
        </w:rPr>
        <w:t>35.5</w:t>
      </w:r>
      <w:r w:rsidR="00954C7A" w:rsidRPr="00CA1253">
        <w:rPr>
          <w:rFonts w:ascii="Consolas" w:hAnsi="Consolas" w:cs="Consolas"/>
          <w:sz w:val="18"/>
          <w:szCs w:val="22"/>
          <w:lang w:eastAsia="en-CA"/>
        </w:rPr>
        <w:t>;</w:t>
      </w:r>
    </w:p>
    <w:p w14:paraId="75185945" w14:textId="52CF3C6B" w:rsidR="00954C7A" w:rsidRPr="00CA1253" w:rsidRDefault="003808E1" w:rsidP="00954C7A">
      <w:pPr>
        <w:shd w:val="clear" w:color="auto" w:fill="EEEEEE"/>
        <w:rPr>
          <w:rFonts w:ascii="Consolas" w:hAnsi="Consolas" w:cs="Consolas"/>
          <w:sz w:val="18"/>
          <w:szCs w:val="22"/>
          <w:lang w:eastAsia="en-CA"/>
        </w:rPr>
      </w:pPr>
      <w:r w:rsidRPr="00CA1253">
        <w:rPr>
          <w:rFonts w:ascii="Consolas" w:hAnsi="Consolas" w:cs="Consolas"/>
          <w:sz w:val="18"/>
          <w:szCs w:val="22"/>
          <w:lang w:eastAsia="en-CA"/>
        </w:rPr>
        <w:t>theta</w:t>
      </w:r>
      <w:r w:rsidR="00954C7A" w:rsidRPr="00CA1253">
        <w:rPr>
          <w:rFonts w:ascii="Consolas" w:hAnsi="Consolas" w:cs="Consolas"/>
          <w:sz w:val="18"/>
          <w:szCs w:val="22"/>
          <w:lang w:eastAsia="en-CA"/>
        </w:rPr>
        <w:t>2</w:t>
      </w:r>
      <w:r w:rsidRPr="00CA1253">
        <w:rPr>
          <w:rFonts w:ascii="Consolas" w:hAnsi="Consolas" w:cs="Consolas"/>
          <w:sz w:val="18"/>
          <w:szCs w:val="22"/>
          <w:lang w:eastAsia="en-CA"/>
        </w:rPr>
        <w:t>Deg</w:t>
      </w:r>
      <w:r w:rsidR="00954C7A" w:rsidRPr="00CA1253">
        <w:rPr>
          <w:rFonts w:ascii="Consolas" w:hAnsi="Consolas" w:cs="Consolas"/>
          <w:sz w:val="18"/>
          <w:szCs w:val="22"/>
          <w:lang w:eastAsia="en-CA"/>
        </w:rPr>
        <w:t xml:space="preserve"> = </w:t>
      </w:r>
      <w:r w:rsidR="00954C7A" w:rsidRPr="00CA1253">
        <w:rPr>
          <w:rFonts w:ascii="Consolas" w:hAnsi="Consolas" w:cs="Consolas"/>
          <w:color w:val="A84E3E"/>
          <w:sz w:val="18"/>
          <w:lang w:eastAsia="en-CA"/>
        </w:rPr>
        <w:t>-115.6</w:t>
      </w:r>
      <w:r w:rsidR="00954C7A" w:rsidRPr="00CA1253">
        <w:rPr>
          <w:rFonts w:ascii="Consolas" w:hAnsi="Consolas" w:cs="Consolas"/>
          <w:sz w:val="18"/>
          <w:szCs w:val="22"/>
          <w:lang w:eastAsia="en-CA"/>
        </w:rPr>
        <w:t>;</w:t>
      </w:r>
    </w:p>
    <w:p w14:paraId="42259D22" w14:textId="727B0AEC" w:rsidR="00954C7A" w:rsidRPr="00CA1253" w:rsidRDefault="00954C7A" w:rsidP="00954C7A">
      <w:pPr>
        <w:shd w:val="clear" w:color="auto" w:fill="EEEEEE"/>
        <w:rPr>
          <w:rFonts w:ascii="Consolas" w:hAnsi="Consolas" w:cs="Consolas"/>
          <w:sz w:val="18"/>
          <w:szCs w:val="22"/>
          <w:lang w:eastAsia="en-CA"/>
        </w:rPr>
      </w:pPr>
      <w:r w:rsidRPr="003F1811">
        <w:rPr>
          <w:rFonts w:ascii="Consolas" w:hAnsi="Consolas" w:cs="Consolas"/>
          <w:color w:val="0070C0"/>
          <w:sz w:val="18"/>
          <w:szCs w:val="22"/>
          <w:lang w:eastAsia="en-CA"/>
        </w:rPr>
        <w:t>sprintf</w:t>
      </w:r>
      <w:r w:rsidR="00CA1253" w:rsidRPr="003F1811">
        <w:rPr>
          <w:rFonts w:ascii="Consolas" w:hAnsi="Consolas" w:cs="Consolas"/>
          <w:color w:val="0070C0"/>
          <w:sz w:val="18"/>
          <w:szCs w:val="22"/>
          <w:lang w:eastAsia="en-CA"/>
        </w:rPr>
        <w:t>_s</w:t>
      </w:r>
      <w:r w:rsidRPr="00CA1253">
        <w:rPr>
          <w:rFonts w:ascii="Consolas" w:hAnsi="Consolas" w:cs="Consolas"/>
          <w:sz w:val="18"/>
          <w:szCs w:val="22"/>
          <w:lang w:eastAsia="en-CA"/>
        </w:rPr>
        <w:t>(</w:t>
      </w:r>
      <w:r w:rsidRPr="00CA1253">
        <w:rPr>
          <w:rFonts w:ascii="Consolas" w:hAnsi="Consolas" w:cs="Consolas"/>
          <w:noProof/>
          <w:sz w:val="18"/>
          <w:szCs w:val="22"/>
          <w:lang w:eastAsia="en-CA"/>
        </w:rPr>
        <w:t>commandString</w:t>
      </w:r>
      <w:r w:rsidRPr="00CA1253">
        <w:rPr>
          <w:rFonts w:ascii="Consolas" w:hAnsi="Consolas" w:cs="Consolas"/>
          <w:sz w:val="18"/>
          <w:szCs w:val="22"/>
          <w:lang w:eastAsia="en-CA"/>
        </w:rPr>
        <w:t>,</w:t>
      </w:r>
      <w:r w:rsidR="00CA1253" w:rsidRPr="00CA1253">
        <w:rPr>
          <w:rFonts w:ascii="Consolas" w:hAnsi="Consolas" w:cs="Consolas"/>
          <w:sz w:val="18"/>
          <w:szCs w:val="22"/>
          <w:lang w:eastAsia="en-CA"/>
        </w:rPr>
        <w:t xml:space="preserve"> </w:t>
      </w:r>
      <w:r w:rsidR="00CA1253">
        <w:rPr>
          <w:rFonts w:ascii="Consolas" w:hAnsi="Consolas" w:cs="Consolas"/>
          <w:color w:val="7030A0"/>
          <w:sz w:val="18"/>
          <w:szCs w:val="22"/>
          <w:lang w:eastAsia="en-CA"/>
        </w:rPr>
        <w:t>MAX_STRING</w:t>
      </w:r>
      <w:r w:rsidR="00CA1253" w:rsidRPr="00CA1253">
        <w:rPr>
          <w:rFonts w:ascii="Consolas" w:hAnsi="Consolas" w:cs="Consolas"/>
          <w:sz w:val="18"/>
          <w:szCs w:val="22"/>
          <w:lang w:eastAsia="en-CA"/>
        </w:rPr>
        <w:t xml:space="preserve">, </w:t>
      </w:r>
      <w:r w:rsidRPr="00CA1253">
        <w:rPr>
          <w:rFonts w:ascii="Consolas" w:hAnsi="Consolas" w:cs="Consolas"/>
          <w:color w:val="C00000"/>
          <w:sz w:val="18"/>
          <w:szCs w:val="22"/>
          <w:lang w:eastAsia="en-CA"/>
        </w:rPr>
        <w:t>"ROTATE_JOINT ANG1 %lf ANG2 %lf\n"</w:t>
      </w:r>
      <w:r w:rsidRPr="00CA1253">
        <w:rPr>
          <w:rFonts w:ascii="Consolas" w:hAnsi="Consolas" w:cs="Consolas"/>
          <w:sz w:val="18"/>
          <w:szCs w:val="22"/>
          <w:lang w:eastAsia="en-CA"/>
        </w:rPr>
        <w:t>,</w:t>
      </w:r>
      <w:r w:rsidR="003808E1" w:rsidRPr="00CA1253">
        <w:rPr>
          <w:rFonts w:ascii="Consolas" w:hAnsi="Consolas" w:cs="Consolas"/>
          <w:sz w:val="18"/>
          <w:szCs w:val="22"/>
          <w:lang w:eastAsia="en-CA"/>
        </w:rPr>
        <w:t>theta</w:t>
      </w:r>
      <w:r w:rsidRPr="00CA1253">
        <w:rPr>
          <w:rFonts w:ascii="Consolas" w:hAnsi="Consolas" w:cs="Consolas"/>
          <w:sz w:val="18"/>
          <w:szCs w:val="22"/>
          <w:lang w:eastAsia="en-CA"/>
        </w:rPr>
        <w:t>1</w:t>
      </w:r>
      <w:r w:rsidR="003808E1" w:rsidRPr="00CA1253">
        <w:rPr>
          <w:rFonts w:ascii="Consolas" w:hAnsi="Consolas" w:cs="Consolas"/>
          <w:sz w:val="18"/>
          <w:szCs w:val="22"/>
          <w:lang w:eastAsia="en-CA"/>
        </w:rPr>
        <w:t>Deg</w:t>
      </w:r>
      <w:r w:rsidRPr="00CA1253">
        <w:rPr>
          <w:rFonts w:ascii="Consolas" w:hAnsi="Consolas" w:cs="Consolas"/>
          <w:sz w:val="18"/>
          <w:szCs w:val="22"/>
          <w:lang w:eastAsia="en-CA"/>
        </w:rPr>
        <w:t>,</w:t>
      </w:r>
      <w:r w:rsidR="003808E1" w:rsidRPr="00CA1253">
        <w:rPr>
          <w:rFonts w:ascii="Consolas" w:hAnsi="Consolas" w:cs="Consolas"/>
          <w:sz w:val="18"/>
          <w:szCs w:val="22"/>
          <w:lang w:eastAsia="en-CA"/>
        </w:rPr>
        <w:t>theta</w:t>
      </w:r>
      <w:r w:rsidRPr="00CA1253">
        <w:rPr>
          <w:rFonts w:ascii="Consolas" w:hAnsi="Consolas" w:cs="Consolas"/>
          <w:sz w:val="18"/>
          <w:szCs w:val="22"/>
          <w:lang w:eastAsia="en-CA"/>
        </w:rPr>
        <w:t>2</w:t>
      </w:r>
      <w:r w:rsidR="003808E1" w:rsidRPr="00CA1253">
        <w:rPr>
          <w:rFonts w:ascii="Consolas" w:hAnsi="Consolas" w:cs="Consolas"/>
          <w:sz w:val="18"/>
          <w:szCs w:val="22"/>
          <w:lang w:eastAsia="en-CA"/>
        </w:rPr>
        <w:t>Deg</w:t>
      </w:r>
      <w:r w:rsidRPr="00CA1253">
        <w:rPr>
          <w:rFonts w:ascii="Consolas" w:hAnsi="Consolas" w:cs="Consolas"/>
          <w:sz w:val="18"/>
          <w:szCs w:val="22"/>
          <w:lang w:eastAsia="en-CA"/>
        </w:rPr>
        <w:t>);</w:t>
      </w:r>
    </w:p>
    <w:p w14:paraId="3809FEF0" w14:textId="620C1CE9" w:rsidR="00954C7A" w:rsidRPr="00CA1253" w:rsidRDefault="00C36B33" w:rsidP="00954C7A">
      <w:pPr>
        <w:shd w:val="clear" w:color="auto" w:fill="EEEEEE"/>
        <w:rPr>
          <w:rFonts w:ascii="Consolas" w:hAnsi="Consolas" w:cs="Consolas"/>
          <w:sz w:val="18"/>
          <w:szCs w:val="22"/>
          <w:lang w:eastAsia="en-CA"/>
        </w:rPr>
      </w:pPr>
      <w:r w:rsidRPr="001C7124">
        <w:rPr>
          <w:rFonts w:ascii="Consolas" w:hAnsi="Consolas" w:cs="Consolas"/>
          <w:b/>
          <w:color w:val="0070C0"/>
        </w:rPr>
        <w:t>sendRobotCommand</w:t>
      </w:r>
      <w:r w:rsidR="00954C7A" w:rsidRPr="00CA1253">
        <w:rPr>
          <w:rFonts w:ascii="Consolas" w:hAnsi="Consolas" w:cs="Consolas"/>
          <w:sz w:val="18"/>
          <w:szCs w:val="22"/>
          <w:lang w:eastAsia="en-CA"/>
        </w:rPr>
        <w:t>(commandString);</w:t>
      </w:r>
    </w:p>
    <w:p w14:paraId="1C6DA1E2" w14:textId="54EB3F9A" w:rsidR="00954C7A" w:rsidRPr="00954C7A" w:rsidRDefault="003808E1" w:rsidP="00954C7A">
      <w:pPr>
        <w:spacing w:before="240" w:after="200"/>
        <w:rPr>
          <w:rFonts w:ascii="Calibri" w:hAnsi="Calibri" w:cs="Calibri"/>
        </w:rPr>
      </w:pPr>
      <w:r>
        <w:rPr>
          <w:rFonts w:ascii="Calibri" w:hAnsi="Calibri" w:cs="Calibri"/>
        </w:rPr>
        <w:t xml:space="preserve">Of course you </w:t>
      </w:r>
      <w:r w:rsidR="009715B2">
        <w:rPr>
          <w:rFonts w:ascii="Calibri" w:hAnsi="Calibri" w:cs="Calibri"/>
        </w:rPr>
        <w:t>will not</w:t>
      </w:r>
      <w:r>
        <w:rPr>
          <w:rFonts w:ascii="Calibri" w:hAnsi="Calibri" w:cs="Calibri"/>
        </w:rPr>
        <w:t xml:space="preserve"> be hardcoding the angles in your code, but the </w:t>
      </w:r>
      <w:r w:rsidRPr="003F1811">
        <w:rPr>
          <w:rFonts w:ascii="Consolas" w:hAnsi="Consolas" w:cs="Consolas"/>
          <w:b/>
          <w:color w:val="0070C0"/>
        </w:rPr>
        <w:t>sprintf</w:t>
      </w:r>
      <w:r w:rsidR="00CA1253" w:rsidRPr="003F1811">
        <w:rPr>
          <w:rFonts w:ascii="Consolas" w:hAnsi="Consolas" w:cs="Consolas"/>
          <w:b/>
          <w:color w:val="0070C0"/>
        </w:rPr>
        <w:t>_s</w:t>
      </w:r>
      <w:r>
        <w:rPr>
          <w:rFonts w:ascii="Calibri" w:hAnsi="Calibri" w:cs="Calibri"/>
        </w:rPr>
        <w:t xml:space="preserve"> and </w:t>
      </w:r>
      <w:r w:rsidR="003B55E6" w:rsidRPr="001C7124">
        <w:rPr>
          <w:rFonts w:ascii="Consolas" w:hAnsi="Consolas" w:cs="Consolas"/>
          <w:b/>
          <w:color w:val="0070C0"/>
        </w:rPr>
        <w:t>sendRobotCommand</w:t>
      </w:r>
      <w:r>
        <w:rPr>
          <w:rFonts w:ascii="Calibri" w:hAnsi="Calibri" w:cs="Calibri"/>
        </w:rPr>
        <w:t xml:space="preserve"> code lines </w:t>
      </w:r>
      <w:r w:rsidR="009715B2">
        <w:rPr>
          <w:rFonts w:ascii="Calibri" w:hAnsi="Calibri" w:cs="Calibri"/>
        </w:rPr>
        <w:t>would not</w:t>
      </w:r>
      <w:r>
        <w:rPr>
          <w:rFonts w:ascii="Calibri" w:hAnsi="Calibri" w:cs="Calibri"/>
        </w:rPr>
        <w:t xml:space="preserve"> change regardless</w:t>
      </w:r>
      <w:r w:rsidR="009715B2">
        <w:rPr>
          <w:rFonts w:ascii="Calibri" w:hAnsi="Calibri" w:cs="Calibri"/>
        </w:rPr>
        <w:t xml:space="preserve">. </w:t>
      </w:r>
      <w:r>
        <w:rPr>
          <w:rFonts w:ascii="Calibri" w:hAnsi="Calibri" w:cs="Calibri"/>
        </w:rPr>
        <w:t>In the above example, t</w:t>
      </w:r>
      <w:r w:rsidR="00954C7A" w:rsidRPr="00954C7A">
        <w:rPr>
          <w:rFonts w:ascii="Calibri" w:hAnsi="Calibri" w:cs="Calibri"/>
        </w:rPr>
        <w:t>he command that is sent to the simulator</w:t>
      </w:r>
      <w:r>
        <w:rPr>
          <w:rFonts w:ascii="Calibri" w:hAnsi="Calibri" w:cs="Calibri"/>
        </w:rPr>
        <w:t xml:space="preserve"> i</w:t>
      </w:r>
      <w:r w:rsidR="00954C7A" w:rsidRPr="00954C7A">
        <w:rPr>
          <w:rFonts w:ascii="Calibri" w:hAnsi="Calibri" w:cs="Calibri"/>
        </w:rPr>
        <w:t>s:</w:t>
      </w:r>
    </w:p>
    <w:p w14:paraId="34E815C5" w14:textId="135E04C4" w:rsidR="00954C7A" w:rsidRPr="00954C7A" w:rsidRDefault="00954C7A" w:rsidP="00954C7A">
      <w:pPr>
        <w:spacing w:before="120" w:after="240"/>
        <w:rPr>
          <w:rFonts w:ascii="Consolas" w:hAnsi="Consolas" w:cs="Consolas"/>
          <w:b/>
        </w:rPr>
      </w:pPr>
      <w:r w:rsidRPr="00954C7A">
        <w:rPr>
          <w:rFonts w:ascii="Consolas" w:hAnsi="Consolas" w:cs="Consolas"/>
          <w:b/>
        </w:rPr>
        <w:t>ROTATE_JOINT ANG1 35.5</w:t>
      </w:r>
      <w:r w:rsidR="003F1811">
        <w:rPr>
          <w:rFonts w:ascii="Consolas" w:hAnsi="Consolas" w:cs="Consolas"/>
          <w:b/>
        </w:rPr>
        <w:t>0000</w:t>
      </w:r>
      <w:r w:rsidRPr="00954C7A">
        <w:rPr>
          <w:rFonts w:ascii="Consolas" w:hAnsi="Consolas" w:cs="Consolas"/>
          <w:b/>
        </w:rPr>
        <w:t>0 ANG2 -115.6</w:t>
      </w:r>
      <w:r w:rsidR="003F1811">
        <w:rPr>
          <w:rFonts w:ascii="Consolas" w:hAnsi="Consolas" w:cs="Consolas"/>
          <w:b/>
        </w:rPr>
        <w:t>0000</w:t>
      </w:r>
      <w:r w:rsidRPr="00954C7A">
        <w:rPr>
          <w:rFonts w:ascii="Consolas" w:hAnsi="Consolas" w:cs="Consolas"/>
          <w:b/>
        </w:rPr>
        <w:t>0</w:t>
      </w:r>
      <w:r w:rsidR="00CA1253">
        <w:rPr>
          <w:rFonts w:ascii="Consolas" w:hAnsi="Consolas" w:cs="Consolas"/>
          <w:b/>
        </w:rPr>
        <w:t>\n</w:t>
      </w:r>
    </w:p>
    <w:p w14:paraId="46980906" w14:textId="282D3A3A" w:rsidR="00954C7A" w:rsidRPr="004D38F6" w:rsidRDefault="00954C7A" w:rsidP="004D38F6">
      <w:pPr>
        <w:pStyle w:val="NormalSpaced0"/>
        <w:pBdr>
          <w:top w:val="single" w:sz="4" w:space="6" w:color="auto"/>
          <w:left w:val="single" w:sz="4" w:space="6" w:color="auto"/>
          <w:bottom w:val="single" w:sz="4" w:space="6" w:color="auto"/>
          <w:right w:val="single" w:sz="4" w:space="6" w:color="auto"/>
        </w:pBdr>
        <w:shd w:val="clear" w:color="auto" w:fill="FFFF99"/>
        <w:ind w:left="90" w:right="90"/>
        <w:rPr>
          <w:sz w:val="28"/>
        </w:rPr>
      </w:pPr>
      <w:r w:rsidRPr="004D38F6">
        <w:rPr>
          <w:b/>
          <w:sz w:val="28"/>
        </w:rPr>
        <w:t xml:space="preserve">NOTE:  </w:t>
      </w:r>
      <w:r w:rsidRPr="004D38F6">
        <w:rPr>
          <w:sz w:val="28"/>
        </w:rPr>
        <w:t xml:space="preserve">The simulator has been constructed such that </w:t>
      </w:r>
      <w:r w:rsidRPr="003F1811">
        <w:rPr>
          <w:b/>
          <w:sz w:val="28"/>
        </w:rPr>
        <w:t>every remote command must end with a newline (</w:t>
      </w:r>
      <w:r w:rsidR="009B2374" w:rsidRPr="009B2374">
        <w:rPr>
          <w:rFonts w:ascii="Consolas" w:hAnsi="Consolas"/>
          <w:b/>
          <w:color w:val="C00000"/>
          <w:sz w:val="28"/>
        </w:rPr>
        <w:t>'</w:t>
      </w:r>
      <w:r w:rsidRPr="009B2374">
        <w:rPr>
          <w:rFonts w:ascii="Consolas" w:hAnsi="Consolas" w:cs="Consolas"/>
          <w:b/>
          <w:color w:val="C00000"/>
          <w:sz w:val="28"/>
        </w:rPr>
        <w:t>\n</w:t>
      </w:r>
      <w:r w:rsidR="009B2374" w:rsidRPr="009B2374">
        <w:rPr>
          <w:rFonts w:ascii="Consolas" w:hAnsi="Consolas"/>
          <w:b/>
          <w:color w:val="C00000"/>
          <w:sz w:val="28"/>
        </w:rPr>
        <w:t>'</w:t>
      </w:r>
      <w:r w:rsidRPr="003F1811">
        <w:rPr>
          <w:b/>
          <w:sz w:val="28"/>
        </w:rPr>
        <w:t>) character</w:t>
      </w:r>
      <w:r w:rsidR="009715B2" w:rsidRPr="004D38F6">
        <w:rPr>
          <w:b/>
          <w:sz w:val="28"/>
        </w:rPr>
        <w:t xml:space="preserve">. </w:t>
      </w:r>
      <w:r w:rsidRPr="004D38F6">
        <w:rPr>
          <w:sz w:val="28"/>
        </w:rPr>
        <w:t xml:space="preserve">Make sure that </w:t>
      </w:r>
      <w:r w:rsidR="003F1811" w:rsidRPr="004D38F6">
        <w:rPr>
          <w:sz w:val="28"/>
        </w:rPr>
        <w:t>all</w:t>
      </w:r>
      <w:r w:rsidRPr="004D38F6">
        <w:rPr>
          <w:sz w:val="28"/>
        </w:rPr>
        <w:t xml:space="preserve"> your calls to </w:t>
      </w:r>
      <w:r w:rsidRPr="003F1811">
        <w:rPr>
          <w:rFonts w:ascii="Consolas" w:hAnsi="Consolas" w:cs="Consolas"/>
          <w:b/>
          <w:bCs/>
          <w:color w:val="0070C0"/>
          <w:sz w:val="28"/>
        </w:rPr>
        <w:t>sprintf</w:t>
      </w:r>
      <w:r w:rsidR="003F1811" w:rsidRPr="003F1811">
        <w:rPr>
          <w:rFonts w:ascii="Consolas" w:hAnsi="Consolas" w:cs="Consolas"/>
          <w:b/>
          <w:bCs/>
          <w:color w:val="0070C0"/>
          <w:sz w:val="28"/>
        </w:rPr>
        <w:t>_s</w:t>
      </w:r>
      <w:r w:rsidRPr="004D38F6">
        <w:rPr>
          <w:sz w:val="28"/>
        </w:rPr>
        <w:t xml:space="preserve"> place a </w:t>
      </w:r>
      <w:r w:rsidRPr="004D38F6">
        <w:rPr>
          <w:b/>
          <w:sz w:val="28"/>
        </w:rPr>
        <w:t>newline</w:t>
      </w:r>
      <w:r w:rsidRPr="004D38F6">
        <w:rPr>
          <w:sz w:val="28"/>
        </w:rPr>
        <w:t xml:space="preserve"> character at the end of the string.</w:t>
      </w:r>
    </w:p>
    <w:sectPr w:rsidR="00954C7A" w:rsidRPr="004D38F6" w:rsidSect="00A97FE9">
      <w:headerReference w:type="default" r:id="rId19"/>
      <w:footerReference w:type="default" r:id="rId20"/>
      <w:pgSz w:w="12240" w:h="15840" w:code="1"/>
      <w:pgMar w:top="1080" w:right="1080" w:bottom="864" w:left="1080" w:header="576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19B432" w14:textId="77777777" w:rsidR="00A97FE9" w:rsidRDefault="00A97FE9" w:rsidP="00372379">
      <w:r>
        <w:separator/>
      </w:r>
    </w:p>
  </w:endnote>
  <w:endnote w:type="continuationSeparator" w:id="0">
    <w:p w14:paraId="7E758044" w14:textId="77777777" w:rsidR="00A97FE9" w:rsidRDefault="00A97FE9" w:rsidP="00372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CAE57" w14:textId="350AA250" w:rsidR="003808E1" w:rsidRDefault="003808E1" w:rsidP="00222DBA">
    <w:pPr>
      <w:pStyle w:val="Footer"/>
      <w:pBdr>
        <w:top w:val="single" w:sz="4" w:space="1" w:color="auto"/>
      </w:pBdr>
      <w:tabs>
        <w:tab w:val="clear" w:pos="4320"/>
        <w:tab w:val="clear" w:pos="8640"/>
        <w:tab w:val="center" w:pos="5040"/>
        <w:tab w:val="right" w:pos="10080"/>
      </w:tabs>
    </w:pPr>
    <w:r>
      <w:t>D. Stropky, BCIT</w:t>
    </w:r>
    <w:r>
      <w:tab/>
    </w:r>
    <w:r w:rsidR="00105EAC">
      <w:t>Fall</w:t>
    </w:r>
    <w:r>
      <w:t xml:space="preserve"> </w:t>
    </w:r>
    <w:r w:rsidR="00A364F9">
      <w:t>202</w:t>
    </w:r>
    <w:r w:rsidR="00105EAC">
      <w:t>5</w:t>
    </w:r>
    <w:r>
      <w:tab/>
    </w:r>
    <w:r>
      <w:fldChar w:fldCharType="begin"/>
    </w:r>
    <w:r>
      <w:instrText xml:space="preserve"> PAGE </w:instrText>
    </w:r>
    <w:r>
      <w:fldChar w:fldCharType="separate"/>
    </w:r>
    <w:r w:rsidR="00BB55CA">
      <w:rPr>
        <w:noProof/>
      </w:rPr>
      <w:t>8</w:t>
    </w:r>
    <w:r>
      <w:fldChar w:fldCharType="end"/>
    </w:r>
    <w:r>
      <w:t>/</w:t>
    </w:r>
    <w:r w:rsidR="00BB55CA">
      <w:fldChar w:fldCharType="begin"/>
    </w:r>
    <w:r w:rsidR="00BB55CA">
      <w:instrText xml:space="preserve"> NUMPAGES </w:instrText>
    </w:r>
    <w:r w:rsidR="00BB55CA">
      <w:fldChar w:fldCharType="separate"/>
    </w:r>
    <w:r w:rsidR="00BB55CA">
      <w:rPr>
        <w:noProof/>
      </w:rPr>
      <w:t>8</w:t>
    </w:r>
    <w:r w:rsidR="00BB55C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49B43D" w14:textId="77777777" w:rsidR="00A97FE9" w:rsidRDefault="00A97FE9" w:rsidP="00372379">
      <w:r>
        <w:separator/>
      </w:r>
    </w:p>
  </w:footnote>
  <w:footnote w:type="continuationSeparator" w:id="0">
    <w:p w14:paraId="4F4F625C" w14:textId="77777777" w:rsidR="00A97FE9" w:rsidRDefault="00A97FE9" w:rsidP="003723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84729E" w14:textId="493F249E" w:rsidR="003808E1" w:rsidRPr="005364DC" w:rsidRDefault="008B72A8" w:rsidP="00222DBA">
    <w:pPr>
      <w:pStyle w:val="Header"/>
    </w:pPr>
    <w:r>
      <w:t>MECH</w:t>
    </w:r>
    <w:r w:rsidR="00105EAC">
      <w:t xml:space="preserve"> </w:t>
    </w:r>
    <w:r>
      <w:t>7171</w:t>
    </w:r>
    <w:r w:rsidR="003808E1">
      <w:t xml:space="preserve"> – </w:t>
    </w:r>
    <w:r>
      <w:t>Engineering</w:t>
    </w:r>
    <w:r w:rsidR="003808E1">
      <w:t xml:space="preserve"> Programming</w:t>
    </w:r>
    <w:r w:rsidR="003808E1">
      <w:tab/>
      <w:t>SCARA Robot Background Information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20061"/>
    <w:multiLevelType w:val="hybridMultilevel"/>
    <w:tmpl w:val="8586DD7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" w15:restartNumberingAfterBreak="0">
    <w:nsid w:val="07A15B1A"/>
    <w:multiLevelType w:val="hybridMultilevel"/>
    <w:tmpl w:val="34D8D0F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0B625EEE"/>
    <w:multiLevelType w:val="hybridMultilevel"/>
    <w:tmpl w:val="2F24DCB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664A8"/>
    <w:multiLevelType w:val="hybridMultilevel"/>
    <w:tmpl w:val="D36C828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C8FB16">
      <w:start w:val="1"/>
      <w:numFmt w:val="lowerLetter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150020"/>
    <w:multiLevelType w:val="hybridMultilevel"/>
    <w:tmpl w:val="5D145E8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193A0D6A"/>
    <w:multiLevelType w:val="hybridMultilevel"/>
    <w:tmpl w:val="97A64F02"/>
    <w:lvl w:ilvl="0" w:tplc="10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E084E41"/>
    <w:multiLevelType w:val="hybridMultilevel"/>
    <w:tmpl w:val="D11CB3D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0DC52E5"/>
    <w:multiLevelType w:val="hybridMultilevel"/>
    <w:tmpl w:val="11205858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255E5313"/>
    <w:multiLevelType w:val="hybridMultilevel"/>
    <w:tmpl w:val="B232DDE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9" w15:restartNumberingAfterBreak="0">
    <w:nsid w:val="26B9433B"/>
    <w:multiLevelType w:val="hybridMultilevel"/>
    <w:tmpl w:val="5AB8CB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107413"/>
    <w:multiLevelType w:val="hybridMultilevel"/>
    <w:tmpl w:val="9C724DD6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ACB7BA1"/>
    <w:multiLevelType w:val="hybridMultilevel"/>
    <w:tmpl w:val="54E8AD3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EF47D64"/>
    <w:multiLevelType w:val="hybridMultilevel"/>
    <w:tmpl w:val="55A27E3A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F51D2F"/>
    <w:multiLevelType w:val="hybridMultilevel"/>
    <w:tmpl w:val="A55EB85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31442D11"/>
    <w:multiLevelType w:val="hybridMultilevel"/>
    <w:tmpl w:val="3BCC789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A0F06DC"/>
    <w:multiLevelType w:val="hybridMultilevel"/>
    <w:tmpl w:val="89340D9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5286455"/>
    <w:multiLevelType w:val="hybridMultilevel"/>
    <w:tmpl w:val="A9B626C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4AF2736B"/>
    <w:multiLevelType w:val="hybridMultilevel"/>
    <w:tmpl w:val="4AC49374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BAF4053"/>
    <w:multiLevelType w:val="hybridMultilevel"/>
    <w:tmpl w:val="63E6C51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9C8FB16">
      <w:start w:val="1"/>
      <w:numFmt w:val="lowerLetter"/>
      <w:lvlText w:val="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CCB56A0"/>
    <w:multiLevelType w:val="hybridMultilevel"/>
    <w:tmpl w:val="DE38B19C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4E3C223C"/>
    <w:multiLevelType w:val="multilevel"/>
    <w:tmpl w:val="E5EAD20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4E845D90"/>
    <w:multiLevelType w:val="hybridMultilevel"/>
    <w:tmpl w:val="44F0FE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54737F01"/>
    <w:multiLevelType w:val="hybridMultilevel"/>
    <w:tmpl w:val="7854CB9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DEB5D1C"/>
    <w:multiLevelType w:val="hybridMultilevel"/>
    <w:tmpl w:val="9836ED6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C8FB16">
      <w:start w:val="1"/>
      <w:numFmt w:val="lowerLetter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5B75E29"/>
    <w:multiLevelType w:val="hybridMultilevel"/>
    <w:tmpl w:val="19169FC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AB73298"/>
    <w:multiLevelType w:val="hybridMultilevel"/>
    <w:tmpl w:val="0B74B5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9C8FB16">
      <w:start w:val="1"/>
      <w:numFmt w:val="lowerLetter"/>
      <w:lvlText w:val="%2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3D5430E6">
      <w:start w:val="8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7016429E"/>
    <w:multiLevelType w:val="hybridMultilevel"/>
    <w:tmpl w:val="D8E08BE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08976F5"/>
    <w:multiLevelType w:val="hybridMultilevel"/>
    <w:tmpl w:val="D9A893E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 w15:restartNumberingAfterBreak="0">
    <w:nsid w:val="72742760"/>
    <w:multiLevelType w:val="hybridMultilevel"/>
    <w:tmpl w:val="16A88888"/>
    <w:lvl w:ilvl="0" w:tplc="568A54A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9F494F"/>
    <w:multiLevelType w:val="hybridMultilevel"/>
    <w:tmpl w:val="5238A0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1C6537"/>
    <w:multiLevelType w:val="hybridMultilevel"/>
    <w:tmpl w:val="844AB124"/>
    <w:lvl w:ilvl="0" w:tplc="10090019">
      <w:start w:val="1"/>
      <w:numFmt w:val="lowerLett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D74DFC"/>
    <w:multiLevelType w:val="hybridMultilevel"/>
    <w:tmpl w:val="B8062BD2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C023BDE"/>
    <w:multiLevelType w:val="hybridMultilevel"/>
    <w:tmpl w:val="0AF821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CD1231F"/>
    <w:multiLevelType w:val="hybridMultilevel"/>
    <w:tmpl w:val="27ECD6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CF14E9"/>
    <w:multiLevelType w:val="hybridMultilevel"/>
    <w:tmpl w:val="E512673E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 w16cid:durableId="1731224863">
    <w:abstractNumId w:val="18"/>
  </w:num>
  <w:num w:numId="2" w16cid:durableId="706179420">
    <w:abstractNumId w:val="23"/>
  </w:num>
  <w:num w:numId="3" w16cid:durableId="538706230">
    <w:abstractNumId w:val="9"/>
  </w:num>
  <w:num w:numId="4" w16cid:durableId="2065180962">
    <w:abstractNumId w:val="8"/>
  </w:num>
  <w:num w:numId="5" w16cid:durableId="1762873694">
    <w:abstractNumId w:val="25"/>
  </w:num>
  <w:num w:numId="6" w16cid:durableId="1314793652">
    <w:abstractNumId w:val="3"/>
  </w:num>
  <w:num w:numId="7" w16cid:durableId="1125074919">
    <w:abstractNumId w:val="22"/>
  </w:num>
  <w:num w:numId="8" w16cid:durableId="1473138922">
    <w:abstractNumId w:val="14"/>
  </w:num>
  <w:num w:numId="9" w16cid:durableId="166596671">
    <w:abstractNumId w:val="16"/>
  </w:num>
  <w:num w:numId="10" w16cid:durableId="1859345936">
    <w:abstractNumId w:val="4"/>
  </w:num>
  <w:num w:numId="11" w16cid:durableId="750587372">
    <w:abstractNumId w:val="0"/>
  </w:num>
  <w:num w:numId="12" w16cid:durableId="695352841">
    <w:abstractNumId w:val="13"/>
  </w:num>
  <w:num w:numId="13" w16cid:durableId="450318403">
    <w:abstractNumId w:val="28"/>
  </w:num>
  <w:num w:numId="14" w16cid:durableId="653725377">
    <w:abstractNumId w:val="24"/>
  </w:num>
  <w:num w:numId="15" w16cid:durableId="1684167419">
    <w:abstractNumId w:val="21"/>
  </w:num>
  <w:num w:numId="16" w16cid:durableId="1274635146">
    <w:abstractNumId w:val="17"/>
  </w:num>
  <w:num w:numId="17" w16cid:durableId="385762233">
    <w:abstractNumId w:val="12"/>
  </w:num>
  <w:num w:numId="18" w16cid:durableId="1694846415">
    <w:abstractNumId w:val="34"/>
  </w:num>
  <w:num w:numId="19" w16cid:durableId="400519368">
    <w:abstractNumId w:val="10"/>
  </w:num>
  <w:num w:numId="20" w16cid:durableId="1586062967">
    <w:abstractNumId w:val="15"/>
  </w:num>
  <w:num w:numId="21" w16cid:durableId="1161654643">
    <w:abstractNumId w:val="26"/>
  </w:num>
  <w:num w:numId="22" w16cid:durableId="1695040003">
    <w:abstractNumId w:val="19"/>
  </w:num>
  <w:num w:numId="23" w16cid:durableId="908230215">
    <w:abstractNumId w:val="7"/>
  </w:num>
  <w:num w:numId="24" w16cid:durableId="224873669">
    <w:abstractNumId w:val="20"/>
  </w:num>
  <w:num w:numId="25" w16cid:durableId="1118990059">
    <w:abstractNumId w:val="31"/>
  </w:num>
  <w:num w:numId="26" w16cid:durableId="953974674">
    <w:abstractNumId w:val="32"/>
  </w:num>
  <w:num w:numId="27" w16cid:durableId="2119443493">
    <w:abstractNumId w:val="1"/>
  </w:num>
  <w:num w:numId="28" w16cid:durableId="714355156">
    <w:abstractNumId w:val="27"/>
  </w:num>
  <w:num w:numId="29" w16cid:durableId="1931347128">
    <w:abstractNumId w:val="6"/>
  </w:num>
  <w:num w:numId="30" w16cid:durableId="663778022">
    <w:abstractNumId w:val="30"/>
  </w:num>
  <w:num w:numId="31" w16cid:durableId="1658265874">
    <w:abstractNumId w:val="5"/>
  </w:num>
  <w:num w:numId="32" w16cid:durableId="360135863">
    <w:abstractNumId w:val="2"/>
  </w:num>
  <w:num w:numId="33" w16cid:durableId="441265895">
    <w:abstractNumId w:val="33"/>
  </w:num>
  <w:num w:numId="34" w16cid:durableId="1751465136">
    <w:abstractNumId w:val="29"/>
  </w:num>
  <w:num w:numId="35" w16cid:durableId="61259644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CD8"/>
    <w:rsid w:val="00012EBC"/>
    <w:rsid w:val="000327BF"/>
    <w:rsid w:val="00045CC0"/>
    <w:rsid w:val="00070995"/>
    <w:rsid w:val="0007183E"/>
    <w:rsid w:val="000727A9"/>
    <w:rsid w:val="000757E1"/>
    <w:rsid w:val="00081A96"/>
    <w:rsid w:val="000B35A2"/>
    <w:rsid w:val="000F6D55"/>
    <w:rsid w:val="000F7E32"/>
    <w:rsid w:val="00105EAC"/>
    <w:rsid w:val="001438FA"/>
    <w:rsid w:val="00151804"/>
    <w:rsid w:val="0015441A"/>
    <w:rsid w:val="0016277F"/>
    <w:rsid w:val="0018060A"/>
    <w:rsid w:val="00194FD3"/>
    <w:rsid w:val="0019553F"/>
    <w:rsid w:val="001C097E"/>
    <w:rsid w:val="001C6003"/>
    <w:rsid w:val="001C7124"/>
    <w:rsid w:val="001E28C5"/>
    <w:rsid w:val="001F08F7"/>
    <w:rsid w:val="001F5D05"/>
    <w:rsid w:val="00205770"/>
    <w:rsid w:val="00215D1A"/>
    <w:rsid w:val="002209F2"/>
    <w:rsid w:val="00222A42"/>
    <w:rsid w:val="00222DBA"/>
    <w:rsid w:val="00223AFE"/>
    <w:rsid w:val="00223D27"/>
    <w:rsid w:val="00226066"/>
    <w:rsid w:val="00233201"/>
    <w:rsid w:val="002470BA"/>
    <w:rsid w:val="002525A0"/>
    <w:rsid w:val="002525FC"/>
    <w:rsid w:val="002603E6"/>
    <w:rsid w:val="00265DF4"/>
    <w:rsid w:val="00273FD9"/>
    <w:rsid w:val="002817D8"/>
    <w:rsid w:val="002A59EC"/>
    <w:rsid w:val="002C1C41"/>
    <w:rsid w:val="002E2AC1"/>
    <w:rsid w:val="002F0071"/>
    <w:rsid w:val="003210A4"/>
    <w:rsid w:val="00322ED0"/>
    <w:rsid w:val="00331222"/>
    <w:rsid w:val="0033200F"/>
    <w:rsid w:val="003669F7"/>
    <w:rsid w:val="00372379"/>
    <w:rsid w:val="0037381B"/>
    <w:rsid w:val="003752FF"/>
    <w:rsid w:val="003808E1"/>
    <w:rsid w:val="00381AA5"/>
    <w:rsid w:val="00395D4A"/>
    <w:rsid w:val="003A4F9A"/>
    <w:rsid w:val="003B24E7"/>
    <w:rsid w:val="003B55E6"/>
    <w:rsid w:val="003C62FC"/>
    <w:rsid w:val="003F1811"/>
    <w:rsid w:val="00411C6D"/>
    <w:rsid w:val="00415618"/>
    <w:rsid w:val="00431B88"/>
    <w:rsid w:val="00436624"/>
    <w:rsid w:val="00457A14"/>
    <w:rsid w:val="00462835"/>
    <w:rsid w:val="00470ED1"/>
    <w:rsid w:val="00485530"/>
    <w:rsid w:val="004A664D"/>
    <w:rsid w:val="004D1093"/>
    <w:rsid w:val="004D1219"/>
    <w:rsid w:val="004D38F6"/>
    <w:rsid w:val="0050038B"/>
    <w:rsid w:val="00503FDC"/>
    <w:rsid w:val="00507A1F"/>
    <w:rsid w:val="005109A6"/>
    <w:rsid w:val="00522E80"/>
    <w:rsid w:val="00530BE8"/>
    <w:rsid w:val="005460DB"/>
    <w:rsid w:val="00550D02"/>
    <w:rsid w:val="005521CB"/>
    <w:rsid w:val="00552DC7"/>
    <w:rsid w:val="0056377A"/>
    <w:rsid w:val="00563DE1"/>
    <w:rsid w:val="00590D29"/>
    <w:rsid w:val="00592742"/>
    <w:rsid w:val="005A1E2D"/>
    <w:rsid w:val="005A642C"/>
    <w:rsid w:val="005B7558"/>
    <w:rsid w:val="005C10C2"/>
    <w:rsid w:val="005D3E1F"/>
    <w:rsid w:val="005D63BA"/>
    <w:rsid w:val="00603DA4"/>
    <w:rsid w:val="00611343"/>
    <w:rsid w:val="006261FB"/>
    <w:rsid w:val="006701A0"/>
    <w:rsid w:val="006819F2"/>
    <w:rsid w:val="006857C3"/>
    <w:rsid w:val="00692A66"/>
    <w:rsid w:val="006A1D72"/>
    <w:rsid w:val="006B5FA8"/>
    <w:rsid w:val="006C6488"/>
    <w:rsid w:val="006D5A12"/>
    <w:rsid w:val="00701753"/>
    <w:rsid w:val="00715F9C"/>
    <w:rsid w:val="00742B3B"/>
    <w:rsid w:val="0075056A"/>
    <w:rsid w:val="0075447B"/>
    <w:rsid w:val="0076164E"/>
    <w:rsid w:val="007748F1"/>
    <w:rsid w:val="007A7ECE"/>
    <w:rsid w:val="007C00AA"/>
    <w:rsid w:val="008029BC"/>
    <w:rsid w:val="00824373"/>
    <w:rsid w:val="0082695C"/>
    <w:rsid w:val="008403EA"/>
    <w:rsid w:val="008600FC"/>
    <w:rsid w:val="008B72A8"/>
    <w:rsid w:val="008D3C7C"/>
    <w:rsid w:val="008F0814"/>
    <w:rsid w:val="00920A36"/>
    <w:rsid w:val="00944C29"/>
    <w:rsid w:val="00954C7A"/>
    <w:rsid w:val="009715B2"/>
    <w:rsid w:val="0097548A"/>
    <w:rsid w:val="00975C4B"/>
    <w:rsid w:val="009917F9"/>
    <w:rsid w:val="00996960"/>
    <w:rsid w:val="009B2374"/>
    <w:rsid w:val="009B53E0"/>
    <w:rsid w:val="009D3CB5"/>
    <w:rsid w:val="009F10E9"/>
    <w:rsid w:val="00A1210D"/>
    <w:rsid w:val="00A364F9"/>
    <w:rsid w:val="00A4433D"/>
    <w:rsid w:val="00A443F6"/>
    <w:rsid w:val="00A6065C"/>
    <w:rsid w:val="00A85075"/>
    <w:rsid w:val="00A850D6"/>
    <w:rsid w:val="00A87680"/>
    <w:rsid w:val="00A97FE9"/>
    <w:rsid w:val="00AB0DA5"/>
    <w:rsid w:val="00AC2E5E"/>
    <w:rsid w:val="00AC7965"/>
    <w:rsid w:val="00AE0376"/>
    <w:rsid w:val="00AE19B2"/>
    <w:rsid w:val="00AE49E6"/>
    <w:rsid w:val="00B048C3"/>
    <w:rsid w:val="00B06898"/>
    <w:rsid w:val="00B25C81"/>
    <w:rsid w:val="00B35614"/>
    <w:rsid w:val="00B36988"/>
    <w:rsid w:val="00B40B25"/>
    <w:rsid w:val="00B6633C"/>
    <w:rsid w:val="00B7126F"/>
    <w:rsid w:val="00B940AC"/>
    <w:rsid w:val="00B96CE5"/>
    <w:rsid w:val="00BB3E31"/>
    <w:rsid w:val="00BB55CA"/>
    <w:rsid w:val="00BF2B06"/>
    <w:rsid w:val="00BF4F5C"/>
    <w:rsid w:val="00C12019"/>
    <w:rsid w:val="00C268D1"/>
    <w:rsid w:val="00C36B33"/>
    <w:rsid w:val="00C563CB"/>
    <w:rsid w:val="00C66792"/>
    <w:rsid w:val="00C748AE"/>
    <w:rsid w:val="00C865A0"/>
    <w:rsid w:val="00CA1253"/>
    <w:rsid w:val="00CA7A83"/>
    <w:rsid w:val="00CB5CC5"/>
    <w:rsid w:val="00D1442B"/>
    <w:rsid w:val="00D17749"/>
    <w:rsid w:val="00D42C1C"/>
    <w:rsid w:val="00D476CB"/>
    <w:rsid w:val="00D66C00"/>
    <w:rsid w:val="00D8357F"/>
    <w:rsid w:val="00DA2682"/>
    <w:rsid w:val="00DD053A"/>
    <w:rsid w:val="00DE119C"/>
    <w:rsid w:val="00E16525"/>
    <w:rsid w:val="00E52017"/>
    <w:rsid w:val="00EA44FF"/>
    <w:rsid w:val="00EA4DE3"/>
    <w:rsid w:val="00EE76C4"/>
    <w:rsid w:val="00F010B8"/>
    <w:rsid w:val="00F07C6B"/>
    <w:rsid w:val="00F52293"/>
    <w:rsid w:val="00F55C86"/>
    <w:rsid w:val="00F71ED3"/>
    <w:rsid w:val="00F73782"/>
    <w:rsid w:val="00F977CF"/>
    <w:rsid w:val="00FB7CD8"/>
    <w:rsid w:val="00FC642B"/>
    <w:rsid w:val="00FD7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91BAEE"/>
  <w15:docId w15:val="{3D65BFDB-106C-472A-B942-F04508861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15D1A"/>
    <w:rPr>
      <w:rFonts w:asciiTheme="minorHAnsi" w:hAnsiTheme="minorHAnsi" w:cstheme="minorHAnsi"/>
      <w:szCs w:val="24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503FDC"/>
    <w:pPr>
      <w:keepNext/>
      <w:keepLines/>
      <w:spacing w:after="60"/>
      <w:outlineLvl w:val="0"/>
    </w:pPr>
    <w:rPr>
      <w:rFonts w:eastAsiaTheme="majorEastAsia"/>
      <w:b/>
      <w:bCs/>
      <w:smallCaps/>
      <w:sz w:val="28"/>
      <w:szCs w:val="28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22DBA"/>
    <w:pPr>
      <w:pBdr>
        <w:bottom w:val="single" w:sz="4" w:space="1" w:color="auto"/>
      </w:pBdr>
      <w:tabs>
        <w:tab w:val="right" w:pos="10080"/>
      </w:tabs>
    </w:pPr>
  </w:style>
  <w:style w:type="paragraph" w:styleId="Footer">
    <w:name w:val="footer"/>
    <w:basedOn w:val="Normal"/>
    <w:rsid w:val="006F6803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rsid w:val="005364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rsid w:val="00B0666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0666A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rsid w:val="002846AF"/>
    <w:rPr>
      <w:color w:val="0000FF"/>
      <w:u w:val="single"/>
    </w:rPr>
  </w:style>
  <w:style w:type="paragraph" w:customStyle="1" w:styleId="IndentedList">
    <w:name w:val="IndentedList"/>
    <w:basedOn w:val="Normal"/>
    <w:rsid w:val="006857C3"/>
    <w:pPr>
      <w:ind w:left="1152" w:hanging="432"/>
    </w:pPr>
  </w:style>
  <w:style w:type="character" w:styleId="FollowedHyperlink">
    <w:name w:val="FollowedHyperlink"/>
    <w:basedOn w:val="DefaultParagraphFont"/>
    <w:rsid w:val="0016277F"/>
    <w:rPr>
      <w:color w:val="800080"/>
      <w:u w:val="single"/>
    </w:rPr>
  </w:style>
  <w:style w:type="paragraph" w:styleId="ListParagraph">
    <w:name w:val="List Paragraph"/>
    <w:basedOn w:val="Normal"/>
    <w:uiPriority w:val="34"/>
    <w:qFormat/>
    <w:rsid w:val="003723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503FDC"/>
    <w:rPr>
      <w:rFonts w:asciiTheme="minorHAnsi" w:eastAsiaTheme="majorEastAsia" w:hAnsiTheme="minorHAnsi" w:cstheme="minorHAnsi"/>
      <w:b/>
      <w:bCs/>
      <w:smallCaps/>
      <w:sz w:val="28"/>
      <w:szCs w:val="28"/>
      <w:u w:val="single"/>
      <w:lang w:eastAsia="en-US"/>
    </w:rPr>
  </w:style>
  <w:style w:type="paragraph" w:customStyle="1" w:styleId="Heading2">
    <w:name w:val="Heading2"/>
    <w:basedOn w:val="Normal"/>
    <w:link w:val="Heading2Char"/>
    <w:qFormat/>
    <w:rsid w:val="00503FDC"/>
    <w:pPr>
      <w:spacing w:after="60"/>
    </w:pPr>
    <w:rPr>
      <w:b/>
      <w:sz w:val="24"/>
    </w:rPr>
  </w:style>
  <w:style w:type="character" w:styleId="PlaceholderText">
    <w:name w:val="Placeholder Text"/>
    <w:basedOn w:val="DefaultParagraphFont"/>
    <w:uiPriority w:val="99"/>
    <w:semiHidden/>
    <w:rsid w:val="00372379"/>
    <w:rPr>
      <w:color w:val="808080"/>
    </w:rPr>
  </w:style>
  <w:style w:type="character" w:customStyle="1" w:styleId="Heading2Char">
    <w:name w:val="Heading2 Char"/>
    <w:basedOn w:val="DefaultParagraphFont"/>
    <w:link w:val="Heading2"/>
    <w:rsid w:val="00503FDC"/>
    <w:rPr>
      <w:rFonts w:asciiTheme="minorHAnsi" w:hAnsiTheme="minorHAnsi" w:cstheme="minorHAnsi"/>
      <w:b/>
      <w:sz w:val="24"/>
      <w:szCs w:val="24"/>
      <w:lang w:eastAsia="en-US"/>
    </w:rPr>
  </w:style>
  <w:style w:type="paragraph" w:customStyle="1" w:styleId="equation">
    <w:name w:val="equation"/>
    <w:basedOn w:val="Normal"/>
    <w:link w:val="equationChar"/>
    <w:qFormat/>
    <w:rsid w:val="00331222"/>
    <w:pPr>
      <w:tabs>
        <w:tab w:val="center" w:pos="4680"/>
        <w:tab w:val="right" w:leader="dot" w:pos="9360"/>
      </w:tabs>
      <w:spacing w:after="240"/>
      <w:jc w:val="center"/>
    </w:pPr>
    <w:rPr>
      <w:iCs/>
    </w:rPr>
  </w:style>
  <w:style w:type="character" w:customStyle="1" w:styleId="equationChar">
    <w:name w:val="equation Char"/>
    <w:basedOn w:val="DefaultParagraphFont"/>
    <w:link w:val="equation"/>
    <w:rsid w:val="00331222"/>
    <w:rPr>
      <w:rFonts w:asciiTheme="minorHAnsi" w:hAnsiTheme="minorHAnsi" w:cstheme="minorHAnsi"/>
      <w:iCs/>
      <w:szCs w:val="24"/>
      <w:lang w:eastAsia="en-US"/>
    </w:rPr>
  </w:style>
  <w:style w:type="paragraph" w:customStyle="1" w:styleId="normalspaced">
    <w:name w:val="normal spaced"/>
    <w:basedOn w:val="Normal"/>
    <w:link w:val="normalspacedChar"/>
    <w:qFormat/>
    <w:rsid w:val="00215D1A"/>
    <w:pPr>
      <w:spacing w:after="120"/>
    </w:pPr>
  </w:style>
  <w:style w:type="character" w:customStyle="1" w:styleId="normalspacedChar">
    <w:name w:val="normal spaced Char"/>
    <w:basedOn w:val="DefaultParagraphFont"/>
    <w:link w:val="normalspaced"/>
    <w:rsid w:val="00215D1A"/>
    <w:rPr>
      <w:rFonts w:asciiTheme="minorHAnsi" w:hAnsiTheme="minorHAnsi" w:cstheme="minorHAnsi"/>
      <w:szCs w:val="24"/>
      <w:lang w:eastAsia="en-US"/>
    </w:rPr>
  </w:style>
  <w:style w:type="paragraph" w:customStyle="1" w:styleId="NormalSpaced0">
    <w:name w:val="Normal Spaced"/>
    <w:basedOn w:val="Normal"/>
    <w:link w:val="NormalSpacedChar0"/>
    <w:qFormat/>
    <w:rsid w:val="00215D1A"/>
    <w:pPr>
      <w:spacing w:after="120"/>
    </w:pPr>
    <w:rPr>
      <w:rFonts w:ascii="Calibri" w:hAnsi="Calibri" w:cs="Calibri"/>
    </w:rPr>
  </w:style>
  <w:style w:type="character" w:customStyle="1" w:styleId="NormalSpacedChar0">
    <w:name w:val="Normal Spaced Char"/>
    <w:basedOn w:val="DefaultParagraphFont"/>
    <w:link w:val="NormalSpaced0"/>
    <w:rsid w:val="00215D1A"/>
    <w:rPr>
      <w:rFonts w:ascii="Calibri" w:hAnsi="Calibri" w:cs="Calibri"/>
      <w:szCs w:val="24"/>
      <w:lang w:eastAsia="en-US"/>
    </w:rPr>
  </w:style>
  <w:style w:type="paragraph" w:customStyle="1" w:styleId="Caption1">
    <w:name w:val="Caption1"/>
    <w:basedOn w:val="Normal"/>
    <w:next w:val="NormalSpaced0"/>
    <w:qFormat/>
    <w:rsid w:val="00E52017"/>
    <w:pPr>
      <w:spacing w:before="60" w:after="240"/>
      <w:jc w:val="center"/>
    </w:pPr>
    <w:rPr>
      <w:rFonts w:ascii="Calibri" w:hAnsi="Calibri" w:cs="Calibri"/>
      <w:color w:val="0070C0"/>
    </w:rPr>
  </w:style>
  <w:style w:type="paragraph" w:customStyle="1" w:styleId="picture">
    <w:name w:val="picture"/>
    <w:basedOn w:val="Normal"/>
    <w:next w:val="Caption1"/>
    <w:qFormat/>
    <w:rsid w:val="00E52017"/>
    <w:pPr>
      <w:tabs>
        <w:tab w:val="left" w:pos="3600"/>
      </w:tabs>
      <w:jc w:val="center"/>
    </w:pPr>
    <w:rPr>
      <w:rFonts w:ascii="Calibri" w:hAnsi="Calibri" w:cs="Calibri"/>
      <w:noProof/>
      <w:lang w:eastAsia="en-CA"/>
    </w:rPr>
  </w:style>
  <w:style w:type="paragraph" w:customStyle="1" w:styleId="code">
    <w:name w:val="code"/>
    <w:basedOn w:val="Normal"/>
    <w:link w:val="codeChar"/>
    <w:qFormat/>
    <w:rsid w:val="00954C7A"/>
    <w:pPr>
      <w:shd w:val="clear" w:color="auto" w:fill="EEEEEE"/>
    </w:pPr>
    <w:rPr>
      <w:rFonts w:ascii="Consolas" w:hAnsi="Consolas" w:cs="Consolas"/>
      <w:lang w:eastAsia="en-CA"/>
    </w:rPr>
  </w:style>
  <w:style w:type="character" w:customStyle="1" w:styleId="codeChar">
    <w:name w:val="code Char"/>
    <w:basedOn w:val="DefaultParagraphFont"/>
    <w:link w:val="code"/>
    <w:rsid w:val="00954C7A"/>
    <w:rPr>
      <w:rFonts w:ascii="Consolas" w:hAnsi="Consolas" w:cs="Consolas"/>
      <w:szCs w:val="24"/>
      <w:shd w:val="clear" w:color="auto" w:fill="EEEEEE"/>
    </w:rPr>
  </w:style>
  <w:style w:type="character" w:styleId="UnresolvedMention">
    <w:name w:val="Unresolved Mention"/>
    <w:basedOn w:val="DefaultParagraphFont"/>
    <w:uiPriority w:val="99"/>
    <w:semiHidden/>
    <w:unhideWhenUsed/>
    <w:rsid w:val="00B3561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C268D1"/>
    <w:rPr>
      <w:rFonts w:asciiTheme="minorHAnsi" w:hAnsiTheme="minorHAnsi" w:cstheme="minorHAnsi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4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7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40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1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pson.com/scara-robot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kuka.com/en-ca/products/robotics-systems/industrial-robots/kr-scara-robot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9</Pages>
  <Words>2619</Words>
  <Characters>13666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ROBT1270 Programming for Robotics – Winter 2006</vt:lpstr>
    </vt:vector>
  </TitlesOfParts>
  <Company>BCIT</Company>
  <LinksUpToDate>false</LinksUpToDate>
  <CharactersWithSpaces>16253</CharactersWithSpaces>
  <SharedDoc>false</SharedDoc>
  <HLinks>
    <vt:vector size="18" baseType="variant">
      <vt:variant>
        <vt:i4>458839</vt:i4>
      </vt:variant>
      <vt:variant>
        <vt:i4>6</vt:i4>
      </vt:variant>
      <vt:variant>
        <vt:i4>0</vt:i4>
      </vt:variant>
      <vt:variant>
        <vt:i4>5</vt:i4>
      </vt:variant>
      <vt:variant>
        <vt:lpwstr>http://www.kuka.com/usa/en/products/industrial_robots/special/scara_robots/</vt:lpwstr>
      </vt:variant>
      <vt:variant>
        <vt:lpwstr/>
      </vt:variant>
      <vt:variant>
        <vt:i4>1048661</vt:i4>
      </vt:variant>
      <vt:variant>
        <vt:i4>3</vt:i4>
      </vt:variant>
      <vt:variant>
        <vt:i4>0</vt:i4>
      </vt:variant>
      <vt:variant>
        <vt:i4>5</vt:i4>
      </vt:variant>
      <vt:variant>
        <vt:lpwstr>http://www.robots.epson.com/</vt:lpwstr>
      </vt:variant>
      <vt:variant>
        <vt:lpwstr/>
      </vt:variant>
      <vt:variant>
        <vt:i4>7536764</vt:i4>
      </vt:variant>
      <vt:variant>
        <vt:i4>0</vt:i4>
      </vt:variant>
      <vt:variant>
        <vt:i4>0</vt:i4>
      </vt:variant>
      <vt:variant>
        <vt:i4>5</vt:i4>
      </vt:variant>
      <vt:variant>
        <vt:lpwstr>mailto:John_Jenness@bcit.ca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MECH 7171 Engineering Programming Fall 2025</dc:title>
  <dc:creator>Client Name</dc:creator>
  <dc:description>Documentation for the SCARA Robot Simulator</dc:description>
  <cp:lastModifiedBy>David Garau</cp:lastModifiedBy>
  <cp:revision>98</cp:revision>
  <cp:lastPrinted>2022-03-30T02:00:00Z</cp:lastPrinted>
  <dcterms:created xsi:type="dcterms:W3CDTF">2011-10-17T18:02:00Z</dcterms:created>
  <dcterms:modified xsi:type="dcterms:W3CDTF">2025-09-02T16:46:00Z</dcterms:modified>
</cp:coreProperties>
</file>