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7C" w:rsidRDefault="0035097C" w:rsidP="0035097C">
      <w:pPr>
        <w:jc w:val="center"/>
        <w:rPr>
          <w:rStyle w:val="a9"/>
        </w:rPr>
      </w:pPr>
    </w:p>
    <w:p w:rsidR="0035097C" w:rsidRDefault="0035097C" w:rsidP="0035097C">
      <w:pPr>
        <w:jc w:val="center"/>
        <w:rPr>
          <w:rStyle w:val="a9"/>
        </w:rPr>
      </w:pPr>
    </w:p>
    <w:p w:rsidR="0035097C" w:rsidRDefault="0035097C" w:rsidP="0035097C">
      <w:pPr>
        <w:jc w:val="center"/>
        <w:rPr>
          <w:rStyle w:val="a9"/>
        </w:rPr>
      </w:pPr>
    </w:p>
    <w:p w:rsidR="0035097C" w:rsidRDefault="0035097C" w:rsidP="0035097C">
      <w:pPr>
        <w:jc w:val="center"/>
        <w:rPr>
          <w:rStyle w:val="a9"/>
        </w:rPr>
      </w:pPr>
    </w:p>
    <w:p w:rsidR="0035097C" w:rsidRDefault="0035097C" w:rsidP="0035097C">
      <w:pPr>
        <w:jc w:val="center"/>
        <w:rPr>
          <w:rStyle w:val="a9"/>
        </w:rPr>
      </w:pPr>
    </w:p>
    <w:p w:rsidR="0035097C" w:rsidRDefault="0035097C" w:rsidP="0035097C">
      <w:pPr>
        <w:jc w:val="center"/>
        <w:rPr>
          <w:rStyle w:val="a9"/>
        </w:rPr>
      </w:pPr>
    </w:p>
    <w:p w:rsidR="0035097C" w:rsidRPr="00206F13" w:rsidRDefault="000B34C6" w:rsidP="00206F13">
      <w:pPr>
        <w:pStyle w:val="a7"/>
        <w:rPr>
          <w:rFonts w:hint="eastAsia"/>
        </w:rPr>
      </w:pPr>
      <w:bookmarkStart w:id="0" w:name="_Toc471745173"/>
      <w:r w:rsidRPr="00206F13">
        <w:rPr>
          <w:rFonts w:hint="eastAsia"/>
        </w:rPr>
        <w:t>Kafka</w:t>
      </w:r>
      <w:r w:rsidRPr="00206F13">
        <w:rPr>
          <w:rFonts w:hint="eastAsia"/>
        </w:rPr>
        <w:t>消费端</w:t>
      </w:r>
      <w:r w:rsidRPr="00206F13">
        <w:t>概要设计说明书</w:t>
      </w:r>
      <w:bookmarkEnd w:id="0"/>
    </w:p>
    <w:p w:rsidR="000B34C6" w:rsidRPr="000B34C6" w:rsidRDefault="000B34C6" w:rsidP="000B34C6"/>
    <w:p w:rsidR="0035097C" w:rsidRPr="000B34C6" w:rsidRDefault="0035097C" w:rsidP="000B34C6">
      <w:pPr>
        <w:pStyle w:val="a7"/>
        <w:rPr>
          <w:rStyle w:val="a9"/>
          <w:color w:val="auto"/>
        </w:rPr>
      </w:pPr>
      <w:bookmarkStart w:id="1" w:name="_Toc471745174"/>
      <w:r w:rsidRPr="000B34C6">
        <w:rPr>
          <w:rStyle w:val="a9"/>
          <w:rFonts w:hint="eastAsia"/>
          <w:color w:val="auto"/>
        </w:rPr>
        <w:t>V</w:t>
      </w:r>
      <w:r w:rsidR="000B34C6" w:rsidRPr="000B34C6">
        <w:rPr>
          <w:rStyle w:val="a9"/>
          <w:rFonts w:hint="eastAsia"/>
          <w:color w:val="auto"/>
        </w:rPr>
        <w:t>1</w:t>
      </w:r>
      <w:r w:rsidRPr="000B34C6">
        <w:rPr>
          <w:rStyle w:val="a9"/>
          <w:rFonts w:hint="eastAsia"/>
          <w:color w:val="auto"/>
        </w:rPr>
        <w:t>.0</w:t>
      </w:r>
      <w:r w:rsidRPr="000B34C6">
        <w:rPr>
          <w:rStyle w:val="a9"/>
          <w:rFonts w:hint="eastAsia"/>
          <w:color w:val="auto"/>
        </w:rPr>
        <w:t>版本</w:t>
      </w:r>
      <w:bookmarkEnd w:id="1"/>
    </w:p>
    <w:p w:rsidR="0035097C" w:rsidRPr="000B34C6" w:rsidRDefault="0035097C" w:rsidP="0035097C">
      <w:pPr>
        <w:jc w:val="center"/>
        <w:rPr>
          <w:rStyle w:val="a9"/>
          <w:color w:val="auto"/>
        </w:rPr>
      </w:pPr>
    </w:p>
    <w:p w:rsidR="0035097C" w:rsidRPr="000B34C6" w:rsidRDefault="0035097C" w:rsidP="0035097C">
      <w:pPr>
        <w:jc w:val="center"/>
        <w:rPr>
          <w:rStyle w:val="a9"/>
          <w:color w:val="auto"/>
        </w:rPr>
      </w:pPr>
    </w:p>
    <w:p w:rsidR="0035097C" w:rsidRPr="000B34C6" w:rsidRDefault="0035097C" w:rsidP="0035097C">
      <w:pPr>
        <w:jc w:val="center"/>
        <w:rPr>
          <w:rStyle w:val="a9"/>
          <w:color w:val="auto"/>
        </w:rPr>
      </w:pPr>
    </w:p>
    <w:p w:rsidR="0035097C" w:rsidRPr="000B34C6" w:rsidRDefault="0035097C" w:rsidP="0035097C">
      <w:pPr>
        <w:jc w:val="center"/>
        <w:rPr>
          <w:rStyle w:val="a9"/>
          <w:color w:val="auto"/>
        </w:rPr>
      </w:pPr>
    </w:p>
    <w:p w:rsidR="0035097C" w:rsidRPr="000B34C6" w:rsidRDefault="0035097C" w:rsidP="0035097C">
      <w:pPr>
        <w:jc w:val="center"/>
        <w:rPr>
          <w:rStyle w:val="a9"/>
          <w:color w:val="auto"/>
        </w:rPr>
      </w:pPr>
    </w:p>
    <w:p w:rsidR="0035097C" w:rsidRPr="000B34C6" w:rsidRDefault="0035097C" w:rsidP="000B34C6">
      <w:pPr>
        <w:pStyle w:val="aa"/>
        <w:rPr>
          <w:rStyle w:val="a9"/>
          <w:color w:val="auto"/>
        </w:rPr>
      </w:pPr>
      <w:bookmarkStart w:id="2" w:name="_Toc471745175"/>
      <w:proofErr w:type="gramStart"/>
      <w:r w:rsidRPr="000B34C6">
        <w:rPr>
          <w:rStyle w:val="a9"/>
          <w:rFonts w:hint="eastAsia"/>
          <w:color w:val="auto"/>
        </w:rPr>
        <w:t>深圳市蓝泰源</w:t>
      </w:r>
      <w:proofErr w:type="gramEnd"/>
      <w:r w:rsidRPr="000B34C6">
        <w:rPr>
          <w:rStyle w:val="a9"/>
          <w:rFonts w:hint="eastAsia"/>
          <w:color w:val="auto"/>
        </w:rPr>
        <w:t>信息技术股份有限公司</w:t>
      </w:r>
      <w:bookmarkEnd w:id="2"/>
    </w:p>
    <w:p w:rsidR="0035097C" w:rsidRPr="000B34C6" w:rsidRDefault="0035097C" w:rsidP="000B34C6">
      <w:pPr>
        <w:pStyle w:val="aa"/>
        <w:rPr>
          <w:rStyle w:val="a9"/>
          <w:color w:val="auto"/>
        </w:rPr>
        <w:sectPr w:rsidR="0035097C" w:rsidRPr="000B34C6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" w:name="_Toc471745176"/>
      <w:r w:rsidRPr="000B34C6">
        <w:rPr>
          <w:rStyle w:val="a9"/>
          <w:rFonts w:hint="eastAsia"/>
          <w:color w:val="auto"/>
        </w:rPr>
        <w:t>软件</w:t>
      </w:r>
      <w:r w:rsidRPr="000B34C6">
        <w:rPr>
          <w:rStyle w:val="a9"/>
          <w:color w:val="auto"/>
        </w:rPr>
        <w:t>研</w:t>
      </w:r>
      <w:bookmarkStart w:id="4" w:name="_GoBack"/>
      <w:bookmarkEnd w:id="4"/>
      <w:r w:rsidRPr="000B34C6">
        <w:rPr>
          <w:rStyle w:val="a9"/>
          <w:color w:val="auto"/>
        </w:rPr>
        <w:t>发</w:t>
      </w:r>
      <w:r w:rsidRPr="000B34C6">
        <w:rPr>
          <w:rStyle w:val="a9"/>
          <w:rFonts w:hint="eastAsia"/>
          <w:color w:val="auto"/>
        </w:rPr>
        <w:t>部</w:t>
      </w:r>
      <w:bookmarkEnd w:id="3"/>
    </w:p>
    <w:p w:rsidR="000B34C6" w:rsidRPr="000B34C6" w:rsidRDefault="000B34C6" w:rsidP="000B34C6">
      <w:pPr>
        <w:pStyle w:val="ab"/>
        <w:pageBreakBefore w:val="0"/>
        <w:widowControl/>
        <w:spacing w:beforeLines="50" w:before="156" w:afterLines="50" w:after="156"/>
        <w:jc w:val="both"/>
        <w:rPr>
          <w:rStyle w:val="a9"/>
          <w:color w:val="auto"/>
        </w:rPr>
      </w:pPr>
      <w:r w:rsidRPr="000B34C6">
        <w:rPr>
          <w:rStyle w:val="a9"/>
          <w:rFonts w:hint="eastAsia"/>
          <w:color w:val="auto"/>
        </w:rPr>
        <w:lastRenderedPageBreak/>
        <w:t>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395"/>
        <w:gridCol w:w="2152"/>
        <w:gridCol w:w="1022"/>
      </w:tblGrid>
      <w:tr w:rsidR="000B34C6" w:rsidRPr="000B34C6" w:rsidTr="000B34C6">
        <w:tc>
          <w:tcPr>
            <w:tcW w:w="562" w:type="pct"/>
            <w:shd w:val="clear" w:color="auto" w:fill="auto"/>
          </w:tcPr>
          <w:p w:rsidR="000B34C6" w:rsidRPr="000B34C6" w:rsidRDefault="000B34C6" w:rsidP="000B34C6">
            <w:pPr>
              <w:rPr>
                <w:rStyle w:val="a9"/>
                <w:color w:val="auto"/>
              </w:rPr>
            </w:pPr>
            <w:r w:rsidRPr="000B34C6">
              <w:rPr>
                <w:rStyle w:val="a9"/>
                <w:rFonts w:hint="eastAsia"/>
                <w:color w:val="auto"/>
              </w:rPr>
              <w:t>版本号</w:t>
            </w:r>
          </w:p>
        </w:tc>
        <w:tc>
          <w:tcPr>
            <w:tcW w:w="2577" w:type="pct"/>
            <w:shd w:val="clear" w:color="auto" w:fill="auto"/>
          </w:tcPr>
          <w:p w:rsidR="000B34C6" w:rsidRPr="000B34C6" w:rsidRDefault="000B34C6" w:rsidP="000B34C6">
            <w:pPr>
              <w:rPr>
                <w:rStyle w:val="a9"/>
                <w:color w:val="auto"/>
              </w:rPr>
            </w:pPr>
            <w:r w:rsidRPr="000B34C6">
              <w:rPr>
                <w:rStyle w:val="a9"/>
                <w:rFonts w:hint="eastAsia"/>
                <w:color w:val="auto"/>
              </w:rPr>
              <w:t>修订描述</w:t>
            </w:r>
          </w:p>
        </w:tc>
        <w:tc>
          <w:tcPr>
            <w:tcW w:w="1262" w:type="pct"/>
          </w:tcPr>
          <w:p w:rsidR="000B34C6" w:rsidRPr="000B34C6" w:rsidRDefault="000B34C6" w:rsidP="000B34C6">
            <w:pPr>
              <w:rPr>
                <w:rStyle w:val="a9"/>
                <w:color w:val="auto"/>
              </w:rPr>
            </w:pPr>
            <w:r w:rsidRPr="000B34C6">
              <w:rPr>
                <w:rStyle w:val="a9"/>
                <w:rFonts w:hint="eastAsia"/>
                <w:color w:val="auto"/>
              </w:rPr>
              <w:t>日期</w:t>
            </w:r>
          </w:p>
        </w:tc>
        <w:tc>
          <w:tcPr>
            <w:tcW w:w="599" w:type="pct"/>
          </w:tcPr>
          <w:p w:rsidR="000B34C6" w:rsidRPr="000B34C6" w:rsidRDefault="000B34C6" w:rsidP="000B34C6">
            <w:pPr>
              <w:rPr>
                <w:rStyle w:val="a9"/>
                <w:color w:val="auto"/>
              </w:rPr>
            </w:pPr>
            <w:r w:rsidRPr="000B34C6">
              <w:rPr>
                <w:rStyle w:val="a9"/>
                <w:rFonts w:hint="eastAsia"/>
                <w:color w:val="auto"/>
              </w:rPr>
              <w:t>作者</w:t>
            </w:r>
          </w:p>
        </w:tc>
      </w:tr>
      <w:tr w:rsidR="000B34C6" w:rsidRPr="000B34C6" w:rsidTr="000B34C6">
        <w:tc>
          <w:tcPr>
            <w:tcW w:w="562" w:type="pct"/>
            <w:shd w:val="clear" w:color="auto" w:fill="auto"/>
            <w:vAlign w:val="center"/>
          </w:tcPr>
          <w:p w:rsidR="000B34C6" w:rsidRPr="000B34C6" w:rsidRDefault="000B34C6" w:rsidP="000B34C6">
            <w:pPr>
              <w:rPr>
                <w:rStyle w:val="a9"/>
                <w:color w:val="auto"/>
              </w:rPr>
            </w:pPr>
            <w:r>
              <w:rPr>
                <w:rStyle w:val="a9"/>
                <w:rFonts w:hint="eastAsia"/>
                <w:color w:val="auto"/>
              </w:rPr>
              <w:t>1.0</w:t>
            </w:r>
          </w:p>
        </w:tc>
        <w:tc>
          <w:tcPr>
            <w:tcW w:w="2577" w:type="pct"/>
            <w:shd w:val="clear" w:color="auto" w:fill="auto"/>
            <w:vAlign w:val="center"/>
          </w:tcPr>
          <w:p w:rsidR="000B34C6" w:rsidRPr="000B34C6" w:rsidRDefault="000B34C6" w:rsidP="000B34C6">
            <w:pPr>
              <w:rPr>
                <w:rStyle w:val="a9"/>
                <w:color w:val="auto"/>
              </w:rPr>
            </w:pPr>
            <w:r w:rsidRPr="000B34C6">
              <w:rPr>
                <w:rStyle w:val="a9"/>
                <w:rFonts w:hint="eastAsia"/>
                <w:color w:val="auto"/>
              </w:rPr>
              <w:t>完成初稿</w:t>
            </w:r>
          </w:p>
        </w:tc>
        <w:tc>
          <w:tcPr>
            <w:tcW w:w="1262" w:type="pct"/>
            <w:vAlign w:val="center"/>
          </w:tcPr>
          <w:p w:rsidR="000B34C6" w:rsidRPr="000B34C6" w:rsidRDefault="000B34C6" w:rsidP="000B34C6">
            <w:pPr>
              <w:rPr>
                <w:rStyle w:val="a9"/>
                <w:color w:val="auto"/>
              </w:rPr>
            </w:pPr>
            <w:r w:rsidRPr="000B34C6">
              <w:rPr>
                <w:rStyle w:val="a9"/>
                <w:rFonts w:hint="eastAsia"/>
                <w:color w:val="auto"/>
              </w:rPr>
              <w:t>201</w:t>
            </w:r>
            <w:r>
              <w:rPr>
                <w:rStyle w:val="a9"/>
                <w:rFonts w:hint="eastAsia"/>
                <w:color w:val="auto"/>
              </w:rPr>
              <w:t>7</w:t>
            </w:r>
            <w:r w:rsidRPr="000B34C6">
              <w:rPr>
                <w:rStyle w:val="a9"/>
                <w:rFonts w:hint="eastAsia"/>
                <w:color w:val="auto"/>
              </w:rPr>
              <w:t>-0</w:t>
            </w:r>
            <w:r>
              <w:rPr>
                <w:rStyle w:val="a9"/>
                <w:rFonts w:hint="eastAsia"/>
                <w:color w:val="auto"/>
              </w:rPr>
              <w:t>1</w:t>
            </w:r>
            <w:r w:rsidRPr="000B34C6">
              <w:rPr>
                <w:rStyle w:val="a9"/>
                <w:rFonts w:hint="eastAsia"/>
                <w:color w:val="auto"/>
              </w:rPr>
              <w:t>-</w:t>
            </w:r>
            <w:r>
              <w:rPr>
                <w:rStyle w:val="a9"/>
                <w:rFonts w:hint="eastAsia"/>
                <w:color w:val="auto"/>
              </w:rPr>
              <w:t>09</w:t>
            </w:r>
          </w:p>
        </w:tc>
        <w:tc>
          <w:tcPr>
            <w:tcW w:w="599" w:type="pct"/>
            <w:vAlign w:val="center"/>
          </w:tcPr>
          <w:p w:rsidR="000B34C6" w:rsidRPr="000B34C6" w:rsidRDefault="000B34C6" w:rsidP="000B34C6">
            <w:pPr>
              <w:rPr>
                <w:rStyle w:val="a9"/>
                <w:color w:val="auto"/>
              </w:rPr>
            </w:pPr>
            <w:r>
              <w:rPr>
                <w:rStyle w:val="a9"/>
                <w:rFonts w:hint="eastAsia"/>
                <w:color w:val="auto"/>
              </w:rPr>
              <w:t>杨阳</w:t>
            </w:r>
          </w:p>
        </w:tc>
      </w:tr>
      <w:tr w:rsidR="000B34C6" w:rsidRPr="000B34C6" w:rsidTr="000B34C6">
        <w:tc>
          <w:tcPr>
            <w:tcW w:w="562" w:type="pct"/>
            <w:shd w:val="clear" w:color="auto" w:fill="auto"/>
            <w:vAlign w:val="center"/>
          </w:tcPr>
          <w:p w:rsidR="000B34C6" w:rsidRPr="000B34C6" w:rsidRDefault="000B34C6" w:rsidP="000B34C6">
            <w:pPr>
              <w:rPr>
                <w:rStyle w:val="a9"/>
                <w:color w:val="auto"/>
              </w:rPr>
            </w:pPr>
          </w:p>
        </w:tc>
        <w:tc>
          <w:tcPr>
            <w:tcW w:w="2577" w:type="pct"/>
            <w:shd w:val="clear" w:color="auto" w:fill="auto"/>
            <w:vAlign w:val="center"/>
          </w:tcPr>
          <w:p w:rsidR="000B34C6" w:rsidRPr="000B34C6" w:rsidRDefault="000B34C6" w:rsidP="000B34C6">
            <w:pPr>
              <w:rPr>
                <w:rStyle w:val="a9"/>
                <w:color w:val="auto"/>
              </w:rPr>
            </w:pPr>
          </w:p>
        </w:tc>
        <w:tc>
          <w:tcPr>
            <w:tcW w:w="1262" w:type="pct"/>
            <w:vAlign w:val="center"/>
          </w:tcPr>
          <w:p w:rsidR="000B34C6" w:rsidRPr="000B34C6" w:rsidRDefault="000B34C6" w:rsidP="000B34C6">
            <w:pPr>
              <w:rPr>
                <w:rStyle w:val="a9"/>
                <w:color w:val="auto"/>
              </w:rPr>
            </w:pPr>
          </w:p>
        </w:tc>
        <w:tc>
          <w:tcPr>
            <w:tcW w:w="599" w:type="pct"/>
            <w:vAlign w:val="center"/>
          </w:tcPr>
          <w:p w:rsidR="000B34C6" w:rsidRPr="000B34C6" w:rsidRDefault="000B34C6" w:rsidP="000B34C6">
            <w:pPr>
              <w:rPr>
                <w:rStyle w:val="a9"/>
                <w:color w:val="auto"/>
              </w:rPr>
            </w:pPr>
          </w:p>
        </w:tc>
      </w:tr>
      <w:tr w:rsidR="000B34C6" w:rsidRPr="000B34C6" w:rsidTr="000B34C6">
        <w:tc>
          <w:tcPr>
            <w:tcW w:w="562" w:type="pct"/>
            <w:shd w:val="clear" w:color="auto" w:fill="auto"/>
            <w:vAlign w:val="center"/>
          </w:tcPr>
          <w:p w:rsidR="000B34C6" w:rsidRPr="000B34C6" w:rsidRDefault="000B34C6" w:rsidP="000B34C6">
            <w:pPr>
              <w:rPr>
                <w:rStyle w:val="a9"/>
                <w:color w:val="auto"/>
              </w:rPr>
            </w:pPr>
          </w:p>
        </w:tc>
        <w:tc>
          <w:tcPr>
            <w:tcW w:w="2577" w:type="pct"/>
            <w:shd w:val="clear" w:color="auto" w:fill="auto"/>
            <w:vAlign w:val="center"/>
          </w:tcPr>
          <w:p w:rsidR="000B34C6" w:rsidRPr="000B34C6" w:rsidRDefault="000B34C6" w:rsidP="000B34C6">
            <w:pPr>
              <w:rPr>
                <w:rStyle w:val="a9"/>
                <w:color w:val="auto"/>
              </w:rPr>
            </w:pPr>
          </w:p>
        </w:tc>
        <w:tc>
          <w:tcPr>
            <w:tcW w:w="1262" w:type="pct"/>
            <w:vAlign w:val="center"/>
          </w:tcPr>
          <w:p w:rsidR="000B34C6" w:rsidRPr="000B34C6" w:rsidRDefault="000B34C6" w:rsidP="000B34C6">
            <w:pPr>
              <w:rPr>
                <w:rStyle w:val="a9"/>
                <w:color w:val="auto"/>
              </w:rPr>
            </w:pPr>
          </w:p>
        </w:tc>
        <w:tc>
          <w:tcPr>
            <w:tcW w:w="599" w:type="pct"/>
            <w:vAlign w:val="center"/>
          </w:tcPr>
          <w:p w:rsidR="000B34C6" w:rsidRPr="000B34C6" w:rsidRDefault="000B34C6" w:rsidP="000B34C6">
            <w:pPr>
              <w:rPr>
                <w:rStyle w:val="a9"/>
                <w:color w:val="auto"/>
              </w:rPr>
            </w:pPr>
          </w:p>
        </w:tc>
      </w:tr>
    </w:tbl>
    <w:p w:rsidR="000B34C6" w:rsidRDefault="000B34C6" w:rsidP="0035097C">
      <w:pPr>
        <w:rPr>
          <w:rFonts w:asciiTheme="majorHAnsi" w:eastAsia="宋体" w:hAnsiTheme="majorHAnsi" w:cstheme="majorBidi"/>
          <w:sz w:val="32"/>
          <w:szCs w:val="32"/>
        </w:rPr>
      </w:pPr>
    </w:p>
    <w:p w:rsidR="000B34C6" w:rsidRDefault="000B34C6">
      <w:pPr>
        <w:widowControl/>
        <w:spacing w:line="240" w:lineRule="auto"/>
        <w:jc w:val="left"/>
        <w:rPr>
          <w:rFonts w:asciiTheme="majorHAnsi" w:eastAsia="宋体" w:hAnsiTheme="majorHAnsi" w:cstheme="majorBidi"/>
          <w:sz w:val="32"/>
          <w:szCs w:val="32"/>
        </w:rPr>
      </w:pPr>
      <w:r>
        <w:rPr>
          <w:rFonts w:asciiTheme="majorHAnsi" w:eastAsia="宋体" w:hAnsiTheme="majorHAnsi" w:cstheme="majorBidi"/>
          <w:sz w:val="32"/>
          <w:szCs w:val="32"/>
        </w:rPr>
        <w:br w:type="page"/>
      </w:r>
    </w:p>
    <w:sdt>
      <w:sdtPr>
        <w:rPr>
          <w:lang w:val="zh-CN"/>
        </w:rPr>
        <w:id w:val="13143739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sdtEndPr>
      <w:sdtContent>
        <w:p w:rsidR="000B34C6" w:rsidRDefault="000B34C6">
          <w:pPr>
            <w:pStyle w:val="TOC"/>
          </w:pPr>
          <w:r>
            <w:rPr>
              <w:lang w:val="zh-CN"/>
            </w:rPr>
            <w:t>目录</w:t>
          </w:r>
        </w:p>
        <w:p w:rsidR="000B34C6" w:rsidRPr="000B34C6" w:rsidRDefault="000B34C6" w:rsidP="000B34C6">
          <w:pPr>
            <w:pStyle w:val="11"/>
            <w:tabs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r w:rsidRPr="000B34C6">
            <w:rPr>
              <w:sz w:val="24"/>
              <w:szCs w:val="24"/>
            </w:rPr>
            <w:fldChar w:fldCharType="begin"/>
          </w:r>
          <w:r w:rsidRPr="000B34C6">
            <w:rPr>
              <w:sz w:val="24"/>
              <w:szCs w:val="24"/>
            </w:rPr>
            <w:instrText xml:space="preserve"> TOC \o "1-3" \h \z \u </w:instrText>
          </w:r>
          <w:r w:rsidRPr="000B34C6">
            <w:rPr>
              <w:sz w:val="24"/>
              <w:szCs w:val="24"/>
            </w:rPr>
            <w:fldChar w:fldCharType="separate"/>
          </w:r>
        </w:p>
        <w:p w:rsidR="000B34C6" w:rsidRPr="000B34C6" w:rsidRDefault="000B34C6">
          <w:pPr>
            <w:pStyle w:val="11"/>
            <w:tabs>
              <w:tab w:val="left" w:pos="4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77" w:history="1">
            <w:r w:rsidRPr="000B34C6">
              <w:rPr>
                <w:rStyle w:val="ac"/>
                <w:noProof/>
                <w:sz w:val="24"/>
                <w:szCs w:val="24"/>
              </w:rPr>
              <w:t>1.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引言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_Toc471745177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4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Pr="000B34C6" w:rsidRDefault="000B34C6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78" w:history="1">
            <w:r w:rsidRPr="000B34C6">
              <w:rPr>
                <w:rStyle w:val="ac"/>
                <w:noProof/>
                <w:sz w:val="24"/>
                <w:szCs w:val="24"/>
              </w:rPr>
              <w:t>1.1.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编写目的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_Toc471745178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4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Pr="000B34C6" w:rsidRDefault="000B34C6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79" w:history="1">
            <w:r w:rsidRPr="000B34C6">
              <w:rPr>
                <w:rStyle w:val="ac"/>
                <w:noProof/>
                <w:sz w:val="24"/>
                <w:szCs w:val="24"/>
              </w:rPr>
              <w:t>1.2.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背景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_Toc471745179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4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Pr="000B34C6" w:rsidRDefault="000B34C6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80" w:history="1">
            <w:r w:rsidRPr="000B34C6">
              <w:rPr>
                <w:rStyle w:val="ac"/>
                <w:noProof/>
                <w:sz w:val="24"/>
                <w:szCs w:val="24"/>
              </w:rPr>
              <w:t>1.3.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术语和缩略词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_Toc471745180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4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Pr="000B34C6" w:rsidRDefault="000B34C6">
          <w:pPr>
            <w:pStyle w:val="11"/>
            <w:tabs>
              <w:tab w:val="left" w:pos="4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81" w:history="1">
            <w:r w:rsidRPr="000B34C6">
              <w:rPr>
                <w:rStyle w:val="ac"/>
                <w:noProof/>
                <w:sz w:val="24"/>
                <w:szCs w:val="24"/>
              </w:rPr>
              <w:t>2.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总体设计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_Toc471745181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4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Pr="000B34C6" w:rsidRDefault="000B34C6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82" w:history="1">
            <w:r w:rsidRPr="000B34C6">
              <w:rPr>
                <w:rStyle w:val="ac"/>
                <w:noProof/>
                <w:sz w:val="24"/>
                <w:szCs w:val="24"/>
              </w:rPr>
              <w:t>2.1.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运行环境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_Toc471745182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4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Pr="000B34C6" w:rsidRDefault="000B34C6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83" w:history="1">
            <w:r w:rsidRPr="000B34C6">
              <w:rPr>
                <w:rStyle w:val="ac"/>
                <w:noProof/>
                <w:sz w:val="24"/>
                <w:szCs w:val="24"/>
              </w:rPr>
              <w:t>2.2.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功能描述和处理流程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_Toc471745183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4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Pr="000B34C6" w:rsidRDefault="000B34C6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84" w:history="1">
            <w:r w:rsidRPr="000B34C6">
              <w:rPr>
                <w:rStyle w:val="ac"/>
                <w:noProof/>
                <w:sz w:val="24"/>
                <w:szCs w:val="24"/>
              </w:rPr>
              <w:t>2.3.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存到</w:t>
            </w:r>
            <w:r w:rsidRPr="000B34C6">
              <w:rPr>
                <w:rStyle w:val="ac"/>
                <w:noProof/>
                <w:sz w:val="24"/>
                <w:szCs w:val="24"/>
              </w:rPr>
              <w:t>Redis</w:t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的</w:t>
            </w:r>
            <w:r w:rsidRPr="000B34C6">
              <w:rPr>
                <w:rStyle w:val="ac"/>
                <w:noProof/>
                <w:sz w:val="24"/>
                <w:szCs w:val="24"/>
              </w:rPr>
              <w:t>key</w:t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值说明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_Toc471745184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5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Pr="000B34C6" w:rsidRDefault="000B34C6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85" w:history="1">
            <w:r w:rsidRPr="000B34C6">
              <w:rPr>
                <w:rStyle w:val="ac"/>
                <w:noProof/>
                <w:sz w:val="24"/>
                <w:szCs w:val="24"/>
              </w:rPr>
              <w:t>2.4.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配置说明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_Toc471745185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6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Pr="000B34C6" w:rsidRDefault="000B34C6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86" w:history="1">
            <w:r w:rsidRPr="000B34C6">
              <w:rPr>
                <w:rStyle w:val="ac"/>
                <w:noProof/>
                <w:sz w:val="24"/>
                <w:szCs w:val="24"/>
              </w:rPr>
              <w:t>2.5.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待优化的部分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_Toc471745186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6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Pr="000B34C6" w:rsidRDefault="000B34C6">
          <w:pPr>
            <w:pStyle w:val="11"/>
            <w:tabs>
              <w:tab w:val="left" w:pos="4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87" w:history="1">
            <w:r w:rsidRPr="000B34C6">
              <w:rPr>
                <w:rStyle w:val="ac"/>
                <w:noProof/>
                <w:sz w:val="24"/>
                <w:szCs w:val="24"/>
              </w:rPr>
              <w:t>3.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运行设计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_Toc471745187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7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Pr="000B34C6" w:rsidRDefault="000B34C6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88" w:history="1">
            <w:r w:rsidRPr="000B34C6">
              <w:rPr>
                <w:rStyle w:val="ac"/>
                <w:noProof/>
                <w:sz w:val="24"/>
                <w:szCs w:val="24"/>
              </w:rPr>
              <w:t>3.1.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运行模块组合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_Toc471745188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7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Pr="000B34C6" w:rsidRDefault="000B34C6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89" w:history="1">
            <w:r w:rsidRPr="000B34C6">
              <w:rPr>
                <w:rStyle w:val="ac"/>
                <w:noProof/>
                <w:sz w:val="24"/>
                <w:szCs w:val="24"/>
              </w:rPr>
              <w:t>3.2.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运行控制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_Toc471745189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7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Pr="000B34C6" w:rsidRDefault="000B34C6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90" w:history="1">
            <w:r w:rsidRPr="000B34C6">
              <w:rPr>
                <w:rStyle w:val="ac"/>
                <w:noProof/>
                <w:sz w:val="24"/>
                <w:szCs w:val="24"/>
              </w:rPr>
              <w:t>3.3.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运行时间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_Toc471745190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7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Pr="000B34C6" w:rsidRDefault="000B34C6">
          <w:pPr>
            <w:pStyle w:val="11"/>
            <w:tabs>
              <w:tab w:val="left" w:pos="4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91" w:history="1">
            <w:r w:rsidRPr="000B34C6">
              <w:rPr>
                <w:rStyle w:val="ac"/>
                <w:noProof/>
                <w:sz w:val="24"/>
                <w:szCs w:val="24"/>
              </w:rPr>
              <w:t>4.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系统出错处理设计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_Toc471745191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7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Pr="000B34C6" w:rsidRDefault="000B34C6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92" w:history="1">
            <w:r w:rsidRPr="000B34C6">
              <w:rPr>
                <w:rStyle w:val="ac"/>
                <w:noProof/>
                <w:sz w:val="24"/>
                <w:szCs w:val="24"/>
              </w:rPr>
              <w:t>4.1.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出错信息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_Toc471745192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7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Pr="000B34C6" w:rsidRDefault="000B34C6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4"/>
              <w:szCs w:val="24"/>
            </w:rPr>
          </w:pPr>
          <w:hyperlink w:anchor="_Toc471745193" w:history="1">
            <w:r w:rsidRPr="000B34C6">
              <w:rPr>
                <w:rStyle w:val="ac"/>
                <w:noProof/>
                <w:sz w:val="24"/>
                <w:szCs w:val="24"/>
              </w:rPr>
              <w:t>4.2.</w:t>
            </w:r>
            <w:r w:rsidRPr="000B34C6">
              <w:rPr>
                <w:noProof/>
                <w:kern w:val="2"/>
                <w:sz w:val="24"/>
                <w:szCs w:val="24"/>
              </w:rPr>
              <w:tab/>
            </w:r>
            <w:r w:rsidRPr="000B34C6">
              <w:rPr>
                <w:rStyle w:val="ac"/>
                <w:rFonts w:hint="eastAsia"/>
                <w:noProof/>
                <w:sz w:val="24"/>
                <w:szCs w:val="24"/>
              </w:rPr>
              <w:t>出错处理对策</w:t>
            </w:r>
            <w:r w:rsidRPr="000B34C6">
              <w:rPr>
                <w:noProof/>
                <w:webHidden/>
                <w:sz w:val="24"/>
                <w:szCs w:val="24"/>
              </w:rPr>
              <w:tab/>
            </w:r>
            <w:r w:rsidRPr="000B34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0B34C6">
              <w:rPr>
                <w:noProof/>
                <w:webHidden/>
                <w:sz w:val="24"/>
                <w:szCs w:val="24"/>
              </w:rPr>
              <w:instrText xml:space="preserve"> PAGEREF _Toc471745193 \h </w:instrText>
            </w:r>
            <w:r w:rsidRPr="000B34C6">
              <w:rPr>
                <w:noProof/>
                <w:webHidden/>
                <w:sz w:val="24"/>
                <w:szCs w:val="24"/>
              </w:rPr>
            </w:r>
            <w:r w:rsidRPr="000B34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B34C6">
              <w:rPr>
                <w:noProof/>
                <w:webHidden/>
                <w:sz w:val="24"/>
                <w:szCs w:val="24"/>
              </w:rPr>
              <w:t>8</w:t>
            </w:r>
            <w:r w:rsidRPr="000B34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4C6" w:rsidRDefault="000B34C6">
          <w:r w:rsidRPr="000B34C6">
            <w:rPr>
              <w:b/>
              <w:bCs/>
              <w:szCs w:val="24"/>
              <w:lang w:val="zh-CN"/>
            </w:rPr>
            <w:fldChar w:fldCharType="end"/>
          </w:r>
        </w:p>
      </w:sdtContent>
    </w:sdt>
    <w:p w:rsidR="000B34C6" w:rsidRDefault="000B34C6">
      <w:pPr>
        <w:widowControl/>
        <w:spacing w:line="240" w:lineRule="auto"/>
        <w:jc w:val="left"/>
        <w:rPr>
          <w:rFonts w:asciiTheme="majorHAnsi" w:eastAsia="宋体" w:hAnsiTheme="majorHAnsi" w:cstheme="majorBidi"/>
          <w:sz w:val="32"/>
          <w:szCs w:val="32"/>
        </w:rPr>
      </w:pPr>
      <w:r>
        <w:rPr>
          <w:rFonts w:asciiTheme="majorHAnsi" w:eastAsia="宋体" w:hAnsiTheme="majorHAnsi" w:cstheme="majorBidi"/>
          <w:sz w:val="32"/>
          <w:szCs w:val="32"/>
        </w:rPr>
        <w:br w:type="page"/>
      </w:r>
    </w:p>
    <w:p w:rsidR="00D472FA" w:rsidRDefault="00D472FA" w:rsidP="00D472FA">
      <w:pPr>
        <w:pStyle w:val="1"/>
        <w:numPr>
          <w:ilvl w:val="0"/>
          <w:numId w:val="2"/>
        </w:numPr>
        <w:rPr>
          <w:rFonts w:hint="eastAsia"/>
        </w:rPr>
      </w:pPr>
      <w:bookmarkStart w:id="5" w:name="_Toc471745177"/>
      <w:r>
        <w:rPr>
          <w:rFonts w:hint="eastAsia"/>
        </w:rPr>
        <w:lastRenderedPageBreak/>
        <w:t>引言</w:t>
      </w:r>
      <w:bookmarkEnd w:id="5"/>
    </w:p>
    <w:p w:rsidR="004E7647" w:rsidRDefault="004E7647" w:rsidP="004E7647">
      <w:pPr>
        <w:pStyle w:val="2"/>
        <w:numPr>
          <w:ilvl w:val="1"/>
          <w:numId w:val="2"/>
        </w:numPr>
        <w:rPr>
          <w:rFonts w:hint="eastAsia"/>
        </w:rPr>
      </w:pPr>
      <w:bookmarkStart w:id="6" w:name="_Toc471745178"/>
      <w:r>
        <w:rPr>
          <w:rFonts w:hint="eastAsia"/>
        </w:rPr>
        <w:t>编写</w:t>
      </w:r>
      <w:r>
        <w:rPr>
          <w:rFonts w:hint="eastAsia"/>
        </w:rPr>
        <w:t>目的</w:t>
      </w:r>
      <w:bookmarkEnd w:id="6"/>
    </w:p>
    <w:p w:rsidR="00251ED5" w:rsidRPr="00251ED5" w:rsidRDefault="00251ED5" w:rsidP="00251ED5">
      <w:pPr>
        <w:ind w:firstLineChars="200" w:firstLine="480"/>
        <w:rPr>
          <w:rFonts w:hint="eastAsia"/>
        </w:rPr>
      </w:pPr>
      <w:r w:rsidRPr="00251ED5">
        <w:rPr>
          <w:rFonts w:hint="eastAsia"/>
        </w:rPr>
        <w:t>本</w:t>
      </w:r>
      <w:r w:rsidR="00626154">
        <w:rPr>
          <w:rFonts w:hint="eastAsia"/>
        </w:rPr>
        <w:t>说明书编写</w:t>
      </w:r>
      <w:r w:rsidR="00F73B70">
        <w:rPr>
          <w:rFonts w:hint="eastAsia"/>
        </w:rPr>
        <w:t>目的是对</w:t>
      </w:r>
      <w:r w:rsidR="00626154">
        <w:rPr>
          <w:rFonts w:hint="eastAsia"/>
        </w:rPr>
        <w:t>Kafka</w:t>
      </w:r>
      <w:r w:rsidR="00626154">
        <w:rPr>
          <w:rFonts w:hint="eastAsia"/>
        </w:rPr>
        <w:t>消费端</w:t>
      </w:r>
      <w:r w:rsidRPr="00251ED5">
        <w:rPr>
          <w:rFonts w:hint="eastAsia"/>
        </w:rPr>
        <w:t>进行</w:t>
      </w:r>
      <w:r w:rsidR="00626154">
        <w:rPr>
          <w:rFonts w:hint="eastAsia"/>
        </w:rPr>
        <w:t>概要</w:t>
      </w:r>
      <w:r w:rsidRPr="00251ED5">
        <w:rPr>
          <w:rFonts w:hint="eastAsia"/>
        </w:rPr>
        <w:t>设计，明确</w:t>
      </w:r>
      <w:r w:rsidR="00626154">
        <w:rPr>
          <w:rFonts w:hint="eastAsia"/>
        </w:rPr>
        <w:t>Kafka</w:t>
      </w:r>
      <w:r w:rsidR="00626154">
        <w:rPr>
          <w:rFonts w:hint="eastAsia"/>
        </w:rPr>
        <w:t>消费端</w:t>
      </w:r>
      <w:r w:rsidRPr="00251ED5">
        <w:rPr>
          <w:rFonts w:hint="eastAsia"/>
        </w:rPr>
        <w:t>结构，介绍</w:t>
      </w:r>
      <w:r w:rsidR="00626154">
        <w:rPr>
          <w:rFonts w:hint="eastAsia"/>
        </w:rPr>
        <w:t>它的工作过程</w:t>
      </w:r>
      <w:r w:rsidRPr="00251ED5">
        <w:rPr>
          <w:rFonts w:hint="eastAsia"/>
        </w:rPr>
        <w:t>，</w:t>
      </w:r>
      <w:r w:rsidR="00626154">
        <w:rPr>
          <w:rFonts w:hint="eastAsia"/>
        </w:rPr>
        <w:t>运行环境，配置信息</w:t>
      </w:r>
      <w:r w:rsidRPr="00251ED5">
        <w:rPr>
          <w:rFonts w:hint="eastAsia"/>
        </w:rPr>
        <w:t>。本</w:t>
      </w:r>
      <w:r w:rsidR="00626154">
        <w:rPr>
          <w:rFonts w:hint="eastAsia"/>
        </w:rPr>
        <w:t>概要</w:t>
      </w:r>
      <w:r w:rsidRPr="00251ED5">
        <w:rPr>
          <w:rFonts w:hint="eastAsia"/>
        </w:rPr>
        <w:t>设计说明书的预期读者为</w:t>
      </w:r>
      <w:r w:rsidR="00626154">
        <w:rPr>
          <w:rFonts w:hint="eastAsia"/>
        </w:rPr>
        <w:t>app</w:t>
      </w:r>
      <w:r w:rsidR="00626154">
        <w:rPr>
          <w:rFonts w:hint="eastAsia"/>
        </w:rPr>
        <w:t>项目</w:t>
      </w:r>
      <w:r w:rsidRPr="00251ED5">
        <w:rPr>
          <w:rFonts w:hint="eastAsia"/>
        </w:rPr>
        <w:t>组的</w:t>
      </w:r>
      <w:r w:rsidR="00991604">
        <w:rPr>
          <w:rFonts w:hint="eastAsia"/>
        </w:rPr>
        <w:t>后端</w:t>
      </w:r>
      <w:r w:rsidRPr="00251ED5">
        <w:rPr>
          <w:rFonts w:hint="eastAsia"/>
        </w:rPr>
        <w:t>成员以及</w:t>
      </w:r>
      <w:r w:rsidR="00626154">
        <w:rPr>
          <w:rFonts w:hint="eastAsia"/>
        </w:rPr>
        <w:t>之后要对</w:t>
      </w:r>
      <w:r w:rsidR="00626154">
        <w:rPr>
          <w:rFonts w:hint="eastAsia"/>
        </w:rPr>
        <w:t>Kafka</w:t>
      </w:r>
      <w:r w:rsidR="00626154">
        <w:rPr>
          <w:rFonts w:hint="eastAsia"/>
        </w:rPr>
        <w:t>消费端</w:t>
      </w:r>
      <w:r w:rsidRPr="00251ED5">
        <w:rPr>
          <w:rFonts w:hint="eastAsia"/>
        </w:rPr>
        <w:t>进行扩展和维护的人员。</w:t>
      </w:r>
    </w:p>
    <w:p w:rsidR="00D472FA" w:rsidRDefault="00D472FA" w:rsidP="00D472FA">
      <w:pPr>
        <w:pStyle w:val="2"/>
        <w:numPr>
          <w:ilvl w:val="1"/>
          <w:numId w:val="2"/>
        </w:numPr>
        <w:rPr>
          <w:rFonts w:hint="eastAsia"/>
        </w:rPr>
      </w:pPr>
      <w:bookmarkStart w:id="7" w:name="_Toc471745179"/>
      <w:r>
        <w:rPr>
          <w:rFonts w:hint="eastAsia"/>
        </w:rPr>
        <w:t>背景</w:t>
      </w:r>
      <w:bookmarkEnd w:id="7"/>
    </w:p>
    <w:p w:rsidR="00D472FA" w:rsidRDefault="00F73B70" w:rsidP="00E46ECF">
      <w:pPr>
        <w:ind w:firstLine="480"/>
        <w:rPr>
          <w:rFonts w:hint="eastAsia"/>
        </w:rPr>
      </w:pPr>
      <w:r>
        <w:rPr>
          <w:rFonts w:hint="eastAsia"/>
        </w:rPr>
        <w:t>坐公交</w:t>
      </w:r>
      <w:r>
        <w:rPr>
          <w:rFonts w:hint="eastAsia"/>
        </w:rPr>
        <w:t>_V1.0</w:t>
      </w:r>
      <w:r w:rsidR="00E46ECF">
        <w:rPr>
          <w:rFonts w:hint="eastAsia"/>
        </w:rPr>
        <w:t>需要</w:t>
      </w:r>
      <w:r>
        <w:rPr>
          <w:rFonts w:hint="eastAsia"/>
        </w:rPr>
        <w:t>显示</w:t>
      </w:r>
      <w:r w:rsidR="00E46ECF">
        <w:rPr>
          <w:rFonts w:hint="eastAsia"/>
        </w:rPr>
        <w:t>的实时车辆信息</w:t>
      </w:r>
      <w:r>
        <w:rPr>
          <w:rFonts w:hint="eastAsia"/>
        </w:rPr>
        <w:t>是</w:t>
      </w:r>
      <w:r>
        <w:rPr>
          <w:rFonts w:hint="eastAsia"/>
        </w:rPr>
        <w:t>坐公交</w:t>
      </w:r>
      <w:r>
        <w:rPr>
          <w:rFonts w:hint="eastAsia"/>
        </w:rPr>
        <w:t>_V1.0</w:t>
      </w:r>
      <w:r>
        <w:rPr>
          <w:rFonts w:hint="eastAsia"/>
        </w:rPr>
        <w:t>的核心模块。</w:t>
      </w:r>
      <w:r>
        <w:rPr>
          <w:rFonts w:hint="eastAsia"/>
        </w:rPr>
        <w:t>Kafka</w:t>
      </w:r>
      <w:r w:rsidRPr="00F73B70">
        <w:rPr>
          <w:rFonts w:hint="eastAsia"/>
        </w:rPr>
        <w:t>同时</w:t>
      </w:r>
      <w:proofErr w:type="gramStart"/>
      <w:r w:rsidRPr="00F73B70">
        <w:rPr>
          <w:rFonts w:hint="eastAsia"/>
        </w:rPr>
        <w:t>为发布</w:t>
      </w:r>
      <w:proofErr w:type="gramEnd"/>
      <w:r w:rsidRPr="00F73B70">
        <w:rPr>
          <w:rFonts w:hint="eastAsia"/>
        </w:rPr>
        <w:t>和订阅提供高吞吐量</w:t>
      </w:r>
      <w:r>
        <w:rPr>
          <w:rFonts w:hint="eastAsia"/>
        </w:rPr>
        <w:t>，</w:t>
      </w:r>
      <w:r w:rsidR="00E46ECF">
        <w:rPr>
          <w:rFonts w:hint="eastAsia"/>
        </w:rPr>
        <w:t>且可部署为分布式系统</w:t>
      </w:r>
      <w:r w:rsidR="00E46ECF" w:rsidRPr="00E46ECF">
        <w:rPr>
          <w:rFonts w:hint="eastAsia"/>
        </w:rPr>
        <w:t>，</w:t>
      </w:r>
      <w:r w:rsidR="00E46ECF">
        <w:rPr>
          <w:rFonts w:hint="eastAsia"/>
        </w:rPr>
        <w:t>易于向外扩展，</w:t>
      </w:r>
      <w:r>
        <w:rPr>
          <w:rFonts w:hint="eastAsia"/>
        </w:rPr>
        <w:t>为了更快、更好地展示实时信息，采用</w:t>
      </w:r>
      <w:r>
        <w:rPr>
          <w:rFonts w:hint="eastAsia"/>
        </w:rPr>
        <w:t>Kafka</w:t>
      </w:r>
      <w:r>
        <w:rPr>
          <w:rFonts w:hint="eastAsia"/>
        </w:rPr>
        <w:t>对实时信息进行管理</w:t>
      </w:r>
      <w:r w:rsidR="00E46ECF">
        <w:rPr>
          <w:rFonts w:hint="eastAsia"/>
        </w:rPr>
        <w:t>。</w:t>
      </w:r>
    </w:p>
    <w:p w:rsidR="00E46ECF" w:rsidRDefault="00E46ECF" w:rsidP="00E46ECF">
      <w:pPr>
        <w:pStyle w:val="2"/>
        <w:numPr>
          <w:ilvl w:val="1"/>
          <w:numId w:val="2"/>
        </w:numPr>
        <w:rPr>
          <w:rFonts w:hint="eastAsia"/>
        </w:rPr>
      </w:pPr>
      <w:bookmarkStart w:id="8" w:name="_Toc471745180"/>
      <w:r>
        <w:rPr>
          <w:rFonts w:hint="eastAsia"/>
        </w:rPr>
        <w:t>术语和缩略词</w:t>
      </w:r>
      <w:bookmarkEnd w:id="8"/>
    </w:p>
    <w:p w:rsidR="00E46ECF" w:rsidRPr="00D43180" w:rsidRDefault="00D43180" w:rsidP="00D43180">
      <w:pPr>
        <w:rPr>
          <w:rFonts w:hint="eastAsia"/>
          <w:b/>
        </w:rPr>
      </w:pPr>
      <w:r w:rsidRPr="00D43180">
        <w:rPr>
          <w:rFonts w:hint="eastAsia"/>
          <w:b/>
        </w:rPr>
        <w:t xml:space="preserve">KC </w:t>
      </w:r>
      <w:r w:rsidRPr="00D43180">
        <w:rPr>
          <w:rFonts w:hint="eastAsia"/>
          <w:b/>
        </w:rPr>
        <w:t>——</w:t>
      </w:r>
      <w:r w:rsidRPr="00D43180">
        <w:rPr>
          <w:rFonts w:hint="eastAsia"/>
          <w:b/>
        </w:rPr>
        <w:t xml:space="preserve"> Kafka Consumer     Kafka</w:t>
      </w:r>
      <w:r w:rsidRPr="00D43180">
        <w:rPr>
          <w:rFonts w:hint="eastAsia"/>
          <w:b/>
        </w:rPr>
        <w:t>消费者</w:t>
      </w:r>
    </w:p>
    <w:p w:rsidR="00D43180" w:rsidRPr="00D43180" w:rsidRDefault="00D43180" w:rsidP="00D43180">
      <w:pPr>
        <w:rPr>
          <w:rFonts w:hint="eastAsia"/>
          <w:b/>
        </w:rPr>
      </w:pPr>
      <w:r>
        <w:rPr>
          <w:rFonts w:hint="eastAsia"/>
          <w:b/>
        </w:rPr>
        <w:t xml:space="preserve">gw2app </w:t>
      </w:r>
      <w:r>
        <w:rPr>
          <w:rFonts w:hint="eastAsia"/>
          <w:b/>
        </w:rPr>
        <w:t>——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网关程序</w:t>
      </w:r>
    </w:p>
    <w:p w:rsidR="00D472FA" w:rsidRDefault="00D472FA" w:rsidP="00D472FA">
      <w:pPr>
        <w:pStyle w:val="1"/>
        <w:numPr>
          <w:ilvl w:val="0"/>
          <w:numId w:val="2"/>
        </w:numPr>
        <w:rPr>
          <w:rFonts w:hint="eastAsia"/>
        </w:rPr>
      </w:pPr>
      <w:bookmarkStart w:id="9" w:name="_Toc471745181"/>
      <w:r>
        <w:rPr>
          <w:rFonts w:hint="eastAsia"/>
        </w:rPr>
        <w:t>总体设计</w:t>
      </w:r>
      <w:bookmarkEnd w:id="9"/>
    </w:p>
    <w:p w:rsidR="00D472FA" w:rsidRDefault="00D472FA" w:rsidP="00D472FA">
      <w:pPr>
        <w:pStyle w:val="2"/>
        <w:numPr>
          <w:ilvl w:val="1"/>
          <w:numId w:val="2"/>
        </w:numPr>
        <w:rPr>
          <w:rFonts w:hint="eastAsia"/>
        </w:rPr>
      </w:pPr>
      <w:bookmarkStart w:id="10" w:name="_Toc471745182"/>
      <w:r>
        <w:rPr>
          <w:rFonts w:hint="eastAsia"/>
        </w:rPr>
        <w:t>运行环境</w:t>
      </w:r>
      <w:bookmarkEnd w:id="10"/>
    </w:p>
    <w:p w:rsidR="00D2378E" w:rsidRDefault="00D2378E" w:rsidP="00D2378E">
      <w:pPr>
        <w:rPr>
          <w:rFonts w:hint="eastAsia"/>
        </w:rPr>
      </w:pPr>
      <w:r>
        <w:rPr>
          <w:rFonts w:hint="eastAsia"/>
        </w:rPr>
        <w:t>操作系统：不限</w:t>
      </w:r>
    </w:p>
    <w:p w:rsidR="00D2378E" w:rsidRDefault="00D2378E" w:rsidP="00D2378E">
      <w:pPr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</w:rPr>
        <w:t>1.8+</w:t>
      </w:r>
    </w:p>
    <w:p w:rsidR="00D2378E" w:rsidRPr="00D2378E" w:rsidRDefault="00D2378E" w:rsidP="00D2378E">
      <w:pPr>
        <w:rPr>
          <w:rFonts w:hint="eastAsia"/>
        </w:rPr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</w:t>
      </w:r>
    </w:p>
    <w:p w:rsidR="00D472FA" w:rsidRDefault="00CB105B" w:rsidP="00D472FA">
      <w:pPr>
        <w:pStyle w:val="2"/>
        <w:numPr>
          <w:ilvl w:val="1"/>
          <w:numId w:val="2"/>
        </w:numPr>
        <w:rPr>
          <w:rFonts w:hint="eastAsia"/>
        </w:rPr>
      </w:pPr>
      <w:bookmarkStart w:id="11" w:name="_Toc471745183"/>
      <w:r>
        <w:rPr>
          <w:rFonts w:hint="eastAsia"/>
        </w:rPr>
        <w:t>功能描述</w:t>
      </w:r>
      <w:r w:rsidR="00D472FA">
        <w:rPr>
          <w:rFonts w:hint="eastAsia"/>
        </w:rPr>
        <w:t>和处理流程</w:t>
      </w:r>
      <w:bookmarkEnd w:id="11"/>
    </w:p>
    <w:p w:rsidR="00FE13F2" w:rsidRDefault="00FE13F2" w:rsidP="00FE13F2">
      <w:pPr>
        <w:ind w:firstLine="480"/>
        <w:rPr>
          <w:rFonts w:hint="eastAsia"/>
        </w:rPr>
      </w:pPr>
      <w:r w:rsidRPr="00FE13F2">
        <w:rPr>
          <w:rFonts w:hint="eastAsia"/>
        </w:rPr>
        <w:t>每个城市都有一个</w:t>
      </w:r>
      <w:r>
        <w:rPr>
          <w:rFonts w:hint="eastAsia"/>
        </w:rPr>
        <w:t>单独的</w:t>
      </w:r>
      <w:r w:rsidRPr="00FE13F2">
        <w:rPr>
          <w:rFonts w:hint="eastAsia"/>
        </w:rPr>
        <w:t>网关程序（</w:t>
      </w:r>
      <w:r w:rsidRPr="00FE13F2">
        <w:rPr>
          <w:rFonts w:hint="eastAsia"/>
        </w:rPr>
        <w:t>gw2app-cityName.jar</w:t>
      </w:r>
      <w:r w:rsidRPr="00FE13F2">
        <w:rPr>
          <w:rFonts w:hint="eastAsia"/>
        </w:rPr>
        <w:t>）和</w:t>
      </w:r>
      <w:proofErr w:type="spellStart"/>
      <w:r w:rsidRPr="00FE13F2">
        <w:rPr>
          <w:rFonts w:hint="eastAsia"/>
        </w:rPr>
        <w:t>kafka</w:t>
      </w:r>
      <w:proofErr w:type="spellEnd"/>
      <w:r w:rsidRPr="00FE13F2">
        <w:rPr>
          <w:rFonts w:hint="eastAsia"/>
        </w:rPr>
        <w:t>消费端</w:t>
      </w:r>
      <w:r w:rsidRPr="00FE13F2">
        <w:rPr>
          <w:rFonts w:hint="eastAsia"/>
        </w:rPr>
        <w:t>(KafkaConsumer-cityName.jar)</w:t>
      </w:r>
      <w:r w:rsidRPr="00FE13F2">
        <w:rPr>
          <w:rFonts w:hint="eastAsia"/>
        </w:rPr>
        <w:t>。</w:t>
      </w:r>
      <w:r w:rsidRPr="00FE13F2">
        <w:rPr>
          <w:rFonts w:hint="eastAsia"/>
        </w:rPr>
        <w:t>gw2app</w:t>
      </w:r>
      <w:r w:rsidRPr="00FE13F2">
        <w:rPr>
          <w:rFonts w:hint="eastAsia"/>
        </w:rPr>
        <w:t>负责接收网关实时消息，将消息解析后发</w:t>
      </w:r>
      <w:r w:rsidRPr="00FE13F2">
        <w:rPr>
          <w:rFonts w:hint="eastAsia"/>
        </w:rPr>
        <w:lastRenderedPageBreak/>
        <w:t>布到</w:t>
      </w:r>
      <w:proofErr w:type="spellStart"/>
      <w:r w:rsidRPr="00FE13F2">
        <w:rPr>
          <w:rFonts w:hint="eastAsia"/>
        </w:rPr>
        <w:t>kafka</w:t>
      </w:r>
      <w:proofErr w:type="spellEnd"/>
      <w:r w:rsidRPr="00FE13F2">
        <w:rPr>
          <w:rFonts w:hint="eastAsia"/>
        </w:rPr>
        <w:t>中。</w:t>
      </w:r>
      <w:r w:rsidRPr="00FE13F2">
        <w:rPr>
          <w:rFonts w:hint="eastAsia"/>
          <w:b/>
        </w:rPr>
        <w:t>KC</w:t>
      </w:r>
      <w:r w:rsidRPr="00FE13F2">
        <w:rPr>
          <w:rFonts w:hint="eastAsia"/>
        </w:rPr>
        <w:t>消费</w:t>
      </w:r>
      <w:proofErr w:type="spellStart"/>
      <w:r w:rsidRPr="00FE13F2">
        <w:rPr>
          <w:rFonts w:hint="eastAsia"/>
        </w:rPr>
        <w:t>kafka</w:t>
      </w:r>
      <w:proofErr w:type="spellEnd"/>
      <w:r w:rsidRPr="00FE13F2">
        <w:rPr>
          <w:rFonts w:hint="eastAsia"/>
        </w:rPr>
        <w:t>中的车辆实时数据，并将实时数据</w:t>
      </w:r>
      <w:r>
        <w:rPr>
          <w:rFonts w:hint="eastAsia"/>
        </w:rPr>
        <w:t>统计处理后</w:t>
      </w:r>
      <w:r w:rsidRPr="00FE13F2">
        <w:rPr>
          <w:rFonts w:hint="eastAsia"/>
        </w:rPr>
        <w:t>存到</w:t>
      </w:r>
      <w:proofErr w:type="spellStart"/>
      <w:r w:rsidRPr="00FE13F2">
        <w:rPr>
          <w:rFonts w:hint="eastAsia"/>
        </w:rPr>
        <w:t>Redis</w:t>
      </w:r>
      <w:proofErr w:type="spellEnd"/>
      <w:r w:rsidRPr="00FE13F2">
        <w:rPr>
          <w:rFonts w:hint="eastAsia"/>
        </w:rPr>
        <w:t>中。</w:t>
      </w:r>
    </w:p>
    <w:p w:rsidR="00D76B1C" w:rsidRDefault="00FE13F2" w:rsidP="00FE13F2">
      <w:pPr>
        <w:ind w:firstLine="480"/>
        <w:rPr>
          <w:rFonts w:hint="eastAsia"/>
        </w:rPr>
      </w:pPr>
      <w:r>
        <w:rPr>
          <w:rFonts w:hint="eastAsia"/>
        </w:rPr>
        <w:t>不同城市的实时信息发布到不同的</w:t>
      </w:r>
      <w:r>
        <w:rPr>
          <w:rFonts w:hint="eastAsia"/>
        </w:rPr>
        <w:t>topic</w:t>
      </w:r>
      <w:r>
        <w:rPr>
          <w:rFonts w:hint="eastAsia"/>
        </w:rPr>
        <w:t>中，</w:t>
      </w:r>
      <w:r w:rsidRPr="00FE13F2">
        <w:rPr>
          <w:rFonts w:hint="eastAsia"/>
          <w:b/>
        </w:rPr>
        <w:t>KC</w:t>
      </w:r>
      <w:r>
        <w:rPr>
          <w:rFonts w:hint="eastAsia"/>
        </w:rPr>
        <w:t>只会消费自己城市的数据</w:t>
      </w:r>
      <w:r w:rsidR="000F2C7C">
        <w:rPr>
          <w:rFonts w:hint="eastAsia"/>
        </w:rPr>
        <w:t>。</w:t>
      </w:r>
    </w:p>
    <w:p w:rsidR="00FE13F2" w:rsidRPr="00FE13F2" w:rsidRDefault="000F2C7C" w:rsidP="00D76B1C">
      <w:pPr>
        <w:rPr>
          <w:rFonts w:hint="eastAsia"/>
        </w:rPr>
      </w:pPr>
      <w:r>
        <w:rPr>
          <w:rFonts w:hint="eastAsia"/>
        </w:rPr>
        <w:t>详细处理流程如下图所示。</w:t>
      </w:r>
    </w:p>
    <w:p w:rsidR="00D577AD" w:rsidRDefault="00FE13F2" w:rsidP="00D577AD">
      <w:pPr>
        <w:rPr>
          <w:rFonts w:hint="eastAsia"/>
        </w:rPr>
      </w:pPr>
      <w:r>
        <w:rPr>
          <w:noProof/>
        </w:rPr>
        <w:drawing>
          <wp:inline distT="0" distB="0" distL="0" distR="0" wp14:anchorId="13F6DAD8" wp14:editId="003655C8">
            <wp:extent cx="5278120" cy="319558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FA" w:rsidRDefault="00E77421" w:rsidP="00D472FA">
      <w:pPr>
        <w:pStyle w:val="2"/>
        <w:numPr>
          <w:ilvl w:val="1"/>
          <w:numId w:val="2"/>
        </w:numPr>
        <w:rPr>
          <w:rFonts w:hint="eastAsia"/>
        </w:rPr>
      </w:pPr>
      <w:bookmarkStart w:id="12" w:name="_Toc471745184"/>
      <w:r>
        <w:rPr>
          <w:rFonts w:hint="eastAsia"/>
        </w:rPr>
        <w:t>存到</w:t>
      </w:r>
      <w:proofErr w:type="spellStart"/>
      <w:r w:rsidR="000F2C7C">
        <w:rPr>
          <w:rFonts w:hint="eastAsia"/>
        </w:rPr>
        <w:t>Redis</w:t>
      </w:r>
      <w:proofErr w:type="spellEnd"/>
      <w:r w:rsidR="000F2C7C">
        <w:rPr>
          <w:rFonts w:hint="eastAsia"/>
        </w:rPr>
        <w:t>的</w:t>
      </w:r>
      <w:r w:rsidR="000F2C7C">
        <w:rPr>
          <w:rFonts w:hint="eastAsia"/>
        </w:rPr>
        <w:t>key</w:t>
      </w:r>
      <w:r w:rsidR="000F2C7C">
        <w:rPr>
          <w:rFonts w:hint="eastAsia"/>
        </w:rPr>
        <w:t>值说明</w:t>
      </w:r>
      <w:bookmarkEnd w:id="12"/>
    </w:p>
    <w:p w:rsidR="003A4B8A" w:rsidRDefault="008D5366" w:rsidP="003A4B8A">
      <w:pPr>
        <w:ind w:firstLine="480"/>
        <w:rPr>
          <w:rFonts w:hint="eastAsia"/>
        </w:rPr>
      </w:pPr>
      <w:r>
        <w:rPr>
          <w:rFonts w:hint="eastAsia"/>
        </w:rPr>
        <w:t>目前的</w:t>
      </w:r>
      <w:r w:rsidR="003A4B8A">
        <w:rPr>
          <w:rFonts w:hint="eastAsia"/>
        </w:rPr>
        <w:t>key</w:t>
      </w:r>
      <w:r>
        <w:rPr>
          <w:rFonts w:hint="eastAsia"/>
        </w:rPr>
        <w:t>值</w:t>
      </w:r>
      <w:r w:rsidR="003A4B8A">
        <w:rPr>
          <w:rFonts w:hint="eastAsia"/>
        </w:rPr>
        <w:t>示例：</w:t>
      </w:r>
    </w:p>
    <w:p w:rsidR="003A4B8A" w:rsidRDefault="008D5366" w:rsidP="000D5202">
      <w:pPr>
        <w:ind w:firstLineChars="200" w:firstLine="520"/>
        <w:rPr>
          <w:rFonts w:hint="eastAsia"/>
        </w:rPr>
      </w:pPr>
      <w:r>
        <w:rPr>
          <w:rFonts w:ascii="Consolas" w:hAnsi="Consolas" w:cs="Consolas"/>
          <w:color w:val="FF0000"/>
          <w:kern w:val="0"/>
          <w:sz w:val="26"/>
          <w:szCs w:val="26"/>
        </w:rPr>
        <w:t>KEY:PROTOCOLVER:HDBS:PACKETTYPE:gps:GPRSID:101:DIRECTION:0:CITYCODE:440300</w:t>
      </w:r>
    </w:p>
    <w:p w:rsidR="00FF4C98" w:rsidRDefault="00FF4C98" w:rsidP="008D5366">
      <w:pPr>
        <w:ind w:firstLine="48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:</w:t>
      </w:r>
      <w:r>
        <w:rPr>
          <w:rFonts w:hint="eastAsia"/>
        </w:rPr>
        <w:t>”是</w:t>
      </w:r>
      <w:r>
        <w:rPr>
          <w:rFonts w:hint="eastAsia"/>
        </w:rPr>
        <w:t>key</w:t>
      </w:r>
      <w:r>
        <w:rPr>
          <w:rFonts w:hint="eastAsia"/>
        </w:rPr>
        <w:t>值之间的</w:t>
      </w:r>
      <w:r w:rsidR="008D5366">
        <w:rPr>
          <w:rFonts w:hint="eastAsia"/>
        </w:rPr>
        <w:t>分隔符。</w:t>
      </w:r>
    </w:p>
    <w:p w:rsidR="008D5366" w:rsidRDefault="008D5366" w:rsidP="008D5366">
      <w:pPr>
        <w:ind w:firstLine="480"/>
        <w:rPr>
          <w:rFonts w:hint="eastAsia"/>
        </w:rPr>
      </w:pPr>
      <w:r>
        <w:rPr>
          <w:rFonts w:ascii="Consolas" w:hAnsi="Consolas" w:cs="Consolas"/>
          <w:color w:val="FF0000"/>
          <w:kern w:val="0"/>
          <w:sz w:val="26"/>
          <w:szCs w:val="26"/>
        </w:rPr>
        <w:t>PROTOCOLVER:HDBS</w:t>
      </w:r>
      <w:r>
        <w:rPr>
          <w:rFonts w:ascii="Consolas" w:hAnsi="Consolas" w:cs="Consolas" w:hint="eastAsia"/>
          <w:color w:val="FF0000"/>
          <w:kern w:val="0"/>
          <w:sz w:val="26"/>
          <w:szCs w:val="26"/>
        </w:rPr>
        <w:t>:</w:t>
      </w:r>
      <w:r>
        <w:rPr>
          <w:rFonts w:hint="eastAsia"/>
        </w:rPr>
        <w:t>网关数据的协议版本。</w:t>
      </w:r>
    </w:p>
    <w:p w:rsidR="008D5366" w:rsidRDefault="008D5366" w:rsidP="008D5366">
      <w:pPr>
        <w:ind w:firstLine="480"/>
        <w:rPr>
          <w:rFonts w:hint="eastAsia"/>
        </w:rPr>
      </w:pPr>
      <w:proofErr w:type="spellStart"/>
      <w:r>
        <w:rPr>
          <w:rFonts w:ascii="Consolas" w:hAnsi="Consolas" w:cs="Consolas"/>
          <w:color w:val="FF0000"/>
          <w:kern w:val="0"/>
          <w:sz w:val="26"/>
          <w:szCs w:val="26"/>
        </w:rPr>
        <w:t>PACKETTYPE:gps</w:t>
      </w:r>
      <w:proofErr w:type="spellEnd"/>
      <w:r>
        <w:rPr>
          <w:rFonts w:ascii="Consolas" w:hAnsi="Consolas" w:cs="Consolas"/>
          <w:color w:val="FF0000"/>
          <w:kern w:val="0"/>
          <w:sz w:val="26"/>
          <w:szCs w:val="26"/>
        </w:rPr>
        <w:t>:</w:t>
      </w:r>
      <w:r>
        <w:rPr>
          <w:rFonts w:hint="eastAsia"/>
        </w:rPr>
        <w:t>数据包类型，有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包（过站包），</w:t>
      </w:r>
      <w:proofErr w:type="spellStart"/>
      <w:r>
        <w:rPr>
          <w:rFonts w:hint="eastAsia"/>
        </w:rPr>
        <w:t>instation</w:t>
      </w:r>
      <w:proofErr w:type="spellEnd"/>
      <w:r>
        <w:rPr>
          <w:rFonts w:hint="eastAsia"/>
        </w:rPr>
        <w:t>包（到站包），</w:t>
      </w:r>
      <w:r>
        <w:rPr>
          <w:rFonts w:hint="eastAsia"/>
        </w:rPr>
        <w:t>outstation</w:t>
      </w:r>
      <w:r>
        <w:rPr>
          <w:rFonts w:hint="eastAsia"/>
        </w:rPr>
        <w:t>（包）。</w:t>
      </w:r>
    </w:p>
    <w:p w:rsidR="000D5202" w:rsidRDefault="000D5202" w:rsidP="008D5366">
      <w:pPr>
        <w:ind w:firstLine="480"/>
        <w:rPr>
          <w:rFonts w:ascii="Consolas" w:hAnsi="Consolas" w:cs="Consolas" w:hint="eastAsia"/>
          <w:kern w:val="0"/>
          <w:sz w:val="26"/>
          <w:szCs w:val="26"/>
        </w:rPr>
      </w:pPr>
      <w:r>
        <w:rPr>
          <w:rFonts w:ascii="Consolas" w:hAnsi="Consolas" w:cs="Consolas"/>
          <w:color w:val="FF0000"/>
          <w:kern w:val="0"/>
          <w:sz w:val="26"/>
          <w:szCs w:val="26"/>
        </w:rPr>
        <w:t>GPRSID:101</w:t>
      </w:r>
      <w:r>
        <w:rPr>
          <w:rFonts w:ascii="Consolas" w:hAnsi="Consolas" w:cs="Consolas" w:hint="eastAsia"/>
          <w:color w:val="FF0000"/>
          <w:kern w:val="0"/>
          <w:sz w:val="26"/>
          <w:szCs w:val="26"/>
        </w:rPr>
        <w:t>:</w:t>
      </w:r>
      <w:r>
        <w:rPr>
          <w:rFonts w:ascii="Consolas" w:hAnsi="Consolas" w:cs="Consolas" w:hint="eastAsia"/>
          <w:kern w:val="0"/>
          <w:sz w:val="26"/>
          <w:szCs w:val="26"/>
        </w:rPr>
        <w:t>线路</w:t>
      </w:r>
      <w:r>
        <w:rPr>
          <w:rFonts w:ascii="Consolas" w:hAnsi="Consolas" w:cs="Consolas" w:hint="eastAsia"/>
          <w:kern w:val="0"/>
          <w:sz w:val="26"/>
          <w:szCs w:val="26"/>
        </w:rPr>
        <w:t>id</w:t>
      </w:r>
      <w:r>
        <w:rPr>
          <w:rFonts w:ascii="Consolas" w:hAnsi="Consolas" w:cs="Consolas" w:hint="eastAsia"/>
          <w:kern w:val="0"/>
          <w:sz w:val="26"/>
          <w:szCs w:val="26"/>
        </w:rPr>
        <w:t>。</w:t>
      </w:r>
    </w:p>
    <w:p w:rsidR="000D5202" w:rsidRPr="000D5202" w:rsidRDefault="000D5202" w:rsidP="008D5366">
      <w:pPr>
        <w:ind w:firstLine="480"/>
        <w:rPr>
          <w:rFonts w:hint="eastAsia"/>
        </w:rPr>
      </w:pPr>
      <w:r>
        <w:rPr>
          <w:rFonts w:ascii="Consolas" w:hAnsi="Consolas" w:cs="Consolas"/>
          <w:color w:val="FF0000"/>
          <w:kern w:val="0"/>
          <w:sz w:val="26"/>
          <w:szCs w:val="26"/>
        </w:rPr>
        <w:t>DIRECTION:0</w:t>
      </w:r>
      <w:r>
        <w:rPr>
          <w:rFonts w:ascii="Consolas" w:hAnsi="Consolas" w:cs="Consolas" w:hint="eastAsia"/>
          <w:color w:val="FF0000"/>
          <w:kern w:val="0"/>
          <w:sz w:val="26"/>
          <w:szCs w:val="26"/>
        </w:rPr>
        <w:t>:</w:t>
      </w:r>
      <w:r w:rsidRPr="000D5202">
        <w:rPr>
          <w:rFonts w:ascii="Consolas" w:hAnsi="Consolas" w:cs="Consolas" w:hint="eastAsia"/>
          <w:kern w:val="0"/>
          <w:sz w:val="26"/>
          <w:szCs w:val="26"/>
        </w:rPr>
        <w:t>上下行。</w:t>
      </w:r>
    </w:p>
    <w:p w:rsidR="008D5366" w:rsidRDefault="000D5202" w:rsidP="008D5366">
      <w:pPr>
        <w:ind w:firstLine="480"/>
        <w:rPr>
          <w:rFonts w:ascii="Consolas" w:hAnsi="Consolas" w:cs="Consolas" w:hint="eastAsia"/>
          <w:kern w:val="0"/>
          <w:sz w:val="26"/>
          <w:szCs w:val="26"/>
        </w:rPr>
      </w:pPr>
      <w:r>
        <w:rPr>
          <w:rFonts w:ascii="Consolas" w:hAnsi="Consolas" w:cs="Consolas"/>
          <w:color w:val="FF0000"/>
          <w:kern w:val="0"/>
          <w:sz w:val="26"/>
          <w:szCs w:val="26"/>
        </w:rPr>
        <w:t>CITYCODE:440300</w:t>
      </w:r>
      <w:r>
        <w:rPr>
          <w:rFonts w:ascii="Consolas" w:hAnsi="Consolas" w:cs="Consolas" w:hint="eastAsia"/>
          <w:color w:val="FF0000"/>
          <w:kern w:val="0"/>
          <w:sz w:val="26"/>
          <w:szCs w:val="26"/>
        </w:rPr>
        <w:t>:</w:t>
      </w:r>
      <w:r w:rsidRPr="000D5202">
        <w:rPr>
          <w:rFonts w:ascii="Consolas" w:hAnsi="Consolas" w:cs="Consolas" w:hint="eastAsia"/>
          <w:kern w:val="0"/>
          <w:sz w:val="26"/>
          <w:szCs w:val="26"/>
        </w:rPr>
        <w:t>城市编码。</w:t>
      </w:r>
    </w:p>
    <w:p w:rsidR="000F2C7C" w:rsidRPr="000F2C7C" w:rsidRDefault="000D5202" w:rsidP="000D5202">
      <w:pPr>
        <w:ind w:firstLine="480"/>
        <w:rPr>
          <w:rFonts w:hint="eastAsia"/>
        </w:rPr>
      </w:pPr>
      <w:r>
        <w:rPr>
          <w:rFonts w:ascii="Consolas" w:hAnsi="Consolas" w:cs="Consolas" w:hint="eastAsia"/>
          <w:kern w:val="0"/>
          <w:sz w:val="26"/>
          <w:szCs w:val="26"/>
        </w:rPr>
        <w:t>虽然</w:t>
      </w:r>
      <w:r>
        <w:rPr>
          <w:rFonts w:ascii="Consolas" w:hAnsi="Consolas" w:cs="Consolas" w:hint="eastAsia"/>
          <w:kern w:val="0"/>
          <w:sz w:val="26"/>
          <w:szCs w:val="26"/>
        </w:rPr>
        <w:t>key</w:t>
      </w:r>
      <w:r>
        <w:rPr>
          <w:rFonts w:ascii="Consolas" w:hAnsi="Consolas" w:cs="Consolas" w:hint="eastAsia"/>
          <w:kern w:val="0"/>
          <w:sz w:val="26"/>
          <w:szCs w:val="26"/>
        </w:rPr>
        <w:t>值很长，但是有其存在意义。</w:t>
      </w:r>
      <w:r w:rsidR="000F2C7C">
        <w:rPr>
          <w:rFonts w:hint="eastAsia"/>
        </w:rPr>
        <w:t>坐公交</w:t>
      </w:r>
      <w:r w:rsidR="000F2C7C">
        <w:rPr>
          <w:rFonts w:hint="eastAsia"/>
        </w:rPr>
        <w:t>_V1.0</w:t>
      </w:r>
      <w:r w:rsidR="000F2C7C">
        <w:rPr>
          <w:rFonts w:hint="eastAsia"/>
        </w:rPr>
        <w:t>显示实时信息时，</w:t>
      </w:r>
      <w:r w:rsidR="000F2C7C">
        <w:rPr>
          <w:rFonts w:hint="eastAsia"/>
        </w:rPr>
        <w:lastRenderedPageBreak/>
        <w:t>显示的是某条线路上的实时车辆信息，</w:t>
      </w:r>
      <w:r>
        <w:rPr>
          <w:rFonts w:hint="eastAsia"/>
        </w:rPr>
        <w:t>为了快速获取到当前线路上的所有</w:t>
      </w:r>
      <w:r w:rsidR="006772A7">
        <w:rPr>
          <w:rFonts w:hint="eastAsia"/>
        </w:rPr>
        <w:t>实时</w:t>
      </w:r>
      <w:r>
        <w:rPr>
          <w:rFonts w:hint="eastAsia"/>
        </w:rPr>
        <w:t>车辆，</w:t>
      </w:r>
      <w:r w:rsidR="000F2C7C">
        <w:rPr>
          <w:rFonts w:hint="eastAsia"/>
        </w:rPr>
        <w:t>存到</w:t>
      </w:r>
      <w:proofErr w:type="spellStart"/>
      <w:r w:rsidR="000F2C7C">
        <w:rPr>
          <w:rFonts w:hint="eastAsia"/>
        </w:rPr>
        <w:t>Redis</w:t>
      </w:r>
      <w:proofErr w:type="spellEnd"/>
      <w:r w:rsidR="000F2C7C">
        <w:rPr>
          <w:rFonts w:hint="eastAsia"/>
        </w:rPr>
        <w:t>的</w:t>
      </w:r>
      <w:r w:rsidR="000F2C7C">
        <w:rPr>
          <w:rFonts w:hint="eastAsia"/>
        </w:rPr>
        <w:t>key</w:t>
      </w:r>
      <w:proofErr w:type="gramStart"/>
      <w:r w:rsidR="000F2C7C">
        <w:rPr>
          <w:rFonts w:hint="eastAsia"/>
        </w:rPr>
        <w:t>值需要</w:t>
      </w:r>
      <w:proofErr w:type="gramEnd"/>
      <w:r w:rsidR="000F2C7C">
        <w:rPr>
          <w:rFonts w:hint="eastAsia"/>
        </w:rPr>
        <w:t>包含</w:t>
      </w:r>
      <w:proofErr w:type="spellStart"/>
      <w:r w:rsidR="000F2C7C">
        <w:rPr>
          <w:rFonts w:hint="eastAsia"/>
        </w:rPr>
        <w:t>gprsId</w:t>
      </w:r>
      <w:proofErr w:type="spellEnd"/>
      <w:r w:rsidR="000F2C7C">
        <w:rPr>
          <w:rFonts w:hint="eastAsia"/>
        </w:rPr>
        <w:t>（线路</w:t>
      </w:r>
      <w:r w:rsidR="000F2C7C">
        <w:rPr>
          <w:rFonts w:hint="eastAsia"/>
        </w:rPr>
        <w:t>id</w:t>
      </w:r>
      <w:r w:rsidR="000F2C7C">
        <w:rPr>
          <w:rFonts w:hint="eastAsia"/>
        </w:rPr>
        <w:t>，</w:t>
      </w:r>
      <w:proofErr w:type="gramStart"/>
      <w:r w:rsidR="000F2C7C">
        <w:rPr>
          <w:rFonts w:hint="eastAsia"/>
        </w:rPr>
        <w:t>对应坐</w:t>
      </w:r>
      <w:proofErr w:type="gramEnd"/>
      <w:r w:rsidR="000F2C7C">
        <w:rPr>
          <w:rFonts w:hint="eastAsia"/>
        </w:rPr>
        <w:t>公交</w:t>
      </w:r>
      <w:r w:rsidR="000F2C7C">
        <w:rPr>
          <w:rFonts w:hint="eastAsia"/>
        </w:rPr>
        <w:t>_V1.0</w:t>
      </w:r>
      <w:r w:rsidR="000F2C7C">
        <w:rPr>
          <w:rFonts w:hint="eastAsia"/>
        </w:rPr>
        <w:t>的</w:t>
      </w:r>
      <w:proofErr w:type="spellStart"/>
      <w:r w:rsidR="000F2C7C">
        <w:rPr>
          <w:rFonts w:hint="eastAsia"/>
        </w:rPr>
        <w:t>routeId</w:t>
      </w:r>
      <w:proofErr w:type="spellEnd"/>
      <w:r w:rsidR="000F2C7C">
        <w:rPr>
          <w:rFonts w:hint="eastAsia"/>
        </w:rPr>
        <w:t>）</w:t>
      </w:r>
      <w:r>
        <w:rPr>
          <w:rFonts w:hint="eastAsia"/>
        </w:rPr>
        <w:t>，</w:t>
      </w:r>
      <w:r w:rsidR="003A4B8A">
        <w:rPr>
          <w:rFonts w:hint="eastAsia"/>
        </w:rPr>
        <w:t>direction</w:t>
      </w:r>
      <w:r w:rsidR="003A4B8A">
        <w:rPr>
          <w:rFonts w:hint="eastAsia"/>
        </w:rPr>
        <w:t>（上下行）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cityCode</w:t>
      </w:r>
      <w:proofErr w:type="spellEnd"/>
      <w:r>
        <w:rPr>
          <w:rFonts w:hint="eastAsia"/>
        </w:rPr>
        <w:t>(</w:t>
      </w:r>
      <w:r>
        <w:rPr>
          <w:rFonts w:hint="eastAsia"/>
        </w:rPr>
        <w:t>城市编码</w:t>
      </w:r>
      <w:r>
        <w:rPr>
          <w:rFonts w:hint="eastAsia"/>
        </w:rPr>
        <w:t>)</w:t>
      </w:r>
      <w:r>
        <w:rPr>
          <w:rFonts w:hint="eastAsia"/>
        </w:rPr>
        <w:t>，只有这样，才能满足条件。</w:t>
      </w:r>
    </w:p>
    <w:p w:rsidR="00D472FA" w:rsidRDefault="00FF4C98" w:rsidP="00D472FA">
      <w:pPr>
        <w:pStyle w:val="2"/>
        <w:numPr>
          <w:ilvl w:val="1"/>
          <w:numId w:val="2"/>
        </w:numPr>
        <w:rPr>
          <w:rFonts w:hint="eastAsia"/>
        </w:rPr>
      </w:pPr>
      <w:bookmarkStart w:id="13" w:name="_Toc471745185"/>
      <w:r>
        <w:rPr>
          <w:rFonts w:hint="eastAsia"/>
        </w:rPr>
        <w:t>配置说明</w:t>
      </w:r>
      <w:bookmarkEnd w:id="13"/>
    </w:p>
    <w:p w:rsidR="006772A7" w:rsidRDefault="006772A7" w:rsidP="006772A7">
      <w:pPr>
        <w:ind w:firstLine="480"/>
        <w:rPr>
          <w:rFonts w:hint="eastAsia"/>
        </w:rPr>
      </w:pPr>
      <w:r>
        <w:rPr>
          <w:rFonts w:hint="eastAsia"/>
        </w:rPr>
        <w:t>不同城市</w:t>
      </w:r>
      <w:r>
        <w:rPr>
          <w:rFonts w:hint="eastAsia"/>
        </w:rPr>
        <w:t>KC</w:t>
      </w:r>
      <w:r>
        <w:rPr>
          <w:rFonts w:hint="eastAsia"/>
        </w:rPr>
        <w:t>的代码都一致，每添加一个新城市，只需要更改两个配置文件即可，分别是</w:t>
      </w:r>
      <w:proofErr w:type="spellStart"/>
      <w:r w:rsidRPr="006772A7">
        <w:t>kafka.properties</w:t>
      </w:r>
      <w:proofErr w:type="spellEnd"/>
      <w:r>
        <w:rPr>
          <w:rFonts w:hint="eastAsia"/>
        </w:rPr>
        <w:t>和</w:t>
      </w:r>
      <w:proofErr w:type="spellStart"/>
      <w:r w:rsidRPr="006772A7">
        <w:t>redis.properties</w:t>
      </w:r>
      <w:proofErr w:type="spellEnd"/>
      <w:r>
        <w:rPr>
          <w:rFonts w:hint="eastAsia"/>
        </w:rPr>
        <w:t>。</w:t>
      </w:r>
    </w:p>
    <w:p w:rsidR="006772A7" w:rsidRDefault="006772A7" w:rsidP="006772A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6772A7">
        <w:t>kafka.properties</w:t>
      </w:r>
      <w:proofErr w:type="spellEnd"/>
      <w:r>
        <w:rPr>
          <w:rFonts w:hint="eastAsia"/>
        </w:rPr>
        <w:t>配置说明</w:t>
      </w:r>
    </w:p>
    <w:p w:rsidR="006772A7" w:rsidRDefault="006772A7" w:rsidP="007D723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858DCF" wp14:editId="019E01DD">
            <wp:extent cx="5278120" cy="156205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6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A7" w:rsidRDefault="006772A7" w:rsidP="006772A7">
      <w:pPr>
        <w:autoSpaceDE w:val="0"/>
        <w:autoSpaceDN w:val="0"/>
        <w:adjustRightInd w:val="0"/>
        <w:spacing w:line="240" w:lineRule="auto"/>
        <w:ind w:left="480" w:hangingChars="200" w:hanging="48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需要更改前三个配置：</w:t>
      </w:r>
    </w:p>
    <w:p w:rsidR="006772A7" w:rsidRDefault="006772A7" w:rsidP="006772A7">
      <w:pPr>
        <w:autoSpaceDE w:val="0"/>
        <w:autoSpaceDN w:val="0"/>
        <w:adjustRightInd w:val="0"/>
        <w:spacing w:line="240" w:lineRule="auto"/>
        <w:ind w:leftChars="200" w:left="480"/>
        <w:jc w:val="left"/>
        <w:rPr>
          <w:rFonts w:ascii="Consolas" w:hAnsi="Consolas" w:cs="Consolas"/>
          <w:kern w:val="0"/>
          <w:sz w:val="26"/>
          <w:szCs w:val="26"/>
        </w:rPr>
      </w:pPr>
      <w:proofErr w:type="spellStart"/>
      <w:r w:rsidRPr="006772A7">
        <w:t>kafka.bootstrap.servers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</w:t>
      </w:r>
      <w:r>
        <w:rPr>
          <w:rFonts w:hint="eastAsia"/>
        </w:rPr>
        <w:t>port</w:t>
      </w:r>
    </w:p>
    <w:p w:rsidR="006772A7" w:rsidRDefault="006772A7" w:rsidP="006772A7">
      <w:pPr>
        <w:ind w:firstLineChars="200" w:firstLine="480"/>
      </w:pPr>
      <w:r>
        <w:t>kafka.topic.name</w:t>
      </w:r>
      <w:r>
        <w:rPr>
          <w:rFonts w:hint="eastAsia"/>
        </w:rPr>
        <w:t>：要消费的</w:t>
      </w:r>
      <w:r>
        <w:rPr>
          <w:rFonts w:hint="eastAsia"/>
        </w:rPr>
        <w:t>topic</w:t>
      </w:r>
      <w:r>
        <w:rPr>
          <w:rFonts w:hint="eastAsia"/>
        </w:rPr>
        <w:t>（与</w:t>
      </w:r>
      <w:r>
        <w:rPr>
          <w:rFonts w:hint="eastAsia"/>
        </w:rPr>
        <w:t>gw2app</w:t>
      </w:r>
      <w:r>
        <w:rPr>
          <w:rFonts w:hint="eastAsia"/>
        </w:rPr>
        <w:t>中的</w:t>
      </w:r>
      <w:r>
        <w:rPr>
          <w:rFonts w:hint="eastAsia"/>
        </w:rPr>
        <w:t>topic</w:t>
      </w:r>
      <w:r>
        <w:rPr>
          <w:rFonts w:hint="eastAsia"/>
        </w:rPr>
        <w:t>对应）</w:t>
      </w:r>
    </w:p>
    <w:p w:rsidR="006772A7" w:rsidRDefault="006772A7" w:rsidP="006772A7">
      <w:pPr>
        <w:ind w:firstLineChars="200" w:firstLine="480"/>
        <w:rPr>
          <w:rFonts w:hint="eastAsia"/>
        </w:rPr>
      </w:pPr>
      <w:proofErr w:type="spellStart"/>
      <w:r>
        <w:t>kafka.cityCode</w:t>
      </w:r>
      <w:proofErr w:type="spellEnd"/>
      <w:r>
        <w:rPr>
          <w:rFonts w:hint="eastAsia"/>
        </w:rPr>
        <w:t>：</w:t>
      </w:r>
      <w:r w:rsidR="007D723D">
        <w:rPr>
          <w:rFonts w:hint="eastAsia"/>
        </w:rPr>
        <w:t>城市编码</w:t>
      </w:r>
    </w:p>
    <w:p w:rsidR="007D723D" w:rsidRDefault="007D723D" w:rsidP="007D723D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6772A7">
        <w:t>redis.properties</w:t>
      </w:r>
      <w:proofErr w:type="spellEnd"/>
      <w:r>
        <w:rPr>
          <w:rFonts w:hint="eastAsia"/>
        </w:rPr>
        <w:t>配置说明</w:t>
      </w:r>
    </w:p>
    <w:p w:rsidR="007D723D" w:rsidRDefault="007D723D" w:rsidP="007D723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BA3DF9" wp14:editId="74E84642">
            <wp:extent cx="2476500" cy="2076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A7" w:rsidRPr="006772A7" w:rsidRDefault="007D723D" w:rsidP="007D723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需要更改</w:t>
      </w:r>
      <w:proofErr w:type="spellStart"/>
      <w:r>
        <w:rPr>
          <w:rFonts w:hint="eastAsia"/>
        </w:rPr>
        <w:t>redis.host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redis.port</w:t>
      </w:r>
      <w:proofErr w:type="spellEnd"/>
      <w:r>
        <w:rPr>
          <w:rFonts w:hint="eastAsia"/>
        </w:rPr>
        <w:t>。</w:t>
      </w:r>
    </w:p>
    <w:p w:rsidR="00FF4C98" w:rsidRDefault="00991604" w:rsidP="00FF4C98">
      <w:pPr>
        <w:pStyle w:val="2"/>
        <w:numPr>
          <w:ilvl w:val="1"/>
          <w:numId w:val="2"/>
        </w:numPr>
        <w:rPr>
          <w:rFonts w:hint="eastAsia"/>
        </w:rPr>
      </w:pPr>
      <w:bookmarkStart w:id="14" w:name="_Toc471745186"/>
      <w:r>
        <w:rPr>
          <w:rFonts w:hint="eastAsia"/>
        </w:rPr>
        <w:t>待优化的部分</w:t>
      </w:r>
      <w:bookmarkEnd w:id="14"/>
    </w:p>
    <w:p w:rsidR="00B612D2" w:rsidRPr="00B612D2" w:rsidRDefault="00B612D2" w:rsidP="00B612D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现状描述：</w:t>
      </w:r>
    </w:p>
    <w:p w:rsidR="00991604" w:rsidRDefault="00991604" w:rsidP="0099160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中存放的</w:t>
      </w:r>
      <w:r>
        <w:rPr>
          <w:rFonts w:hint="eastAsia"/>
        </w:rPr>
        <w:t>key</w:t>
      </w:r>
      <w:r>
        <w:rPr>
          <w:rFonts w:hint="eastAsia"/>
        </w:rPr>
        <w:t>值包含</w:t>
      </w:r>
      <w:r w:rsidRPr="00991604">
        <w:t>PACKETTYPE</w:t>
      </w:r>
      <w:r>
        <w:rPr>
          <w:rFonts w:hint="eastAsia"/>
        </w:rPr>
        <w:t>，所以每次获取实时信息时，需要获取不同包进行比较，</w:t>
      </w:r>
      <w:proofErr w:type="gramStart"/>
      <w:r>
        <w:rPr>
          <w:rFonts w:hint="eastAsia"/>
        </w:rPr>
        <w:t>取最新</w:t>
      </w:r>
      <w:proofErr w:type="gramEnd"/>
      <w:r>
        <w:rPr>
          <w:rFonts w:hint="eastAsia"/>
        </w:rPr>
        <w:t>的数据。</w:t>
      </w:r>
    </w:p>
    <w:p w:rsidR="00991604" w:rsidRDefault="00991604" w:rsidP="0099160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所有的数据都是永久存放在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中，</w:t>
      </w:r>
      <w:r w:rsidR="00B612D2">
        <w:rPr>
          <w:rFonts w:hint="eastAsia"/>
        </w:rPr>
        <w:t>key</w:t>
      </w:r>
      <w:r w:rsidR="00B612D2">
        <w:rPr>
          <w:rFonts w:hint="eastAsia"/>
        </w:rPr>
        <w:t>值一样的会进行覆盖，</w:t>
      </w:r>
      <w:r w:rsidR="00B612D2">
        <w:rPr>
          <w:rFonts w:hint="eastAsia"/>
        </w:rPr>
        <w:t>坐公交</w:t>
      </w:r>
      <w:r w:rsidR="00B612D2">
        <w:rPr>
          <w:rFonts w:hint="eastAsia"/>
        </w:rPr>
        <w:t>_V1.0</w:t>
      </w:r>
      <w:r w:rsidR="00B612D2">
        <w:rPr>
          <w:rFonts w:hint="eastAsia"/>
        </w:rPr>
        <w:t>获取实时信息后会查看时间，太旧的信息就舍弃不用。</w:t>
      </w:r>
    </w:p>
    <w:p w:rsidR="00B612D2" w:rsidRDefault="00B612D2" w:rsidP="00B612D2">
      <w:pPr>
        <w:ind w:firstLine="480"/>
        <w:rPr>
          <w:rFonts w:hint="eastAsia"/>
        </w:rPr>
      </w:pPr>
      <w:r>
        <w:rPr>
          <w:rFonts w:hint="eastAsia"/>
        </w:rPr>
        <w:t>优化思路：</w:t>
      </w:r>
    </w:p>
    <w:p w:rsidR="00B612D2" w:rsidRDefault="00B612D2" w:rsidP="00B612D2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key</w:t>
      </w:r>
      <w:r>
        <w:rPr>
          <w:rFonts w:hint="eastAsia"/>
        </w:rPr>
        <w:t>值中去除</w:t>
      </w:r>
      <w:r w:rsidRPr="00991604">
        <w:t>PACKETTYPE</w:t>
      </w:r>
      <w:r>
        <w:rPr>
          <w:rFonts w:hint="eastAsia"/>
        </w:rPr>
        <w:t>，这样就不用再比较不同包的数据时间，新的数据会</w:t>
      </w:r>
      <w:proofErr w:type="gramStart"/>
      <w:r>
        <w:rPr>
          <w:rFonts w:hint="eastAsia"/>
        </w:rPr>
        <w:t>覆盖掉旧的</w:t>
      </w:r>
      <w:proofErr w:type="gramEnd"/>
      <w:r>
        <w:rPr>
          <w:rFonts w:hint="eastAsia"/>
        </w:rPr>
        <w:t>，取出来的就是新的数据。</w:t>
      </w:r>
    </w:p>
    <w:p w:rsidR="009A032A" w:rsidRPr="00991604" w:rsidRDefault="00B612D2" w:rsidP="009A032A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存放数据时，不再永久存放，而是设置一定的</w:t>
      </w:r>
      <w:r>
        <w:rPr>
          <w:rFonts w:hint="eastAsia"/>
        </w:rPr>
        <w:t>expire</w:t>
      </w:r>
      <w:r>
        <w:rPr>
          <w:rFonts w:hint="eastAsia"/>
        </w:rPr>
        <w:t>时间，</w:t>
      </w:r>
      <w:r w:rsidR="009A032A">
        <w:rPr>
          <w:rFonts w:hint="eastAsia"/>
        </w:rPr>
        <w:t>过期的数据就自动删除。</w:t>
      </w:r>
    </w:p>
    <w:p w:rsidR="00D472FA" w:rsidRDefault="00D472FA" w:rsidP="00D472FA">
      <w:pPr>
        <w:pStyle w:val="1"/>
        <w:numPr>
          <w:ilvl w:val="0"/>
          <w:numId w:val="2"/>
        </w:numPr>
        <w:rPr>
          <w:rFonts w:hint="eastAsia"/>
        </w:rPr>
      </w:pPr>
      <w:bookmarkStart w:id="15" w:name="_Toc471745187"/>
      <w:r>
        <w:t>运行设计</w:t>
      </w:r>
      <w:bookmarkEnd w:id="15"/>
    </w:p>
    <w:p w:rsidR="00D472FA" w:rsidRDefault="00D472FA" w:rsidP="00D472FA">
      <w:pPr>
        <w:pStyle w:val="2"/>
        <w:numPr>
          <w:ilvl w:val="1"/>
          <w:numId w:val="2"/>
        </w:numPr>
        <w:rPr>
          <w:rFonts w:hint="eastAsia"/>
        </w:rPr>
      </w:pPr>
      <w:bookmarkStart w:id="16" w:name="_Toc471745188"/>
      <w:r>
        <w:t>运行模块组合</w:t>
      </w:r>
      <w:bookmarkEnd w:id="16"/>
    </w:p>
    <w:p w:rsidR="002519A0" w:rsidRPr="002519A0" w:rsidRDefault="00CA7C3A" w:rsidP="002519A0">
      <w:pPr>
        <w:rPr>
          <w:rFonts w:hint="eastAsia"/>
        </w:rPr>
      </w:pPr>
      <w:r>
        <w:rPr>
          <w:rFonts w:hint="eastAsia"/>
        </w:rPr>
        <w:t xml:space="preserve">    KC</w:t>
      </w:r>
      <w:r>
        <w:rPr>
          <w:rFonts w:hint="eastAsia"/>
        </w:rPr>
        <w:t>会被导出为</w:t>
      </w:r>
      <w:r>
        <w:rPr>
          <w:rFonts w:hint="eastAsia"/>
        </w:rPr>
        <w:t>jar</w:t>
      </w:r>
      <w:r>
        <w:rPr>
          <w:rFonts w:hint="eastAsia"/>
        </w:rPr>
        <w:t>包，与</w:t>
      </w:r>
      <w:r>
        <w:rPr>
          <w:rFonts w:hint="eastAsia"/>
        </w:rPr>
        <w:t>gw2app.jar</w:t>
      </w:r>
      <w:r>
        <w:rPr>
          <w:rFonts w:hint="eastAsia"/>
        </w:rPr>
        <w:t>一一对应，每个城市都有一对。只要网关有实时数据发送过来，运行了这两个</w:t>
      </w:r>
      <w:r>
        <w:rPr>
          <w:rFonts w:hint="eastAsia"/>
        </w:rPr>
        <w:t>jar</w:t>
      </w:r>
      <w:r>
        <w:rPr>
          <w:rFonts w:hint="eastAsia"/>
        </w:rPr>
        <w:t>包，</w:t>
      </w:r>
      <w:r w:rsidR="00AA1634">
        <w:rPr>
          <w:rFonts w:hint="eastAsia"/>
        </w:rPr>
        <w:t>坐公交</w:t>
      </w:r>
      <w:r w:rsidR="00AA1634">
        <w:rPr>
          <w:rFonts w:hint="eastAsia"/>
        </w:rPr>
        <w:t>_V1.0</w:t>
      </w:r>
      <w:r w:rsidR="00AA1634">
        <w:rPr>
          <w:rFonts w:hint="eastAsia"/>
        </w:rPr>
        <w:t>就会显示实时信息。</w:t>
      </w:r>
    </w:p>
    <w:p w:rsidR="00D472FA" w:rsidRDefault="00D472FA" w:rsidP="00D472FA">
      <w:pPr>
        <w:pStyle w:val="2"/>
        <w:numPr>
          <w:ilvl w:val="1"/>
          <w:numId w:val="2"/>
        </w:numPr>
        <w:rPr>
          <w:rFonts w:hint="eastAsia"/>
        </w:rPr>
      </w:pPr>
      <w:bookmarkStart w:id="17" w:name="_Toc471745189"/>
      <w:r>
        <w:t>运行控制</w:t>
      </w:r>
      <w:bookmarkEnd w:id="17"/>
    </w:p>
    <w:p w:rsidR="00AA1634" w:rsidRPr="00AA1634" w:rsidRDefault="00AA1634" w:rsidP="00AA163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后台一直运行，无需控制。</w:t>
      </w:r>
    </w:p>
    <w:p w:rsidR="00D472FA" w:rsidRDefault="00D472FA" w:rsidP="00D472FA">
      <w:pPr>
        <w:pStyle w:val="2"/>
        <w:numPr>
          <w:ilvl w:val="1"/>
          <w:numId w:val="2"/>
        </w:numPr>
        <w:rPr>
          <w:rFonts w:hint="eastAsia"/>
        </w:rPr>
      </w:pPr>
      <w:bookmarkStart w:id="18" w:name="_Toc471745190"/>
      <w:r>
        <w:t>运行时间</w:t>
      </w:r>
      <w:bookmarkEnd w:id="18"/>
    </w:p>
    <w:p w:rsidR="00AA1634" w:rsidRPr="00AA1634" w:rsidRDefault="00AA1634" w:rsidP="00AA163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后台一直运行。</w:t>
      </w:r>
    </w:p>
    <w:p w:rsidR="00D472FA" w:rsidRDefault="00D472FA" w:rsidP="00D472FA">
      <w:pPr>
        <w:pStyle w:val="1"/>
        <w:numPr>
          <w:ilvl w:val="0"/>
          <w:numId w:val="2"/>
        </w:numPr>
        <w:rPr>
          <w:rFonts w:hint="eastAsia"/>
        </w:rPr>
      </w:pPr>
      <w:bookmarkStart w:id="19" w:name="_Toc471745191"/>
      <w:r>
        <w:t>系统出错处理设计</w:t>
      </w:r>
      <w:bookmarkEnd w:id="19"/>
    </w:p>
    <w:p w:rsidR="00D472FA" w:rsidRDefault="00D472FA" w:rsidP="00D472FA">
      <w:pPr>
        <w:pStyle w:val="2"/>
        <w:numPr>
          <w:ilvl w:val="1"/>
          <w:numId w:val="2"/>
        </w:numPr>
        <w:rPr>
          <w:rFonts w:hint="eastAsia"/>
        </w:rPr>
      </w:pPr>
      <w:bookmarkStart w:id="20" w:name="_Toc471745192"/>
      <w:r>
        <w:t>出错信息</w:t>
      </w:r>
      <w:bookmarkEnd w:id="20"/>
    </w:p>
    <w:p w:rsidR="00BF7562" w:rsidRPr="00CF20AD" w:rsidRDefault="004B44CB" w:rsidP="003D0E95">
      <w:pPr>
        <w:ind w:firstLineChars="200" w:firstLine="480"/>
        <w:rPr>
          <w:rFonts w:hint="eastAsia"/>
        </w:rPr>
      </w:pPr>
      <w:r>
        <w:rPr>
          <w:rFonts w:hint="eastAsia"/>
        </w:rPr>
        <w:t>参考</w:t>
      </w:r>
      <w:r w:rsidRPr="004B44CB">
        <w:t>logback.xml</w:t>
      </w:r>
      <w:r>
        <w:rPr>
          <w:rFonts w:hint="eastAsia"/>
        </w:rPr>
        <w:t>的配置，出错信息会打印在日志中。</w:t>
      </w:r>
    </w:p>
    <w:p w:rsidR="00D472FA" w:rsidRDefault="003D0E95" w:rsidP="003D0E95">
      <w:pPr>
        <w:pStyle w:val="2"/>
        <w:numPr>
          <w:ilvl w:val="1"/>
          <w:numId w:val="2"/>
        </w:numPr>
        <w:rPr>
          <w:rFonts w:hint="eastAsia"/>
        </w:rPr>
      </w:pPr>
      <w:bookmarkStart w:id="21" w:name="_Toc471745193"/>
      <w:r w:rsidRPr="003D0E95">
        <w:rPr>
          <w:rFonts w:hint="eastAsia"/>
        </w:rPr>
        <w:lastRenderedPageBreak/>
        <w:t>出错处理对策</w:t>
      </w:r>
      <w:bookmarkEnd w:id="21"/>
    </w:p>
    <w:p w:rsidR="003D0E95" w:rsidRDefault="003D0E95" w:rsidP="003D0E95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确认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与</w:t>
      </w:r>
      <w:r>
        <w:rPr>
          <w:rFonts w:hint="eastAsia"/>
        </w:rPr>
        <w:t>Kafka</w:t>
      </w:r>
      <w:r>
        <w:rPr>
          <w:rFonts w:hint="eastAsia"/>
        </w:rPr>
        <w:t>是否正常运行，不正常的话，需要重启</w:t>
      </w:r>
      <w:r w:rsidR="00FD0BE7">
        <w:rPr>
          <w:rFonts w:hint="eastAsia"/>
        </w:rPr>
        <w:t>，重启后，再重新启动</w:t>
      </w:r>
      <w:r w:rsidR="00FD0BE7">
        <w:rPr>
          <w:rFonts w:hint="eastAsia"/>
        </w:rPr>
        <w:t>KC</w:t>
      </w:r>
      <w:r w:rsidR="00FD0BE7">
        <w:rPr>
          <w:rFonts w:hint="eastAsia"/>
        </w:rPr>
        <w:t>。</w:t>
      </w:r>
    </w:p>
    <w:p w:rsidR="003D0E95" w:rsidRPr="003D0E95" w:rsidRDefault="003D0E95" w:rsidP="003D0E95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里是否有实时数据，</w:t>
      </w:r>
      <w:r w:rsidR="00FD0BE7">
        <w:rPr>
          <w:rFonts w:hint="eastAsia"/>
        </w:rPr>
        <w:t>如果没有，说明</w:t>
      </w:r>
      <w:r w:rsidR="00FD0BE7">
        <w:rPr>
          <w:rFonts w:hint="eastAsia"/>
        </w:rPr>
        <w:t>gw2app</w:t>
      </w:r>
      <w:r w:rsidR="00FD0BE7">
        <w:rPr>
          <w:rFonts w:hint="eastAsia"/>
        </w:rPr>
        <w:t>或</w:t>
      </w:r>
      <w:r w:rsidR="00FD0BE7">
        <w:rPr>
          <w:rFonts w:hint="eastAsia"/>
        </w:rPr>
        <w:t>KC</w:t>
      </w:r>
      <w:r w:rsidR="00FD0BE7">
        <w:rPr>
          <w:rFonts w:hint="eastAsia"/>
        </w:rPr>
        <w:t>没有正常运行，重启它们；</w:t>
      </w:r>
      <w:r>
        <w:rPr>
          <w:rFonts w:hint="eastAsia"/>
        </w:rPr>
        <w:t>如果有，查看数据的</w:t>
      </w:r>
      <w:proofErr w:type="spellStart"/>
      <w:r>
        <w:rPr>
          <w:rFonts w:hint="eastAsia"/>
        </w:rPr>
        <w:t>eventTime</w:t>
      </w:r>
      <w:proofErr w:type="spellEnd"/>
      <w:r>
        <w:rPr>
          <w:rFonts w:hint="eastAsia"/>
        </w:rPr>
        <w:t>，可能数据已经太老旧，</w:t>
      </w:r>
      <w:r>
        <w:rPr>
          <w:rFonts w:hint="eastAsia"/>
        </w:rPr>
        <w:t>坐公交</w:t>
      </w:r>
      <w:r>
        <w:rPr>
          <w:rFonts w:hint="eastAsia"/>
        </w:rPr>
        <w:t>_V1.0</w:t>
      </w:r>
      <w:r>
        <w:rPr>
          <w:rFonts w:hint="eastAsia"/>
        </w:rPr>
        <w:t>不会显示</w:t>
      </w:r>
      <w:r>
        <w:rPr>
          <w:rFonts w:hint="eastAsia"/>
        </w:rPr>
        <w:t>2</w:t>
      </w:r>
      <w:r>
        <w:rPr>
          <w:rFonts w:hint="eastAsia"/>
        </w:rPr>
        <w:t>分钟（配置文件可配置）</w:t>
      </w:r>
      <w:r w:rsidR="00FD0BE7">
        <w:rPr>
          <w:rFonts w:hint="eastAsia"/>
        </w:rPr>
        <w:t>之前的信息，</w:t>
      </w:r>
      <w:proofErr w:type="gramStart"/>
      <w:r w:rsidR="00FD0BE7">
        <w:rPr>
          <w:rFonts w:hint="eastAsia"/>
        </w:rPr>
        <w:t>仍然重</w:t>
      </w:r>
      <w:proofErr w:type="gramEnd"/>
      <w:r w:rsidR="00FD0BE7">
        <w:rPr>
          <w:rFonts w:hint="eastAsia"/>
        </w:rPr>
        <w:t>启</w:t>
      </w:r>
      <w:r w:rsidR="00FD0BE7">
        <w:rPr>
          <w:rFonts w:hint="eastAsia"/>
        </w:rPr>
        <w:t>gw2app</w:t>
      </w:r>
      <w:r w:rsidR="00FD0BE7">
        <w:rPr>
          <w:rFonts w:hint="eastAsia"/>
        </w:rPr>
        <w:t>和</w:t>
      </w:r>
      <w:r w:rsidR="00FD0BE7">
        <w:rPr>
          <w:rFonts w:hint="eastAsia"/>
        </w:rPr>
        <w:t>KC</w:t>
      </w:r>
      <w:r w:rsidR="00FD0BE7">
        <w:rPr>
          <w:rFonts w:hint="eastAsia"/>
        </w:rPr>
        <w:t>。</w:t>
      </w:r>
    </w:p>
    <w:p w:rsidR="00FD6D69" w:rsidRPr="00FD6D69" w:rsidRDefault="00FD6D69"/>
    <w:sectPr w:rsidR="00FD6D69" w:rsidRPr="00FD6D69" w:rsidSect="00FD6D6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138" w:rsidRDefault="00CF7138" w:rsidP="00FD6D69">
      <w:pPr>
        <w:spacing w:line="240" w:lineRule="auto"/>
      </w:pPr>
      <w:r>
        <w:separator/>
      </w:r>
    </w:p>
  </w:endnote>
  <w:endnote w:type="continuationSeparator" w:id="0">
    <w:p w:rsidR="00CF7138" w:rsidRDefault="00CF7138" w:rsidP="00FD6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97C" w:rsidRDefault="0035097C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5097C" w:rsidRDefault="0035097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3714070"/>
      <w:docPartObj>
        <w:docPartGallery w:val="Page Numbers (Bottom of Page)"/>
        <w:docPartUnique/>
      </w:docPartObj>
    </w:sdtPr>
    <w:sdtContent>
      <w:p w:rsidR="0035097C" w:rsidRDefault="000D1329" w:rsidP="000D13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F13" w:rsidRPr="00206F13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138" w:rsidRDefault="00CF7138" w:rsidP="00FD6D69">
      <w:pPr>
        <w:spacing w:line="240" w:lineRule="auto"/>
      </w:pPr>
      <w:r>
        <w:separator/>
      </w:r>
    </w:p>
  </w:footnote>
  <w:footnote w:type="continuationSeparator" w:id="0">
    <w:p w:rsidR="00CF7138" w:rsidRDefault="00CF7138" w:rsidP="00FD6D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0F91"/>
    <w:multiLevelType w:val="hybridMultilevel"/>
    <w:tmpl w:val="1884C0F0"/>
    <w:lvl w:ilvl="0" w:tplc="9C5862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568113A"/>
    <w:multiLevelType w:val="hybridMultilevel"/>
    <w:tmpl w:val="00CC00CE"/>
    <w:lvl w:ilvl="0" w:tplc="42FE69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A8825EB"/>
    <w:multiLevelType w:val="hybridMultilevel"/>
    <w:tmpl w:val="6B7E3B12"/>
    <w:lvl w:ilvl="0" w:tplc="AF087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AC6B8B"/>
    <w:multiLevelType w:val="hybridMultilevel"/>
    <w:tmpl w:val="2EA4CB48"/>
    <w:lvl w:ilvl="0" w:tplc="5894BC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E3B12EB"/>
    <w:multiLevelType w:val="multilevel"/>
    <w:tmpl w:val="27D09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6EF741BC"/>
    <w:multiLevelType w:val="hybridMultilevel"/>
    <w:tmpl w:val="8CA880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1B"/>
    <w:rsid w:val="000B34C6"/>
    <w:rsid w:val="000D1329"/>
    <w:rsid w:val="000D5202"/>
    <w:rsid w:val="000F2C7C"/>
    <w:rsid w:val="00103C8F"/>
    <w:rsid w:val="001B7D1B"/>
    <w:rsid w:val="00206F13"/>
    <w:rsid w:val="002519A0"/>
    <w:rsid w:val="00251ED5"/>
    <w:rsid w:val="0035097C"/>
    <w:rsid w:val="003A4B8A"/>
    <w:rsid w:val="003D0E95"/>
    <w:rsid w:val="003E7399"/>
    <w:rsid w:val="004B44CB"/>
    <w:rsid w:val="004E7647"/>
    <w:rsid w:val="005F6DB0"/>
    <w:rsid w:val="00626154"/>
    <w:rsid w:val="006772A7"/>
    <w:rsid w:val="007D723D"/>
    <w:rsid w:val="008D5366"/>
    <w:rsid w:val="008F496C"/>
    <w:rsid w:val="00991604"/>
    <w:rsid w:val="009A032A"/>
    <w:rsid w:val="009C04F3"/>
    <w:rsid w:val="00A42A18"/>
    <w:rsid w:val="00AA1634"/>
    <w:rsid w:val="00B612D2"/>
    <w:rsid w:val="00BF7562"/>
    <w:rsid w:val="00CA7C3A"/>
    <w:rsid w:val="00CB105B"/>
    <w:rsid w:val="00CB5623"/>
    <w:rsid w:val="00CF20AD"/>
    <w:rsid w:val="00CF7138"/>
    <w:rsid w:val="00D2378E"/>
    <w:rsid w:val="00D43180"/>
    <w:rsid w:val="00D472FA"/>
    <w:rsid w:val="00D577AD"/>
    <w:rsid w:val="00D76B1C"/>
    <w:rsid w:val="00E46ECF"/>
    <w:rsid w:val="00E77421"/>
    <w:rsid w:val="00F36A23"/>
    <w:rsid w:val="00F73B70"/>
    <w:rsid w:val="00FD0BE7"/>
    <w:rsid w:val="00FD6D69"/>
    <w:rsid w:val="00FE13F2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D6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472F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D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D6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D6D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6DB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6DB0"/>
    <w:rPr>
      <w:sz w:val="18"/>
      <w:szCs w:val="18"/>
    </w:rPr>
  </w:style>
  <w:style w:type="paragraph" w:styleId="a6">
    <w:name w:val="List Paragraph"/>
    <w:basedOn w:val="a"/>
    <w:uiPriority w:val="34"/>
    <w:qFormat/>
    <w:rsid w:val="008F496C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0B34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2">
    <w:name w:val="标题 Char"/>
    <w:basedOn w:val="a0"/>
    <w:link w:val="a7"/>
    <w:uiPriority w:val="10"/>
    <w:rsid w:val="000B34C6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D472F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472FA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8">
    <w:name w:val="page number"/>
    <w:basedOn w:val="a0"/>
    <w:qFormat/>
    <w:rsid w:val="0035097C"/>
  </w:style>
  <w:style w:type="character" w:styleId="a9">
    <w:name w:val="FollowedHyperlink"/>
    <w:basedOn w:val="a0"/>
    <w:unhideWhenUsed/>
    <w:qFormat/>
    <w:rsid w:val="0035097C"/>
    <w:rPr>
      <w:color w:val="223355"/>
      <w:u w:val="none"/>
    </w:rPr>
  </w:style>
  <w:style w:type="paragraph" w:styleId="aa">
    <w:name w:val="Subtitle"/>
    <w:basedOn w:val="a"/>
    <w:next w:val="a"/>
    <w:link w:val="Char3"/>
    <w:uiPriority w:val="11"/>
    <w:qFormat/>
    <w:rsid w:val="000B34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0B34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b">
    <w:name w:val="修订记录"/>
    <w:basedOn w:val="a"/>
    <w:qFormat/>
    <w:rsid w:val="000B34C6"/>
    <w:pPr>
      <w:pageBreakBefore/>
      <w:autoSpaceDE w:val="0"/>
      <w:autoSpaceDN w:val="0"/>
      <w:adjustRightInd w:val="0"/>
      <w:spacing w:before="300" w:after="150"/>
      <w:jc w:val="center"/>
    </w:pPr>
    <w:rPr>
      <w:rFonts w:ascii="黑体" w:eastAsia="黑体" w:hAnsi="Times New Roman" w:cs="黑体"/>
      <w:kern w:val="0"/>
      <w:sz w:val="30"/>
      <w:szCs w:val="30"/>
    </w:rPr>
  </w:style>
  <w:style w:type="paragraph" w:customStyle="1" w:styleId="10">
    <w:name w:val="无间隔1"/>
    <w:uiPriority w:val="1"/>
    <w:qFormat/>
    <w:rsid w:val="000B34C6"/>
    <w:pPr>
      <w:widowControl w:val="0"/>
      <w:jc w:val="both"/>
    </w:pPr>
  </w:style>
  <w:style w:type="paragraph" w:styleId="TOC">
    <w:name w:val="TOC Heading"/>
    <w:basedOn w:val="1"/>
    <w:next w:val="a"/>
    <w:uiPriority w:val="39"/>
    <w:semiHidden/>
    <w:unhideWhenUsed/>
    <w:qFormat/>
    <w:rsid w:val="000B34C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B34C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0B34C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B34C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c">
    <w:name w:val="Hyperlink"/>
    <w:basedOn w:val="a0"/>
    <w:uiPriority w:val="99"/>
    <w:unhideWhenUsed/>
    <w:rsid w:val="000B34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D6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472F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D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D6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D6D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6DB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6DB0"/>
    <w:rPr>
      <w:sz w:val="18"/>
      <w:szCs w:val="18"/>
    </w:rPr>
  </w:style>
  <w:style w:type="paragraph" w:styleId="a6">
    <w:name w:val="List Paragraph"/>
    <w:basedOn w:val="a"/>
    <w:uiPriority w:val="34"/>
    <w:qFormat/>
    <w:rsid w:val="008F496C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0B34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2">
    <w:name w:val="标题 Char"/>
    <w:basedOn w:val="a0"/>
    <w:link w:val="a7"/>
    <w:uiPriority w:val="10"/>
    <w:rsid w:val="000B34C6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D472F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472FA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8">
    <w:name w:val="page number"/>
    <w:basedOn w:val="a0"/>
    <w:qFormat/>
    <w:rsid w:val="0035097C"/>
  </w:style>
  <w:style w:type="character" w:styleId="a9">
    <w:name w:val="FollowedHyperlink"/>
    <w:basedOn w:val="a0"/>
    <w:unhideWhenUsed/>
    <w:qFormat/>
    <w:rsid w:val="0035097C"/>
    <w:rPr>
      <w:color w:val="223355"/>
      <w:u w:val="none"/>
    </w:rPr>
  </w:style>
  <w:style w:type="paragraph" w:styleId="aa">
    <w:name w:val="Subtitle"/>
    <w:basedOn w:val="a"/>
    <w:next w:val="a"/>
    <w:link w:val="Char3"/>
    <w:uiPriority w:val="11"/>
    <w:qFormat/>
    <w:rsid w:val="000B34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0B34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b">
    <w:name w:val="修订记录"/>
    <w:basedOn w:val="a"/>
    <w:qFormat/>
    <w:rsid w:val="000B34C6"/>
    <w:pPr>
      <w:pageBreakBefore/>
      <w:autoSpaceDE w:val="0"/>
      <w:autoSpaceDN w:val="0"/>
      <w:adjustRightInd w:val="0"/>
      <w:spacing w:before="300" w:after="150"/>
      <w:jc w:val="center"/>
    </w:pPr>
    <w:rPr>
      <w:rFonts w:ascii="黑体" w:eastAsia="黑体" w:hAnsi="Times New Roman" w:cs="黑体"/>
      <w:kern w:val="0"/>
      <w:sz w:val="30"/>
      <w:szCs w:val="30"/>
    </w:rPr>
  </w:style>
  <w:style w:type="paragraph" w:customStyle="1" w:styleId="10">
    <w:name w:val="无间隔1"/>
    <w:uiPriority w:val="1"/>
    <w:qFormat/>
    <w:rsid w:val="000B34C6"/>
    <w:pPr>
      <w:widowControl w:val="0"/>
      <w:jc w:val="both"/>
    </w:pPr>
  </w:style>
  <w:style w:type="paragraph" w:styleId="TOC">
    <w:name w:val="TOC Heading"/>
    <w:basedOn w:val="1"/>
    <w:next w:val="a"/>
    <w:uiPriority w:val="39"/>
    <w:semiHidden/>
    <w:unhideWhenUsed/>
    <w:qFormat/>
    <w:rsid w:val="000B34C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B34C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0B34C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B34C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c">
    <w:name w:val="Hyperlink"/>
    <w:basedOn w:val="a0"/>
    <w:uiPriority w:val="99"/>
    <w:unhideWhenUsed/>
    <w:rsid w:val="000B34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B89"/>
    <w:rsid w:val="00633223"/>
    <w:rsid w:val="00E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3E63ECF8F94CEDBD18E4EB632B36A5">
    <w:name w:val="9C3E63ECF8F94CEDBD18E4EB632B36A5"/>
    <w:rsid w:val="00EE3B89"/>
    <w:pPr>
      <w:widowControl w:val="0"/>
      <w:jc w:val="both"/>
    </w:pPr>
  </w:style>
  <w:style w:type="paragraph" w:customStyle="1" w:styleId="7D94064347EE4A2FAEE5805DDE07D646">
    <w:name w:val="7D94064347EE4A2FAEE5805DDE07D646"/>
    <w:rsid w:val="00EE3B89"/>
    <w:pPr>
      <w:widowControl w:val="0"/>
      <w:jc w:val="both"/>
    </w:pPr>
  </w:style>
  <w:style w:type="paragraph" w:customStyle="1" w:styleId="9BF27D538E7F468689152EBCAF7A8995">
    <w:name w:val="9BF27D538E7F468689152EBCAF7A8995"/>
    <w:rsid w:val="00EE3B8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3E63ECF8F94CEDBD18E4EB632B36A5">
    <w:name w:val="9C3E63ECF8F94CEDBD18E4EB632B36A5"/>
    <w:rsid w:val="00EE3B89"/>
    <w:pPr>
      <w:widowControl w:val="0"/>
      <w:jc w:val="both"/>
    </w:pPr>
  </w:style>
  <w:style w:type="paragraph" w:customStyle="1" w:styleId="7D94064347EE4A2FAEE5805DDE07D646">
    <w:name w:val="7D94064347EE4A2FAEE5805DDE07D646"/>
    <w:rsid w:val="00EE3B89"/>
    <w:pPr>
      <w:widowControl w:val="0"/>
      <w:jc w:val="both"/>
    </w:pPr>
  </w:style>
  <w:style w:type="paragraph" w:customStyle="1" w:styleId="9BF27D538E7F468689152EBCAF7A8995">
    <w:name w:val="9BF27D538E7F468689152EBCAF7A8995"/>
    <w:rsid w:val="00EE3B8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92901-4078-4288-AF62-44F1FCFD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490</Words>
  <Characters>2795</Characters>
  <Application>Microsoft Office Word</Application>
  <DocSecurity>0</DocSecurity>
  <Lines>23</Lines>
  <Paragraphs>6</Paragraphs>
  <ScaleCrop>false</ScaleCrop>
  <Company>深圳市蓝泰源信息技术股份有限公司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2017-01-09T03:15:00Z</dcterms:created>
  <dcterms:modified xsi:type="dcterms:W3CDTF">2017-01-09T09:15:00Z</dcterms:modified>
</cp:coreProperties>
</file>