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2D5" w:rsidRPr="00FF6BE4" w:rsidRDefault="00D702D5" w:rsidP="00C0179E">
      <w:pPr>
        <w:jc w:val="both"/>
        <w:rPr>
          <w:b/>
          <w:i/>
          <w:sz w:val="40"/>
          <w:szCs w:val="40"/>
          <w:u w:val="single"/>
        </w:rPr>
      </w:pPr>
      <w:r w:rsidRPr="00C0179E">
        <w:rPr>
          <w:b/>
          <w:i/>
          <w:sz w:val="40"/>
          <w:szCs w:val="40"/>
          <w:u w:val="single"/>
        </w:rPr>
        <w:t>Casi d’uso</w:t>
      </w:r>
      <w:r w:rsidR="00C0179E">
        <w:rPr>
          <w:b/>
          <w:i/>
          <w:sz w:val="40"/>
          <w:szCs w:val="40"/>
          <w:u w:val="single"/>
        </w:rPr>
        <w:t xml:space="preserve"> &amp; </w:t>
      </w:r>
      <w:r w:rsidR="00C0179E" w:rsidRPr="00FF6BE4">
        <w:rPr>
          <w:b/>
          <w:i/>
          <w:sz w:val="40"/>
          <w:szCs w:val="40"/>
          <w:u w:val="single"/>
        </w:rPr>
        <w:t>flusso di eventi</w:t>
      </w:r>
    </w:p>
    <w:p w:rsidR="00676283" w:rsidRPr="00C0179E" w:rsidRDefault="00892BA6" w:rsidP="00C0179E">
      <w:pPr>
        <w:pStyle w:val="Paragrafoelenco"/>
        <w:numPr>
          <w:ilvl w:val="0"/>
          <w:numId w:val="9"/>
        </w:numPr>
        <w:jc w:val="both"/>
        <w:rPr>
          <w:b/>
          <w:i/>
          <w:color w:val="262626" w:themeColor="text1" w:themeTint="D9"/>
          <w:sz w:val="32"/>
          <w:szCs w:val="32"/>
        </w:rPr>
      </w:pPr>
      <w:r w:rsidRPr="00C0179E">
        <w:rPr>
          <w:b/>
          <w:i/>
          <w:color w:val="262626" w:themeColor="text1" w:themeTint="D9"/>
          <w:sz w:val="32"/>
          <w:szCs w:val="32"/>
        </w:rPr>
        <w:t>“Richiesta di informazioni”</w:t>
      </w:r>
      <w:bookmarkStart w:id="0" w:name="_GoBack"/>
      <w:bookmarkEnd w:id="0"/>
    </w:p>
    <w:p w:rsidR="00676283" w:rsidRPr="00676283" w:rsidRDefault="00676283" w:rsidP="009627EA">
      <w:pPr>
        <w:jc w:val="both"/>
        <w:rPr>
          <w:b/>
          <w:i/>
          <w:sz w:val="32"/>
          <w:szCs w:val="32"/>
        </w:rPr>
      </w:pPr>
      <w:r w:rsidRPr="00676283">
        <w:rPr>
          <w:b/>
          <w:i/>
          <w:sz w:val="28"/>
          <w:szCs w:val="28"/>
        </w:rPr>
        <w:t>. Scenario</w:t>
      </w:r>
    </w:p>
    <w:p w:rsidR="00892BA6" w:rsidRDefault="00892BA6" w:rsidP="009627EA">
      <w:pPr>
        <w:pStyle w:val="Nessunaspaziatura"/>
        <w:jc w:val="both"/>
        <w:rPr>
          <w:color w:val="3B3838" w:themeColor="background2" w:themeShade="40"/>
        </w:rPr>
      </w:pPr>
      <w:r w:rsidRPr="00676283">
        <w:rPr>
          <w:color w:val="3B3838" w:themeColor="background2" w:themeShade="40"/>
        </w:rPr>
        <w:t>Un acquirente entra nel negozio per comprare un televisore specifico. Cerca tra gli scaffali ma non lo trova. Annota al commesso che tale prodotto non è presente tra gli scaffali, e chiede se questo si trova in magazzino. Il commesso si allontana per controllare, tramite il software che gli è stato fornito, se il prodotto si trova in magazzino. Non essendo a conoscenza del numero di serie del prodotto, cerca il prodotto secondo le caratteristiche fornitegli dal cliente. Nel caso in cui il televisore venisse trovato in magazzino ed acquistato dal cliente,</w:t>
      </w:r>
      <w:r w:rsidR="00676283" w:rsidRPr="00676283">
        <w:rPr>
          <w:color w:val="3B3838" w:themeColor="background2" w:themeShade="40"/>
        </w:rPr>
        <w:t xml:space="preserve"> alla stampa dello scontrino fiscale</w:t>
      </w:r>
      <w:r w:rsidRPr="00676283">
        <w:rPr>
          <w:color w:val="3B3838" w:themeColor="background2" w:themeShade="40"/>
        </w:rPr>
        <w:t xml:space="preserve"> </w:t>
      </w:r>
      <w:r w:rsidR="00676283" w:rsidRPr="00676283">
        <w:rPr>
          <w:color w:val="3B3838" w:themeColor="background2" w:themeShade="40"/>
        </w:rPr>
        <w:t>un software esterno verrà utilizzato per ridurre il numero di prodotti disponibili in magazzino.</w:t>
      </w:r>
    </w:p>
    <w:p w:rsidR="00676283" w:rsidRDefault="00676283" w:rsidP="009627EA">
      <w:pPr>
        <w:pStyle w:val="Nessunaspaziatura"/>
        <w:jc w:val="both"/>
        <w:rPr>
          <w:color w:val="3B3838" w:themeColor="background2" w:themeShade="40"/>
        </w:rPr>
      </w:pPr>
    </w:p>
    <w:p w:rsidR="00676283" w:rsidRPr="00676283" w:rsidRDefault="00676283" w:rsidP="009627EA">
      <w:pPr>
        <w:jc w:val="both"/>
        <w:rPr>
          <w:b/>
          <w:i/>
          <w:sz w:val="32"/>
          <w:szCs w:val="32"/>
        </w:rPr>
      </w:pPr>
      <w:r w:rsidRPr="00676283">
        <w:rPr>
          <w:b/>
          <w:i/>
          <w:sz w:val="28"/>
          <w:szCs w:val="28"/>
        </w:rPr>
        <w:t>.</w:t>
      </w:r>
      <w:r>
        <w:rPr>
          <w:b/>
          <w:i/>
          <w:sz w:val="28"/>
          <w:szCs w:val="28"/>
        </w:rPr>
        <w:t xml:space="preserve"> Caso d’uso</w:t>
      </w:r>
      <w:r w:rsidR="00D702D5">
        <w:rPr>
          <w:b/>
          <w:i/>
          <w:sz w:val="28"/>
          <w:szCs w:val="28"/>
        </w:rPr>
        <w:t xml:space="preserve"> – Flusso di eventi</w:t>
      </w:r>
    </w:p>
    <w:p w:rsidR="00676283" w:rsidRDefault="00472895" w:rsidP="009627EA">
      <w:pPr>
        <w:pStyle w:val="Nessunaspaziatura"/>
        <w:numPr>
          <w:ilvl w:val="0"/>
          <w:numId w:val="2"/>
        </w:numPr>
        <w:jc w:val="both"/>
        <w:rPr>
          <w:color w:val="3B3838" w:themeColor="background2" w:themeShade="40"/>
        </w:rPr>
      </w:pPr>
      <w:r>
        <w:rPr>
          <w:color w:val="3B3838" w:themeColor="background2" w:themeShade="40"/>
        </w:rPr>
        <w:t>Il cliente</w:t>
      </w:r>
      <w:r w:rsidR="00676283">
        <w:rPr>
          <w:color w:val="3B3838" w:themeColor="background2" w:themeShade="40"/>
        </w:rPr>
        <w:t xml:space="preserve"> cerca il televisore sugli scaffali, non trovandolo.</w:t>
      </w:r>
    </w:p>
    <w:p w:rsidR="00676283" w:rsidRDefault="00472895" w:rsidP="009627EA">
      <w:pPr>
        <w:pStyle w:val="Nessunaspaziatura"/>
        <w:numPr>
          <w:ilvl w:val="0"/>
          <w:numId w:val="2"/>
        </w:numPr>
        <w:jc w:val="both"/>
        <w:rPr>
          <w:color w:val="3B3838" w:themeColor="background2" w:themeShade="40"/>
        </w:rPr>
      </w:pPr>
      <w:r>
        <w:rPr>
          <w:color w:val="3B3838" w:themeColor="background2" w:themeShade="40"/>
        </w:rPr>
        <w:t>Il cliente</w:t>
      </w:r>
      <w:r w:rsidR="00676283">
        <w:rPr>
          <w:color w:val="3B3838" w:themeColor="background2" w:themeShade="40"/>
        </w:rPr>
        <w:t xml:space="preserve"> chiede informazioni al commesso del negozio, specificandone le caratteristiche.</w:t>
      </w:r>
    </w:p>
    <w:p w:rsidR="00676283" w:rsidRDefault="00676283" w:rsidP="009627EA">
      <w:pPr>
        <w:pStyle w:val="Nessunaspaziatura"/>
        <w:numPr>
          <w:ilvl w:val="0"/>
          <w:numId w:val="2"/>
        </w:numPr>
        <w:jc w:val="both"/>
        <w:rPr>
          <w:color w:val="3B3838" w:themeColor="background2" w:themeShade="40"/>
        </w:rPr>
      </w:pPr>
      <w:r>
        <w:rPr>
          <w:color w:val="3B3838" w:themeColor="background2" w:themeShade="40"/>
        </w:rPr>
        <w:t>Il commesso accede al software per verificare la presenza del prodotto in magazzino.</w:t>
      </w:r>
    </w:p>
    <w:p w:rsidR="00676283" w:rsidRDefault="00676283" w:rsidP="009627EA">
      <w:pPr>
        <w:pStyle w:val="Nessunaspaziatura"/>
        <w:numPr>
          <w:ilvl w:val="0"/>
          <w:numId w:val="2"/>
        </w:numPr>
        <w:jc w:val="both"/>
        <w:rPr>
          <w:color w:val="3B3838" w:themeColor="background2" w:themeShade="40"/>
        </w:rPr>
      </w:pPr>
      <w:r>
        <w:rPr>
          <w:color w:val="3B3838" w:themeColor="background2" w:themeShade="40"/>
        </w:rPr>
        <w:t>Il commesso fornisce al software i parametri di ricerca i quali sono le caratteristiche fornitegli dal cliente.</w:t>
      </w:r>
    </w:p>
    <w:p w:rsidR="00D702D5" w:rsidRDefault="00D702D5" w:rsidP="009627EA">
      <w:pPr>
        <w:pStyle w:val="Nessunaspaziatura"/>
        <w:numPr>
          <w:ilvl w:val="0"/>
          <w:numId w:val="2"/>
        </w:numPr>
        <w:jc w:val="both"/>
        <w:rPr>
          <w:color w:val="3B3838" w:themeColor="background2" w:themeShade="40"/>
        </w:rPr>
      </w:pPr>
      <w:r>
        <w:rPr>
          <w:color w:val="3B3838" w:themeColor="background2" w:themeShade="40"/>
        </w:rPr>
        <w:t>Il software controlla i dati immessi e controlla il database.</w:t>
      </w:r>
    </w:p>
    <w:p w:rsidR="00676283" w:rsidRDefault="00676283" w:rsidP="009627EA">
      <w:pPr>
        <w:pStyle w:val="Nessunaspaziatura"/>
        <w:numPr>
          <w:ilvl w:val="0"/>
          <w:numId w:val="2"/>
        </w:numPr>
        <w:jc w:val="both"/>
        <w:rPr>
          <w:color w:val="3B3838" w:themeColor="background2" w:themeShade="40"/>
        </w:rPr>
      </w:pPr>
      <w:r>
        <w:rPr>
          <w:color w:val="3B3838" w:themeColor="background2" w:themeShade="40"/>
        </w:rPr>
        <w:t>Il commesso comunica al cliente la presenza o meno del prodotto in magazzino.</w:t>
      </w:r>
    </w:p>
    <w:p w:rsidR="00D702D5" w:rsidRDefault="00676283" w:rsidP="009627EA">
      <w:pPr>
        <w:pStyle w:val="Nessunaspaziatura"/>
        <w:numPr>
          <w:ilvl w:val="1"/>
          <w:numId w:val="2"/>
        </w:numPr>
        <w:jc w:val="both"/>
        <w:rPr>
          <w:color w:val="3B3838" w:themeColor="background2" w:themeShade="40"/>
        </w:rPr>
      </w:pPr>
      <w:r>
        <w:rPr>
          <w:color w:val="3B3838" w:themeColor="background2" w:themeShade="40"/>
        </w:rPr>
        <w:t>In caso positivo e in caso di acquisto, alla stampa dello scontrino verrà ridotto il numero di copie in magazzino relative al suddetto articolo.</w:t>
      </w:r>
    </w:p>
    <w:p w:rsidR="00D702D5" w:rsidRDefault="00D702D5" w:rsidP="009627EA">
      <w:pPr>
        <w:pStyle w:val="Nessunaspaziatura"/>
        <w:jc w:val="both"/>
        <w:rPr>
          <w:color w:val="3B3838" w:themeColor="background2" w:themeShade="40"/>
        </w:rPr>
      </w:pPr>
    </w:p>
    <w:p w:rsidR="00D702D5" w:rsidRDefault="00D702D5" w:rsidP="009627EA">
      <w:pPr>
        <w:pStyle w:val="Nessunaspaziatura"/>
        <w:jc w:val="both"/>
        <w:rPr>
          <w:color w:val="3B3838" w:themeColor="background2" w:themeShade="40"/>
        </w:rPr>
      </w:pPr>
    </w:p>
    <w:p w:rsidR="00D702D5" w:rsidRPr="00D702D5" w:rsidRDefault="00D702D5" w:rsidP="009627EA">
      <w:pPr>
        <w:pStyle w:val="Nessunaspaziatura"/>
        <w:jc w:val="both"/>
        <w:rPr>
          <w:color w:val="3B3838" w:themeColor="background2" w:themeShade="40"/>
        </w:rPr>
      </w:pPr>
      <w:r>
        <w:rPr>
          <w:b/>
          <w:color w:val="3B3838" w:themeColor="background2" w:themeShade="40"/>
        </w:rPr>
        <w:t xml:space="preserve">Condizione di entrata: </w:t>
      </w:r>
      <w:r>
        <w:rPr>
          <w:color w:val="3B3838" w:themeColor="background2" w:themeShade="40"/>
        </w:rPr>
        <w:t>Richiesta di un articolo non presente sugli scaffali;</w:t>
      </w:r>
    </w:p>
    <w:p w:rsidR="00D702D5" w:rsidRDefault="00D702D5" w:rsidP="009627EA">
      <w:pPr>
        <w:pStyle w:val="Nessunaspaziatura"/>
        <w:jc w:val="both"/>
        <w:rPr>
          <w:color w:val="3B3838" w:themeColor="background2" w:themeShade="40"/>
        </w:rPr>
      </w:pPr>
      <w:r>
        <w:rPr>
          <w:b/>
          <w:color w:val="3B3838" w:themeColor="background2" w:themeShade="40"/>
        </w:rPr>
        <w:t xml:space="preserve">Condizioni di uscita:  </w:t>
      </w:r>
      <w:r>
        <w:rPr>
          <w:color w:val="3B3838" w:themeColor="background2" w:themeShade="40"/>
        </w:rPr>
        <w:t xml:space="preserve">Esito positivo: il prodotto è disponibile in magazzino: ciò viene notificato al cliente, </w:t>
      </w:r>
      <w:r>
        <w:rPr>
          <w:color w:val="3B3838" w:themeColor="background2" w:themeShade="40"/>
        </w:rPr>
        <w:br/>
        <w:t xml:space="preserve">                                                                 il quale lo acquista;</w:t>
      </w:r>
    </w:p>
    <w:p w:rsidR="00D702D5" w:rsidRPr="00D702D5" w:rsidRDefault="00D702D5" w:rsidP="009627EA">
      <w:pPr>
        <w:pStyle w:val="Nessunaspaziatura"/>
        <w:jc w:val="both"/>
        <w:rPr>
          <w:color w:val="3B3838" w:themeColor="background2" w:themeShade="40"/>
        </w:rPr>
      </w:pPr>
      <w:r>
        <w:rPr>
          <w:color w:val="3B3838" w:themeColor="background2" w:themeShade="40"/>
        </w:rPr>
        <w:tab/>
      </w:r>
      <w:r>
        <w:rPr>
          <w:color w:val="3B3838" w:themeColor="background2" w:themeShade="40"/>
        </w:rPr>
        <w:tab/>
        <w:t xml:space="preserve">          Esito negativo: il prodotto non è disponibile, e il cliente lascia il negozio.</w:t>
      </w:r>
    </w:p>
    <w:p w:rsidR="00D702D5" w:rsidRDefault="00D702D5" w:rsidP="009627EA">
      <w:pPr>
        <w:pStyle w:val="Nessunaspaziatura"/>
        <w:jc w:val="both"/>
        <w:rPr>
          <w:color w:val="3B3838" w:themeColor="background2" w:themeShade="40"/>
        </w:rPr>
      </w:pPr>
    </w:p>
    <w:p w:rsidR="00D702D5" w:rsidRDefault="00D702D5" w:rsidP="009627EA">
      <w:pPr>
        <w:pStyle w:val="Nessunaspaziatura"/>
        <w:jc w:val="both"/>
        <w:rPr>
          <w:color w:val="3B3838" w:themeColor="background2" w:themeShade="40"/>
        </w:rPr>
      </w:pPr>
    </w:p>
    <w:p w:rsidR="00676283" w:rsidRDefault="00D702D5" w:rsidP="009627EA">
      <w:pPr>
        <w:pStyle w:val="Nessunaspaziatura"/>
        <w:jc w:val="both"/>
        <w:rPr>
          <w:color w:val="3B3838" w:themeColor="background2" w:themeShade="40"/>
        </w:rPr>
      </w:pPr>
      <w:r>
        <w:rPr>
          <w:noProof/>
          <w:color w:val="3B3838" w:themeColor="background2" w:themeShade="40"/>
          <w:lang w:eastAsia="it-IT"/>
        </w:rPr>
        <w:drawing>
          <wp:inline distT="0" distB="0" distL="0" distR="0" wp14:anchorId="2164533E" wp14:editId="20DA2321">
            <wp:extent cx="6115685" cy="3175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3175000"/>
                    </a:xfrm>
                    <a:prstGeom prst="rect">
                      <a:avLst/>
                    </a:prstGeom>
                    <a:noFill/>
                    <a:ln>
                      <a:noFill/>
                    </a:ln>
                  </pic:spPr>
                </pic:pic>
              </a:graphicData>
            </a:graphic>
          </wp:inline>
        </w:drawing>
      </w:r>
    </w:p>
    <w:p w:rsidR="00D702D5" w:rsidRPr="008747DE" w:rsidRDefault="00D702D5" w:rsidP="009627EA">
      <w:pPr>
        <w:pStyle w:val="Paragrafoelenco"/>
        <w:numPr>
          <w:ilvl w:val="0"/>
          <w:numId w:val="1"/>
        </w:numPr>
        <w:jc w:val="both"/>
        <w:rPr>
          <w:b/>
          <w:i/>
          <w:color w:val="262626" w:themeColor="text1" w:themeTint="D9"/>
          <w:sz w:val="32"/>
          <w:szCs w:val="32"/>
        </w:rPr>
      </w:pPr>
      <w:r w:rsidRPr="008747DE">
        <w:rPr>
          <w:b/>
          <w:i/>
          <w:color w:val="262626" w:themeColor="text1" w:themeTint="D9"/>
          <w:sz w:val="32"/>
          <w:szCs w:val="32"/>
        </w:rPr>
        <w:lastRenderedPageBreak/>
        <w:t>“</w:t>
      </w:r>
      <w:r w:rsidR="00472895" w:rsidRPr="008747DE">
        <w:rPr>
          <w:b/>
          <w:i/>
          <w:color w:val="262626" w:themeColor="text1" w:themeTint="D9"/>
          <w:sz w:val="32"/>
          <w:szCs w:val="32"/>
        </w:rPr>
        <w:t>Ricerca di regali di Natale</w:t>
      </w:r>
      <w:r w:rsidRPr="008747DE">
        <w:rPr>
          <w:b/>
          <w:i/>
          <w:color w:val="262626" w:themeColor="text1" w:themeTint="D9"/>
          <w:sz w:val="32"/>
          <w:szCs w:val="32"/>
        </w:rPr>
        <w:t>”</w:t>
      </w:r>
    </w:p>
    <w:p w:rsidR="00472895" w:rsidRPr="00676283" w:rsidRDefault="00472895" w:rsidP="009627EA">
      <w:pPr>
        <w:jc w:val="both"/>
        <w:rPr>
          <w:b/>
          <w:i/>
          <w:sz w:val="32"/>
          <w:szCs w:val="32"/>
        </w:rPr>
      </w:pPr>
      <w:r w:rsidRPr="00676283">
        <w:rPr>
          <w:b/>
          <w:i/>
          <w:sz w:val="28"/>
          <w:szCs w:val="28"/>
        </w:rPr>
        <w:t>. Scenario</w:t>
      </w:r>
    </w:p>
    <w:p w:rsidR="00D702D5" w:rsidRDefault="00472895" w:rsidP="009627EA">
      <w:pPr>
        <w:pStyle w:val="Nessunaspaziatura"/>
        <w:jc w:val="both"/>
        <w:rPr>
          <w:color w:val="3B3838" w:themeColor="background2" w:themeShade="40"/>
        </w:rPr>
      </w:pPr>
      <w:r>
        <w:rPr>
          <w:color w:val="3B3838" w:themeColor="background2" w:themeShade="40"/>
        </w:rPr>
        <w:t xml:space="preserve">In vista del Natale, un 70enne entra in negozio per cercare un regalo per il nipote. Il signore conosce solo la tipologia di regalo che vorrebbe fare (una console per videogiochi), ma non ha idea di cosa effettivamente comprare con un budget di 300€. Prima di vedere cosa c’è sugli scaffali, il potenziale cliente chiede ad un commesso cosa potrebbe gradire il nipote, quali sono le ultime console e anche quali sono gli ultimi giochi di calcio. Il commesso </w:t>
      </w:r>
      <w:r w:rsidR="00381380">
        <w:rPr>
          <w:color w:val="3B3838" w:themeColor="background2" w:themeShade="40"/>
        </w:rPr>
        <w:t>accede al software e controlla</w:t>
      </w:r>
      <w:r>
        <w:rPr>
          <w:color w:val="3B3838" w:themeColor="background2" w:themeShade="40"/>
        </w:rPr>
        <w:t xml:space="preserve"> quali sono le console disponibili in magazzino e fornisce un consiglio personale per l’acquisto basandosi sul budget del cliente.</w:t>
      </w:r>
    </w:p>
    <w:p w:rsidR="00D702D5" w:rsidRDefault="00D702D5" w:rsidP="009627EA">
      <w:pPr>
        <w:pStyle w:val="Nessunaspaziatura"/>
        <w:jc w:val="both"/>
        <w:rPr>
          <w:color w:val="3B3838" w:themeColor="background2" w:themeShade="40"/>
        </w:rPr>
      </w:pPr>
    </w:p>
    <w:p w:rsidR="00472895" w:rsidRPr="00676283" w:rsidRDefault="00472895" w:rsidP="009627EA">
      <w:pPr>
        <w:jc w:val="both"/>
        <w:rPr>
          <w:b/>
          <w:i/>
          <w:sz w:val="32"/>
          <w:szCs w:val="32"/>
        </w:rPr>
      </w:pPr>
      <w:r w:rsidRPr="00676283">
        <w:rPr>
          <w:b/>
          <w:i/>
          <w:sz w:val="28"/>
          <w:szCs w:val="28"/>
        </w:rPr>
        <w:t>.</w:t>
      </w:r>
      <w:r>
        <w:rPr>
          <w:b/>
          <w:i/>
          <w:sz w:val="28"/>
          <w:szCs w:val="28"/>
        </w:rPr>
        <w:t xml:space="preserve"> Caso d’uso – Flusso di eventi</w:t>
      </w:r>
    </w:p>
    <w:p w:rsidR="00472895" w:rsidRDefault="00472895" w:rsidP="009627EA">
      <w:pPr>
        <w:pStyle w:val="Nessunaspaziatura"/>
        <w:numPr>
          <w:ilvl w:val="0"/>
          <w:numId w:val="2"/>
        </w:numPr>
        <w:jc w:val="both"/>
        <w:rPr>
          <w:color w:val="3B3838" w:themeColor="background2" w:themeShade="40"/>
        </w:rPr>
      </w:pPr>
      <w:r>
        <w:rPr>
          <w:color w:val="3B3838" w:themeColor="background2" w:themeShade="40"/>
        </w:rPr>
        <w:t>Il cliente entra nel negozio.</w:t>
      </w:r>
    </w:p>
    <w:p w:rsidR="00472895" w:rsidRDefault="00472895" w:rsidP="009627EA">
      <w:pPr>
        <w:pStyle w:val="Nessunaspaziatura"/>
        <w:numPr>
          <w:ilvl w:val="0"/>
          <w:numId w:val="2"/>
        </w:numPr>
        <w:jc w:val="both"/>
        <w:rPr>
          <w:color w:val="3B3838" w:themeColor="background2" w:themeShade="40"/>
        </w:rPr>
      </w:pPr>
      <w:r>
        <w:rPr>
          <w:color w:val="3B3838" w:themeColor="background2" w:themeShade="40"/>
        </w:rPr>
        <w:t>Il cliente, non avendo idea di cosa comprare, chiede informazioni al commesso.</w:t>
      </w:r>
    </w:p>
    <w:p w:rsidR="00472895" w:rsidRDefault="00472895" w:rsidP="009627EA">
      <w:pPr>
        <w:pStyle w:val="Nessunaspaziatura"/>
        <w:numPr>
          <w:ilvl w:val="0"/>
          <w:numId w:val="2"/>
        </w:numPr>
        <w:jc w:val="both"/>
        <w:rPr>
          <w:color w:val="3B3838" w:themeColor="background2" w:themeShade="40"/>
        </w:rPr>
      </w:pPr>
      <w:r>
        <w:rPr>
          <w:color w:val="3B3838" w:themeColor="background2" w:themeShade="40"/>
        </w:rPr>
        <w:t>Il commesso accede al software per verificare</w:t>
      </w:r>
      <w:r w:rsidR="00381380">
        <w:rPr>
          <w:color w:val="3B3838" w:themeColor="background2" w:themeShade="40"/>
        </w:rPr>
        <w:t xml:space="preserve"> quali prodotti ci sono in magazzino sotto la voce “</w:t>
      </w:r>
      <w:r w:rsidR="00381380" w:rsidRPr="00381380">
        <w:rPr>
          <w:i/>
          <w:color w:val="3B3838" w:themeColor="background2" w:themeShade="40"/>
        </w:rPr>
        <w:t>console</w:t>
      </w:r>
      <w:r w:rsidR="00381380">
        <w:rPr>
          <w:color w:val="3B3838" w:themeColor="background2" w:themeShade="40"/>
        </w:rPr>
        <w:t>”</w:t>
      </w:r>
      <w:r>
        <w:rPr>
          <w:color w:val="3B3838" w:themeColor="background2" w:themeShade="40"/>
        </w:rPr>
        <w:t>.</w:t>
      </w:r>
    </w:p>
    <w:p w:rsidR="00472895" w:rsidRDefault="00381380" w:rsidP="009627EA">
      <w:pPr>
        <w:pStyle w:val="Nessunaspaziatura"/>
        <w:numPr>
          <w:ilvl w:val="0"/>
          <w:numId w:val="2"/>
        </w:numPr>
        <w:jc w:val="both"/>
        <w:rPr>
          <w:color w:val="3B3838" w:themeColor="background2" w:themeShade="40"/>
        </w:rPr>
      </w:pPr>
      <w:r>
        <w:rPr>
          <w:color w:val="3B3838" w:themeColor="background2" w:themeShade="40"/>
        </w:rPr>
        <w:t>Il  software restituisce le console presenti in magazzino.</w:t>
      </w:r>
    </w:p>
    <w:p w:rsidR="00472895" w:rsidRDefault="00472895" w:rsidP="009627EA">
      <w:pPr>
        <w:pStyle w:val="Nessunaspaziatura"/>
        <w:numPr>
          <w:ilvl w:val="0"/>
          <w:numId w:val="2"/>
        </w:numPr>
        <w:jc w:val="both"/>
        <w:rPr>
          <w:color w:val="3B3838" w:themeColor="background2" w:themeShade="40"/>
        </w:rPr>
      </w:pPr>
      <w:r>
        <w:rPr>
          <w:color w:val="3B3838" w:themeColor="background2" w:themeShade="40"/>
        </w:rPr>
        <w:t>Il</w:t>
      </w:r>
      <w:r w:rsidR="00381380">
        <w:rPr>
          <w:color w:val="3B3838" w:themeColor="background2" w:themeShade="40"/>
        </w:rPr>
        <w:t xml:space="preserve"> commesso comunica quali sono gli acquisti più vantaggiosi rispetto al budget del cliente</w:t>
      </w:r>
      <w:r>
        <w:rPr>
          <w:color w:val="3B3838" w:themeColor="background2" w:themeShade="40"/>
        </w:rPr>
        <w:t>.</w:t>
      </w:r>
    </w:p>
    <w:p w:rsidR="00472895" w:rsidRPr="00381380" w:rsidRDefault="00472895" w:rsidP="009627EA">
      <w:pPr>
        <w:pStyle w:val="Nessunaspaziatura"/>
        <w:numPr>
          <w:ilvl w:val="0"/>
          <w:numId w:val="2"/>
        </w:numPr>
        <w:jc w:val="both"/>
        <w:rPr>
          <w:color w:val="3B3838" w:themeColor="background2" w:themeShade="40"/>
        </w:rPr>
      </w:pPr>
      <w:r w:rsidRPr="00381380">
        <w:rPr>
          <w:color w:val="3B3838" w:themeColor="background2" w:themeShade="40"/>
        </w:rPr>
        <w:t xml:space="preserve">Il </w:t>
      </w:r>
      <w:r w:rsidR="00381380" w:rsidRPr="00381380">
        <w:rPr>
          <w:color w:val="3B3838" w:themeColor="background2" w:themeShade="40"/>
        </w:rPr>
        <w:t>cliente, soddisfatto, acquista ciò che gli è stato consigliato</w:t>
      </w:r>
      <w:r w:rsidRPr="00381380">
        <w:rPr>
          <w:color w:val="3B3838" w:themeColor="background2" w:themeShade="40"/>
        </w:rPr>
        <w:t>.</w:t>
      </w:r>
    </w:p>
    <w:p w:rsidR="00472895" w:rsidRDefault="00472895" w:rsidP="009627EA">
      <w:pPr>
        <w:pStyle w:val="Nessunaspaziatura"/>
        <w:jc w:val="both"/>
        <w:rPr>
          <w:color w:val="3B3838" w:themeColor="background2" w:themeShade="40"/>
        </w:rPr>
      </w:pPr>
    </w:p>
    <w:p w:rsidR="00381380" w:rsidRDefault="00381380" w:rsidP="009627EA">
      <w:pPr>
        <w:pStyle w:val="Nessunaspaziatura"/>
        <w:jc w:val="both"/>
        <w:rPr>
          <w:color w:val="3B3838" w:themeColor="background2" w:themeShade="40"/>
        </w:rPr>
      </w:pPr>
    </w:p>
    <w:p w:rsidR="00381380" w:rsidRPr="00381380" w:rsidRDefault="00472895" w:rsidP="009627EA">
      <w:pPr>
        <w:pStyle w:val="Nessunaspaziatura"/>
        <w:jc w:val="both"/>
        <w:rPr>
          <w:color w:val="3B3838" w:themeColor="background2" w:themeShade="40"/>
        </w:rPr>
      </w:pPr>
      <w:r>
        <w:rPr>
          <w:b/>
          <w:color w:val="3B3838" w:themeColor="background2" w:themeShade="40"/>
        </w:rPr>
        <w:t xml:space="preserve">Condizione di entrata: </w:t>
      </w:r>
      <w:r w:rsidR="00381380">
        <w:rPr>
          <w:color w:val="3B3838" w:themeColor="background2" w:themeShade="40"/>
        </w:rPr>
        <w:t>Ricerca di una console.</w:t>
      </w:r>
    </w:p>
    <w:p w:rsidR="00472895" w:rsidRPr="00D702D5" w:rsidRDefault="00472895" w:rsidP="009627EA">
      <w:pPr>
        <w:pStyle w:val="Nessunaspaziatura"/>
        <w:jc w:val="both"/>
        <w:rPr>
          <w:color w:val="3B3838" w:themeColor="background2" w:themeShade="40"/>
        </w:rPr>
      </w:pPr>
      <w:r>
        <w:rPr>
          <w:b/>
          <w:color w:val="3B3838" w:themeColor="background2" w:themeShade="40"/>
        </w:rPr>
        <w:t xml:space="preserve">Condizioni di uscita:  </w:t>
      </w:r>
      <w:r w:rsidR="00381380">
        <w:rPr>
          <w:color w:val="3B3838" w:themeColor="background2" w:themeShade="40"/>
        </w:rPr>
        <w:t>Acquisto della console in base al budget a disposizione del cliente.</w:t>
      </w:r>
    </w:p>
    <w:p w:rsidR="00472895" w:rsidRDefault="00472895" w:rsidP="009627EA">
      <w:pPr>
        <w:pStyle w:val="Nessunaspaziatura"/>
        <w:jc w:val="both"/>
        <w:rPr>
          <w:color w:val="3B3838" w:themeColor="background2" w:themeShade="40"/>
        </w:rPr>
      </w:pPr>
    </w:p>
    <w:p w:rsidR="008747DE" w:rsidRDefault="008747DE" w:rsidP="009627EA">
      <w:pPr>
        <w:pStyle w:val="Nessunaspaziatura"/>
        <w:jc w:val="both"/>
        <w:rPr>
          <w:color w:val="3B3838" w:themeColor="background2" w:themeShade="40"/>
        </w:rPr>
      </w:pPr>
    </w:p>
    <w:p w:rsidR="008747DE" w:rsidRDefault="00FF6BE4" w:rsidP="009627EA">
      <w:pPr>
        <w:pStyle w:val="Nessunaspaziatura"/>
        <w:jc w:val="both"/>
        <w:rPr>
          <w:color w:val="3B3838" w:themeColor="background2" w:themeShade="40"/>
        </w:rPr>
      </w:pPr>
      <w:r>
        <w:rPr>
          <w:color w:val="3B3838" w:themeColor="background2" w:themeShade="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2pt">
            <v:imagedata r:id="rId8" o:title="scheme"/>
          </v:shape>
        </w:pict>
      </w:r>
    </w:p>
    <w:p w:rsidR="008747DE" w:rsidRDefault="008747DE" w:rsidP="009627EA">
      <w:pPr>
        <w:pStyle w:val="Nessunaspaziatura"/>
        <w:jc w:val="both"/>
        <w:rPr>
          <w:color w:val="3B3838" w:themeColor="background2" w:themeShade="40"/>
        </w:rPr>
      </w:pPr>
    </w:p>
    <w:p w:rsidR="008747DE" w:rsidRPr="008747DE" w:rsidRDefault="008747DE" w:rsidP="009627EA">
      <w:pPr>
        <w:pStyle w:val="Paragrafoelenco"/>
        <w:numPr>
          <w:ilvl w:val="0"/>
          <w:numId w:val="4"/>
        </w:numPr>
        <w:jc w:val="both"/>
        <w:rPr>
          <w:b/>
          <w:i/>
          <w:color w:val="262626" w:themeColor="text1" w:themeTint="D9"/>
          <w:sz w:val="32"/>
          <w:szCs w:val="32"/>
        </w:rPr>
      </w:pPr>
      <w:r w:rsidRPr="008747DE">
        <w:rPr>
          <w:b/>
          <w:i/>
          <w:color w:val="262626" w:themeColor="text1" w:themeTint="D9"/>
          <w:sz w:val="32"/>
          <w:szCs w:val="32"/>
        </w:rPr>
        <w:lastRenderedPageBreak/>
        <w:t>“</w:t>
      </w:r>
      <w:r>
        <w:rPr>
          <w:b/>
          <w:i/>
          <w:color w:val="262626" w:themeColor="text1" w:themeTint="D9"/>
          <w:sz w:val="32"/>
          <w:szCs w:val="32"/>
        </w:rPr>
        <w:t>Aggiornamento database</w:t>
      </w:r>
      <w:r w:rsidRPr="008747DE">
        <w:rPr>
          <w:b/>
          <w:i/>
          <w:color w:val="262626" w:themeColor="text1" w:themeTint="D9"/>
          <w:sz w:val="32"/>
          <w:szCs w:val="32"/>
        </w:rPr>
        <w:t>”</w:t>
      </w:r>
    </w:p>
    <w:p w:rsidR="008747DE" w:rsidRPr="00676283" w:rsidRDefault="008747DE" w:rsidP="009627EA">
      <w:pPr>
        <w:jc w:val="both"/>
        <w:rPr>
          <w:b/>
          <w:i/>
          <w:sz w:val="32"/>
          <w:szCs w:val="32"/>
        </w:rPr>
      </w:pPr>
      <w:r w:rsidRPr="00676283">
        <w:rPr>
          <w:b/>
          <w:i/>
          <w:sz w:val="28"/>
          <w:szCs w:val="28"/>
        </w:rPr>
        <w:t>. Scenario</w:t>
      </w:r>
    </w:p>
    <w:p w:rsidR="008747DE" w:rsidRDefault="008747DE" w:rsidP="009627EA">
      <w:pPr>
        <w:pStyle w:val="Nessunaspaziatura"/>
        <w:jc w:val="both"/>
        <w:rPr>
          <w:color w:val="3B3838" w:themeColor="background2" w:themeShade="40"/>
        </w:rPr>
      </w:pPr>
      <w:r>
        <w:rPr>
          <w:color w:val="3B3838" w:themeColor="background2" w:themeShade="40"/>
        </w:rPr>
        <w:t>Appena arrivato un carico di merce, c’è bisogno che questa ve</w:t>
      </w:r>
      <w:r w:rsidR="00B07E4D">
        <w:rPr>
          <w:color w:val="3B3838" w:themeColor="background2" w:themeShade="40"/>
        </w:rPr>
        <w:t xml:space="preserve">nga inserita nei vari database in base alla categoria. Questa funzione può essere svolta soltanto dai vari admin, ovvero commessi con mansioni speciali. Per inserire i prodotti nel database, è necessario specificarne le caratteristiche: nome, tipologia, numero di serie, quantità, ecc. Per poter accedere a tali funzionalità, l’admin ha bisogno innanzitutto di avere i permessi e delle credenziali da admin. Una volta terminato l’aggiornamento del database, l’admin dovrà fare il </w:t>
      </w:r>
      <w:r w:rsidR="00B07E4D" w:rsidRPr="00794871">
        <w:t>logout</w:t>
      </w:r>
      <w:r w:rsidR="00B07E4D">
        <w:rPr>
          <w:color w:val="3B3838" w:themeColor="background2" w:themeShade="40"/>
        </w:rPr>
        <w:t>.</w:t>
      </w:r>
    </w:p>
    <w:p w:rsidR="008747DE" w:rsidRDefault="008747DE" w:rsidP="009627EA">
      <w:pPr>
        <w:pStyle w:val="Nessunaspaziatura"/>
        <w:jc w:val="both"/>
        <w:rPr>
          <w:color w:val="3B3838" w:themeColor="background2" w:themeShade="40"/>
        </w:rPr>
      </w:pPr>
    </w:p>
    <w:p w:rsidR="008747DE" w:rsidRDefault="008747DE" w:rsidP="009627EA">
      <w:pPr>
        <w:pStyle w:val="Nessunaspaziatura"/>
        <w:jc w:val="both"/>
        <w:rPr>
          <w:color w:val="3B3838" w:themeColor="background2" w:themeShade="40"/>
        </w:rPr>
      </w:pPr>
    </w:p>
    <w:p w:rsidR="008747DE" w:rsidRPr="00676283" w:rsidRDefault="008747DE" w:rsidP="009627EA">
      <w:pPr>
        <w:jc w:val="both"/>
        <w:rPr>
          <w:b/>
          <w:i/>
          <w:sz w:val="32"/>
          <w:szCs w:val="32"/>
        </w:rPr>
      </w:pPr>
      <w:r w:rsidRPr="00676283">
        <w:rPr>
          <w:b/>
          <w:i/>
          <w:sz w:val="28"/>
          <w:szCs w:val="28"/>
        </w:rPr>
        <w:t>.</w:t>
      </w:r>
      <w:r>
        <w:rPr>
          <w:b/>
          <w:i/>
          <w:sz w:val="28"/>
          <w:szCs w:val="28"/>
        </w:rPr>
        <w:t xml:space="preserve"> Caso d’uso – Flusso di eventi</w:t>
      </w:r>
    </w:p>
    <w:p w:rsidR="00794871" w:rsidRDefault="00794871" w:rsidP="009627EA">
      <w:pPr>
        <w:pStyle w:val="Nessunaspaziatura"/>
        <w:numPr>
          <w:ilvl w:val="0"/>
          <w:numId w:val="2"/>
        </w:numPr>
        <w:jc w:val="both"/>
        <w:rPr>
          <w:color w:val="3B3838" w:themeColor="background2" w:themeShade="40"/>
        </w:rPr>
      </w:pPr>
      <w:r>
        <w:rPr>
          <w:color w:val="3B3838" w:themeColor="background2" w:themeShade="40"/>
        </w:rPr>
        <w:t>Arriva il carico di merce.</w:t>
      </w:r>
    </w:p>
    <w:p w:rsidR="00794871" w:rsidRDefault="00794871" w:rsidP="009627EA">
      <w:pPr>
        <w:pStyle w:val="Nessunaspaziatura"/>
        <w:numPr>
          <w:ilvl w:val="0"/>
          <w:numId w:val="2"/>
        </w:numPr>
        <w:jc w:val="both"/>
        <w:rPr>
          <w:color w:val="3B3838" w:themeColor="background2" w:themeShade="40"/>
        </w:rPr>
      </w:pPr>
      <w:r>
        <w:rPr>
          <w:color w:val="3B3838" w:themeColor="background2" w:themeShade="40"/>
        </w:rPr>
        <w:t>Questa merce deve essere inserita nel database da un admin.</w:t>
      </w:r>
    </w:p>
    <w:p w:rsidR="00794871" w:rsidRDefault="00794871" w:rsidP="009627EA">
      <w:pPr>
        <w:pStyle w:val="Nessunaspaziatura"/>
        <w:numPr>
          <w:ilvl w:val="0"/>
          <w:numId w:val="2"/>
        </w:numPr>
        <w:jc w:val="both"/>
        <w:rPr>
          <w:color w:val="3B3838" w:themeColor="background2" w:themeShade="40"/>
        </w:rPr>
      </w:pPr>
      <w:r>
        <w:rPr>
          <w:color w:val="3B3838" w:themeColor="background2" w:themeShade="40"/>
        </w:rPr>
        <w:t>L’admin</w:t>
      </w:r>
      <w:r w:rsidR="00973DCA">
        <w:rPr>
          <w:color w:val="3B3838" w:themeColor="background2" w:themeShade="40"/>
        </w:rPr>
        <w:t xml:space="preserve"> esegue il login con le credenziali.</w:t>
      </w:r>
    </w:p>
    <w:p w:rsidR="009627EA" w:rsidRDefault="00973DCA" w:rsidP="009627EA">
      <w:pPr>
        <w:pStyle w:val="Nessunaspaziatura"/>
        <w:numPr>
          <w:ilvl w:val="0"/>
          <w:numId w:val="2"/>
        </w:numPr>
        <w:jc w:val="both"/>
        <w:rPr>
          <w:color w:val="3B3838" w:themeColor="background2" w:themeShade="40"/>
        </w:rPr>
      </w:pPr>
      <w:r w:rsidRPr="009627EA">
        <w:rPr>
          <w:color w:val="3B3838" w:themeColor="background2" w:themeShade="40"/>
        </w:rPr>
        <w:t>L’admin inserisce nel database tutti i prodotti con le rispettive caratteristiche richieste dal software.</w:t>
      </w:r>
    </w:p>
    <w:p w:rsidR="00973DCA" w:rsidRPr="009627EA" w:rsidRDefault="009627EA" w:rsidP="009627EA">
      <w:pPr>
        <w:pStyle w:val="Nessunaspaziatura"/>
        <w:numPr>
          <w:ilvl w:val="0"/>
          <w:numId w:val="2"/>
        </w:numPr>
        <w:rPr>
          <w:color w:val="3B3838" w:themeColor="background2" w:themeShade="40"/>
        </w:rPr>
      </w:pPr>
      <w:r w:rsidRPr="009627EA">
        <w:rPr>
          <w:color w:val="3B3838" w:themeColor="background2" w:themeShade="40"/>
        </w:rPr>
        <w:t>L’admin</w:t>
      </w:r>
      <w:r>
        <w:rPr>
          <w:color w:val="3B3838" w:themeColor="background2" w:themeShade="40"/>
        </w:rPr>
        <w:t xml:space="preserve"> e</w:t>
      </w:r>
      <w:r w:rsidRPr="009627EA">
        <w:rPr>
          <w:color w:val="3B3838" w:themeColor="background2" w:themeShade="40"/>
        </w:rPr>
        <w:t>segue il l</w:t>
      </w:r>
      <w:r w:rsidR="00973DCA" w:rsidRPr="009627EA">
        <w:rPr>
          <w:color w:val="3B3838" w:themeColor="background2" w:themeShade="40"/>
        </w:rPr>
        <w:t>ogout.</w:t>
      </w:r>
      <w:r w:rsidR="00053CFC" w:rsidRPr="009627EA">
        <w:rPr>
          <w:color w:val="3B3838" w:themeColor="background2" w:themeShade="40"/>
        </w:rPr>
        <w:br/>
      </w:r>
    </w:p>
    <w:p w:rsidR="00053CFC" w:rsidRDefault="00053CFC" w:rsidP="009627EA">
      <w:pPr>
        <w:pStyle w:val="Nessunaspaziatura"/>
        <w:jc w:val="both"/>
        <w:rPr>
          <w:color w:val="3B3838" w:themeColor="background2" w:themeShade="40"/>
        </w:rPr>
      </w:pPr>
    </w:p>
    <w:p w:rsidR="00053CFC" w:rsidRDefault="00FF6BE4" w:rsidP="009627EA">
      <w:pPr>
        <w:pStyle w:val="Nessunaspaziatura"/>
        <w:jc w:val="both"/>
        <w:rPr>
          <w:color w:val="3B3838" w:themeColor="background2" w:themeShade="40"/>
        </w:rPr>
      </w:pPr>
      <w:r>
        <w:rPr>
          <w:color w:val="3B3838" w:themeColor="background2" w:themeShade="40"/>
        </w:rPr>
        <w:pict>
          <v:shape id="_x0000_i1026" type="#_x0000_t75" style="width:481.5pt;height:268.5pt">
            <v:imagedata r:id="rId9" o:title="mocco"/>
          </v:shape>
        </w:pict>
      </w:r>
    </w:p>
    <w:p w:rsidR="00053CFC" w:rsidRDefault="00053CFC" w:rsidP="009627EA">
      <w:pPr>
        <w:pStyle w:val="Nessunaspaziatura"/>
        <w:jc w:val="both"/>
        <w:rPr>
          <w:color w:val="3B3838" w:themeColor="background2" w:themeShade="40"/>
        </w:rPr>
      </w:pPr>
    </w:p>
    <w:p w:rsidR="00053CFC" w:rsidRDefault="00053CFC" w:rsidP="009627EA">
      <w:pPr>
        <w:pStyle w:val="Nessunaspaziatura"/>
        <w:jc w:val="both"/>
        <w:rPr>
          <w:color w:val="3B3838" w:themeColor="background2" w:themeShade="40"/>
        </w:rPr>
      </w:pPr>
    </w:p>
    <w:p w:rsidR="00C0179E" w:rsidRDefault="00C0179E" w:rsidP="009627EA">
      <w:pPr>
        <w:jc w:val="both"/>
        <w:rPr>
          <w:b/>
          <w:i/>
          <w:sz w:val="40"/>
          <w:szCs w:val="40"/>
          <w:u w:val="single"/>
        </w:rPr>
      </w:pPr>
    </w:p>
    <w:p w:rsidR="00C0179E" w:rsidRDefault="00C0179E" w:rsidP="009627EA">
      <w:pPr>
        <w:jc w:val="both"/>
        <w:rPr>
          <w:b/>
          <w:i/>
          <w:sz w:val="40"/>
          <w:szCs w:val="40"/>
          <w:u w:val="single"/>
        </w:rPr>
      </w:pPr>
    </w:p>
    <w:p w:rsidR="00C0179E" w:rsidRDefault="00C0179E" w:rsidP="009627EA">
      <w:pPr>
        <w:jc w:val="both"/>
        <w:rPr>
          <w:b/>
          <w:i/>
          <w:sz w:val="40"/>
          <w:szCs w:val="40"/>
          <w:u w:val="single"/>
        </w:rPr>
      </w:pPr>
    </w:p>
    <w:p w:rsidR="00C0179E" w:rsidRDefault="00C0179E" w:rsidP="009627EA">
      <w:pPr>
        <w:jc w:val="both"/>
        <w:rPr>
          <w:b/>
          <w:i/>
          <w:sz w:val="40"/>
          <w:szCs w:val="40"/>
          <w:u w:val="single"/>
        </w:rPr>
      </w:pPr>
    </w:p>
    <w:p w:rsidR="009627EA" w:rsidRPr="00D702D5" w:rsidRDefault="00C0179E" w:rsidP="009627EA">
      <w:pPr>
        <w:jc w:val="both"/>
        <w:rPr>
          <w:b/>
          <w:i/>
          <w:sz w:val="40"/>
          <w:szCs w:val="40"/>
          <w:u w:val="single"/>
        </w:rPr>
      </w:pPr>
      <w:r>
        <w:rPr>
          <w:b/>
          <w:i/>
          <w:sz w:val="40"/>
          <w:szCs w:val="40"/>
          <w:u w:val="single"/>
        </w:rPr>
        <w:lastRenderedPageBreak/>
        <w:t>Analisi c</w:t>
      </w:r>
      <w:r w:rsidR="009627EA">
        <w:rPr>
          <w:b/>
          <w:i/>
          <w:sz w:val="40"/>
          <w:szCs w:val="40"/>
          <w:u w:val="single"/>
        </w:rPr>
        <w:t>omparativa</w:t>
      </w:r>
    </w:p>
    <w:p w:rsidR="009627EA" w:rsidRPr="009627EA" w:rsidRDefault="009627EA" w:rsidP="009627EA">
      <w:pPr>
        <w:pStyle w:val="Nessunaspaziatura"/>
        <w:jc w:val="both"/>
        <w:rPr>
          <w:color w:val="3B3838" w:themeColor="background2" w:themeShade="40"/>
        </w:rPr>
      </w:pPr>
      <w:r>
        <w:rPr>
          <w:color w:val="3B3838" w:themeColor="background2" w:themeShade="40"/>
        </w:rPr>
        <w:t xml:space="preserve">L’idea del nostro progetto è nata pensando a database di grandi negozi, quali Unieuro, Expert, etc. Rispetto a database come i loro, di cui abbiamo avuto modo di utilizzo, il nostro fornisce all’utente un’interfaccia grafica migliore. Questo per far sì che il prodotto risulti familiare ed accessibile a qualsiasi tipologia di utente, quali persone anziane (quindi con eventuali problemi di vista) e utenti alle prime armi (che, grazie ad un pulsante di aiuto, potranno conoscere nel dettaglio tutte le funzionalità dell’applicativo). Da questo, il volere implementare un’interfaccia semplice, tuttavia completa, che consenta agli utenti di utilizzare al meglio l’applicazione. </w:t>
      </w:r>
    </w:p>
    <w:p w:rsidR="00C0179E" w:rsidRDefault="00C0179E" w:rsidP="009627EA">
      <w:pPr>
        <w:pStyle w:val="Nessunaspaziatura"/>
        <w:jc w:val="both"/>
        <w:rPr>
          <w:b/>
          <w:i/>
          <w:color w:val="262626" w:themeColor="text1" w:themeTint="D9"/>
          <w:sz w:val="32"/>
          <w:szCs w:val="32"/>
        </w:rPr>
      </w:pPr>
    </w:p>
    <w:p w:rsidR="00E84DCF" w:rsidRDefault="00E84DCF" w:rsidP="009627EA">
      <w:pPr>
        <w:pStyle w:val="Nessunaspaziatura"/>
        <w:jc w:val="both"/>
        <w:rPr>
          <w:b/>
          <w:i/>
          <w:color w:val="262626" w:themeColor="text1" w:themeTint="D9"/>
          <w:sz w:val="32"/>
          <w:szCs w:val="32"/>
        </w:rPr>
      </w:pPr>
      <w:r>
        <w:rPr>
          <w:b/>
          <w:i/>
          <w:color w:val="262626" w:themeColor="text1" w:themeTint="D9"/>
          <w:sz w:val="32"/>
          <w:szCs w:val="32"/>
        </w:rPr>
        <w:t>Perrino Francesco: 35%</w:t>
      </w:r>
    </w:p>
    <w:p w:rsidR="00E84DCF" w:rsidRPr="00E84DCF" w:rsidRDefault="00E84DCF" w:rsidP="009627EA">
      <w:pPr>
        <w:pStyle w:val="Nessunaspaziatura"/>
        <w:jc w:val="both"/>
        <w:rPr>
          <w:color w:val="262626" w:themeColor="text1" w:themeTint="D9"/>
          <w:sz w:val="24"/>
          <w:szCs w:val="24"/>
        </w:rPr>
      </w:pPr>
      <w:r>
        <w:rPr>
          <w:color w:val="262626" w:themeColor="text1" w:themeTint="D9"/>
          <w:sz w:val="24"/>
          <w:szCs w:val="24"/>
        </w:rPr>
        <w:t>Descrizione dei casi d’uso, partecipazione totale alle idee</w:t>
      </w:r>
    </w:p>
    <w:p w:rsidR="00E84DCF" w:rsidRDefault="00E84DCF" w:rsidP="009627EA">
      <w:pPr>
        <w:pStyle w:val="Nessunaspaziatura"/>
        <w:jc w:val="both"/>
        <w:rPr>
          <w:b/>
          <w:i/>
          <w:color w:val="262626" w:themeColor="text1" w:themeTint="D9"/>
          <w:sz w:val="32"/>
          <w:szCs w:val="32"/>
        </w:rPr>
      </w:pPr>
      <w:r>
        <w:rPr>
          <w:b/>
          <w:i/>
          <w:color w:val="262626" w:themeColor="text1" w:themeTint="D9"/>
          <w:sz w:val="32"/>
          <w:szCs w:val="32"/>
        </w:rPr>
        <w:t>Santella Pasquale: 35%</w:t>
      </w:r>
    </w:p>
    <w:p w:rsidR="00E84DCF" w:rsidRPr="00E84DCF" w:rsidRDefault="00E84DCF" w:rsidP="009627EA">
      <w:pPr>
        <w:pStyle w:val="Nessunaspaziatura"/>
        <w:jc w:val="both"/>
        <w:rPr>
          <w:color w:val="262626" w:themeColor="text1" w:themeTint="D9"/>
          <w:sz w:val="24"/>
          <w:szCs w:val="24"/>
        </w:rPr>
      </w:pPr>
      <w:r>
        <w:rPr>
          <w:color w:val="262626" w:themeColor="text1" w:themeTint="D9"/>
          <w:sz w:val="24"/>
          <w:szCs w:val="24"/>
        </w:rPr>
        <w:t>Descrizione degli scenari, partecipazione totale alle idee</w:t>
      </w:r>
    </w:p>
    <w:p w:rsidR="00E84DCF" w:rsidRDefault="00E84DCF" w:rsidP="009627EA">
      <w:pPr>
        <w:pStyle w:val="Nessunaspaziatura"/>
        <w:jc w:val="both"/>
        <w:rPr>
          <w:b/>
          <w:i/>
          <w:color w:val="262626" w:themeColor="text1" w:themeTint="D9"/>
          <w:sz w:val="32"/>
          <w:szCs w:val="32"/>
        </w:rPr>
      </w:pPr>
      <w:r>
        <w:rPr>
          <w:b/>
          <w:i/>
          <w:color w:val="262626" w:themeColor="text1" w:themeTint="D9"/>
          <w:sz w:val="32"/>
          <w:szCs w:val="32"/>
        </w:rPr>
        <w:t xml:space="preserve">Monaco Simone: 30% </w:t>
      </w:r>
    </w:p>
    <w:p w:rsidR="00E84DCF" w:rsidRPr="00E84DCF" w:rsidRDefault="00E84DCF" w:rsidP="009627EA">
      <w:pPr>
        <w:pStyle w:val="Nessunaspaziatura"/>
        <w:jc w:val="both"/>
        <w:rPr>
          <w:color w:val="262626" w:themeColor="text1" w:themeTint="D9"/>
          <w:sz w:val="24"/>
          <w:szCs w:val="24"/>
        </w:rPr>
      </w:pPr>
      <w:r>
        <w:rPr>
          <w:color w:val="262626" w:themeColor="text1" w:themeTint="D9"/>
          <w:sz w:val="24"/>
          <w:szCs w:val="24"/>
        </w:rPr>
        <w:t xml:space="preserve">Disegni dei casi d’uso, partecipazione totale alle idee </w:t>
      </w:r>
    </w:p>
    <w:sectPr w:rsidR="00E84DCF" w:rsidRPr="00E84D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586" w:rsidRDefault="00647586" w:rsidP="00D702D5">
      <w:pPr>
        <w:spacing w:after="0" w:line="240" w:lineRule="auto"/>
      </w:pPr>
      <w:r>
        <w:separator/>
      </w:r>
    </w:p>
  </w:endnote>
  <w:endnote w:type="continuationSeparator" w:id="0">
    <w:p w:rsidR="00647586" w:rsidRDefault="00647586" w:rsidP="00D7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586" w:rsidRDefault="00647586" w:rsidP="00D702D5">
      <w:pPr>
        <w:spacing w:after="0" w:line="240" w:lineRule="auto"/>
      </w:pPr>
      <w:r>
        <w:separator/>
      </w:r>
    </w:p>
  </w:footnote>
  <w:footnote w:type="continuationSeparator" w:id="0">
    <w:p w:rsidR="00647586" w:rsidRDefault="00647586" w:rsidP="00D70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5A8"/>
    <w:multiLevelType w:val="hybridMultilevel"/>
    <w:tmpl w:val="7FBE2320"/>
    <w:lvl w:ilvl="0" w:tplc="0410000F">
      <w:start w:val="1"/>
      <w:numFmt w:val="decimal"/>
      <w:lvlText w:val="%1."/>
      <w:lvlJc w:val="left"/>
      <w:pPr>
        <w:ind w:left="785" w:hanging="360"/>
      </w:pPr>
      <w:rPr>
        <w:rFonts w:hint="default"/>
      </w:r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1" w15:restartNumberingAfterBreak="0">
    <w:nsid w:val="143B6072"/>
    <w:multiLevelType w:val="hybridMultilevel"/>
    <w:tmpl w:val="EE303C2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EA39F5"/>
    <w:multiLevelType w:val="hybridMultilevel"/>
    <w:tmpl w:val="4F445190"/>
    <w:lvl w:ilvl="0" w:tplc="BC467F0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6877F9"/>
    <w:multiLevelType w:val="multilevel"/>
    <w:tmpl w:val="D6A065A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4F3B7D"/>
    <w:multiLevelType w:val="multilevel"/>
    <w:tmpl w:val="AEDCA41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A14C30"/>
    <w:multiLevelType w:val="hybridMultilevel"/>
    <w:tmpl w:val="7FBE23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E0698A"/>
    <w:multiLevelType w:val="hybridMultilevel"/>
    <w:tmpl w:val="E564C1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B77B15"/>
    <w:multiLevelType w:val="hybridMultilevel"/>
    <w:tmpl w:val="64C8DC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9B3226"/>
    <w:multiLevelType w:val="hybridMultilevel"/>
    <w:tmpl w:val="42123C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7C"/>
    <w:rsid w:val="00053CFC"/>
    <w:rsid w:val="002E58B8"/>
    <w:rsid w:val="00381380"/>
    <w:rsid w:val="00472895"/>
    <w:rsid w:val="00647586"/>
    <w:rsid w:val="00676283"/>
    <w:rsid w:val="00794871"/>
    <w:rsid w:val="008747DE"/>
    <w:rsid w:val="00892BA6"/>
    <w:rsid w:val="009627EA"/>
    <w:rsid w:val="00973DCA"/>
    <w:rsid w:val="0097777C"/>
    <w:rsid w:val="00B07E4D"/>
    <w:rsid w:val="00C0179E"/>
    <w:rsid w:val="00C64305"/>
    <w:rsid w:val="00D702D5"/>
    <w:rsid w:val="00E84DCF"/>
    <w:rsid w:val="00F27BD5"/>
    <w:rsid w:val="00FF6B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6027"/>
  <w15:chartTrackingRefBased/>
  <w15:docId w15:val="{43EFF479-2812-4968-A198-CC203625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2BA6"/>
    <w:pPr>
      <w:ind w:left="720"/>
      <w:contextualSpacing/>
    </w:pPr>
  </w:style>
  <w:style w:type="paragraph" w:styleId="Nessunaspaziatura">
    <w:name w:val="No Spacing"/>
    <w:uiPriority w:val="1"/>
    <w:qFormat/>
    <w:rsid w:val="00676283"/>
    <w:pPr>
      <w:spacing w:after="0" w:line="240" w:lineRule="auto"/>
    </w:pPr>
  </w:style>
  <w:style w:type="paragraph" w:styleId="Intestazione">
    <w:name w:val="header"/>
    <w:basedOn w:val="Normale"/>
    <w:link w:val="IntestazioneCarattere"/>
    <w:uiPriority w:val="99"/>
    <w:unhideWhenUsed/>
    <w:rsid w:val="00D702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02D5"/>
  </w:style>
  <w:style w:type="paragraph" w:styleId="Pidipagina">
    <w:name w:val="footer"/>
    <w:basedOn w:val="Normale"/>
    <w:link w:val="PidipaginaCarattere"/>
    <w:uiPriority w:val="99"/>
    <w:unhideWhenUsed/>
    <w:rsid w:val="00D702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733</Words>
  <Characters>4181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Perrino</dc:creator>
  <cp:keywords/>
  <dc:description/>
  <cp:lastModifiedBy>Francesco Perrino</cp:lastModifiedBy>
  <cp:revision>5</cp:revision>
  <dcterms:created xsi:type="dcterms:W3CDTF">2016-12-14T08:34:00Z</dcterms:created>
  <dcterms:modified xsi:type="dcterms:W3CDTF">2016-12-14T08:35:00Z</dcterms:modified>
</cp:coreProperties>
</file>