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BF5CE" w14:textId="77777777" w:rsidR="00C61F23" w:rsidRDefault="00C61F23" w:rsidP="00F6687F">
      <w:pPr>
        <w:jc w:val="center"/>
        <w:rPr>
          <w:rFonts w:cs="Times New Roman"/>
          <w:szCs w:val="24"/>
        </w:rPr>
      </w:pPr>
    </w:p>
    <w:p w14:paraId="43616416" w14:textId="23DE7485" w:rsidR="00487932" w:rsidRPr="00BF4056" w:rsidRDefault="00487932" w:rsidP="00F6687F">
      <w:pPr>
        <w:jc w:val="center"/>
        <w:rPr>
          <w:rFonts w:cs="Times New Roman"/>
          <w:szCs w:val="24"/>
        </w:rPr>
      </w:pPr>
      <w:r>
        <w:rPr>
          <w:rFonts w:cs="Times New Roman"/>
          <w:szCs w:val="24"/>
        </w:rPr>
        <w:t>Middle East Technical University</w:t>
      </w:r>
      <w:r>
        <w:rPr>
          <w:rFonts w:cs="Times New Roman"/>
          <w:szCs w:val="24"/>
        </w:rPr>
        <w:br/>
        <w:t>Department of Statistics</w:t>
      </w:r>
    </w:p>
    <w:p w14:paraId="132BF77E" w14:textId="77777777" w:rsidR="006967F7" w:rsidRPr="00BF4056" w:rsidRDefault="006967F7">
      <w:pPr>
        <w:rPr>
          <w:rFonts w:cs="Times New Roman"/>
          <w:szCs w:val="24"/>
        </w:rPr>
      </w:pPr>
    </w:p>
    <w:p w14:paraId="70D86111" w14:textId="77777777" w:rsidR="006967F7" w:rsidRPr="00BF4056" w:rsidRDefault="006967F7">
      <w:pPr>
        <w:rPr>
          <w:rFonts w:cs="Times New Roman"/>
          <w:szCs w:val="24"/>
        </w:rPr>
      </w:pPr>
    </w:p>
    <w:p w14:paraId="75A31039" w14:textId="77777777" w:rsidR="006967F7" w:rsidRPr="00BF4056" w:rsidRDefault="006967F7">
      <w:pPr>
        <w:rPr>
          <w:rFonts w:cs="Times New Roman"/>
          <w:szCs w:val="24"/>
        </w:rPr>
      </w:pPr>
    </w:p>
    <w:p w14:paraId="33B3A58D" w14:textId="77777777" w:rsidR="007C42EA" w:rsidRPr="00BF4056" w:rsidRDefault="007C42EA" w:rsidP="006967F7">
      <w:pPr>
        <w:jc w:val="center"/>
        <w:rPr>
          <w:rFonts w:cs="Times New Roman"/>
          <w:b/>
          <w:bCs/>
          <w:szCs w:val="24"/>
        </w:rPr>
      </w:pPr>
    </w:p>
    <w:p w14:paraId="7ABA53D7" w14:textId="77777777" w:rsidR="006D6587" w:rsidRPr="00BF4056" w:rsidRDefault="006D6587" w:rsidP="006967F7">
      <w:pPr>
        <w:jc w:val="center"/>
        <w:rPr>
          <w:rFonts w:cs="Times New Roman"/>
          <w:b/>
          <w:bCs/>
          <w:szCs w:val="24"/>
        </w:rPr>
      </w:pPr>
    </w:p>
    <w:p w14:paraId="20D9D15D" w14:textId="77777777" w:rsidR="00EA1E30" w:rsidRDefault="00174268" w:rsidP="00EA1E30">
      <w:pPr>
        <w:jc w:val="center"/>
        <w:rPr>
          <w:rFonts w:cs="Times New Roman"/>
          <w:b/>
          <w:bCs/>
          <w:szCs w:val="24"/>
        </w:rPr>
      </w:pPr>
      <w:r w:rsidRPr="00BF4056">
        <w:rPr>
          <w:rFonts w:cs="Times New Roman"/>
          <w:b/>
          <w:bCs/>
          <w:szCs w:val="24"/>
        </w:rPr>
        <w:t xml:space="preserve">— </w:t>
      </w:r>
      <w:r w:rsidR="00CC754B">
        <w:rPr>
          <w:rFonts w:cs="Times New Roman"/>
          <w:b/>
          <w:bCs/>
          <w:szCs w:val="24"/>
        </w:rPr>
        <w:t xml:space="preserve">Final </w:t>
      </w:r>
      <w:r w:rsidR="006967F7" w:rsidRPr="00BF4056">
        <w:rPr>
          <w:rFonts w:cs="Times New Roman"/>
          <w:b/>
          <w:bCs/>
          <w:szCs w:val="24"/>
        </w:rPr>
        <w:t>Report</w:t>
      </w:r>
      <w:r w:rsidR="00CC754B">
        <w:rPr>
          <w:rFonts w:cs="Times New Roman"/>
          <w:b/>
          <w:bCs/>
          <w:szCs w:val="24"/>
        </w:rPr>
        <w:t xml:space="preserve"> Project</w:t>
      </w:r>
      <w:r w:rsidRPr="00BF4056">
        <w:rPr>
          <w:rFonts w:cs="Times New Roman"/>
          <w:b/>
          <w:bCs/>
          <w:szCs w:val="24"/>
        </w:rPr>
        <w:t xml:space="preserve"> —</w:t>
      </w:r>
    </w:p>
    <w:p w14:paraId="03763E49" w14:textId="59988567" w:rsidR="00EA1E30" w:rsidRDefault="00EA1E30" w:rsidP="00EA1E30">
      <w:pPr>
        <w:pStyle w:val="Title"/>
      </w:pPr>
      <w:proofErr w:type="gramStart"/>
      <w:r>
        <w:rPr>
          <w:rFonts w:cs="Times New Roman"/>
          <w:b/>
          <w:bCs/>
          <w:sz w:val="2"/>
          <w:szCs w:val="2"/>
        </w:rPr>
        <w:t>….</w:t>
      </w:r>
      <w:proofErr w:type="spellStart"/>
      <w:r w:rsidRPr="00EA1E30">
        <w:rPr>
          <w:rFonts w:cs="Times New Roman"/>
          <w:b/>
          <w:bCs/>
          <w:sz w:val="2"/>
          <w:szCs w:val="2"/>
        </w:rPr>
        <w:t>s</w:t>
      </w:r>
      <w:r w:rsidR="00565EB4" w:rsidRPr="00EA1E30">
        <w:t>Analysis</w:t>
      </w:r>
      <w:proofErr w:type="spellEnd"/>
      <w:proofErr w:type="gramEnd"/>
      <w:r w:rsidR="00565EB4" w:rsidRPr="00EA1E30">
        <w:t xml:space="preserve"> of Crime Dynamics by Five States: Exploring Trends, Socioeconomic Factors, and Urbanization (2000-2023)</w:t>
      </w:r>
    </w:p>
    <w:p w14:paraId="5718ACE2" w14:textId="42BE8B7A" w:rsidR="006967F7" w:rsidRPr="00EA1E30" w:rsidRDefault="00A668DF" w:rsidP="00EA1E30">
      <w:pPr>
        <w:jc w:val="center"/>
      </w:pPr>
      <w:r>
        <w:rPr>
          <w:sz w:val="2"/>
          <w:szCs w:val="2"/>
        </w:rPr>
        <w:t>..</w:t>
      </w:r>
      <w:r w:rsidR="00174268" w:rsidRPr="00BF4056">
        <w:rPr>
          <w:rFonts w:cs="Times New Roman"/>
          <w:szCs w:val="24"/>
        </w:rPr>
        <w:br/>
      </w:r>
      <w:r w:rsidR="00174268" w:rsidRPr="00BF4056">
        <w:rPr>
          <w:rFonts w:cs="Times New Roman"/>
          <w:b/>
          <w:bCs/>
          <w:szCs w:val="24"/>
        </w:rPr>
        <w:t>——————</w:t>
      </w:r>
      <w:r w:rsidRPr="00BF4056">
        <w:rPr>
          <w:rFonts w:cs="Times New Roman"/>
          <w:b/>
          <w:bCs/>
          <w:szCs w:val="24"/>
        </w:rPr>
        <w:t>————</w:t>
      </w:r>
    </w:p>
    <w:p w14:paraId="7C7F6C70" w14:textId="77777777" w:rsidR="00174268" w:rsidRDefault="00174268" w:rsidP="00174268">
      <w:pPr>
        <w:jc w:val="center"/>
        <w:rPr>
          <w:rFonts w:cs="Times New Roman"/>
          <w:szCs w:val="24"/>
        </w:rPr>
      </w:pPr>
    </w:p>
    <w:p w14:paraId="2133C16E" w14:textId="77777777" w:rsidR="00A668DF" w:rsidRPr="00BF4056" w:rsidRDefault="00A668DF" w:rsidP="00174268">
      <w:pPr>
        <w:jc w:val="center"/>
        <w:rPr>
          <w:rFonts w:cs="Times New Roman"/>
          <w:szCs w:val="24"/>
        </w:rPr>
      </w:pPr>
    </w:p>
    <w:p w14:paraId="69F9499D" w14:textId="3DB905C3" w:rsidR="007C42EA" w:rsidRPr="00BF4056" w:rsidRDefault="00BD2D36" w:rsidP="00BD2D36">
      <w:pPr>
        <w:jc w:val="center"/>
        <w:rPr>
          <w:rFonts w:cs="Times New Roman"/>
          <w:szCs w:val="24"/>
        </w:rPr>
      </w:pPr>
      <w:r w:rsidRPr="00BF4056">
        <w:rPr>
          <w:rFonts w:cs="Times New Roman"/>
          <w:szCs w:val="24"/>
        </w:rPr>
        <w:t xml:space="preserve">by </w:t>
      </w:r>
      <w:r w:rsidR="003B1B4B">
        <w:rPr>
          <w:rFonts w:cs="Times New Roman"/>
          <w:szCs w:val="24"/>
        </w:rPr>
        <w:t>B</w:t>
      </w:r>
      <w:r w:rsidR="00AC4073">
        <w:rPr>
          <w:rFonts w:cs="Times New Roman"/>
          <w:szCs w:val="24"/>
        </w:rPr>
        <w:t>urak Şahin</w:t>
      </w:r>
      <w:r w:rsidR="005806D3">
        <w:rPr>
          <w:rFonts w:cs="Times New Roman"/>
          <w:szCs w:val="24"/>
        </w:rPr>
        <w:t xml:space="preserve"> Küçük</w:t>
      </w:r>
      <w:r w:rsidR="00565EB4" w:rsidRPr="00BF4056">
        <w:rPr>
          <w:rFonts w:cs="Times New Roman"/>
          <w:szCs w:val="24"/>
        </w:rPr>
        <w:t xml:space="preserve">, </w:t>
      </w:r>
      <w:proofErr w:type="spellStart"/>
      <w:r w:rsidR="001E7A68" w:rsidRPr="00BF4056">
        <w:rPr>
          <w:rFonts w:cs="Times New Roman"/>
          <w:szCs w:val="24"/>
        </w:rPr>
        <w:t>F</w:t>
      </w:r>
      <w:r w:rsidR="00AC4073">
        <w:rPr>
          <w:rFonts w:cs="Times New Roman"/>
          <w:szCs w:val="24"/>
        </w:rPr>
        <w:t>ajrin</w:t>
      </w:r>
      <w:proofErr w:type="spellEnd"/>
      <w:r w:rsidR="005806D3">
        <w:rPr>
          <w:rFonts w:cs="Times New Roman"/>
          <w:szCs w:val="24"/>
        </w:rPr>
        <w:t xml:space="preserve"> Akbarli</w:t>
      </w:r>
      <w:r w:rsidR="001E7A68" w:rsidRPr="00BF4056">
        <w:rPr>
          <w:rFonts w:cs="Times New Roman"/>
          <w:szCs w:val="24"/>
        </w:rPr>
        <w:t>,</w:t>
      </w:r>
      <w:r w:rsidR="003B1B4B">
        <w:rPr>
          <w:rFonts w:cs="Times New Roman"/>
          <w:szCs w:val="24"/>
        </w:rPr>
        <w:t xml:space="preserve"> </w:t>
      </w:r>
      <w:r w:rsidR="00CE6425">
        <w:rPr>
          <w:rFonts w:cs="Times New Roman"/>
          <w:szCs w:val="24"/>
        </w:rPr>
        <w:t>Emek Bilge Aydın</w:t>
      </w:r>
      <w:r w:rsidR="00115BD2">
        <w:rPr>
          <w:rFonts w:cs="Times New Roman"/>
          <w:szCs w:val="24"/>
        </w:rPr>
        <w:br/>
      </w:r>
      <w:r w:rsidR="00AC4073">
        <w:rPr>
          <w:rFonts w:cs="Times New Roman"/>
          <w:szCs w:val="24"/>
        </w:rPr>
        <w:t>Furkan Karakurt</w:t>
      </w:r>
      <w:r w:rsidR="00E46D5C" w:rsidRPr="00BF4056">
        <w:rPr>
          <w:rFonts w:cs="Times New Roman"/>
          <w:szCs w:val="24"/>
        </w:rPr>
        <w:t>,</w:t>
      </w:r>
      <w:r w:rsidR="003B1B4B">
        <w:rPr>
          <w:rFonts w:cs="Times New Roman"/>
          <w:szCs w:val="24"/>
        </w:rPr>
        <w:t xml:space="preserve"> A</w:t>
      </w:r>
      <w:r w:rsidR="00AC4073">
        <w:rPr>
          <w:rFonts w:cs="Times New Roman"/>
          <w:szCs w:val="24"/>
        </w:rPr>
        <w:t>nindya</w:t>
      </w:r>
      <w:r w:rsidR="003B1B4B">
        <w:rPr>
          <w:rFonts w:cs="Times New Roman"/>
          <w:szCs w:val="24"/>
        </w:rPr>
        <w:t xml:space="preserve"> H</w:t>
      </w:r>
      <w:r w:rsidR="00AC4073">
        <w:rPr>
          <w:rFonts w:cs="Times New Roman"/>
          <w:szCs w:val="24"/>
        </w:rPr>
        <w:t>aning</w:t>
      </w:r>
      <w:r w:rsidR="009A14B3">
        <w:rPr>
          <w:rFonts w:cs="Times New Roman"/>
          <w:szCs w:val="24"/>
        </w:rPr>
        <w:t xml:space="preserve"> Utami</w:t>
      </w:r>
      <w:r w:rsidRPr="00BF4056">
        <w:rPr>
          <w:rFonts w:cs="Times New Roman"/>
          <w:szCs w:val="24"/>
        </w:rPr>
        <w:br/>
      </w:r>
    </w:p>
    <w:p w14:paraId="23443280" w14:textId="30BEA0BF" w:rsidR="00F6687F" w:rsidRDefault="006967F7" w:rsidP="004750E7">
      <w:pPr>
        <w:jc w:val="center"/>
        <w:rPr>
          <w:rFonts w:cs="Times New Roman"/>
          <w:szCs w:val="24"/>
        </w:rPr>
      </w:pPr>
      <w:r w:rsidRPr="00BF4056">
        <w:rPr>
          <w:rFonts w:cs="Times New Roman"/>
          <w:szCs w:val="24"/>
        </w:rPr>
        <w:t>202</w:t>
      </w:r>
      <w:r w:rsidR="003105FC" w:rsidRPr="00BF4056">
        <w:rPr>
          <w:rFonts w:cs="Times New Roman"/>
          <w:szCs w:val="24"/>
        </w:rPr>
        <w:t>4</w:t>
      </w:r>
      <w:r w:rsidRPr="00BF4056">
        <w:rPr>
          <w:rFonts w:cs="Times New Roman"/>
          <w:szCs w:val="24"/>
        </w:rPr>
        <w:t xml:space="preserve"> </w:t>
      </w:r>
      <w:r w:rsidR="003105FC" w:rsidRPr="00BF4056">
        <w:rPr>
          <w:rFonts w:cs="Times New Roman"/>
          <w:szCs w:val="24"/>
        </w:rPr>
        <w:t>January</w:t>
      </w:r>
      <w:r w:rsidR="00F6687F">
        <w:rPr>
          <w:rFonts w:cs="Times New Roman"/>
          <w:szCs w:val="24"/>
        </w:rPr>
        <w:t xml:space="preserve"> | 2024 Fall</w:t>
      </w:r>
      <w:r w:rsidR="00BD2D36" w:rsidRPr="00BF4056">
        <w:rPr>
          <w:rFonts w:cs="Times New Roman"/>
          <w:szCs w:val="24"/>
        </w:rPr>
        <w:br/>
      </w:r>
    </w:p>
    <w:p w14:paraId="273E2A0C" w14:textId="77777777" w:rsidR="006D6587" w:rsidRDefault="006D6587" w:rsidP="004750E7">
      <w:pPr>
        <w:jc w:val="center"/>
        <w:rPr>
          <w:rFonts w:cs="Times New Roman"/>
          <w:szCs w:val="24"/>
        </w:rPr>
      </w:pPr>
    </w:p>
    <w:p w14:paraId="6694FDF2" w14:textId="77777777" w:rsidR="00B66557" w:rsidRDefault="00B66557" w:rsidP="004750E7">
      <w:pPr>
        <w:jc w:val="center"/>
        <w:rPr>
          <w:rFonts w:cs="Times New Roman"/>
          <w:szCs w:val="24"/>
        </w:rPr>
      </w:pPr>
    </w:p>
    <w:p w14:paraId="16FB3EC8" w14:textId="77777777" w:rsidR="00B66557" w:rsidRPr="00BF4056" w:rsidRDefault="00B66557" w:rsidP="004750E7">
      <w:pPr>
        <w:jc w:val="center"/>
        <w:rPr>
          <w:rFonts w:cs="Times New Roman"/>
          <w:szCs w:val="24"/>
        </w:rPr>
      </w:pPr>
    </w:p>
    <w:p w14:paraId="03219529" w14:textId="7DF21174" w:rsidR="006D6587" w:rsidRDefault="004750E7" w:rsidP="00F6687F">
      <w:pPr>
        <w:jc w:val="center"/>
        <w:rPr>
          <w:rFonts w:cs="Times New Roman"/>
          <w:szCs w:val="24"/>
        </w:rPr>
      </w:pPr>
      <w:r w:rsidRPr="00BF4056">
        <w:rPr>
          <w:rFonts w:cs="Times New Roman"/>
          <w:noProof/>
        </w:rPr>
        <w:drawing>
          <wp:inline distT="0" distB="0" distL="0" distR="0" wp14:anchorId="36F4FEDC" wp14:editId="5D65EDB6">
            <wp:extent cx="1859280" cy="1129862"/>
            <wp:effectExtent l="0" t="0" r="0" b="0"/>
            <wp:docPr id="542253615" name="Picture 542253615" descr="A red and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3615" name="Picture 5" descr="A red and white circle with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1" cy="1145298"/>
                    </a:xfrm>
                    <a:prstGeom prst="rect">
                      <a:avLst/>
                    </a:prstGeom>
                    <a:noFill/>
                    <a:ln>
                      <a:noFill/>
                    </a:ln>
                  </pic:spPr>
                </pic:pic>
              </a:graphicData>
            </a:graphic>
          </wp:inline>
        </w:drawing>
      </w:r>
    </w:p>
    <w:p w14:paraId="2776CDCB" w14:textId="77777777" w:rsidR="006D6587" w:rsidRDefault="006D6587" w:rsidP="00F6687F">
      <w:pPr>
        <w:jc w:val="center"/>
        <w:rPr>
          <w:rFonts w:cs="Times New Roman"/>
          <w:szCs w:val="24"/>
        </w:rPr>
      </w:pPr>
    </w:p>
    <w:p w14:paraId="1B85B08F" w14:textId="77777777" w:rsidR="006D6587" w:rsidRPr="00BF4056" w:rsidRDefault="006D6587" w:rsidP="00F6687F">
      <w:pPr>
        <w:jc w:val="center"/>
        <w:rPr>
          <w:rFonts w:cs="Times New Roman"/>
          <w:szCs w:val="24"/>
        </w:rPr>
      </w:pPr>
    </w:p>
    <w:sdt>
      <w:sdtPr>
        <w:rPr>
          <w:rFonts w:eastAsiaTheme="minorHAnsi" w:cstheme="minorBidi"/>
          <w:b w:val="0"/>
          <w:color w:val="auto"/>
          <w:kern w:val="2"/>
          <w:szCs w:val="22"/>
          <w14:ligatures w14:val="standardContextual"/>
        </w:rPr>
        <w:id w:val="1889759869"/>
        <w:docPartObj>
          <w:docPartGallery w:val="Table of Contents"/>
          <w:docPartUnique/>
        </w:docPartObj>
      </w:sdtPr>
      <w:sdtEndPr>
        <w:rPr>
          <w:bCs/>
          <w:noProof/>
        </w:rPr>
      </w:sdtEndPr>
      <w:sdtContent>
        <w:p w14:paraId="0A6CB4CE" w14:textId="67633764" w:rsidR="00E4628A" w:rsidRDefault="00E4628A" w:rsidP="00E4628A">
          <w:pPr>
            <w:pStyle w:val="TOCHeading"/>
            <w:numPr>
              <w:ilvl w:val="0"/>
              <w:numId w:val="0"/>
            </w:numPr>
            <w:ind w:left="432"/>
          </w:pPr>
        </w:p>
        <w:p w14:paraId="3B2485FC" w14:textId="71A8B8C7" w:rsidR="00132E22" w:rsidRDefault="00C954B2" w:rsidP="00132E22">
          <w:pPr>
            <w:rPr>
              <w:b/>
              <w:bCs/>
              <w:noProof/>
            </w:rPr>
          </w:pPr>
        </w:p>
      </w:sdtContent>
    </w:sdt>
    <w:p w14:paraId="36A44BE3" w14:textId="77777777" w:rsidR="00A410A8" w:rsidRDefault="00A410A8" w:rsidP="00934DDA">
      <w:pPr>
        <w:spacing w:after="0" w:line="240" w:lineRule="auto"/>
        <w:textAlignment w:val="baseline"/>
        <w:rPr>
          <w:rFonts w:cs="Times New Roman"/>
          <w:b/>
          <w:bCs/>
        </w:rPr>
      </w:pPr>
    </w:p>
    <w:p w14:paraId="63DF12DB" w14:textId="77777777" w:rsidR="00CE6425" w:rsidRDefault="00CE6425" w:rsidP="00934DDA">
      <w:pPr>
        <w:spacing w:after="0" w:line="240" w:lineRule="auto"/>
        <w:textAlignment w:val="baseline"/>
        <w:rPr>
          <w:rFonts w:cs="Times New Roman"/>
          <w:b/>
          <w:bCs/>
        </w:rPr>
      </w:pPr>
    </w:p>
    <w:p w14:paraId="4FF67D01" w14:textId="77777777" w:rsidR="00CE6425" w:rsidRDefault="00CE6425" w:rsidP="00934DDA">
      <w:pPr>
        <w:spacing w:after="0" w:line="240" w:lineRule="auto"/>
        <w:textAlignment w:val="baseline"/>
        <w:rPr>
          <w:rFonts w:cs="Times New Roman"/>
          <w:b/>
          <w:bCs/>
        </w:rPr>
      </w:pPr>
    </w:p>
    <w:p w14:paraId="61FDC8CE" w14:textId="77777777" w:rsidR="00CE6425" w:rsidRDefault="00CE6425" w:rsidP="00934DDA">
      <w:pPr>
        <w:spacing w:after="0" w:line="240" w:lineRule="auto"/>
        <w:textAlignment w:val="baseline"/>
        <w:rPr>
          <w:rFonts w:cs="Times New Roman"/>
          <w:b/>
          <w:bCs/>
        </w:rPr>
      </w:pPr>
    </w:p>
    <w:p w14:paraId="7C485E42" w14:textId="77777777" w:rsidR="00CE6425" w:rsidRDefault="00CE6425" w:rsidP="00934DDA">
      <w:pPr>
        <w:spacing w:after="0" w:line="240" w:lineRule="auto"/>
        <w:textAlignment w:val="baseline"/>
        <w:rPr>
          <w:rFonts w:cs="Times New Roman"/>
          <w:b/>
          <w:bCs/>
        </w:rPr>
      </w:pPr>
    </w:p>
    <w:p w14:paraId="7B26E775" w14:textId="77777777" w:rsidR="00CE6425" w:rsidRDefault="00CE6425" w:rsidP="00934DDA">
      <w:pPr>
        <w:spacing w:after="0" w:line="240" w:lineRule="auto"/>
        <w:textAlignment w:val="baseline"/>
        <w:rPr>
          <w:rFonts w:cs="Times New Roman"/>
          <w:b/>
          <w:bCs/>
        </w:rPr>
      </w:pPr>
    </w:p>
    <w:p w14:paraId="3E6950D0" w14:textId="77777777" w:rsidR="00CE6425" w:rsidRDefault="00CE6425" w:rsidP="00934DDA">
      <w:pPr>
        <w:spacing w:after="0" w:line="240" w:lineRule="auto"/>
        <w:textAlignment w:val="baseline"/>
        <w:rPr>
          <w:rFonts w:cs="Times New Roman"/>
          <w:b/>
          <w:bCs/>
        </w:rPr>
      </w:pPr>
    </w:p>
    <w:p w14:paraId="75B169E7" w14:textId="77777777" w:rsidR="00CE6425" w:rsidRDefault="00CE6425" w:rsidP="00934DDA">
      <w:pPr>
        <w:spacing w:after="0" w:line="240" w:lineRule="auto"/>
        <w:textAlignment w:val="baseline"/>
        <w:rPr>
          <w:rFonts w:cs="Times New Roman"/>
          <w:b/>
          <w:bCs/>
        </w:rPr>
      </w:pPr>
    </w:p>
    <w:p w14:paraId="460FB487" w14:textId="77777777" w:rsidR="00CE6425" w:rsidRDefault="00CE6425" w:rsidP="00934DDA">
      <w:pPr>
        <w:spacing w:after="0" w:line="240" w:lineRule="auto"/>
        <w:textAlignment w:val="baseline"/>
        <w:rPr>
          <w:rFonts w:cs="Times New Roman"/>
          <w:b/>
          <w:bCs/>
        </w:rPr>
      </w:pPr>
    </w:p>
    <w:p w14:paraId="481248DD" w14:textId="77777777" w:rsidR="00CE6425" w:rsidRDefault="00CE6425" w:rsidP="00934DDA">
      <w:pPr>
        <w:spacing w:after="0" w:line="240" w:lineRule="auto"/>
        <w:textAlignment w:val="baseline"/>
        <w:rPr>
          <w:rFonts w:cs="Times New Roman"/>
          <w:b/>
          <w:bCs/>
        </w:rPr>
      </w:pPr>
    </w:p>
    <w:p w14:paraId="1CE6087A" w14:textId="77777777" w:rsidR="00CE6425" w:rsidRDefault="00CE6425" w:rsidP="00934DDA">
      <w:pPr>
        <w:spacing w:after="0" w:line="240" w:lineRule="auto"/>
        <w:textAlignment w:val="baseline"/>
        <w:rPr>
          <w:rFonts w:cs="Times New Roman"/>
          <w:b/>
          <w:bCs/>
        </w:rPr>
      </w:pPr>
    </w:p>
    <w:p w14:paraId="0F2F5860" w14:textId="77777777" w:rsidR="00CE6425" w:rsidRDefault="00CE6425" w:rsidP="00934DDA">
      <w:pPr>
        <w:spacing w:after="0" w:line="240" w:lineRule="auto"/>
        <w:textAlignment w:val="baseline"/>
        <w:rPr>
          <w:rFonts w:cs="Times New Roman"/>
          <w:b/>
          <w:bCs/>
        </w:rPr>
      </w:pPr>
    </w:p>
    <w:p w14:paraId="2C79BBE6" w14:textId="77777777" w:rsidR="00CE6425" w:rsidRDefault="00CE6425" w:rsidP="00934DDA">
      <w:pPr>
        <w:spacing w:after="0" w:line="240" w:lineRule="auto"/>
        <w:textAlignment w:val="baseline"/>
        <w:rPr>
          <w:rFonts w:cs="Times New Roman"/>
          <w:b/>
          <w:bCs/>
        </w:rPr>
      </w:pPr>
    </w:p>
    <w:p w14:paraId="2618EBBD" w14:textId="77777777" w:rsidR="00CE6425" w:rsidRDefault="00CE6425" w:rsidP="00934DDA">
      <w:pPr>
        <w:spacing w:after="0" w:line="240" w:lineRule="auto"/>
        <w:textAlignment w:val="baseline"/>
        <w:rPr>
          <w:rFonts w:cs="Times New Roman"/>
          <w:b/>
          <w:bCs/>
        </w:rPr>
      </w:pPr>
    </w:p>
    <w:p w14:paraId="3362A5A7" w14:textId="77777777" w:rsidR="00CE6425" w:rsidRPr="00BF4056" w:rsidRDefault="00CE6425" w:rsidP="00934DDA">
      <w:pPr>
        <w:spacing w:after="0" w:line="240" w:lineRule="auto"/>
        <w:textAlignment w:val="baseline"/>
        <w:rPr>
          <w:rFonts w:cs="Times New Roman"/>
          <w:szCs w:val="24"/>
        </w:rPr>
      </w:pPr>
    </w:p>
    <w:p w14:paraId="18C9FB7E" w14:textId="77777777" w:rsidR="00A410A8" w:rsidRPr="00BF4056" w:rsidRDefault="00A410A8" w:rsidP="00934DDA">
      <w:pPr>
        <w:spacing w:after="0" w:line="240" w:lineRule="auto"/>
        <w:textAlignment w:val="baseline"/>
        <w:rPr>
          <w:rFonts w:cs="Times New Roman"/>
          <w:szCs w:val="24"/>
        </w:rPr>
      </w:pPr>
    </w:p>
    <w:p w14:paraId="00225676" w14:textId="77777777" w:rsidR="00A410A8" w:rsidRPr="00BF4056" w:rsidRDefault="00A410A8" w:rsidP="00934DDA">
      <w:pPr>
        <w:spacing w:after="0" w:line="240" w:lineRule="auto"/>
        <w:textAlignment w:val="baseline"/>
        <w:rPr>
          <w:rFonts w:cs="Times New Roman"/>
          <w:szCs w:val="24"/>
        </w:rPr>
      </w:pPr>
    </w:p>
    <w:p w14:paraId="00AF25E2" w14:textId="77777777" w:rsidR="00A410A8" w:rsidRDefault="00A410A8" w:rsidP="00934DDA">
      <w:pPr>
        <w:spacing w:after="0" w:line="240" w:lineRule="auto"/>
        <w:textAlignment w:val="baseline"/>
        <w:rPr>
          <w:rFonts w:cs="Times New Roman"/>
          <w:szCs w:val="24"/>
        </w:rPr>
      </w:pPr>
    </w:p>
    <w:p w14:paraId="60BC2056" w14:textId="77777777" w:rsidR="005169D0" w:rsidRPr="00BF4056" w:rsidRDefault="005169D0" w:rsidP="00934DDA">
      <w:pPr>
        <w:spacing w:after="0" w:line="240" w:lineRule="auto"/>
        <w:textAlignment w:val="baseline"/>
        <w:rPr>
          <w:rFonts w:cs="Times New Roman"/>
          <w:szCs w:val="24"/>
        </w:rPr>
      </w:pPr>
    </w:p>
    <w:p w14:paraId="55E1CB07" w14:textId="77777777" w:rsidR="00A410A8" w:rsidRPr="00BF4056" w:rsidRDefault="00A410A8" w:rsidP="00934DDA">
      <w:pPr>
        <w:spacing w:after="0" w:line="240" w:lineRule="auto"/>
        <w:textAlignment w:val="baseline"/>
        <w:rPr>
          <w:rFonts w:cs="Times New Roman"/>
          <w:szCs w:val="24"/>
        </w:rPr>
      </w:pPr>
    </w:p>
    <w:p w14:paraId="14DB1921" w14:textId="3A1D1512" w:rsidR="00A410A8" w:rsidRPr="00BF4056" w:rsidRDefault="00A410A8" w:rsidP="00934DDA">
      <w:pPr>
        <w:spacing w:after="0" w:line="240" w:lineRule="auto"/>
        <w:textAlignment w:val="baseline"/>
        <w:rPr>
          <w:rFonts w:cs="Times New Roman"/>
          <w:szCs w:val="24"/>
        </w:rPr>
      </w:pPr>
    </w:p>
    <w:p w14:paraId="5B6C6BC4" w14:textId="14B46CAE" w:rsidR="00A410A8" w:rsidRPr="00BF4056" w:rsidRDefault="00A410A8" w:rsidP="00934DDA">
      <w:pPr>
        <w:spacing w:after="0" w:line="240" w:lineRule="auto"/>
        <w:textAlignment w:val="baseline"/>
        <w:rPr>
          <w:rFonts w:cs="Times New Roman"/>
          <w:szCs w:val="24"/>
        </w:rPr>
      </w:pPr>
    </w:p>
    <w:p w14:paraId="3050D436" w14:textId="6E528676" w:rsidR="00A410A8" w:rsidRPr="00BF4056" w:rsidRDefault="00A410A8" w:rsidP="00934DDA">
      <w:pPr>
        <w:spacing w:after="0" w:line="240" w:lineRule="auto"/>
        <w:textAlignment w:val="baseline"/>
        <w:rPr>
          <w:rFonts w:cs="Times New Roman"/>
          <w:szCs w:val="24"/>
        </w:rPr>
      </w:pPr>
    </w:p>
    <w:p w14:paraId="74317361" w14:textId="4D29E812" w:rsidR="001119BE" w:rsidRPr="00BF4056" w:rsidRDefault="001119BE" w:rsidP="008D6651">
      <w:pPr>
        <w:pStyle w:val="Heading1"/>
      </w:pPr>
      <w:bookmarkStart w:id="0" w:name="_Toc679946459"/>
      <w:r w:rsidRPr="00BF4056">
        <w:t>Abstract</w:t>
      </w:r>
      <w:bookmarkEnd w:id="0"/>
    </w:p>
    <w:p w14:paraId="12057F91" w14:textId="4959B903" w:rsidR="008D6651" w:rsidRPr="008F01D3" w:rsidRDefault="0174AF59" w:rsidP="0174AF59">
      <w:pPr>
        <w:tabs>
          <w:tab w:val="left" w:pos="5297"/>
        </w:tabs>
        <w:rPr>
          <w:rFonts w:cs="Times New Roman"/>
          <w:szCs w:val="24"/>
        </w:rPr>
      </w:pPr>
      <w:r w:rsidRPr="00155208">
        <w:rPr>
          <w:rFonts w:cs="Times New Roman"/>
          <w:szCs w:val="24"/>
        </w:rPr>
        <w:t xml:space="preserve">This research study examines crime statistics from numerous states, concentrating on the relationship between crime rates and socioeconomic factors such as income, education, and urbanization. A dataset of 120 inputs is evaluated to identify trends and draw relevant conclusions that can potentially inform policy decisions. The research study sheds light on the links and correlations of crime dynamics through thorough data </w:t>
      </w:r>
      <w:r w:rsidRPr="0174AF59">
        <w:rPr>
          <w:rFonts w:cs="Times New Roman"/>
        </w:rPr>
        <w:t>cleaning</w:t>
      </w:r>
      <w:r w:rsidRPr="00155208">
        <w:rPr>
          <w:rFonts w:cs="Times New Roman"/>
          <w:szCs w:val="24"/>
        </w:rPr>
        <w:t xml:space="preserve"> and the use of various visualization approaches. The study specifically includes findings on the distribution of crime rates between urban and suburban areas, the impact of income on property crime in connection to education levels, and a comparison of crime types by state. The findings highlight the intricate relationship between socioeconomic conditions and crime and provide a qualitative view of regional crime trends.</w:t>
      </w:r>
    </w:p>
    <w:p w14:paraId="04D784D7" w14:textId="77777777" w:rsidR="001119BE" w:rsidRPr="00BF4056" w:rsidRDefault="001119BE" w:rsidP="008D6651">
      <w:pPr>
        <w:pStyle w:val="Heading1"/>
      </w:pPr>
      <w:bookmarkStart w:id="1" w:name="_Toc953290734"/>
      <w:r w:rsidRPr="00BF4056">
        <w:t>Introduction</w:t>
      </w:r>
      <w:bookmarkEnd w:id="1"/>
    </w:p>
    <w:p w14:paraId="749B1DF5" w14:textId="33EC4744" w:rsidR="008D6651" w:rsidRPr="00A75DBA" w:rsidRDefault="001119BE" w:rsidP="001119BE">
      <w:pPr>
        <w:rPr>
          <w:rFonts w:cs="Times New Roman"/>
          <w:szCs w:val="24"/>
        </w:rPr>
      </w:pPr>
      <w:r w:rsidRPr="008452BF">
        <w:rPr>
          <w:rFonts w:cs="Times New Roman"/>
          <w:szCs w:val="24"/>
        </w:rPr>
        <w:t xml:space="preserve">This report examines a comprehensive </w:t>
      </w:r>
      <w:r>
        <w:rPr>
          <w:rFonts w:cs="Times New Roman"/>
          <w:szCs w:val="24"/>
        </w:rPr>
        <w:t>data set</w:t>
      </w:r>
      <w:r w:rsidRPr="008452BF">
        <w:rPr>
          <w:rFonts w:cs="Times New Roman"/>
          <w:szCs w:val="24"/>
        </w:rPr>
        <w:t xml:space="preserve"> covering various aspects of crime-related statistics in different states. The </w:t>
      </w:r>
      <w:r w:rsidR="001D31A0" w:rsidRPr="008452BF">
        <w:rPr>
          <w:rFonts w:cs="Times New Roman"/>
          <w:szCs w:val="24"/>
        </w:rPr>
        <w:t>focus</w:t>
      </w:r>
      <w:r w:rsidRPr="008452BF">
        <w:rPr>
          <w:rFonts w:cs="Times New Roman"/>
          <w:szCs w:val="24"/>
        </w:rPr>
        <w:t xml:space="preserve"> is to analyze and understand the patterns and correlations between different socioeconomic factors and crime rates. Through this analysis, the report aims to uncover important trends and offer insights that can inform policymaking and societal understanding of crime dynamics.</w:t>
      </w:r>
      <w:r>
        <w:rPr>
          <w:rFonts w:cs="Times New Roman"/>
          <w:szCs w:val="24"/>
        </w:rPr>
        <w:t xml:space="preserve"> </w:t>
      </w:r>
      <w:r w:rsidRPr="007B285D">
        <w:rPr>
          <w:rFonts w:cs="Times New Roman"/>
          <w:szCs w:val="24"/>
        </w:rPr>
        <w:t>In this data, the relationship between the states in the dataset and crimes will be investigated with various research questions</w:t>
      </w:r>
      <w:r>
        <w:rPr>
          <w:rFonts w:cs="Times New Roman"/>
          <w:szCs w:val="24"/>
        </w:rPr>
        <w:t>,</w:t>
      </w:r>
      <w:r w:rsidRPr="007B285D">
        <w:rPr>
          <w:rFonts w:cs="Times New Roman"/>
          <w:szCs w:val="24"/>
        </w:rPr>
        <w:t xml:space="preserve"> and conclusions will be drawn from them.</w:t>
      </w:r>
    </w:p>
    <w:p w14:paraId="136058B5" w14:textId="77777777" w:rsidR="001119BE" w:rsidRPr="00BF4056" w:rsidRDefault="001119BE" w:rsidP="006B5765">
      <w:pPr>
        <w:pStyle w:val="Heading2"/>
      </w:pPr>
      <w:bookmarkStart w:id="2" w:name="_Toc1000938961"/>
      <w:r w:rsidRPr="00BF4056">
        <w:lastRenderedPageBreak/>
        <w:t>Data Description</w:t>
      </w:r>
      <w:bookmarkEnd w:id="2"/>
    </w:p>
    <w:p w14:paraId="7237DC3C" w14:textId="1BF0E46C" w:rsidR="001119BE" w:rsidRDefault="001C07A9" w:rsidP="001119BE">
      <w:pPr>
        <w:tabs>
          <w:tab w:val="left" w:pos="5297"/>
        </w:tabs>
        <w:rPr>
          <w:rFonts w:cs="Times New Roman"/>
        </w:rPr>
      </w:pPr>
      <w:r w:rsidRPr="7A830EB1">
        <w:rPr>
          <w:rFonts w:cs="Times New Roman"/>
        </w:rPr>
        <w:t xml:space="preserve">The data collection under consideration has 120 items, each of which represents a unique set of observations on crime statistics in various states. The data initially featured issues such as missing values, errors, and formatting irregularities, which contributed to the data's disorganization. The table below shows the raw </w:t>
      </w:r>
      <w:r>
        <w:rPr>
          <w:rFonts w:cs="Times New Roman"/>
        </w:rPr>
        <w:t>.</w:t>
      </w:r>
      <w:r w:rsidRPr="7A830EB1">
        <w:rPr>
          <w:rFonts w:cs="Times New Roman"/>
        </w:rPr>
        <w:t>data on the left side and the intended data on the right side to make it easier to comprehend.</w:t>
      </w:r>
    </w:p>
    <w:p w14:paraId="17A4F622" w14:textId="2403B66D" w:rsidR="00E77B73" w:rsidRPr="008D6651" w:rsidRDefault="00BF4D93" w:rsidP="001119BE">
      <w:pPr>
        <w:tabs>
          <w:tab w:val="left" w:pos="5297"/>
        </w:tabs>
        <w:rPr>
          <w:rFonts w:cs="Times New Roman"/>
          <w:b/>
          <w:bCs/>
          <w:sz w:val="20"/>
          <w:szCs w:val="20"/>
        </w:rPr>
      </w:pPr>
      <w:r w:rsidRPr="008D6651">
        <w:rPr>
          <w:rFonts w:cs="Times New Roman"/>
          <w:b/>
          <w:bCs/>
          <w:sz w:val="20"/>
          <w:szCs w:val="20"/>
        </w:rPr>
        <w:t xml:space="preserve">Table 1: </w:t>
      </w:r>
      <w:r w:rsidR="007A2F91" w:rsidRPr="008D6651">
        <w:rPr>
          <w:rFonts w:cs="Times New Roman"/>
          <w:b/>
          <w:bCs/>
          <w:sz w:val="20"/>
          <w:szCs w:val="20"/>
        </w:rPr>
        <w:t xml:space="preserve">Introducing data variables, making them understandable in corrected </w:t>
      </w:r>
      <w:proofErr w:type="gramStart"/>
      <w:r w:rsidR="007A2F91" w:rsidRPr="008D6651">
        <w:rPr>
          <w:rFonts w:cs="Times New Roman"/>
          <w:b/>
          <w:bCs/>
          <w:sz w:val="20"/>
          <w:szCs w:val="20"/>
        </w:rPr>
        <w:t>form</w:t>
      </w:r>
      <w:proofErr w:type="gramEnd"/>
    </w:p>
    <w:tbl>
      <w:tblPr>
        <w:tblStyle w:val="TableGrid"/>
        <w:tblW w:w="934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3"/>
        <w:gridCol w:w="4673"/>
      </w:tblGrid>
      <w:tr w:rsidR="001119BE" w:rsidRPr="00BF4056" w14:paraId="6C140B70" w14:textId="77777777">
        <w:trPr>
          <w:trHeight w:val="279"/>
        </w:trPr>
        <w:tc>
          <w:tcPr>
            <w:tcW w:w="4673" w:type="dxa"/>
            <w:shd w:val="clear" w:color="auto" w:fill="00A8F3"/>
          </w:tcPr>
          <w:p w14:paraId="6408EABF" w14:textId="77777777" w:rsidR="001119BE" w:rsidRPr="00BF4056" w:rsidRDefault="001119BE">
            <w:pPr>
              <w:tabs>
                <w:tab w:val="left" w:pos="5297"/>
              </w:tabs>
              <w:rPr>
                <w:rFonts w:cs="Times New Roman"/>
                <w:b/>
                <w:bCs/>
                <w:color w:val="FFFFFF" w:themeColor="background1"/>
                <w:sz w:val="8"/>
                <w:szCs w:val="8"/>
              </w:rPr>
            </w:pPr>
          </w:p>
          <w:p w14:paraId="45229274" w14:textId="77777777" w:rsidR="001119BE" w:rsidRPr="00BF4056" w:rsidRDefault="001119BE">
            <w:pPr>
              <w:tabs>
                <w:tab w:val="left" w:pos="5297"/>
              </w:tabs>
              <w:rPr>
                <w:rFonts w:cs="Times New Roman"/>
                <w:b/>
                <w:bCs/>
                <w:color w:val="FFFFFF" w:themeColor="background1"/>
                <w:szCs w:val="24"/>
              </w:rPr>
            </w:pPr>
            <w:r w:rsidRPr="00BF4056">
              <w:rPr>
                <w:rFonts w:cs="Times New Roman"/>
                <w:b/>
                <w:bCs/>
                <w:color w:val="FFFFFF" w:themeColor="background1"/>
                <w:szCs w:val="24"/>
              </w:rPr>
              <w:t>Untidy Version</w:t>
            </w:r>
          </w:p>
          <w:p w14:paraId="5A5949A6" w14:textId="77777777" w:rsidR="001119BE" w:rsidRPr="00BF4056" w:rsidRDefault="001119BE">
            <w:pPr>
              <w:tabs>
                <w:tab w:val="left" w:pos="5297"/>
              </w:tabs>
              <w:rPr>
                <w:rFonts w:cs="Times New Roman"/>
                <w:b/>
                <w:bCs/>
                <w:color w:val="0D0D0D" w:themeColor="text1" w:themeTint="F2"/>
                <w:sz w:val="8"/>
                <w:szCs w:val="8"/>
              </w:rPr>
            </w:pPr>
          </w:p>
        </w:tc>
        <w:tc>
          <w:tcPr>
            <w:tcW w:w="4673" w:type="dxa"/>
            <w:shd w:val="clear" w:color="auto" w:fill="00A8F3"/>
          </w:tcPr>
          <w:p w14:paraId="2E6B5985" w14:textId="77777777" w:rsidR="001119BE" w:rsidRPr="00BF4056" w:rsidRDefault="001119BE">
            <w:pPr>
              <w:tabs>
                <w:tab w:val="left" w:pos="5297"/>
              </w:tabs>
              <w:rPr>
                <w:rFonts w:cs="Times New Roman"/>
                <w:b/>
                <w:bCs/>
                <w:color w:val="FFFFFF" w:themeColor="background1"/>
                <w:sz w:val="8"/>
                <w:szCs w:val="8"/>
              </w:rPr>
            </w:pPr>
          </w:p>
          <w:p w14:paraId="67561297" w14:textId="77777777" w:rsidR="001119BE" w:rsidRPr="00BF4056" w:rsidRDefault="001119BE">
            <w:pPr>
              <w:tabs>
                <w:tab w:val="left" w:pos="5297"/>
              </w:tabs>
              <w:rPr>
                <w:rFonts w:cs="Times New Roman"/>
                <w:b/>
                <w:bCs/>
                <w:color w:val="0D0D0D" w:themeColor="text1" w:themeTint="F2"/>
                <w:sz w:val="8"/>
                <w:szCs w:val="8"/>
              </w:rPr>
            </w:pPr>
            <w:r w:rsidRPr="00BF4056">
              <w:rPr>
                <w:rFonts w:cs="Times New Roman"/>
                <w:b/>
                <w:bCs/>
                <w:color w:val="FFFFFF" w:themeColor="background1"/>
                <w:szCs w:val="24"/>
              </w:rPr>
              <w:t xml:space="preserve">Clean Data Planned </w:t>
            </w:r>
            <w:proofErr w:type="gramStart"/>
            <w:r w:rsidRPr="00BF4056">
              <w:rPr>
                <w:rFonts w:cs="Times New Roman"/>
                <w:b/>
                <w:bCs/>
                <w:color w:val="FFFFFF" w:themeColor="background1"/>
                <w:szCs w:val="24"/>
              </w:rPr>
              <w:t>To</w:t>
            </w:r>
            <w:proofErr w:type="gramEnd"/>
            <w:r w:rsidRPr="00BF4056">
              <w:rPr>
                <w:rFonts w:cs="Times New Roman"/>
                <w:b/>
                <w:bCs/>
                <w:color w:val="FFFFFF" w:themeColor="background1"/>
                <w:szCs w:val="24"/>
              </w:rPr>
              <w:t xml:space="preserve"> Be Made</w:t>
            </w:r>
          </w:p>
        </w:tc>
      </w:tr>
      <w:tr w:rsidR="001119BE" w:rsidRPr="00BF4056" w14:paraId="75C69553" w14:textId="77777777">
        <w:trPr>
          <w:trHeight w:val="279"/>
        </w:trPr>
        <w:tc>
          <w:tcPr>
            <w:tcW w:w="4673" w:type="dxa"/>
          </w:tcPr>
          <w:p w14:paraId="5807A6B2" w14:textId="77777777" w:rsidR="001119BE" w:rsidRPr="00BF4056" w:rsidRDefault="001119BE">
            <w:pPr>
              <w:tabs>
                <w:tab w:val="left" w:pos="5297"/>
              </w:tabs>
              <w:rPr>
                <w:rFonts w:cs="Times New Roman"/>
                <w:sz w:val="20"/>
                <w:szCs w:val="20"/>
              </w:rPr>
            </w:pPr>
            <w:r w:rsidRPr="00BF4056">
              <w:rPr>
                <w:rFonts w:cs="Times New Roman"/>
                <w:b/>
                <w:bCs/>
                <w:sz w:val="20"/>
                <w:szCs w:val="20"/>
              </w:rPr>
              <w:t>YEAR</w:t>
            </w:r>
            <w:r w:rsidRPr="00BF4056">
              <w:rPr>
                <w:rFonts w:cs="Times New Roman"/>
                <w:sz w:val="20"/>
                <w:szCs w:val="20"/>
              </w:rPr>
              <w:t xml:space="preserve"> (Continuous, but in this case, it is Discrete)</w:t>
            </w:r>
          </w:p>
        </w:tc>
        <w:tc>
          <w:tcPr>
            <w:tcW w:w="4673" w:type="dxa"/>
          </w:tcPr>
          <w:p w14:paraId="3892E0CB" w14:textId="77777777" w:rsidR="001119BE" w:rsidRPr="00BF4056" w:rsidRDefault="001119BE">
            <w:pPr>
              <w:tabs>
                <w:tab w:val="left" w:pos="5297"/>
              </w:tabs>
              <w:rPr>
                <w:rFonts w:cs="Times New Roman"/>
                <w:sz w:val="20"/>
                <w:szCs w:val="20"/>
              </w:rPr>
            </w:pPr>
            <w:r w:rsidRPr="00BF4056">
              <w:rPr>
                <w:rFonts w:cs="Times New Roman"/>
                <w:b/>
                <w:bCs/>
                <w:sz w:val="20"/>
                <w:szCs w:val="20"/>
              </w:rPr>
              <w:t>Date</w:t>
            </w:r>
            <w:r w:rsidRPr="00BF4056">
              <w:rPr>
                <w:rFonts w:cs="Times New Roman"/>
                <w:sz w:val="20"/>
                <w:szCs w:val="20"/>
              </w:rPr>
              <w:t xml:space="preserve"> (int64 - integer) (The year of the observation.)</w:t>
            </w:r>
          </w:p>
        </w:tc>
      </w:tr>
      <w:tr w:rsidR="001119BE" w:rsidRPr="00BF4056" w14:paraId="11D0B2FB" w14:textId="77777777">
        <w:trPr>
          <w:trHeight w:val="279"/>
        </w:trPr>
        <w:tc>
          <w:tcPr>
            <w:tcW w:w="4673" w:type="dxa"/>
            <w:shd w:val="clear" w:color="auto" w:fill="F2F2F2" w:themeFill="background1" w:themeFillShade="F2"/>
          </w:tcPr>
          <w:p w14:paraId="5E5B793A" w14:textId="77777777" w:rsidR="001119BE" w:rsidRPr="00BF4056" w:rsidRDefault="001119BE">
            <w:pPr>
              <w:tabs>
                <w:tab w:val="left" w:pos="5297"/>
              </w:tabs>
              <w:rPr>
                <w:rFonts w:cs="Times New Roman"/>
                <w:b/>
                <w:bCs/>
                <w:sz w:val="10"/>
                <w:szCs w:val="10"/>
              </w:rPr>
            </w:pPr>
          </w:p>
          <w:p w14:paraId="76468B72" w14:textId="77777777" w:rsidR="001119BE" w:rsidRPr="00BF4056" w:rsidRDefault="001119BE">
            <w:pPr>
              <w:tabs>
                <w:tab w:val="left" w:pos="5297"/>
              </w:tabs>
              <w:rPr>
                <w:rFonts w:cs="Times New Roman"/>
                <w:sz w:val="20"/>
                <w:szCs w:val="20"/>
              </w:rPr>
            </w:pPr>
            <w:r w:rsidRPr="00BF4056">
              <w:rPr>
                <w:rFonts w:cs="Times New Roman"/>
                <w:b/>
                <w:bCs/>
                <w:sz w:val="20"/>
                <w:szCs w:val="20"/>
              </w:rPr>
              <w:t>STATE NAME</w:t>
            </w:r>
            <w:r w:rsidRPr="00BF4056">
              <w:rPr>
                <w:rFonts w:cs="Times New Roman"/>
                <w:sz w:val="20"/>
                <w:szCs w:val="20"/>
              </w:rPr>
              <w:t xml:space="preserve"> (object)</w:t>
            </w:r>
          </w:p>
        </w:tc>
        <w:tc>
          <w:tcPr>
            <w:tcW w:w="4673" w:type="dxa"/>
            <w:shd w:val="clear" w:color="auto" w:fill="F2F2F2" w:themeFill="background1" w:themeFillShade="F2"/>
          </w:tcPr>
          <w:p w14:paraId="0B608B67" w14:textId="77777777" w:rsidR="001119BE" w:rsidRPr="00BF4056" w:rsidRDefault="001119BE">
            <w:pPr>
              <w:tabs>
                <w:tab w:val="left" w:pos="5297"/>
              </w:tabs>
              <w:rPr>
                <w:rFonts w:cs="Times New Roman"/>
                <w:sz w:val="20"/>
                <w:szCs w:val="20"/>
              </w:rPr>
            </w:pPr>
            <w:r w:rsidRPr="00BF4056">
              <w:rPr>
                <w:rFonts w:cs="Times New Roman"/>
                <w:b/>
                <w:bCs/>
                <w:sz w:val="20"/>
                <w:szCs w:val="20"/>
              </w:rPr>
              <w:t>State</w:t>
            </w:r>
            <w:r w:rsidRPr="00BF4056">
              <w:rPr>
                <w:rFonts w:cs="Times New Roman"/>
                <w:sz w:val="20"/>
                <w:szCs w:val="20"/>
              </w:rPr>
              <w:t xml:space="preserve"> (object) (The state in which the data was collected.)</w:t>
            </w:r>
          </w:p>
        </w:tc>
      </w:tr>
      <w:tr w:rsidR="001119BE" w:rsidRPr="00BF4056" w14:paraId="2B2B6DCA" w14:textId="77777777">
        <w:trPr>
          <w:trHeight w:val="279"/>
        </w:trPr>
        <w:tc>
          <w:tcPr>
            <w:tcW w:w="4673" w:type="dxa"/>
          </w:tcPr>
          <w:p w14:paraId="0E6F0261" w14:textId="77777777" w:rsidR="001119BE" w:rsidRPr="00BF4056" w:rsidRDefault="001119BE">
            <w:pPr>
              <w:tabs>
                <w:tab w:val="left" w:pos="5297"/>
              </w:tabs>
              <w:rPr>
                <w:rFonts w:cs="Times New Roman"/>
                <w:b/>
                <w:bCs/>
                <w:sz w:val="8"/>
                <w:szCs w:val="8"/>
              </w:rPr>
            </w:pPr>
          </w:p>
          <w:p w14:paraId="53BB09BF" w14:textId="77777777" w:rsidR="001119BE" w:rsidRPr="00BF4056" w:rsidRDefault="001119BE">
            <w:pPr>
              <w:tabs>
                <w:tab w:val="left" w:pos="5297"/>
              </w:tabs>
              <w:rPr>
                <w:rFonts w:cs="Times New Roman"/>
                <w:sz w:val="20"/>
                <w:szCs w:val="20"/>
              </w:rPr>
            </w:pPr>
            <w:r w:rsidRPr="00BF4056">
              <w:rPr>
                <w:rFonts w:cs="Times New Roman"/>
                <w:b/>
                <w:bCs/>
                <w:sz w:val="20"/>
                <w:szCs w:val="20"/>
              </w:rPr>
              <w:t>//Population</w:t>
            </w:r>
            <w:r w:rsidRPr="00BF4056">
              <w:rPr>
                <w:rFonts w:cs="Times New Roman"/>
                <w:sz w:val="20"/>
                <w:szCs w:val="20"/>
              </w:rPr>
              <w:t xml:space="preserve"> (</w:t>
            </w:r>
            <w:r>
              <w:rPr>
                <w:rFonts w:cs="Times New Roman"/>
                <w:sz w:val="20"/>
                <w:szCs w:val="20"/>
              </w:rPr>
              <w:t>Discrete</w:t>
            </w:r>
            <w:r w:rsidRPr="00BF4056">
              <w:rPr>
                <w:rFonts w:cs="Times New Roman"/>
                <w:sz w:val="20"/>
                <w:szCs w:val="20"/>
              </w:rPr>
              <w:t>)</w:t>
            </w:r>
          </w:p>
        </w:tc>
        <w:tc>
          <w:tcPr>
            <w:tcW w:w="4673" w:type="dxa"/>
          </w:tcPr>
          <w:p w14:paraId="4971BB4E" w14:textId="77777777" w:rsidR="001119BE" w:rsidRPr="00BF4056" w:rsidRDefault="001119BE">
            <w:pPr>
              <w:tabs>
                <w:tab w:val="left" w:pos="5297"/>
              </w:tabs>
              <w:rPr>
                <w:rFonts w:cs="Times New Roman"/>
                <w:sz w:val="20"/>
                <w:szCs w:val="20"/>
              </w:rPr>
            </w:pPr>
            <w:r w:rsidRPr="00BF4056">
              <w:rPr>
                <w:rFonts w:cs="Times New Roman"/>
                <w:b/>
                <w:bCs/>
                <w:sz w:val="20"/>
                <w:szCs w:val="20"/>
              </w:rPr>
              <w:t>Population</w:t>
            </w:r>
            <w:r w:rsidRPr="00BF4056">
              <w:rPr>
                <w:rFonts w:cs="Times New Roman"/>
                <w:sz w:val="20"/>
                <w:szCs w:val="20"/>
              </w:rPr>
              <w:t xml:space="preserve"> (int64 - integer) (The population of the state.)</w:t>
            </w:r>
          </w:p>
        </w:tc>
      </w:tr>
      <w:tr w:rsidR="001119BE" w:rsidRPr="00BF4056" w14:paraId="2B7922A9" w14:textId="77777777">
        <w:trPr>
          <w:trHeight w:val="279"/>
        </w:trPr>
        <w:tc>
          <w:tcPr>
            <w:tcW w:w="4673" w:type="dxa"/>
            <w:shd w:val="clear" w:color="auto" w:fill="F2F2F2" w:themeFill="background1" w:themeFillShade="F2"/>
          </w:tcPr>
          <w:p w14:paraId="3C1F98AD"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Crime_Type</w:t>
            </w:r>
            <w:proofErr w:type="spellEnd"/>
            <w:r w:rsidRPr="00BF4056">
              <w:rPr>
                <w:rFonts w:cs="Times New Roman"/>
                <w:b/>
                <w:bCs/>
                <w:sz w:val="20"/>
                <w:szCs w:val="20"/>
              </w:rPr>
              <w:t xml:space="preserve"> </w:t>
            </w:r>
            <w:r w:rsidRPr="00BF4056">
              <w:rPr>
                <w:rFonts w:cs="Times New Roman"/>
                <w:sz w:val="20"/>
                <w:szCs w:val="20"/>
              </w:rPr>
              <w:t>(</w:t>
            </w:r>
            <w:r>
              <w:rPr>
                <w:rFonts w:cs="Times New Roman"/>
                <w:sz w:val="20"/>
                <w:szCs w:val="20"/>
              </w:rPr>
              <w:t>Object</w:t>
            </w:r>
            <w:r w:rsidRPr="00BF4056">
              <w:rPr>
                <w:rFonts w:cs="Times New Roman"/>
                <w:sz w:val="20"/>
                <w:szCs w:val="20"/>
              </w:rPr>
              <w:t>)</w:t>
            </w:r>
          </w:p>
        </w:tc>
        <w:tc>
          <w:tcPr>
            <w:tcW w:w="4673" w:type="dxa"/>
            <w:shd w:val="clear" w:color="auto" w:fill="F2F2F2" w:themeFill="background1" w:themeFillShade="F2"/>
          </w:tcPr>
          <w:p w14:paraId="23310AD4"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Crime_Type</w:t>
            </w:r>
            <w:proofErr w:type="spellEnd"/>
            <w:r w:rsidRPr="00BF4056">
              <w:rPr>
                <w:rFonts w:cs="Times New Roman"/>
                <w:b/>
                <w:bCs/>
                <w:sz w:val="20"/>
                <w:szCs w:val="20"/>
              </w:rPr>
              <w:t xml:space="preserve"> </w:t>
            </w:r>
            <w:r w:rsidRPr="00BF4056">
              <w:rPr>
                <w:rFonts w:cs="Times New Roman"/>
                <w:sz w:val="20"/>
                <w:szCs w:val="20"/>
              </w:rPr>
              <w:t>(</w:t>
            </w:r>
            <w:r>
              <w:rPr>
                <w:rFonts w:cs="Times New Roman"/>
                <w:sz w:val="20"/>
                <w:szCs w:val="20"/>
              </w:rPr>
              <w:t>Object</w:t>
            </w:r>
            <w:r w:rsidRPr="00BF4056">
              <w:rPr>
                <w:rFonts w:cs="Times New Roman"/>
                <w:sz w:val="20"/>
                <w:szCs w:val="20"/>
              </w:rPr>
              <w:t>) (Type of crime)</w:t>
            </w:r>
          </w:p>
        </w:tc>
      </w:tr>
      <w:tr w:rsidR="001119BE" w:rsidRPr="00BF4056" w14:paraId="091754CA" w14:textId="77777777">
        <w:trPr>
          <w:trHeight w:val="279"/>
        </w:trPr>
        <w:tc>
          <w:tcPr>
            <w:tcW w:w="4673" w:type="dxa"/>
          </w:tcPr>
          <w:p w14:paraId="61337759" w14:textId="77777777" w:rsidR="001119BE" w:rsidRPr="00BF4056" w:rsidRDefault="001119BE">
            <w:pPr>
              <w:tabs>
                <w:tab w:val="left" w:pos="5297"/>
              </w:tabs>
              <w:rPr>
                <w:rFonts w:cs="Times New Roman"/>
                <w:b/>
                <w:bCs/>
                <w:sz w:val="10"/>
                <w:szCs w:val="10"/>
              </w:rPr>
            </w:pPr>
          </w:p>
          <w:p w14:paraId="0E7675E4" w14:textId="77777777" w:rsidR="001119BE" w:rsidRPr="00BF4056" w:rsidRDefault="001119BE">
            <w:pPr>
              <w:tabs>
                <w:tab w:val="left" w:pos="5297"/>
              </w:tabs>
              <w:rPr>
                <w:rFonts w:cs="Times New Roman"/>
                <w:sz w:val="20"/>
                <w:szCs w:val="20"/>
              </w:rPr>
            </w:pPr>
            <w:r w:rsidRPr="00BF4056">
              <w:rPr>
                <w:rFonts w:cs="Times New Roman"/>
                <w:b/>
                <w:bCs/>
                <w:sz w:val="20"/>
                <w:szCs w:val="20"/>
              </w:rPr>
              <w:t>Arrests</w:t>
            </w:r>
            <w:r w:rsidRPr="00BF4056">
              <w:rPr>
                <w:rFonts w:cs="Times New Roman"/>
                <w:sz w:val="20"/>
                <w:szCs w:val="20"/>
              </w:rPr>
              <w:t xml:space="preserve"> (</w:t>
            </w:r>
            <w:r>
              <w:rPr>
                <w:rFonts w:cs="Times New Roman"/>
                <w:sz w:val="20"/>
                <w:szCs w:val="20"/>
              </w:rPr>
              <w:t>Discrete</w:t>
            </w:r>
            <w:r w:rsidRPr="00BF4056">
              <w:rPr>
                <w:rFonts w:cs="Times New Roman"/>
                <w:sz w:val="20"/>
                <w:szCs w:val="20"/>
              </w:rPr>
              <w:t>)</w:t>
            </w:r>
          </w:p>
        </w:tc>
        <w:tc>
          <w:tcPr>
            <w:tcW w:w="4673" w:type="dxa"/>
          </w:tcPr>
          <w:p w14:paraId="71955629" w14:textId="77777777" w:rsidR="001119BE" w:rsidRPr="00BF4056" w:rsidRDefault="001119BE">
            <w:pPr>
              <w:tabs>
                <w:tab w:val="left" w:pos="5297"/>
              </w:tabs>
              <w:rPr>
                <w:rFonts w:cs="Times New Roman"/>
                <w:sz w:val="20"/>
                <w:szCs w:val="20"/>
              </w:rPr>
            </w:pPr>
            <w:r w:rsidRPr="00BF4056">
              <w:rPr>
                <w:rFonts w:cs="Times New Roman"/>
                <w:b/>
                <w:bCs/>
                <w:sz w:val="20"/>
                <w:szCs w:val="20"/>
              </w:rPr>
              <w:t>Arrests</w:t>
            </w:r>
            <w:r w:rsidRPr="00BF4056">
              <w:rPr>
                <w:rFonts w:cs="Times New Roman"/>
                <w:sz w:val="20"/>
                <w:szCs w:val="20"/>
              </w:rPr>
              <w:t xml:space="preserve"> (int64 - integer) (Number of arrests the crime type)</w:t>
            </w:r>
          </w:p>
        </w:tc>
      </w:tr>
      <w:tr w:rsidR="001119BE" w:rsidRPr="00BF4056" w14:paraId="4AEA95A1" w14:textId="77777777">
        <w:trPr>
          <w:trHeight w:val="279"/>
        </w:trPr>
        <w:tc>
          <w:tcPr>
            <w:tcW w:w="4673" w:type="dxa"/>
            <w:shd w:val="clear" w:color="auto" w:fill="F2F2F2" w:themeFill="background1" w:themeFillShade="F2"/>
          </w:tcPr>
          <w:p w14:paraId="5F1C8074" w14:textId="77777777" w:rsidR="001119BE" w:rsidRPr="00BF4056" w:rsidRDefault="001119BE">
            <w:pPr>
              <w:tabs>
                <w:tab w:val="left" w:pos="5297"/>
              </w:tabs>
              <w:rPr>
                <w:rFonts w:cs="Times New Roman"/>
                <w:b/>
                <w:bCs/>
                <w:sz w:val="8"/>
                <w:szCs w:val="8"/>
              </w:rPr>
            </w:pPr>
          </w:p>
          <w:p w14:paraId="6378CF62" w14:textId="77777777" w:rsidR="001119BE" w:rsidRPr="00BF4056" w:rsidRDefault="001119BE">
            <w:pPr>
              <w:tabs>
                <w:tab w:val="left" w:pos="5297"/>
              </w:tabs>
              <w:rPr>
                <w:rFonts w:cs="Times New Roman"/>
                <w:sz w:val="20"/>
                <w:szCs w:val="20"/>
              </w:rPr>
            </w:pPr>
            <w:r w:rsidRPr="00BF4056">
              <w:rPr>
                <w:rFonts w:cs="Times New Roman"/>
                <w:b/>
                <w:bCs/>
                <w:sz w:val="20"/>
                <w:szCs w:val="20"/>
              </w:rPr>
              <w:t>VICTIMS</w:t>
            </w:r>
            <w:r w:rsidRPr="00BF4056">
              <w:rPr>
                <w:rFonts w:cs="Times New Roman"/>
                <w:sz w:val="20"/>
                <w:szCs w:val="20"/>
              </w:rPr>
              <w:t xml:space="preserve"> (</w:t>
            </w:r>
            <w:r>
              <w:rPr>
                <w:rFonts w:cs="Times New Roman"/>
                <w:sz w:val="20"/>
                <w:szCs w:val="20"/>
              </w:rPr>
              <w:t>Discrete</w:t>
            </w:r>
            <w:r w:rsidRPr="00BF4056">
              <w:rPr>
                <w:rFonts w:cs="Times New Roman"/>
                <w:sz w:val="20"/>
                <w:szCs w:val="20"/>
              </w:rPr>
              <w:t>)</w:t>
            </w:r>
          </w:p>
        </w:tc>
        <w:tc>
          <w:tcPr>
            <w:tcW w:w="4673" w:type="dxa"/>
            <w:shd w:val="clear" w:color="auto" w:fill="F2F2F2" w:themeFill="background1" w:themeFillShade="F2"/>
          </w:tcPr>
          <w:p w14:paraId="2CB8DC5D" w14:textId="77777777" w:rsidR="001119BE" w:rsidRPr="00BF4056" w:rsidRDefault="001119BE">
            <w:pPr>
              <w:tabs>
                <w:tab w:val="left" w:pos="5297"/>
              </w:tabs>
              <w:rPr>
                <w:rFonts w:cs="Times New Roman"/>
                <w:b/>
                <w:bCs/>
                <w:sz w:val="20"/>
                <w:szCs w:val="20"/>
              </w:rPr>
            </w:pPr>
            <w:r w:rsidRPr="00BF4056">
              <w:rPr>
                <w:rFonts w:cs="Times New Roman"/>
                <w:b/>
                <w:bCs/>
                <w:sz w:val="20"/>
                <w:szCs w:val="20"/>
              </w:rPr>
              <w:t>Victims</w:t>
            </w:r>
            <w:r w:rsidRPr="00BF4056">
              <w:rPr>
                <w:rFonts w:cs="Times New Roman"/>
                <w:sz w:val="20"/>
                <w:szCs w:val="20"/>
              </w:rPr>
              <w:t xml:space="preserve"> (int64 - integer) (Number of victims affected by the crime.)</w:t>
            </w:r>
          </w:p>
        </w:tc>
      </w:tr>
      <w:tr w:rsidR="001119BE" w:rsidRPr="00BF4056" w14:paraId="2EBEBBC3" w14:textId="77777777">
        <w:trPr>
          <w:trHeight w:val="279"/>
        </w:trPr>
        <w:tc>
          <w:tcPr>
            <w:tcW w:w="4673" w:type="dxa"/>
          </w:tcPr>
          <w:p w14:paraId="247B2405" w14:textId="77777777" w:rsidR="001119BE" w:rsidRPr="00BF4056" w:rsidRDefault="001119BE">
            <w:pPr>
              <w:tabs>
                <w:tab w:val="left" w:pos="5297"/>
              </w:tabs>
              <w:rPr>
                <w:rFonts w:cs="Times New Roman"/>
                <w:b/>
                <w:bCs/>
                <w:sz w:val="8"/>
                <w:szCs w:val="8"/>
              </w:rPr>
            </w:pPr>
          </w:p>
          <w:p w14:paraId="2321A830" w14:textId="77777777" w:rsidR="001119BE" w:rsidRPr="00BF4056" w:rsidRDefault="001119BE">
            <w:pPr>
              <w:tabs>
                <w:tab w:val="left" w:pos="5297"/>
              </w:tabs>
              <w:rPr>
                <w:rFonts w:cs="Times New Roman"/>
                <w:sz w:val="20"/>
                <w:szCs w:val="20"/>
              </w:rPr>
            </w:pPr>
            <w:r w:rsidRPr="00BF4056">
              <w:rPr>
                <w:rFonts w:cs="Times New Roman"/>
                <w:b/>
                <w:bCs/>
                <w:sz w:val="20"/>
                <w:szCs w:val="20"/>
              </w:rPr>
              <w:t>Income</w:t>
            </w:r>
            <w:r w:rsidRPr="00BF4056">
              <w:rPr>
                <w:rFonts w:cs="Times New Roman"/>
                <w:sz w:val="20"/>
                <w:szCs w:val="20"/>
              </w:rPr>
              <w:t xml:space="preserve"> (</w:t>
            </w:r>
            <w:r>
              <w:rPr>
                <w:rFonts w:cs="Times New Roman"/>
                <w:sz w:val="20"/>
                <w:szCs w:val="20"/>
              </w:rPr>
              <w:t>Continuous</w:t>
            </w:r>
            <w:r w:rsidRPr="00BF4056">
              <w:rPr>
                <w:rFonts w:cs="Times New Roman"/>
                <w:sz w:val="20"/>
                <w:szCs w:val="20"/>
              </w:rPr>
              <w:t>)</w:t>
            </w:r>
          </w:p>
        </w:tc>
        <w:tc>
          <w:tcPr>
            <w:tcW w:w="4673" w:type="dxa"/>
          </w:tcPr>
          <w:p w14:paraId="5D3E0124" w14:textId="77777777" w:rsidR="001119BE" w:rsidRPr="00BF4056" w:rsidRDefault="001119BE">
            <w:pPr>
              <w:tabs>
                <w:tab w:val="left" w:pos="5297"/>
              </w:tabs>
              <w:rPr>
                <w:rFonts w:cs="Times New Roman"/>
                <w:sz w:val="20"/>
                <w:szCs w:val="20"/>
              </w:rPr>
            </w:pPr>
            <w:r w:rsidRPr="00BF4056">
              <w:rPr>
                <w:rFonts w:cs="Times New Roman"/>
                <w:b/>
                <w:bCs/>
                <w:sz w:val="20"/>
                <w:szCs w:val="20"/>
              </w:rPr>
              <w:t>Income</w:t>
            </w:r>
            <w:r w:rsidRPr="00BF4056">
              <w:rPr>
                <w:rFonts w:cs="Times New Roman"/>
                <w:sz w:val="20"/>
                <w:szCs w:val="20"/>
              </w:rPr>
              <w:t xml:space="preserve"> (float64 - float) (Median household income in dollars.)</w:t>
            </w:r>
          </w:p>
        </w:tc>
      </w:tr>
      <w:tr w:rsidR="001119BE" w:rsidRPr="00BF4056" w14:paraId="7692B260" w14:textId="77777777">
        <w:trPr>
          <w:trHeight w:val="279"/>
        </w:trPr>
        <w:tc>
          <w:tcPr>
            <w:tcW w:w="4673" w:type="dxa"/>
            <w:shd w:val="clear" w:color="auto" w:fill="F2F2F2" w:themeFill="background1" w:themeFillShade="F2"/>
          </w:tcPr>
          <w:p w14:paraId="66360114" w14:textId="77777777" w:rsidR="001119BE" w:rsidRPr="00BF4056" w:rsidRDefault="001119BE">
            <w:pPr>
              <w:tabs>
                <w:tab w:val="left" w:pos="5297"/>
              </w:tabs>
              <w:rPr>
                <w:rFonts w:cs="Times New Roman"/>
                <w:b/>
                <w:bCs/>
                <w:sz w:val="8"/>
                <w:szCs w:val="8"/>
              </w:rPr>
            </w:pPr>
          </w:p>
          <w:p w14:paraId="40D442EB"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Education_Level</w:t>
            </w:r>
            <w:proofErr w:type="spellEnd"/>
            <w:r w:rsidRPr="00BF4056">
              <w:rPr>
                <w:rFonts w:cs="Times New Roman"/>
                <w:sz w:val="20"/>
                <w:szCs w:val="20"/>
              </w:rPr>
              <w:t xml:space="preserve"> (</w:t>
            </w:r>
            <w:r>
              <w:rPr>
                <w:rFonts w:cs="Times New Roman"/>
                <w:sz w:val="20"/>
                <w:szCs w:val="20"/>
              </w:rPr>
              <w:t>O</w:t>
            </w:r>
            <w:r w:rsidRPr="00BF4056">
              <w:rPr>
                <w:rFonts w:cs="Times New Roman"/>
                <w:sz w:val="20"/>
                <w:szCs w:val="20"/>
              </w:rPr>
              <w:t>bject)</w:t>
            </w:r>
          </w:p>
        </w:tc>
        <w:tc>
          <w:tcPr>
            <w:tcW w:w="4673" w:type="dxa"/>
            <w:shd w:val="clear" w:color="auto" w:fill="F2F2F2" w:themeFill="background1" w:themeFillShade="F2"/>
          </w:tcPr>
          <w:p w14:paraId="2A18055E"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Education_Level</w:t>
            </w:r>
            <w:proofErr w:type="spellEnd"/>
            <w:r w:rsidRPr="00BF4056">
              <w:rPr>
                <w:rFonts w:cs="Times New Roman"/>
                <w:sz w:val="20"/>
                <w:szCs w:val="20"/>
              </w:rPr>
              <w:t xml:space="preserve"> (</w:t>
            </w:r>
            <w:r>
              <w:rPr>
                <w:rFonts w:cs="Times New Roman"/>
                <w:sz w:val="20"/>
                <w:szCs w:val="20"/>
              </w:rPr>
              <w:t>O</w:t>
            </w:r>
            <w:r w:rsidRPr="00BF4056">
              <w:rPr>
                <w:rFonts w:cs="Times New Roman"/>
                <w:sz w:val="20"/>
                <w:szCs w:val="20"/>
              </w:rPr>
              <w:t xml:space="preserve">bject) (Highest education level </w:t>
            </w:r>
            <w:proofErr w:type="gramStart"/>
            <w:r w:rsidRPr="00BF4056">
              <w:rPr>
                <w:rFonts w:cs="Times New Roman"/>
                <w:sz w:val="20"/>
                <w:szCs w:val="20"/>
              </w:rPr>
              <w:t>achieved(</w:t>
            </w:r>
            <w:proofErr w:type="gramEnd"/>
          </w:p>
        </w:tc>
      </w:tr>
      <w:tr w:rsidR="001119BE" w:rsidRPr="00BF4056" w14:paraId="31AEE50F" w14:textId="77777777">
        <w:trPr>
          <w:trHeight w:val="279"/>
        </w:trPr>
        <w:tc>
          <w:tcPr>
            <w:tcW w:w="4673" w:type="dxa"/>
          </w:tcPr>
          <w:p w14:paraId="74D1F4CC" w14:textId="77777777" w:rsidR="001119BE" w:rsidRPr="00BF4056" w:rsidRDefault="001119BE">
            <w:pPr>
              <w:tabs>
                <w:tab w:val="left" w:pos="5297"/>
              </w:tabs>
              <w:rPr>
                <w:rFonts w:cs="Times New Roman"/>
                <w:b/>
                <w:bCs/>
                <w:sz w:val="8"/>
                <w:szCs w:val="8"/>
              </w:rPr>
            </w:pPr>
          </w:p>
          <w:p w14:paraId="35A933EA"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Unemployment_Rate</w:t>
            </w:r>
            <w:proofErr w:type="spellEnd"/>
            <w:r w:rsidRPr="00BF4056">
              <w:rPr>
                <w:rFonts w:cs="Times New Roman"/>
                <w:sz w:val="20"/>
                <w:szCs w:val="20"/>
              </w:rPr>
              <w:t xml:space="preserve"> (</w:t>
            </w:r>
            <w:r>
              <w:rPr>
                <w:rFonts w:cs="Times New Roman"/>
                <w:sz w:val="20"/>
                <w:szCs w:val="20"/>
              </w:rPr>
              <w:t>Continuous</w:t>
            </w:r>
            <w:r w:rsidRPr="00BF4056">
              <w:rPr>
                <w:rFonts w:cs="Times New Roman"/>
                <w:sz w:val="20"/>
                <w:szCs w:val="20"/>
              </w:rPr>
              <w:t>)</w:t>
            </w:r>
          </w:p>
        </w:tc>
        <w:tc>
          <w:tcPr>
            <w:tcW w:w="4673" w:type="dxa"/>
          </w:tcPr>
          <w:p w14:paraId="373970F3"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Unemployment_Rate</w:t>
            </w:r>
            <w:proofErr w:type="spellEnd"/>
            <w:r w:rsidRPr="00BF4056">
              <w:rPr>
                <w:rFonts w:cs="Times New Roman"/>
                <w:sz w:val="20"/>
                <w:szCs w:val="20"/>
              </w:rPr>
              <w:t xml:space="preserve"> (float64 - float) (Unemployment rate in the state.)</w:t>
            </w:r>
          </w:p>
        </w:tc>
      </w:tr>
      <w:tr w:rsidR="001119BE" w:rsidRPr="00BF4056" w14:paraId="031E776F" w14:textId="77777777">
        <w:trPr>
          <w:trHeight w:val="279"/>
        </w:trPr>
        <w:tc>
          <w:tcPr>
            <w:tcW w:w="4673" w:type="dxa"/>
            <w:shd w:val="clear" w:color="auto" w:fill="F2F2F2" w:themeFill="background1" w:themeFillShade="F2"/>
          </w:tcPr>
          <w:p w14:paraId="1D962E91" w14:textId="77777777" w:rsidR="001119BE" w:rsidRPr="00BF4056" w:rsidRDefault="001119BE">
            <w:pPr>
              <w:tabs>
                <w:tab w:val="left" w:pos="5297"/>
              </w:tabs>
              <w:rPr>
                <w:rFonts w:cs="Times New Roman"/>
                <w:sz w:val="20"/>
                <w:szCs w:val="20"/>
              </w:rPr>
            </w:pPr>
            <w:r w:rsidRPr="00BF4056">
              <w:rPr>
                <w:rFonts w:cs="Times New Roman"/>
                <w:b/>
                <w:bCs/>
                <w:sz w:val="20"/>
                <w:szCs w:val="20"/>
              </w:rPr>
              <w:t>!!Urbanization</w:t>
            </w:r>
            <w:r w:rsidRPr="00BF4056">
              <w:rPr>
                <w:rFonts w:cs="Times New Roman"/>
                <w:sz w:val="20"/>
                <w:szCs w:val="20"/>
              </w:rPr>
              <w:t xml:space="preserve"> (</w:t>
            </w:r>
            <w:r>
              <w:rPr>
                <w:rFonts w:cs="Times New Roman"/>
                <w:sz w:val="20"/>
                <w:szCs w:val="20"/>
              </w:rPr>
              <w:t>Categorical</w:t>
            </w:r>
            <w:r w:rsidRPr="00BF4056">
              <w:rPr>
                <w:rFonts w:cs="Times New Roman"/>
                <w:sz w:val="20"/>
                <w:szCs w:val="20"/>
              </w:rPr>
              <w:t>)</w:t>
            </w:r>
          </w:p>
        </w:tc>
        <w:tc>
          <w:tcPr>
            <w:tcW w:w="4673" w:type="dxa"/>
            <w:shd w:val="clear" w:color="auto" w:fill="F2F2F2" w:themeFill="background1" w:themeFillShade="F2"/>
          </w:tcPr>
          <w:p w14:paraId="25853A68" w14:textId="77777777" w:rsidR="001119BE" w:rsidRPr="00BF4056" w:rsidRDefault="001119BE">
            <w:pPr>
              <w:tabs>
                <w:tab w:val="left" w:pos="5297"/>
              </w:tabs>
              <w:rPr>
                <w:rFonts w:cs="Times New Roman"/>
                <w:sz w:val="20"/>
                <w:szCs w:val="20"/>
              </w:rPr>
            </w:pPr>
            <w:r w:rsidRPr="00BF4056">
              <w:rPr>
                <w:rFonts w:cs="Times New Roman"/>
                <w:b/>
                <w:bCs/>
                <w:sz w:val="20"/>
                <w:szCs w:val="20"/>
              </w:rPr>
              <w:t>Urbanization</w:t>
            </w:r>
            <w:r w:rsidRPr="00BF4056">
              <w:rPr>
                <w:rFonts w:cs="Times New Roman"/>
                <w:sz w:val="20"/>
                <w:szCs w:val="20"/>
              </w:rPr>
              <w:t xml:space="preserve"> (</w:t>
            </w:r>
            <w:r>
              <w:rPr>
                <w:rFonts w:cs="Times New Roman"/>
                <w:sz w:val="20"/>
                <w:szCs w:val="20"/>
              </w:rPr>
              <w:t>O</w:t>
            </w:r>
            <w:r w:rsidRPr="00BF4056">
              <w:rPr>
                <w:rFonts w:cs="Times New Roman"/>
                <w:sz w:val="20"/>
                <w:szCs w:val="20"/>
              </w:rPr>
              <w:t>bject) (Level of urbanization)</w:t>
            </w:r>
          </w:p>
        </w:tc>
      </w:tr>
      <w:tr w:rsidR="001119BE" w:rsidRPr="00BF4056" w14:paraId="5BC3289E" w14:textId="77777777">
        <w:trPr>
          <w:trHeight w:val="279"/>
        </w:trPr>
        <w:tc>
          <w:tcPr>
            <w:tcW w:w="4673" w:type="dxa"/>
          </w:tcPr>
          <w:p w14:paraId="42D89406" w14:textId="77777777" w:rsidR="001119BE" w:rsidRPr="00BF4056" w:rsidRDefault="001119BE">
            <w:pPr>
              <w:tabs>
                <w:tab w:val="left" w:pos="5297"/>
              </w:tabs>
              <w:rPr>
                <w:rFonts w:cs="Times New Roman"/>
                <w:b/>
                <w:bCs/>
                <w:sz w:val="8"/>
                <w:szCs w:val="8"/>
              </w:rPr>
            </w:pPr>
          </w:p>
          <w:p w14:paraId="09B37497" w14:textId="77777777" w:rsidR="001119BE" w:rsidRPr="00BF4056" w:rsidRDefault="001119BE">
            <w:pPr>
              <w:tabs>
                <w:tab w:val="left" w:pos="5297"/>
              </w:tabs>
              <w:rPr>
                <w:rFonts w:cs="Times New Roman"/>
                <w:sz w:val="20"/>
                <w:szCs w:val="20"/>
              </w:rPr>
            </w:pPr>
            <w:r w:rsidRPr="00BF4056">
              <w:rPr>
                <w:rFonts w:cs="Times New Roman"/>
                <w:b/>
                <w:bCs/>
                <w:sz w:val="20"/>
                <w:szCs w:val="20"/>
              </w:rPr>
              <w:t>Number of property crimes reported</w:t>
            </w:r>
            <w:r w:rsidRPr="00BF4056">
              <w:rPr>
                <w:rFonts w:cs="Times New Roman"/>
                <w:sz w:val="20"/>
                <w:szCs w:val="20"/>
              </w:rPr>
              <w:t xml:space="preserve"> (</w:t>
            </w:r>
            <w:r>
              <w:rPr>
                <w:rFonts w:cs="Times New Roman"/>
                <w:sz w:val="20"/>
                <w:szCs w:val="20"/>
              </w:rPr>
              <w:t>Discrete</w:t>
            </w:r>
            <w:r w:rsidRPr="00BF4056">
              <w:rPr>
                <w:rFonts w:cs="Times New Roman"/>
                <w:sz w:val="20"/>
                <w:szCs w:val="20"/>
              </w:rPr>
              <w:t>)</w:t>
            </w:r>
          </w:p>
        </w:tc>
        <w:tc>
          <w:tcPr>
            <w:tcW w:w="4673" w:type="dxa"/>
          </w:tcPr>
          <w:p w14:paraId="448C7722"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Property_Crimes</w:t>
            </w:r>
            <w:proofErr w:type="spellEnd"/>
            <w:r w:rsidRPr="00BF4056">
              <w:rPr>
                <w:rFonts w:cs="Times New Roman"/>
                <w:sz w:val="20"/>
                <w:szCs w:val="20"/>
              </w:rPr>
              <w:t xml:space="preserve"> (float64 - float) (Number of property crimes reported.)</w:t>
            </w:r>
          </w:p>
        </w:tc>
      </w:tr>
      <w:tr w:rsidR="001119BE" w:rsidRPr="00BF4056" w14:paraId="54279931" w14:textId="77777777">
        <w:trPr>
          <w:trHeight w:val="279"/>
        </w:trPr>
        <w:tc>
          <w:tcPr>
            <w:tcW w:w="4673" w:type="dxa"/>
            <w:shd w:val="clear" w:color="auto" w:fill="F2F2F2" w:themeFill="background1" w:themeFillShade="F2"/>
          </w:tcPr>
          <w:p w14:paraId="68FA2A5C" w14:textId="77777777" w:rsidR="001119BE" w:rsidRPr="00BF4056" w:rsidRDefault="001119BE">
            <w:pPr>
              <w:tabs>
                <w:tab w:val="left" w:pos="5297"/>
              </w:tabs>
              <w:rPr>
                <w:rFonts w:cs="Times New Roman"/>
                <w:b/>
                <w:bCs/>
                <w:sz w:val="8"/>
                <w:szCs w:val="8"/>
              </w:rPr>
            </w:pPr>
          </w:p>
          <w:p w14:paraId="6037FA04" w14:textId="77777777" w:rsidR="001119BE" w:rsidRPr="00BF4056" w:rsidRDefault="001119BE">
            <w:pPr>
              <w:tabs>
                <w:tab w:val="left" w:pos="5297"/>
              </w:tabs>
              <w:rPr>
                <w:rFonts w:cs="Times New Roman"/>
                <w:sz w:val="20"/>
                <w:szCs w:val="20"/>
              </w:rPr>
            </w:pPr>
            <w:r w:rsidRPr="00BF4056">
              <w:rPr>
                <w:rFonts w:cs="Times New Roman"/>
                <w:b/>
                <w:bCs/>
                <w:sz w:val="20"/>
                <w:szCs w:val="20"/>
              </w:rPr>
              <w:t>CRIME_RATE</w:t>
            </w:r>
            <w:r w:rsidRPr="00BF4056">
              <w:rPr>
                <w:rFonts w:cs="Times New Roman"/>
                <w:sz w:val="20"/>
                <w:szCs w:val="20"/>
              </w:rPr>
              <w:t xml:space="preserve"> (</w:t>
            </w:r>
            <w:r>
              <w:rPr>
                <w:rFonts w:cs="Times New Roman"/>
                <w:sz w:val="20"/>
                <w:szCs w:val="20"/>
              </w:rPr>
              <w:t>Continuous</w:t>
            </w:r>
            <w:r w:rsidRPr="00BF4056">
              <w:rPr>
                <w:rFonts w:cs="Times New Roman"/>
                <w:sz w:val="20"/>
                <w:szCs w:val="20"/>
              </w:rPr>
              <w:t>)</w:t>
            </w:r>
          </w:p>
        </w:tc>
        <w:tc>
          <w:tcPr>
            <w:tcW w:w="4673" w:type="dxa"/>
            <w:shd w:val="clear" w:color="auto" w:fill="F2F2F2" w:themeFill="background1" w:themeFillShade="F2"/>
          </w:tcPr>
          <w:p w14:paraId="5E7F4930" w14:textId="77777777" w:rsidR="001119BE" w:rsidRPr="00BF4056" w:rsidRDefault="001119BE">
            <w:pPr>
              <w:tabs>
                <w:tab w:val="left" w:pos="5297"/>
              </w:tabs>
              <w:rPr>
                <w:rFonts w:cs="Times New Roman"/>
                <w:sz w:val="20"/>
                <w:szCs w:val="20"/>
              </w:rPr>
            </w:pPr>
            <w:proofErr w:type="spellStart"/>
            <w:r w:rsidRPr="00BF4056">
              <w:rPr>
                <w:rFonts w:cs="Times New Roman"/>
                <w:b/>
                <w:bCs/>
                <w:sz w:val="20"/>
                <w:szCs w:val="20"/>
              </w:rPr>
              <w:t>Crime_Rate</w:t>
            </w:r>
            <w:proofErr w:type="spellEnd"/>
            <w:r w:rsidRPr="00BF4056">
              <w:rPr>
                <w:rFonts w:cs="Times New Roman"/>
                <w:sz w:val="20"/>
                <w:szCs w:val="20"/>
              </w:rPr>
              <w:t xml:space="preserve"> (float64 - float) (Crime rate per 100,000 population.)</w:t>
            </w:r>
          </w:p>
        </w:tc>
      </w:tr>
      <w:tr w:rsidR="001119BE" w:rsidRPr="00BF4056" w14:paraId="2AA8CD1E" w14:textId="77777777">
        <w:trPr>
          <w:trHeight w:val="279"/>
        </w:trPr>
        <w:tc>
          <w:tcPr>
            <w:tcW w:w="4673" w:type="dxa"/>
            <w:shd w:val="clear" w:color="auto" w:fill="FFFFFF" w:themeFill="background1"/>
          </w:tcPr>
          <w:p w14:paraId="0E2CD614" w14:textId="77777777" w:rsidR="001119BE" w:rsidRPr="00BF4056" w:rsidRDefault="001119BE">
            <w:pPr>
              <w:tabs>
                <w:tab w:val="left" w:pos="5297"/>
              </w:tabs>
              <w:rPr>
                <w:rFonts w:cs="Times New Roman"/>
                <w:sz w:val="20"/>
                <w:szCs w:val="20"/>
              </w:rPr>
            </w:pPr>
          </w:p>
        </w:tc>
        <w:tc>
          <w:tcPr>
            <w:tcW w:w="4673" w:type="dxa"/>
            <w:shd w:val="clear" w:color="auto" w:fill="FFFFFF" w:themeFill="background1"/>
          </w:tcPr>
          <w:p w14:paraId="691D789B" w14:textId="77777777" w:rsidR="001119BE" w:rsidRPr="00BF4056" w:rsidRDefault="001119BE">
            <w:pPr>
              <w:tabs>
                <w:tab w:val="left" w:pos="5297"/>
              </w:tabs>
              <w:rPr>
                <w:rFonts w:cs="Times New Roman"/>
                <w:sz w:val="20"/>
                <w:szCs w:val="20"/>
              </w:rPr>
            </w:pPr>
            <w:r w:rsidRPr="00BF4056">
              <w:rPr>
                <w:rFonts w:cs="Times New Roman"/>
                <w:i/>
                <w:iCs/>
                <w:sz w:val="20"/>
                <w:szCs w:val="20"/>
              </w:rPr>
              <w:t>(will be added)</w:t>
            </w:r>
            <w:r w:rsidRPr="00BF4056">
              <w:rPr>
                <w:rFonts w:cs="Times New Roman"/>
                <w:b/>
                <w:bCs/>
                <w:sz w:val="20"/>
                <w:szCs w:val="20"/>
              </w:rPr>
              <w:t xml:space="preserve"> </w:t>
            </w:r>
            <w:proofErr w:type="spellStart"/>
            <w:r w:rsidRPr="00BF4056">
              <w:rPr>
                <w:rFonts w:cs="Times New Roman"/>
                <w:b/>
                <w:bCs/>
                <w:sz w:val="20"/>
                <w:szCs w:val="20"/>
              </w:rPr>
              <w:t>Arrests_Rate</w:t>
            </w:r>
            <w:proofErr w:type="spellEnd"/>
            <w:r w:rsidRPr="00BF4056">
              <w:rPr>
                <w:rFonts w:cs="Times New Roman"/>
                <w:sz w:val="20"/>
                <w:szCs w:val="20"/>
              </w:rPr>
              <w:t xml:space="preserve"> (float64 - float) (Arrests rate per 100.000 people in the state)</w:t>
            </w:r>
          </w:p>
        </w:tc>
      </w:tr>
      <w:tr w:rsidR="001119BE" w:rsidRPr="00BF4056" w14:paraId="4872218F" w14:textId="77777777">
        <w:trPr>
          <w:trHeight w:val="279"/>
        </w:trPr>
        <w:tc>
          <w:tcPr>
            <w:tcW w:w="4673" w:type="dxa"/>
            <w:shd w:val="clear" w:color="auto" w:fill="F2F2F2" w:themeFill="background1" w:themeFillShade="F2"/>
          </w:tcPr>
          <w:p w14:paraId="28D1C693" w14:textId="77777777" w:rsidR="001119BE" w:rsidRPr="00BF4056" w:rsidRDefault="001119BE">
            <w:pPr>
              <w:tabs>
                <w:tab w:val="left" w:pos="5297"/>
              </w:tabs>
              <w:rPr>
                <w:rFonts w:cs="Times New Roman"/>
                <w:sz w:val="20"/>
                <w:szCs w:val="20"/>
              </w:rPr>
            </w:pPr>
          </w:p>
        </w:tc>
        <w:tc>
          <w:tcPr>
            <w:tcW w:w="4673" w:type="dxa"/>
            <w:shd w:val="clear" w:color="auto" w:fill="F2F2F2" w:themeFill="background1" w:themeFillShade="F2"/>
          </w:tcPr>
          <w:p w14:paraId="12BBC49B" w14:textId="77777777" w:rsidR="001119BE" w:rsidRPr="00BF4056" w:rsidRDefault="001119BE">
            <w:pPr>
              <w:tabs>
                <w:tab w:val="left" w:pos="5297"/>
              </w:tabs>
              <w:rPr>
                <w:rFonts w:cs="Times New Roman"/>
                <w:b/>
                <w:bCs/>
                <w:sz w:val="20"/>
                <w:szCs w:val="20"/>
              </w:rPr>
            </w:pPr>
            <w:r w:rsidRPr="00BF4056">
              <w:rPr>
                <w:rFonts w:cs="Times New Roman"/>
                <w:i/>
                <w:iCs/>
                <w:sz w:val="20"/>
                <w:szCs w:val="20"/>
              </w:rPr>
              <w:t>(will be added)</w:t>
            </w:r>
            <w:r w:rsidRPr="00BF4056">
              <w:rPr>
                <w:rFonts w:cs="Times New Roman"/>
                <w:b/>
                <w:bCs/>
                <w:sz w:val="20"/>
                <w:szCs w:val="20"/>
              </w:rPr>
              <w:t xml:space="preserve"> </w:t>
            </w:r>
            <w:proofErr w:type="spellStart"/>
            <w:r w:rsidRPr="00BF4056">
              <w:rPr>
                <w:rFonts w:cs="Times New Roman"/>
                <w:b/>
                <w:bCs/>
                <w:sz w:val="20"/>
                <w:szCs w:val="20"/>
              </w:rPr>
              <w:t>Victims_Rate</w:t>
            </w:r>
            <w:proofErr w:type="spellEnd"/>
            <w:r w:rsidRPr="00BF4056">
              <w:rPr>
                <w:rFonts w:cs="Times New Roman"/>
                <w:b/>
                <w:bCs/>
                <w:sz w:val="20"/>
                <w:szCs w:val="20"/>
              </w:rPr>
              <w:t xml:space="preserve"> </w:t>
            </w:r>
            <w:r w:rsidRPr="00BF4056">
              <w:rPr>
                <w:rFonts w:cs="Times New Roman"/>
                <w:sz w:val="20"/>
                <w:szCs w:val="20"/>
              </w:rPr>
              <w:t>(float64 - float) (Victims rate per 100.000 people in the state)</w:t>
            </w:r>
          </w:p>
        </w:tc>
      </w:tr>
    </w:tbl>
    <w:p w14:paraId="51863B04" w14:textId="28D078E9" w:rsidR="001119BE" w:rsidRPr="00BF4056" w:rsidRDefault="001119BE" w:rsidP="001119BE">
      <w:pPr>
        <w:tabs>
          <w:tab w:val="left" w:pos="5297"/>
        </w:tabs>
        <w:rPr>
          <w:rFonts w:cs="Times New Roman"/>
          <w:szCs w:val="24"/>
        </w:rPr>
      </w:pPr>
      <w:r w:rsidRPr="00151FD9">
        <w:rPr>
          <w:rFonts w:cs="Times New Roman"/>
          <w:szCs w:val="24"/>
        </w:rPr>
        <w:t>Many variables in the data were used in the research questions. The removal of unused ones will take place in the data cleaning phase.</w:t>
      </w:r>
    </w:p>
    <w:p w14:paraId="2592FBEB" w14:textId="77777777" w:rsidR="001119BE" w:rsidRDefault="001119BE" w:rsidP="006B5765">
      <w:pPr>
        <w:pStyle w:val="Heading1"/>
      </w:pPr>
      <w:bookmarkStart w:id="3" w:name="_Toc154836683"/>
      <w:bookmarkStart w:id="4" w:name="_Toc154836739"/>
      <w:bookmarkStart w:id="5" w:name="_Toc673431450"/>
      <w:r w:rsidRPr="00BF4056">
        <w:t>Data Tidying and Cleaning Steps</w:t>
      </w:r>
      <w:bookmarkEnd w:id="3"/>
      <w:bookmarkEnd w:id="4"/>
      <w:bookmarkEnd w:id="5"/>
    </w:p>
    <w:p w14:paraId="12D73CB1" w14:textId="1871467E" w:rsidR="001119BE" w:rsidRDefault="001119BE" w:rsidP="001119BE">
      <w:pPr>
        <w:rPr>
          <w:rFonts w:cs="Times New Roman"/>
          <w:szCs w:val="24"/>
        </w:rPr>
      </w:pPr>
      <w:r w:rsidRPr="7A031BD5">
        <w:t xml:space="preserve">Data must be successfully comprehended to be used to </w:t>
      </w:r>
      <w:r w:rsidR="00AA693F" w:rsidRPr="7A031BD5">
        <w:t>act</w:t>
      </w:r>
      <w:r w:rsidRPr="7A031BD5">
        <w:t>, but incorrect data interpretation might lead to incorrect conclusions</w:t>
      </w:r>
      <w:r>
        <w:t>. Hence,</w:t>
      </w:r>
      <w:r w:rsidRPr="7A031BD5">
        <w:t xml:space="preserve"> some actions must be taken </w:t>
      </w:r>
      <w:r>
        <w:t>to understand data correctly</w:t>
      </w:r>
      <w:r w:rsidRPr="7A031BD5">
        <w:t>.</w:t>
      </w:r>
      <w:r>
        <w:t xml:space="preserve"> </w:t>
      </w:r>
      <w:r w:rsidRPr="00BF4056">
        <w:rPr>
          <w:rFonts w:cs="Times New Roman"/>
          <w:szCs w:val="24"/>
        </w:rPr>
        <w:t xml:space="preserve">Data cleaning is </w:t>
      </w:r>
      <w:r>
        <w:rPr>
          <w:rFonts w:cs="Times New Roman"/>
          <w:szCs w:val="24"/>
        </w:rPr>
        <w:t>a crucial step for drawing conclusions</w:t>
      </w:r>
      <w:r w:rsidRPr="00BF4056">
        <w:rPr>
          <w:rFonts w:cs="Times New Roman"/>
          <w:szCs w:val="24"/>
        </w:rPr>
        <w:t xml:space="preserve">. </w:t>
      </w:r>
      <w:r w:rsidRPr="004C744F">
        <w:rPr>
          <w:rFonts w:cs="Times New Roman"/>
          <w:szCs w:val="24"/>
        </w:rPr>
        <w:t xml:space="preserve">Data cleaning was done entirely with Python libraries. Pandas </w:t>
      </w:r>
      <w:proofErr w:type="gramStart"/>
      <w:r w:rsidRPr="004C744F">
        <w:rPr>
          <w:rFonts w:cs="Times New Roman"/>
          <w:szCs w:val="24"/>
        </w:rPr>
        <w:t>was</w:t>
      </w:r>
      <w:proofErr w:type="gramEnd"/>
      <w:r w:rsidRPr="004C744F">
        <w:rPr>
          <w:rFonts w:cs="Times New Roman"/>
          <w:szCs w:val="24"/>
        </w:rPr>
        <w:t xml:space="preserve"> used to generally correct the dataset, while NumPy was used to fill in missing data. Some changes were made during the visualization phase. For example, while the values in the Income variable were left as integers, they were converted to salary format with periods and commas during the visualization phase.</w:t>
      </w:r>
      <w:r>
        <w:rPr>
          <w:rFonts w:cs="Times New Roman"/>
          <w:szCs w:val="24"/>
        </w:rPr>
        <w:t xml:space="preserve"> (94350 --&gt; 94.350,00)</w:t>
      </w:r>
    </w:p>
    <w:p w14:paraId="10E93F38" w14:textId="77777777" w:rsidR="00DA6D74" w:rsidRDefault="00DA6D74" w:rsidP="001119BE">
      <w:pPr>
        <w:tabs>
          <w:tab w:val="left" w:pos="5297"/>
        </w:tabs>
      </w:pPr>
      <w:r w:rsidRPr="00DA6D74">
        <w:t xml:space="preserve">After introducing the data to pandas, the content of the data was initially evaluated with print statements to make sense of it. Functions such </w:t>
      </w:r>
      <w:proofErr w:type="spellStart"/>
      <w:proofErr w:type="gramStart"/>
      <w:r w:rsidRPr="00DA6D74">
        <w:t>as.describe</w:t>
      </w:r>
      <w:proofErr w:type="spellEnd"/>
      <w:proofErr w:type="gramEnd"/>
      <w:r w:rsidRPr="00DA6D74">
        <w:t xml:space="preserve">(),.info(), </w:t>
      </w:r>
      <w:proofErr w:type="spellStart"/>
      <w:r w:rsidRPr="00DA6D74">
        <w:t>and.head</w:t>
      </w:r>
      <w:proofErr w:type="spellEnd"/>
      <w:r w:rsidRPr="00DA6D74">
        <w:t xml:space="preserve">() were used. The first two data lines were revealed to have nothing to do with the dataset. As a result, the first two lines were removed using the Pandas method (function). After these lines, the headers of the following line variables were made. Fixed misspellings in variable names; for </w:t>
      </w:r>
      <w:r w:rsidRPr="00DA6D74">
        <w:lastRenderedPageBreak/>
        <w:t>example, //Population variable was corrected to Population. You can find all the new(changed) variable names in the table in the introduction.</w:t>
      </w:r>
    </w:p>
    <w:p w14:paraId="429A6469" w14:textId="7BF71507" w:rsidR="001119BE" w:rsidRPr="00515F48" w:rsidRDefault="004471B3" w:rsidP="001119BE">
      <w:pPr>
        <w:tabs>
          <w:tab w:val="left" w:pos="5297"/>
        </w:tabs>
        <w:rPr>
          <w:rFonts w:cs="Times New Roman"/>
          <w:szCs w:val="24"/>
        </w:rPr>
      </w:pPr>
      <w:r w:rsidRPr="002B59CB">
        <w:rPr>
          <w:rFonts w:cs="Times New Roman"/>
          <w:szCs w:val="24"/>
        </w:rPr>
        <w:t xml:space="preserve">It is important to modify the data types and incorporate the modifications into the master data. First, </w:t>
      </w:r>
      <w:proofErr w:type="gramStart"/>
      <w:r w:rsidRPr="002B59CB">
        <w:rPr>
          <w:rFonts w:cs="Times New Roman"/>
          <w:szCs w:val="24"/>
        </w:rPr>
        <w:t xml:space="preserve">the </w:t>
      </w:r>
      <w:r>
        <w:rPr>
          <w:rFonts w:cs="Times New Roman"/>
          <w:szCs w:val="24"/>
        </w:rPr>
        <w:t>.</w:t>
      </w:r>
      <w:proofErr w:type="spellStart"/>
      <w:proofErr w:type="gramEnd"/>
      <w:r w:rsidRPr="002B59CB">
        <w:rPr>
          <w:rFonts w:cs="Times New Roman"/>
          <w:szCs w:val="24"/>
        </w:rPr>
        <w:t>pd.to_numeric</w:t>
      </w:r>
      <w:proofErr w:type="spellEnd"/>
      <w:r w:rsidRPr="002B59CB">
        <w:rPr>
          <w:rFonts w:cs="Times New Roman"/>
          <w:szCs w:val="24"/>
        </w:rPr>
        <w:t xml:space="preserve"> method was used to alter the data type of variables having numeric data types. This means that the data specified in the table's right column in the introduction corresponds to the real data types (integer, float, object). Then, errors such as commas, periods, and spaces were repaired in the numerical data. For instance, the value "13148,13" has been changed to "13148.13</w:t>
      </w:r>
      <w:proofErr w:type="gramStart"/>
      <w:r w:rsidRPr="002B59CB">
        <w:rPr>
          <w:rFonts w:cs="Times New Roman"/>
          <w:szCs w:val="24"/>
        </w:rPr>
        <w:t>" .unique</w:t>
      </w:r>
      <w:proofErr w:type="gramEnd"/>
      <w:r w:rsidRPr="002B59CB">
        <w:rPr>
          <w:rFonts w:cs="Times New Roman"/>
          <w:szCs w:val="24"/>
        </w:rPr>
        <w:t xml:space="preserve"> function was used to verify for unique values in categorical variables. Misspelled words or phrases were discovered this way, and these errors were repaired using </w:t>
      </w:r>
      <w:proofErr w:type="gramStart"/>
      <w:r w:rsidRPr="002B59CB">
        <w:rPr>
          <w:rFonts w:cs="Times New Roman"/>
          <w:szCs w:val="24"/>
        </w:rPr>
        <w:t>the .replace</w:t>
      </w:r>
      <w:proofErr w:type="gramEnd"/>
      <w:r w:rsidRPr="002B59CB">
        <w:rPr>
          <w:rFonts w:cs="Times New Roman"/>
          <w:szCs w:val="24"/>
        </w:rPr>
        <w:t xml:space="preserve">() and .title() methods. To clean the data, any gaps in category variables were removed using </w:t>
      </w:r>
      <w:proofErr w:type="gramStart"/>
      <w:r w:rsidRPr="002B59CB">
        <w:rPr>
          <w:rFonts w:cs="Times New Roman"/>
          <w:szCs w:val="24"/>
        </w:rPr>
        <w:t>the</w:t>
      </w:r>
      <w:r>
        <w:rPr>
          <w:rFonts w:cs="Times New Roman"/>
          <w:szCs w:val="24"/>
        </w:rPr>
        <w:t xml:space="preserve"> </w:t>
      </w:r>
      <w:r w:rsidRPr="002B59CB">
        <w:rPr>
          <w:rFonts w:cs="Times New Roman"/>
          <w:szCs w:val="24"/>
        </w:rPr>
        <w:t>.split</w:t>
      </w:r>
      <w:proofErr w:type="gramEnd"/>
      <w:r w:rsidRPr="002B59CB">
        <w:rPr>
          <w:rFonts w:cs="Times New Roman"/>
          <w:szCs w:val="24"/>
        </w:rPr>
        <w:t xml:space="preserve">() tool. Any duplicate data was deleted using </w:t>
      </w:r>
      <w:proofErr w:type="gramStart"/>
      <w:r w:rsidRPr="002B59CB">
        <w:rPr>
          <w:rFonts w:cs="Times New Roman"/>
          <w:szCs w:val="24"/>
        </w:rPr>
        <w:t>the</w:t>
      </w:r>
      <w:r>
        <w:rPr>
          <w:rFonts w:cs="Times New Roman"/>
          <w:szCs w:val="24"/>
        </w:rPr>
        <w:t xml:space="preserve"> </w:t>
      </w:r>
      <w:r w:rsidRPr="002B59CB">
        <w:rPr>
          <w:rFonts w:cs="Times New Roman"/>
          <w:szCs w:val="24"/>
        </w:rPr>
        <w:t>.</w:t>
      </w:r>
      <w:proofErr w:type="spellStart"/>
      <w:r w:rsidRPr="002B59CB">
        <w:rPr>
          <w:rFonts w:cs="Times New Roman"/>
          <w:szCs w:val="24"/>
        </w:rPr>
        <w:t>drop</w:t>
      </w:r>
      <w:proofErr w:type="gramEnd"/>
      <w:r w:rsidRPr="002B59CB">
        <w:rPr>
          <w:rFonts w:cs="Times New Roman"/>
          <w:szCs w:val="24"/>
        </w:rPr>
        <w:t>_duplicates</w:t>
      </w:r>
      <w:proofErr w:type="spellEnd"/>
      <w:r w:rsidRPr="002B59CB">
        <w:rPr>
          <w:rFonts w:cs="Times New Roman"/>
          <w:szCs w:val="24"/>
        </w:rPr>
        <w:t xml:space="preserve">() function while the data cleaning procedure was in progress. To detect missing data, the function </w:t>
      </w:r>
      <w:proofErr w:type="spellStart"/>
      <w:proofErr w:type="gramStart"/>
      <w:r w:rsidRPr="002B59CB">
        <w:rPr>
          <w:rFonts w:cs="Times New Roman"/>
          <w:szCs w:val="24"/>
        </w:rPr>
        <w:t>is.null</w:t>
      </w:r>
      <w:proofErr w:type="spellEnd"/>
      <w:proofErr w:type="gramEnd"/>
      <w:r w:rsidRPr="002B59CB">
        <w:rPr>
          <w:rFonts w:cs="Times New Roman"/>
          <w:szCs w:val="24"/>
        </w:rPr>
        <w:t>().sum() was utilized. This allowed us to see where the "</w:t>
      </w:r>
      <w:proofErr w:type="spellStart"/>
      <w:r w:rsidRPr="002B59CB">
        <w:rPr>
          <w:rFonts w:cs="Times New Roman"/>
          <w:szCs w:val="24"/>
        </w:rPr>
        <w:t>NaN</w:t>
      </w:r>
      <w:proofErr w:type="spellEnd"/>
      <w:r w:rsidRPr="002B59CB">
        <w:rPr>
          <w:rFonts w:cs="Times New Roman"/>
          <w:szCs w:val="24"/>
        </w:rPr>
        <w:t xml:space="preserve">", gapped, or blank data were. We had four missing data points in total. We used the mode to fill in the missing categorical data and the </w:t>
      </w:r>
      <w:proofErr w:type="gramStart"/>
      <w:r w:rsidRPr="002B59CB">
        <w:rPr>
          <w:rFonts w:cs="Times New Roman"/>
          <w:szCs w:val="24"/>
        </w:rPr>
        <w:t>mean</w:t>
      </w:r>
      <w:proofErr w:type="gramEnd"/>
      <w:r w:rsidRPr="002B59CB">
        <w:rPr>
          <w:rFonts w:cs="Times New Roman"/>
          <w:szCs w:val="24"/>
        </w:rPr>
        <w:t xml:space="preserve"> to fill in the missing numerical data. The mean was utilized when the difference between the mean and the median was minor. </w:t>
      </w:r>
      <w:r>
        <w:rPr>
          <w:rFonts w:cs="Times New Roman"/>
          <w:szCs w:val="24"/>
        </w:rPr>
        <w:t xml:space="preserve">The median was preferred if the value differences in sample size were large. </w:t>
      </w:r>
      <w:r w:rsidR="001119BE" w:rsidRPr="00515F48">
        <w:rPr>
          <w:rFonts w:cs="Times New Roman"/>
          <w:szCs w:val="24"/>
        </w:rPr>
        <w:t>Considering that the number of observations was already small, and the data was not much affected by these fillin</w:t>
      </w:r>
      <w:r w:rsidR="001119BE">
        <w:rPr>
          <w:rFonts w:cs="Times New Roman"/>
          <w:szCs w:val="24"/>
        </w:rPr>
        <w:t>gs. W</w:t>
      </w:r>
      <w:r w:rsidR="001119BE" w:rsidRPr="00515F48">
        <w:rPr>
          <w:rFonts w:cs="Times New Roman"/>
          <w:szCs w:val="24"/>
        </w:rPr>
        <w:t>e did not delete or remove any cases</w:t>
      </w:r>
      <w:r w:rsidR="001119BE">
        <w:rPr>
          <w:rFonts w:cs="Times New Roman"/>
          <w:szCs w:val="24"/>
        </w:rPr>
        <w:t xml:space="preserve"> because of these considerations</w:t>
      </w:r>
      <w:r w:rsidR="001119BE" w:rsidRPr="00515F48">
        <w:rPr>
          <w:rFonts w:cs="Times New Roman"/>
          <w:szCs w:val="24"/>
        </w:rPr>
        <w:t>.</w:t>
      </w:r>
    </w:p>
    <w:p w14:paraId="171DEA72" w14:textId="6C8D10AC" w:rsidR="001119BE" w:rsidRPr="00BF4056" w:rsidRDefault="00717E7D" w:rsidP="001119BE">
      <w:pPr>
        <w:tabs>
          <w:tab w:val="left" w:pos="5297"/>
        </w:tabs>
        <w:rPr>
          <w:rFonts w:cs="Times New Roman"/>
          <w:szCs w:val="24"/>
        </w:rPr>
      </w:pPr>
      <w:r w:rsidRPr="00717E7D">
        <w:rPr>
          <w:rFonts w:cs="Times New Roman"/>
          <w:szCs w:val="24"/>
        </w:rPr>
        <w:t>In addition, an outlier detection function was developed. By running this procedure, several outliers were discovered in the Unemployment rate column, but because this column is critical to us, we did not remove or delete any outlier observations. As a result of this "</w:t>
      </w:r>
      <w:proofErr w:type="spellStart"/>
      <w:r w:rsidRPr="00717E7D">
        <w:rPr>
          <w:rFonts w:cs="Times New Roman"/>
          <w:szCs w:val="24"/>
        </w:rPr>
        <w:t>Unemployment_Rate</w:t>
      </w:r>
      <w:proofErr w:type="spellEnd"/>
      <w:r w:rsidRPr="00717E7D">
        <w:rPr>
          <w:rFonts w:cs="Times New Roman"/>
          <w:szCs w:val="24"/>
        </w:rPr>
        <w:t>", we have two outliers. In the other numerical variables, there are no outliers. Some mistakes in education level were discovered. The "</w:t>
      </w:r>
      <w:proofErr w:type="spellStart"/>
      <w:r w:rsidRPr="00717E7D">
        <w:rPr>
          <w:rFonts w:cs="Times New Roman"/>
          <w:szCs w:val="24"/>
        </w:rPr>
        <w:t>Education_Level</w:t>
      </w:r>
      <w:proofErr w:type="spellEnd"/>
      <w:r w:rsidRPr="00717E7D">
        <w:rPr>
          <w:rFonts w:cs="Times New Roman"/>
          <w:szCs w:val="24"/>
        </w:rPr>
        <w:t xml:space="preserve">" values for the states were nearly identical every year, but some "Date" had minor inaccuracies. As a result, states and their education levels were matched, and minor adjustments or inaccuracies were fixed. In the same way, the "Urbanization" values were mapped to the state values they should be. Mistakes fixed. The information was </w:t>
      </w:r>
      <w:proofErr w:type="gramStart"/>
      <w:r w:rsidRPr="00717E7D">
        <w:rPr>
          <w:rFonts w:cs="Times New Roman"/>
          <w:szCs w:val="24"/>
        </w:rPr>
        <w:t>well-organized</w:t>
      </w:r>
      <w:proofErr w:type="gramEnd"/>
      <w:r w:rsidRPr="00717E7D">
        <w:rPr>
          <w:rFonts w:cs="Times New Roman"/>
          <w:szCs w:val="24"/>
        </w:rPr>
        <w:t>. The data was then transferred from Pandas to Excel. When comparing the findings, no errors, misinterpretations, missing values, or other issues were discovered.</w:t>
      </w:r>
    </w:p>
    <w:p w14:paraId="71B7C664" w14:textId="77777777" w:rsidR="001119BE" w:rsidRDefault="001119BE" w:rsidP="00B14C22">
      <w:pPr>
        <w:pStyle w:val="Heading1"/>
      </w:pPr>
      <w:bookmarkStart w:id="6" w:name="_Toc212707606"/>
      <w:r w:rsidRPr="00BF4056">
        <w:t>Exploratory Data Analysis</w:t>
      </w:r>
      <w:bookmarkEnd w:id="6"/>
    </w:p>
    <w:p w14:paraId="60C5F462" w14:textId="7985C6D7" w:rsidR="00BB3204" w:rsidRPr="00BB3204" w:rsidRDefault="00BB3204" w:rsidP="00BB3204">
      <w:pPr>
        <w:pStyle w:val="Heading2"/>
      </w:pPr>
      <w:bookmarkStart w:id="7" w:name="_Toc1712856362"/>
      <w:r>
        <w:t>Evaluating Variables</w:t>
      </w:r>
      <w:bookmarkEnd w:id="7"/>
    </w:p>
    <w:p w14:paraId="4B885C99" w14:textId="4BDC1645" w:rsidR="001119BE" w:rsidRDefault="008F01D3" w:rsidP="001119BE">
      <w:pPr>
        <w:tabs>
          <w:tab w:val="left" w:pos="5297"/>
        </w:tabs>
        <w:rPr>
          <w:rFonts w:cs="Times New Roman"/>
          <w:szCs w:val="24"/>
        </w:rPr>
      </w:pPr>
      <w:r w:rsidRPr="008F01D3">
        <w:rPr>
          <w:rFonts w:cs="Times New Roman"/>
          <w:szCs w:val="24"/>
        </w:rPr>
        <w:t>It is necessary to create and infer visualizations to make meaning of this data set effectively. For humans, pure numerical data is meaningless. Therefore, five research questions were identified to make sense of the data and to draw conclusions.  Matplotlib and Seaborn were used to visualize the graphs for these questions. Furthermore, guidance was given to put NumPy to use in determining the correlation coefficient for the specific question.</w:t>
      </w:r>
    </w:p>
    <w:p w14:paraId="0E8B7920" w14:textId="5BD4B433" w:rsidR="00BB3204" w:rsidRDefault="00BB3204" w:rsidP="00BB3204">
      <w:pPr>
        <w:pStyle w:val="Heading2"/>
      </w:pPr>
      <w:bookmarkStart w:id="8" w:name="_Toc1486505719"/>
      <w:r>
        <w:t>Descriptive Statistics</w:t>
      </w:r>
      <w:bookmarkEnd w:id="8"/>
    </w:p>
    <w:p w14:paraId="217F96E5" w14:textId="77777777" w:rsidR="00BB3204" w:rsidRPr="00BF4056" w:rsidRDefault="00BB3204" w:rsidP="001119BE">
      <w:pPr>
        <w:tabs>
          <w:tab w:val="left" w:pos="5297"/>
        </w:tabs>
        <w:rPr>
          <w:rFonts w:cs="Times New Roman"/>
          <w:szCs w:val="24"/>
        </w:rPr>
      </w:pPr>
    </w:p>
    <w:p w14:paraId="495545A1" w14:textId="77777777" w:rsidR="001119BE" w:rsidRPr="00BF4056" w:rsidRDefault="001119BE" w:rsidP="00BB3204">
      <w:pPr>
        <w:pStyle w:val="Heading2"/>
      </w:pPr>
      <w:bookmarkStart w:id="9" w:name="_Toc590971633"/>
      <w:r w:rsidRPr="00BF4056">
        <w:lastRenderedPageBreak/>
        <w:t>Research Questions</w:t>
      </w:r>
      <w:bookmarkEnd w:id="9"/>
      <w:r w:rsidRPr="00BF4056">
        <w:t xml:space="preserve"> </w:t>
      </w:r>
    </w:p>
    <w:p w14:paraId="675D087A" w14:textId="15038495" w:rsidR="001119BE" w:rsidRPr="00BF4056" w:rsidRDefault="10CB4DFA" w:rsidP="00BB3204">
      <w:pPr>
        <w:pStyle w:val="Heading3"/>
      </w:pPr>
      <w:bookmarkStart w:id="10" w:name="_Toc706367088"/>
      <w:r>
        <w:t xml:space="preserve">How Has the Overall Violent Crime Rate Changed From 2000 to 2023 in </w:t>
      </w:r>
      <w:proofErr w:type="gramStart"/>
      <w:r>
        <w:t>total</w:t>
      </w:r>
      <w:proofErr w:type="gramEnd"/>
      <w:r>
        <w:t xml:space="preserve"> 5 states?</w:t>
      </w:r>
      <w:bookmarkEnd w:id="10"/>
    </w:p>
    <w:p w14:paraId="71E3C370" w14:textId="17AF0DBF" w:rsidR="009671DF" w:rsidRDefault="001119BE" w:rsidP="00001272">
      <w:pPr>
        <w:tabs>
          <w:tab w:val="left" w:pos="5297"/>
        </w:tabs>
        <w:rPr>
          <w:rFonts w:cs="Times New Roman"/>
          <w:szCs w:val="24"/>
        </w:rPr>
      </w:pPr>
      <w:r w:rsidRPr="00BF4056">
        <w:rPr>
          <w:rFonts w:cs="Times New Roman"/>
          <w:noProof/>
          <w:szCs w:val="24"/>
        </w:rPr>
        <w:drawing>
          <wp:inline distT="0" distB="0" distL="0" distR="0" wp14:anchorId="322A260B" wp14:editId="16024E10">
            <wp:extent cx="5722620" cy="3215640"/>
            <wp:effectExtent l="0" t="0" r="3810" b="3810"/>
            <wp:docPr id="943121382" name="Picture 94312138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1382" name="Picture 943121382" descr="A graph with a line go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r w:rsidR="00001272" w:rsidRPr="00001272">
        <w:rPr>
          <w:rFonts w:cs="Times New Roman"/>
          <w:szCs w:val="24"/>
        </w:rPr>
        <w:t xml:space="preserve"> </w:t>
      </w:r>
      <w:r w:rsidR="009671DF">
        <w:rPr>
          <w:rFonts w:cs="Times New Roman"/>
          <w:szCs w:val="24"/>
        </w:rPr>
        <w:br/>
      </w:r>
      <w:r w:rsidR="009671DF" w:rsidRPr="00D71855">
        <w:rPr>
          <w:rFonts w:cs="Times New Roman"/>
          <w:b/>
          <w:bCs/>
          <w:color w:val="A6A6A6" w:themeColor="background1" w:themeShade="A6"/>
          <w:sz w:val="20"/>
          <w:szCs w:val="20"/>
        </w:rPr>
        <w:t xml:space="preserve">Figure 1: Line Chart of Overall </w:t>
      </w:r>
      <w:r w:rsidR="00E372CB">
        <w:rPr>
          <w:rFonts w:cs="Times New Roman"/>
          <w:b/>
          <w:bCs/>
          <w:color w:val="A6A6A6" w:themeColor="background1" w:themeShade="A6"/>
          <w:sz w:val="20"/>
          <w:szCs w:val="20"/>
        </w:rPr>
        <w:t xml:space="preserve">Violent </w:t>
      </w:r>
      <w:r w:rsidR="009671DF" w:rsidRPr="00D71855">
        <w:rPr>
          <w:rFonts w:cs="Times New Roman"/>
          <w:b/>
          <w:bCs/>
          <w:color w:val="A6A6A6" w:themeColor="background1" w:themeShade="A6"/>
          <w:sz w:val="20"/>
          <w:szCs w:val="20"/>
        </w:rPr>
        <w:t>Crime Rate From 2000 to 2023</w:t>
      </w:r>
    </w:p>
    <w:p w14:paraId="7D9D4B95" w14:textId="53C61A17" w:rsidR="00001272" w:rsidRPr="00960A0E" w:rsidRDefault="00001272" w:rsidP="00001272">
      <w:pPr>
        <w:tabs>
          <w:tab w:val="left" w:pos="5297"/>
        </w:tabs>
        <w:rPr>
          <w:rFonts w:cs="Times New Roman"/>
          <w:szCs w:val="24"/>
        </w:rPr>
      </w:pPr>
      <w:r>
        <w:rPr>
          <w:rFonts w:cs="Times New Roman"/>
          <w:szCs w:val="24"/>
        </w:rPr>
        <w:t>Given</w:t>
      </w:r>
      <w:r w:rsidR="009671DF">
        <w:rPr>
          <w:rFonts w:cs="Times New Roman"/>
          <w:szCs w:val="24"/>
        </w:rPr>
        <w:t xml:space="preserve"> Figure</w:t>
      </w:r>
      <w:r>
        <w:rPr>
          <w:rFonts w:cs="Times New Roman"/>
          <w:szCs w:val="24"/>
        </w:rPr>
        <w:t xml:space="preserve"> 1*</w:t>
      </w:r>
      <w:r w:rsidR="009B7419">
        <w:rPr>
          <w:rFonts w:cs="Times New Roman"/>
          <w:szCs w:val="24"/>
        </w:rPr>
        <w:t>,</w:t>
      </w:r>
      <w:r>
        <w:rPr>
          <w:rFonts w:cs="Times New Roman"/>
          <w:szCs w:val="24"/>
        </w:rPr>
        <w:t xml:space="preserve"> t</w:t>
      </w:r>
      <w:r w:rsidRPr="00960A0E">
        <w:rPr>
          <w:rFonts w:cs="Times New Roman"/>
          <w:szCs w:val="24"/>
        </w:rPr>
        <w:t xml:space="preserve">he graph provides a clear visual depiction of the changes in violent crime rates over the indicated </w:t>
      </w:r>
      <w:proofErr w:type="gramStart"/>
      <w:r>
        <w:rPr>
          <w:rFonts w:cs="Times New Roman"/>
          <w:szCs w:val="24"/>
        </w:rPr>
        <w:t>time period</w:t>
      </w:r>
      <w:proofErr w:type="gramEnd"/>
      <w:r w:rsidRPr="00960A0E">
        <w:rPr>
          <w:rFonts w:cs="Times New Roman"/>
          <w:szCs w:val="24"/>
        </w:rPr>
        <w:t>. The line graph, marked with red dots connected by lines, shows the trend in violent crime rates per 100,000</w:t>
      </w:r>
      <w:r>
        <w:rPr>
          <w:rFonts w:cs="Times New Roman"/>
          <w:szCs w:val="24"/>
        </w:rPr>
        <w:t xml:space="preserve"> people in the five states</w:t>
      </w:r>
      <w:r w:rsidRPr="00960A0E">
        <w:rPr>
          <w:rFonts w:cs="Times New Roman"/>
          <w:szCs w:val="24"/>
        </w:rPr>
        <w:t>.</w:t>
      </w:r>
      <w:r>
        <w:rPr>
          <w:rFonts w:cs="Times New Roman"/>
          <w:szCs w:val="24"/>
        </w:rPr>
        <w:t xml:space="preserve"> </w:t>
      </w:r>
      <w:r w:rsidRPr="00960A0E">
        <w:rPr>
          <w:rFonts w:cs="Times New Roman"/>
          <w:szCs w:val="24"/>
        </w:rPr>
        <w:t>The graph shows an initial decline in violent crime rates since 2000 and then fluctuates over the years. Although there are noticeable ups and downs, a clear upward trend emerges from 2014 onwards. The shaded area around the line indicates a range of uncertainty, indicating variability and probability within each year.</w:t>
      </w:r>
      <w:r>
        <w:rPr>
          <w:rFonts w:cs="Times New Roman"/>
          <w:szCs w:val="24"/>
        </w:rPr>
        <w:t xml:space="preserve"> </w:t>
      </w:r>
      <w:r w:rsidRPr="00127208">
        <w:rPr>
          <w:rFonts w:cs="Times New Roman"/>
          <w:szCs w:val="24"/>
        </w:rPr>
        <w:t>The lowest crime rate was recorded in 2005. The highest crime rate occurred in 2023. Although the things that we cannot define now, which were applied until 2005, caused the crime rate to dip, the effect of these things that we cannot define was removed</w:t>
      </w:r>
      <w:r>
        <w:rPr>
          <w:rFonts w:cs="Times New Roman"/>
          <w:szCs w:val="24"/>
        </w:rPr>
        <w:t>,</w:t>
      </w:r>
      <w:r w:rsidRPr="00127208">
        <w:rPr>
          <w:rFonts w:cs="Times New Roman"/>
          <w:szCs w:val="24"/>
        </w:rPr>
        <w:t xml:space="preserve"> and crime rates gradually increased.</w:t>
      </w:r>
    </w:p>
    <w:p w14:paraId="166991C3" w14:textId="77777777" w:rsidR="00001272" w:rsidRPr="00BF4056" w:rsidRDefault="00001272" w:rsidP="00001272">
      <w:pPr>
        <w:tabs>
          <w:tab w:val="left" w:pos="5297"/>
        </w:tabs>
        <w:rPr>
          <w:rFonts w:cs="Times New Roman"/>
          <w:szCs w:val="24"/>
        </w:rPr>
      </w:pPr>
      <w:r w:rsidRPr="00960A0E">
        <w:rPr>
          <w:rFonts w:cs="Times New Roman"/>
          <w:szCs w:val="24"/>
        </w:rPr>
        <w:t>The years from 201</w:t>
      </w:r>
      <w:r>
        <w:rPr>
          <w:rFonts w:cs="Times New Roman"/>
          <w:szCs w:val="24"/>
        </w:rPr>
        <w:t>1</w:t>
      </w:r>
      <w:r w:rsidRPr="00960A0E">
        <w:rPr>
          <w:rFonts w:cs="Times New Roman"/>
          <w:szCs w:val="24"/>
        </w:rPr>
        <w:t xml:space="preserve"> to 2023 show an increasing trend, with the crime rate rising more sharply </w:t>
      </w:r>
      <w:proofErr w:type="gramStart"/>
      <w:r w:rsidRPr="00960A0E">
        <w:rPr>
          <w:rFonts w:cs="Times New Roman"/>
          <w:szCs w:val="24"/>
        </w:rPr>
        <w:t>towards</w:t>
      </w:r>
      <w:proofErr w:type="gramEnd"/>
      <w:r w:rsidRPr="00960A0E">
        <w:rPr>
          <w:rFonts w:cs="Times New Roman"/>
          <w:szCs w:val="24"/>
        </w:rPr>
        <w:t xml:space="preserve"> the last years. This may indicate </w:t>
      </w:r>
      <w:r>
        <w:rPr>
          <w:rFonts w:cs="Times New Roman"/>
          <w:szCs w:val="24"/>
        </w:rPr>
        <w:t>various</w:t>
      </w:r>
      <w:r w:rsidRPr="00960A0E">
        <w:rPr>
          <w:rFonts w:cs="Times New Roman"/>
          <w:szCs w:val="24"/>
        </w:rPr>
        <w:t xml:space="preserve"> social, economic</w:t>
      </w:r>
      <w:r>
        <w:rPr>
          <w:rFonts w:cs="Times New Roman"/>
          <w:szCs w:val="24"/>
        </w:rPr>
        <w:t>,</w:t>
      </w:r>
      <w:r w:rsidRPr="00960A0E">
        <w:rPr>
          <w:rFonts w:cs="Times New Roman"/>
          <w:szCs w:val="24"/>
        </w:rPr>
        <w:t xml:space="preserve"> or other factors influencing the increase in violent crime.</w:t>
      </w:r>
      <w:r>
        <w:rPr>
          <w:rFonts w:cs="Times New Roman"/>
          <w:szCs w:val="24"/>
        </w:rPr>
        <w:t xml:space="preserve"> </w:t>
      </w:r>
      <w:r w:rsidRPr="00455466">
        <w:rPr>
          <w:rFonts w:cs="Times New Roman"/>
          <w:szCs w:val="24"/>
        </w:rPr>
        <w:t>This visualization provides an important tool for understanding the evolution of violent crime rates and highlights the need for in-depth analysis to identify the underlying causes of these trends. This information can be vital for law enforcement agencies to develop strategies and take effective measures to address the increase in violent crime rates.</w:t>
      </w:r>
    </w:p>
    <w:p w14:paraId="1757EB76" w14:textId="77777777" w:rsidR="00E74A11" w:rsidRPr="00BF4056" w:rsidRDefault="00E74A11" w:rsidP="00CE74A7">
      <w:pPr>
        <w:pStyle w:val="Heading3"/>
      </w:pPr>
      <w:bookmarkStart w:id="11" w:name="_Toc267731072"/>
      <w:r>
        <w:lastRenderedPageBreak/>
        <w:t>How does the distribution of crime rates differ between urban and suburban areas?</w:t>
      </w:r>
      <w:bookmarkEnd w:id="11"/>
    </w:p>
    <w:p w14:paraId="37C68BDE" w14:textId="77777777" w:rsidR="00D71855" w:rsidRDefault="10CB4DFA" w:rsidP="10CB4DFA">
      <w:pPr>
        <w:tabs>
          <w:tab w:val="left" w:pos="5297"/>
        </w:tabs>
        <w:spacing w:line="257" w:lineRule="auto"/>
      </w:pPr>
      <w:r>
        <w:rPr>
          <w:noProof/>
        </w:rPr>
        <w:drawing>
          <wp:inline distT="0" distB="0" distL="0" distR="0" wp14:anchorId="71797C06" wp14:editId="5F9F529F">
            <wp:extent cx="5727701" cy="3213100"/>
            <wp:effectExtent l="0" t="0" r="6350" b="6350"/>
            <wp:docPr id="1907132960" name="Picture 1907132960" descr="A screenshot of a graph showing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132960"/>
                    <pic:cNvPicPr/>
                  </pic:nvPicPr>
                  <pic:blipFill>
                    <a:blip r:embed="rId10">
                      <a:extLst>
                        <a:ext uri="{28A0092B-C50C-407E-A947-70E740481C1C}">
                          <a14:useLocalDpi xmlns:a14="http://schemas.microsoft.com/office/drawing/2010/main" val="0"/>
                        </a:ext>
                      </a:extLst>
                    </a:blip>
                    <a:stretch>
                      <a:fillRect/>
                    </a:stretch>
                  </pic:blipFill>
                  <pic:spPr>
                    <a:xfrm>
                      <a:off x="0" y="0"/>
                      <a:ext cx="5727701" cy="3213100"/>
                    </a:xfrm>
                    <a:prstGeom prst="rect">
                      <a:avLst/>
                    </a:prstGeom>
                  </pic:spPr>
                </pic:pic>
              </a:graphicData>
            </a:graphic>
          </wp:inline>
        </w:drawing>
      </w:r>
      <w:r w:rsidR="00D71855">
        <w:br/>
      </w:r>
      <w:r w:rsidR="00D71855" w:rsidRPr="00D71855">
        <w:rPr>
          <w:rFonts w:cs="Times New Roman"/>
          <w:b/>
          <w:bCs/>
          <w:color w:val="A6A6A6" w:themeColor="background1" w:themeShade="A6"/>
          <w:sz w:val="20"/>
          <w:szCs w:val="20"/>
        </w:rPr>
        <w:t xml:space="preserve">Figure </w:t>
      </w:r>
      <w:r w:rsidR="00D71855">
        <w:rPr>
          <w:rFonts w:cs="Times New Roman"/>
          <w:b/>
          <w:bCs/>
          <w:color w:val="A6A6A6" w:themeColor="background1" w:themeShade="A6"/>
          <w:sz w:val="20"/>
          <w:szCs w:val="20"/>
        </w:rPr>
        <w:t>2</w:t>
      </w:r>
      <w:r w:rsidR="00D71855" w:rsidRPr="00D71855">
        <w:rPr>
          <w:rFonts w:cs="Times New Roman"/>
          <w:b/>
          <w:bCs/>
          <w:color w:val="A6A6A6" w:themeColor="background1" w:themeShade="A6"/>
          <w:sz w:val="20"/>
          <w:szCs w:val="20"/>
        </w:rPr>
        <w:t>: Line Chart of Overall Crime Rate From 2000 to 2023</w:t>
      </w:r>
      <w:r>
        <w:t xml:space="preserve"> </w:t>
      </w:r>
    </w:p>
    <w:p w14:paraId="28FB46FA" w14:textId="60E6331F" w:rsidR="10CB4DFA" w:rsidRPr="00D71855" w:rsidRDefault="10CB4DFA" w:rsidP="10CB4DFA">
      <w:pPr>
        <w:tabs>
          <w:tab w:val="left" w:pos="5297"/>
        </w:tabs>
        <w:spacing w:line="257" w:lineRule="auto"/>
      </w:pPr>
      <w:r w:rsidRPr="10CB4DFA">
        <w:rPr>
          <w:rFonts w:eastAsia="Times New Roman" w:cs="Times New Roman"/>
          <w:szCs w:val="24"/>
        </w:rPr>
        <w:t xml:space="preserve">Given </w:t>
      </w:r>
      <w:r w:rsidR="00D71855">
        <w:rPr>
          <w:rFonts w:eastAsia="Times New Roman" w:cs="Times New Roman"/>
          <w:szCs w:val="24"/>
        </w:rPr>
        <w:t>Figure</w:t>
      </w:r>
      <w:r w:rsidRPr="10CB4DFA">
        <w:rPr>
          <w:rFonts w:eastAsia="Times New Roman" w:cs="Times New Roman"/>
          <w:szCs w:val="24"/>
        </w:rPr>
        <w:t xml:space="preserve"> 2*, the violin plot effectively encapsulates the nuanced patterns and variations in crime rates across different years between urban and suburban areas. The width of each violin provides a visual representation of the interquartile range: 84.5 for the urban plot and 65.55 for the suburban plot, with the median for each being 156.7 and 136.9 for the crime rate denoted by the central point. This allows a quick comparison of the central tendency and variability in crime rates within each urban or suburban category. The violins' shapes illustrate the data distribution, with more comprehensive sections indicating higher variability, while narrower portions suggest more consistency in crime rates. Outliers within any data point below Q1 - 1.5 * IQR or above Q3 + 1.5 * IQR. Any data point below 15.45 or above 353.45 in the urban violin plot and any data point below 17.575 or above 279.775, represented as individual data points beyond the whiskers, draw attention to exceptional high or low crime rates, offering valuable insights into potential anomalies or noteworthy trends over the years.</w:t>
      </w:r>
    </w:p>
    <w:p w14:paraId="3B6C382F" w14:textId="5354EEDE" w:rsidR="10CB4DFA" w:rsidRDefault="10CB4DFA" w:rsidP="10CB4DFA">
      <w:pPr>
        <w:tabs>
          <w:tab w:val="left" w:pos="5297"/>
        </w:tabs>
        <w:spacing w:line="257" w:lineRule="auto"/>
      </w:pPr>
      <w:r w:rsidRPr="10CB4DFA">
        <w:rPr>
          <w:rFonts w:eastAsia="Times New Roman" w:cs="Times New Roman"/>
          <w:szCs w:val="24"/>
        </w:rPr>
        <w:t>Examining specific statistical measures within the violin plot enhances the interpretative depth. Including quartiles such as the first quartile (urban: 142.2 and suburban: 115.9 and third quartile (urban is 226.7 and suburban is 181.45) helps delineate the spread of crime rates. At the same time, the maximum and minimum values provide a clear understanding of the data range. These details contribute to a comprehensive analysis, enabling a more informed understanding of how crime rates have evolved and differed between urban and suburban settings while pinpointing periods with notable deviations from the norm.</w:t>
      </w:r>
    </w:p>
    <w:p w14:paraId="6DD771BE" w14:textId="1E5D2214" w:rsidR="10CB4DFA" w:rsidRDefault="10CB4DFA" w:rsidP="10CB4DFA">
      <w:pPr>
        <w:tabs>
          <w:tab w:val="left" w:pos="5297"/>
        </w:tabs>
      </w:pPr>
    </w:p>
    <w:p w14:paraId="0B611376" w14:textId="77777777" w:rsidR="001119BE" w:rsidRPr="00345CCE" w:rsidRDefault="001119BE" w:rsidP="00CE74A7">
      <w:pPr>
        <w:pStyle w:val="Heading3"/>
      </w:pPr>
      <w:bookmarkStart w:id="12" w:name="_Hlk154844109"/>
      <w:bookmarkStart w:id="13" w:name="_Toc1731870692"/>
      <w:r w:rsidRPr="00A258C9">
        <w:lastRenderedPageBreak/>
        <w:t xml:space="preserve">How </w:t>
      </w:r>
      <w:r>
        <w:t>D</w:t>
      </w:r>
      <w:r w:rsidRPr="00A258C9">
        <w:t xml:space="preserve">oes the </w:t>
      </w:r>
      <w:r>
        <w:t>R</w:t>
      </w:r>
      <w:r w:rsidRPr="00A258C9">
        <w:t xml:space="preserve">ate of </w:t>
      </w:r>
      <w:r>
        <w:t>V</w:t>
      </w:r>
      <w:r w:rsidRPr="00A258C9">
        <w:t xml:space="preserve">ictimization </w:t>
      </w:r>
      <w:r>
        <w:t>D</w:t>
      </w:r>
      <w:r w:rsidRPr="00A258C9">
        <w:t xml:space="preserve">iffer </w:t>
      </w:r>
      <w:r>
        <w:t>A</w:t>
      </w:r>
      <w:r w:rsidRPr="00A258C9">
        <w:t xml:space="preserve">mong </w:t>
      </w:r>
      <w:r>
        <w:t>V</w:t>
      </w:r>
      <w:r w:rsidRPr="00A258C9">
        <w:t xml:space="preserve">arious </w:t>
      </w:r>
      <w:r>
        <w:t>S</w:t>
      </w:r>
      <w:r w:rsidRPr="00A258C9">
        <w:t>tates?</w:t>
      </w:r>
      <w:bookmarkEnd w:id="12"/>
      <w:bookmarkEnd w:id="13"/>
    </w:p>
    <w:p w14:paraId="68627088" w14:textId="7D850E86" w:rsidR="001E0F30" w:rsidRDefault="001119BE" w:rsidP="00775718">
      <w:pPr>
        <w:tabs>
          <w:tab w:val="left" w:pos="5297"/>
        </w:tabs>
        <w:rPr>
          <w:rFonts w:cs="Times New Roman"/>
        </w:rPr>
      </w:pPr>
      <w:r>
        <w:rPr>
          <w:noProof/>
        </w:rPr>
        <w:drawing>
          <wp:inline distT="0" distB="0" distL="0" distR="0" wp14:anchorId="4A4EE163" wp14:editId="1272082A">
            <wp:extent cx="6024035" cy="3380509"/>
            <wp:effectExtent l="0" t="0" r="0" b="0"/>
            <wp:docPr id="1749030369" name="Picture 1749030369"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030369"/>
                    <pic:cNvPicPr/>
                  </pic:nvPicPr>
                  <pic:blipFill>
                    <a:blip r:embed="rId11">
                      <a:extLst>
                        <a:ext uri="{28A0092B-C50C-407E-A947-70E740481C1C}">
                          <a14:useLocalDpi xmlns:a14="http://schemas.microsoft.com/office/drawing/2010/main" val="0"/>
                        </a:ext>
                      </a:extLst>
                    </a:blip>
                    <a:stretch>
                      <a:fillRect/>
                    </a:stretch>
                  </pic:blipFill>
                  <pic:spPr>
                    <a:xfrm>
                      <a:off x="0" y="0"/>
                      <a:ext cx="6024035" cy="3380509"/>
                    </a:xfrm>
                    <a:prstGeom prst="rect">
                      <a:avLst/>
                    </a:prstGeom>
                  </pic:spPr>
                </pic:pic>
              </a:graphicData>
            </a:graphic>
          </wp:inline>
        </w:drawing>
      </w:r>
      <w:r w:rsidR="001E0F30">
        <w:rPr>
          <w:rFonts w:cs="Times New Roman"/>
        </w:rPr>
        <w:br/>
      </w:r>
      <w:r w:rsidR="001E0F30" w:rsidRPr="00D71855">
        <w:rPr>
          <w:rFonts w:cs="Times New Roman"/>
          <w:b/>
          <w:bCs/>
          <w:color w:val="A6A6A6" w:themeColor="background1" w:themeShade="A6"/>
          <w:sz w:val="20"/>
          <w:szCs w:val="20"/>
        </w:rPr>
        <w:t xml:space="preserve">Figure </w:t>
      </w:r>
      <w:r w:rsidR="001E0F30">
        <w:rPr>
          <w:rFonts w:cs="Times New Roman"/>
          <w:b/>
          <w:bCs/>
          <w:color w:val="A6A6A6" w:themeColor="background1" w:themeShade="A6"/>
          <w:sz w:val="20"/>
          <w:szCs w:val="20"/>
        </w:rPr>
        <w:t>3</w:t>
      </w:r>
      <w:r w:rsidR="001E0F30" w:rsidRPr="00D71855">
        <w:rPr>
          <w:rFonts w:cs="Times New Roman"/>
          <w:b/>
          <w:bCs/>
          <w:color w:val="A6A6A6" w:themeColor="background1" w:themeShade="A6"/>
          <w:sz w:val="20"/>
          <w:szCs w:val="20"/>
        </w:rPr>
        <w:t>:</w:t>
      </w:r>
      <w:r w:rsidR="001E0F30">
        <w:rPr>
          <w:rFonts w:cs="Times New Roman"/>
          <w:b/>
          <w:bCs/>
          <w:color w:val="A6A6A6" w:themeColor="background1" w:themeShade="A6"/>
          <w:sz w:val="20"/>
          <w:szCs w:val="20"/>
        </w:rPr>
        <w:t xml:space="preserve"> Five Box Plots for Comparison Victims Rate Distribution by State</w:t>
      </w:r>
      <w:r w:rsidR="10CB4DFA" w:rsidRPr="10CB4DFA">
        <w:rPr>
          <w:rFonts w:cs="Times New Roman"/>
        </w:rPr>
        <w:t xml:space="preserve"> </w:t>
      </w:r>
    </w:p>
    <w:p w14:paraId="2CFECB27" w14:textId="2B54423B" w:rsidR="00775718" w:rsidRPr="003B2205" w:rsidRDefault="10CB4DFA" w:rsidP="00775718">
      <w:pPr>
        <w:tabs>
          <w:tab w:val="left" w:pos="5297"/>
        </w:tabs>
        <w:rPr>
          <w:rFonts w:cs="Times New Roman"/>
        </w:rPr>
      </w:pPr>
      <w:r w:rsidRPr="10CB4DFA">
        <w:rPr>
          <w:rFonts w:cs="Times New Roman"/>
        </w:rPr>
        <w:t xml:space="preserve">The box plot in </w:t>
      </w:r>
      <w:r w:rsidR="001E0F30">
        <w:rPr>
          <w:rFonts w:cs="Times New Roman"/>
        </w:rPr>
        <w:t>Figure</w:t>
      </w:r>
      <w:r w:rsidRPr="10CB4DFA">
        <w:rPr>
          <w:rFonts w:cs="Times New Roman"/>
        </w:rPr>
        <w:t xml:space="preserve"> 3* provides a visual comparison of the rates at which people are affected by crime as victims. In five states: California, Texas, Florida, New York, and Pennsylvania. The rate is expressed in terms of 100,000 people. A box representing a state depicts each state's victimization rate distribution. The median rate, or the midpoint of all observed rates, is represented by the line in the center of each box. According to this information, the Median of California is almost 440, Texas is almost 600, Florida is almost 720, New York is almost 670, and Pennsylvania is almost 850 per 100.000 people. The highest median value is in Pennsylvania, and the lowest median value is in California for Victims Rate. Half of the observed rates fall inside the box, represented by the ends corresponding to the upper and lower quartiles. The "whiskers" that protrude from the boxes display the data range, omitting outliers. The values of Q1 and Q3, respectively, for each state are approximately as follows. California is 280 and 680, Texas is 380 and 895, Florida is 410 and 1025, New York is 370 and 1045, Pennsylvania is 440 and 1680. Compared to other states, Pennsylvania's victimization rate appears to vary more, as evidenced by the visualization's wider box. Texas and California, on the other hand, have smaller boxes, suggesting a </w:t>
      </w:r>
      <w:proofErr w:type="gramStart"/>
      <w:r w:rsidRPr="10CB4DFA">
        <w:rPr>
          <w:rFonts w:cs="Times New Roman"/>
        </w:rPr>
        <w:t>more narrow</w:t>
      </w:r>
      <w:proofErr w:type="gramEnd"/>
      <w:r w:rsidRPr="10CB4DFA">
        <w:rPr>
          <w:rFonts w:cs="Times New Roman"/>
        </w:rPr>
        <w:t xml:space="preserve"> range of rates.</w:t>
      </w:r>
    </w:p>
    <w:p w14:paraId="45C4585B" w14:textId="77777777" w:rsidR="00775718" w:rsidRDefault="00775718" w:rsidP="00775718">
      <w:pPr>
        <w:tabs>
          <w:tab w:val="left" w:pos="5297"/>
        </w:tabs>
        <w:rPr>
          <w:rFonts w:cs="Times New Roman"/>
        </w:rPr>
      </w:pPr>
      <w:r w:rsidRPr="003B2205">
        <w:rPr>
          <w:rFonts w:cs="Times New Roman"/>
        </w:rPr>
        <w:t>Additionally, Pennsylvania's box's median line is higher than other states, indicating that the state's victimization rate is likely higher on average. This may suggest that further investigation is required to fully understand the reasons behind the crime and possible preventative measures in Pennsylvania. We can learn more about the average victimization rate and the consistency or variability of the rates in each state by comparing them.</w:t>
      </w:r>
    </w:p>
    <w:p w14:paraId="263454BC" w14:textId="187E75F3" w:rsidR="001119BE" w:rsidRDefault="001119BE" w:rsidP="001119BE">
      <w:pPr>
        <w:tabs>
          <w:tab w:val="left" w:pos="5297"/>
        </w:tabs>
        <w:rPr>
          <w:rFonts w:cs="Times New Roman"/>
          <w:szCs w:val="24"/>
        </w:rPr>
      </w:pPr>
    </w:p>
    <w:p w14:paraId="62716FD3" w14:textId="77777777" w:rsidR="001119BE" w:rsidRDefault="001119BE" w:rsidP="001119BE">
      <w:pPr>
        <w:tabs>
          <w:tab w:val="left" w:pos="5297"/>
        </w:tabs>
        <w:rPr>
          <w:rFonts w:cs="Times New Roman"/>
          <w:szCs w:val="24"/>
        </w:rPr>
      </w:pPr>
    </w:p>
    <w:p w14:paraId="2B556509" w14:textId="77777777" w:rsidR="00775718" w:rsidRPr="00BF4056" w:rsidRDefault="00775718" w:rsidP="001119BE">
      <w:pPr>
        <w:tabs>
          <w:tab w:val="left" w:pos="5297"/>
        </w:tabs>
        <w:rPr>
          <w:rFonts w:cs="Times New Roman"/>
          <w:szCs w:val="24"/>
        </w:rPr>
      </w:pPr>
    </w:p>
    <w:p w14:paraId="34DBE63E" w14:textId="77777777" w:rsidR="001119BE" w:rsidRPr="00BF4056" w:rsidRDefault="001119BE" w:rsidP="00CE74A7">
      <w:pPr>
        <w:pStyle w:val="Heading3"/>
      </w:pPr>
      <w:bookmarkStart w:id="14" w:name="_Toc603272338"/>
      <w:r w:rsidRPr="00BF4056">
        <w:lastRenderedPageBreak/>
        <w:t xml:space="preserve">How Does Income Level Correlate </w:t>
      </w:r>
      <w:proofErr w:type="gramStart"/>
      <w:r w:rsidRPr="00BF4056">
        <w:t>With</w:t>
      </w:r>
      <w:proofErr w:type="gramEnd"/>
      <w:r w:rsidRPr="00BF4056">
        <w:t xml:space="preserve"> the Incidence of Property Crimes Across Different Education Levels?</w:t>
      </w:r>
      <w:bookmarkEnd w:id="14"/>
    </w:p>
    <w:p w14:paraId="6B25977F" w14:textId="790A212A" w:rsidR="001E0F30" w:rsidRDefault="001119BE" w:rsidP="10CB4DFA">
      <w:pPr>
        <w:tabs>
          <w:tab w:val="left" w:pos="5297"/>
        </w:tabs>
      </w:pPr>
      <w:r>
        <w:rPr>
          <w:noProof/>
        </w:rPr>
        <w:drawing>
          <wp:inline distT="0" distB="0" distL="0" distR="0" wp14:anchorId="054DF4D8" wp14:editId="23F9C8E3">
            <wp:extent cx="6083376" cy="3413295"/>
            <wp:effectExtent l="0" t="0" r="0" b="0"/>
            <wp:docPr id="1583804068" name="Picture 1583804068" descr="A graph showing the difference between income and property cr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804068"/>
                    <pic:cNvPicPr/>
                  </pic:nvPicPr>
                  <pic:blipFill>
                    <a:blip r:embed="rId12">
                      <a:extLst>
                        <a:ext uri="{28A0092B-C50C-407E-A947-70E740481C1C}">
                          <a14:useLocalDpi xmlns:a14="http://schemas.microsoft.com/office/drawing/2010/main" val="0"/>
                        </a:ext>
                      </a:extLst>
                    </a:blip>
                    <a:stretch>
                      <a:fillRect/>
                    </a:stretch>
                  </pic:blipFill>
                  <pic:spPr>
                    <a:xfrm>
                      <a:off x="0" y="0"/>
                      <a:ext cx="6083376" cy="3413295"/>
                    </a:xfrm>
                    <a:prstGeom prst="rect">
                      <a:avLst/>
                    </a:prstGeom>
                  </pic:spPr>
                </pic:pic>
              </a:graphicData>
            </a:graphic>
          </wp:inline>
        </w:drawing>
      </w:r>
      <w:r w:rsidR="001E0F30">
        <w:br/>
      </w:r>
      <w:r w:rsidR="001E0F30" w:rsidRPr="00D71855">
        <w:rPr>
          <w:rFonts w:cs="Times New Roman"/>
          <w:b/>
          <w:bCs/>
          <w:color w:val="A6A6A6" w:themeColor="background1" w:themeShade="A6"/>
          <w:sz w:val="20"/>
          <w:szCs w:val="20"/>
        </w:rPr>
        <w:t xml:space="preserve">Figure </w:t>
      </w:r>
      <w:r w:rsidR="001E0F30">
        <w:rPr>
          <w:rFonts w:cs="Times New Roman"/>
          <w:b/>
          <w:bCs/>
          <w:color w:val="A6A6A6" w:themeColor="background1" w:themeShade="A6"/>
          <w:sz w:val="20"/>
          <w:szCs w:val="20"/>
        </w:rPr>
        <w:t>4</w:t>
      </w:r>
      <w:r w:rsidR="001E0F30" w:rsidRPr="00D71855">
        <w:rPr>
          <w:rFonts w:cs="Times New Roman"/>
          <w:b/>
          <w:bCs/>
          <w:color w:val="A6A6A6" w:themeColor="background1" w:themeShade="A6"/>
          <w:sz w:val="20"/>
          <w:szCs w:val="20"/>
        </w:rPr>
        <w:t xml:space="preserve">: </w:t>
      </w:r>
      <w:r w:rsidR="001E0F30">
        <w:rPr>
          <w:rFonts w:cs="Times New Roman"/>
          <w:b/>
          <w:bCs/>
          <w:color w:val="A6A6A6" w:themeColor="background1" w:themeShade="A6"/>
          <w:sz w:val="20"/>
          <w:szCs w:val="20"/>
        </w:rPr>
        <w:t>Scatter Plot which Indicates t</w:t>
      </w:r>
      <w:r w:rsidR="00F84B9C">
        <w:rPr>
          <w:rFonts w:cs="Times New Roman"/>
          <w:b/>
          <w:bCs/>
          <w:color w:val="A6A6A6" w:themeColor="background1" w:themeShade="A6"/>
          <w:sz w:val="20"/>
          <w:szCs w:val="20"/>
        </w:rPr>
        <w:t>hat Correlation Between Income vs Property Crimes with Education Levels</w:t>
      </w:r>
    </w:p>
    <w:p w14:paraId="78847D5A" w14:textId="2F35DA2F" w:rsidR="00996878" w:rsidRPr="00996878" w:rsidRDefault="10CB4DFA" w:rsidP="10CB4DFA">
      <w:pPr>
        <w:tabs>
          <w:tab w:val="left" w:pos="5297"/>
        </w:tabs>
        <w:rPr>
          <w:rFonts w:cs="Times New Roman"/>
        </w:rPr>
      </w:pPr>
      <w:r w:rsidRPr="10CB4DFA">
        <w:rPr>
          <w:rFonts w:cs="Times New Roman"/>
        </w:rPr>
        <w:t>The graph in</w:t>
      </w:r>
      <w:r w:rsidR="001E0F30">
        <w:rPr>
          <w:rFonts w:cs="Times New Roman"/>
        </w:rPr>
        <w:t xml:space="preserve"> Figure</w:t>
      </w:r>
      <w:r w:rsidRPr="10CB4DFA">
        <w:rPr>
          <w:rFonts w:cs="Times New Roman"/>
        </w:rPr>
        <w:t xml:space="preserve"> 4* provides a visual examination of the relationship between income levels and the occurrence of property crimes, with an additional focus on different education levels. The scatter plot shows two groups of points, each colored differently to represent the two education levels: green for "High School" and blue for "College". Also, the correlation coefficient "r" = 0.93, which indicates a strong positive correlation, supported by a line of best fit that passes through the data points. This value, which is almost near 1, points to a clear correlation between property crimes and income. In this context, it indicates a tendency for the number of property crimes to rise with income.</w:t>
      </w:r>
    </w:p>
    <w:p w14:paraId="0DC9D425" w14:textId="77777777" w:rsidR="00996878" w:rsidRPr="00996878" w:rsidRDefault="00996878" w:rsidP="00996878">
      <w:pPr>
        <w:tabs>
          <w:tab w:val="left" w:pos="5297"/>
        </w:tabs>
        <w:rPr>
          <w:rFonts w:cs="Times New Roman"/>
          <w:szCs w:val="24"/>
        </w:rPr>
      </w:pPr>
      <w:r w:rsidRPr="00996878">
        <w:rPr>
          <w:rFonts w:cs="Times New Roman"/>
          <w:szCs w:val="24"/>
        </w:rPr>
        <w:t>According to the plot, there is an observable association between higher income brackets and an increased prevalence of property crimes among individuals with higher education levels, specifically those who have attended college. Conversely, individuals who have completed high school demonstrate a narrower income distribution and a lower frequency of property crimes.</w:t>
      </w:r>
    </w:p>
    <w:p w14:paraId="19657433" w14:textId="4C6573A1" w:rsidR="001119BE" w:rsidRDefault="00996878" w:rsidP="001119BE">
      <w:pPr>
        <w:tabs>
          <w:tab w:val="left" w:pos="5297"/>
        </w:tabs>
        <w:rPr>
          <w:rFonts w:cs="Times New Roman"/>
          <w:szCs w:val="24"/>
        </w:rPr>
      </w:pPr>
      <w:r w:rsidRPr="00996878">
        <w:rPr>
          <w:rFonts w:cs="Times New Roman"/>
          <w:szCs w:val="24"/>
        </w:rPr>
        <w:t>The data suggests a potential correlation between higher income levels, elevated educational attainment, and an increased occurrence of property crimes. Contributing factors may include the higher value of local real estate or elevated reporting of crimes in affluent areas. The analytical findings emphasize the importance of considering economic and educational factors when devising crime prevention strategies, providing valuable insights for law enforcement and community planners. Notably, income was initially not converted to dollars during the data-cleaning phase, given its versatile allocation. However, for the specific analysis, chatbots were utilized to convert income to dollar format, ensuring a standardized and comparable representation that enhances the clarity and interpretability of the results.</w:t>
      </w:r>
    </w:p>
    <w:p w14:paraId="2360831F" w14:textId="77777777" w:rsidR="00996878" w:rsidRPr="00BF4056" w:rsidRDefault="00996878" w:rsidP="001119BE">
      <w:pPr>
        <w:tabs>
          <w:tab w:val="left" w:pos="5297"/>
        </w:tabs>
        <w:rPr>
          <w:rFonts w:cs="Times New Roman"/>
          <w:szCs w:val="24"/>
        </w:rPr>
      </w:pPr>
    </w:p>
    <w:p w14:paraId="6427776E" w14:textId="0CF0081C" w:rsidR="001119BE" w:rsidRDefault="001119BE" w:rsidP="00F84B9C">
      <w:pPr>
        <w:pStyle w:val="Heading3"/>
        <w:rPr>
          <w:rFonts w:cs="Times New Roman"/>
          <w:b w:val="0"/>
          <w:bCs/>
          <w:color w:val="A6A6A6" w:themeColor="background1" w:themeShade="A6"/>
          <w:sz w:val="20"/>
          <w:szCs w:val="20"/>
        </w:rPr>
      </w:pPr>
      <w:bookmarkStart w:id="15" w:name="_Toc1099348276"/>
      <w:r>
        <w:lastRenderedPageBreak/>
        <w:t>W</w:t>
      </w:r>
      <w:r w:rsidRPr="0070649A">
        <w:t xml:space="preserve">hat is </w:t>
      </w:r>
      <w:r>
        <w:t>T</w:t>
      </w:r>
      <w:r w:rsidRPr="0070649A">
        <w:t xml:space="preserve">he </w:t>
      </w:r>
      <w:r>
        <w:t>R</w:t>
      </w:r>
      <w:r w:rsidRPr="0070649A">
        <w:t xml:space="preserve">elationship </w:t>
      </w:r>
      <w:r>
        <w:t>B</w:t>
      </w:r>
      <w:r w:rsidRPr="0070649A">
        <w:t xml:space="preserve">etween </w:t>
      </w:r>
      <w:r>
        <w:t>C</w:t>
      </w:r>
      <w:r w:rsidRPr="0070649A">
        <w:t>rime</w:t>
      </w:r>
      <w:r>
        <w:t xml:space="preserve"> Ty</w:t>
      </w:r>
      <w:r w:rsidRPr="0070649A">
        <w:t xml:space="preserve">pe and </w:t>
      </w:r>
      <w:r>
        <w:t>O</w:t>
      </w:r>
      <w:r w:rsidRPr="0070649A">
        <w:t xml:space="preserve">verall </w:t>
      </w:r>
      <w:r>
        <w:t>C</w:t>
      </w:r>
      <w:r w:rsidRPr="0070649A">
        <w:t xml:space="preserve">rime </w:t>
      </w:r>
      <w:r>
        <w:t>R</w:t>
      </w:r>
      <w:r w:rsidRPr="0070649A">
        <w:t xml:space="preserve">ates in </w:t>
      </w:r>
      <w:r>
        <w:t>E</w:t>
      </w:r>
      <w:r w:rsidRPr="0070649A">
        <w:t xml:space="preserve">ach </w:t>
      </w:r>
      <w:r>
        <w:t>S</w:t>
      </w:r>
      <w:r w:rsidRPr="0070649A">
        <w:t>tate?</w:t>
      </w:r>
      <w:r w:rsidR="00F84B9C">
        <w:br/>
      </w:r>
      <w:bookmarkEnd w:id="15"/>
    </w:p>
    <w:p w14:paraId="56639056" w14:textId="53C1D5E4" w:rsidR="00F84B9C" w:rsidRPr="00F84B9C" w:rsidRDefault="00F84B9C" w:rsidP="00F84B9C">
      <w:r w:rsidRPr="00D71855">
        <w:rPr>
          <w:rFonts w:cs="Times New Roman"/>
          <w:b/>
          <w:bCs/>
          <w:color w:val="A6A6A6" w:themeColor="background1" w:themeShade="A6"/>
          <w:sz w:val="20"/>
          <w:szCs w:val="20"/>
        </w:rPr>
        <w:t xml:space="preserve">Figure </w:t>
      </w:r>
      <w:r>
        <w:rPr>
          <w:rFonts w:cs="Times New Roman"/>
          <w:b/>
          <w:bCs/>
          <w:color w:val="A6A6A6" w:themeColor="background1" w:themeShade="A6"/>
          <w:sz w:val="20"/>
          <w:szCs w:val="20"/>
        </w:rPr>
        <w:t>5</w:t>
      </w:r>
      <w:r w:rsidRPr="00D71855">
        <w:rPr>
          <w:rFonts w:cs="Times New Roman"/>
          <w:b/>
          <w:bCs/>
          <w:color w:val="A6A6A6" w:themeColor="background1" w:themeShade="A6"/>
          <w:sz w:val="20"/>
          <w:szCs w:val="20"/>
        </w:rPr>
        <w:t xml:space="preserve">: </w:t>
      </w:r>
      <w:r>
        <w:rPr>
          <w:rFonts w:cs="Times New Roman"/>
          <w:b/>
          <w:bCs/>
          <w:color w:val="A6A6A6" w:themeColor="background1" w:themeShade="A6"/>
          <w:sz w:val="20"/>
          <w:szCs w:val="20"/>
        </w:rPr>
        <w:t>Heat Map</w:t>
      </w:r>
      <w:r w:rsidR="00A12521">
        <w:rPr>
          <w:rFonts w:cs="Times New Roman"/>
          <w:b/>
          <w:bCs/>
          <w:color w:val="A6A6A6" w:themeColor="background1" w:themeShade="A6"/>
          <w:sz w:val="20"/>
          <w:szCs w:val="20"/>
        </w:rPr>
        <w:t xml:space="preserve"> Highlights Crime Types vs Overall Crime Rate</w:t>
      </w:r>
      <w:r w:rsidR="00E372CB">
        <w:rPr>
          <w:rFonts w:cs="Times New Roman"/>
          <w:b/>
          <w:bCs/>
          <w:color w:val="A6A6A6" w:themeColor="background1" w:themeShade="A6"/>
          <w:sz w:val="20"/>
          <w:szCs w:val="20"/>
        </w:rPr>
        <w:t>s by State</w:t>
      </w:r>
    </w:p>
    <w:p w14:paraId="62596B54" w14:textId="4F6895DE" w:rsidR="007D273B" w:rsidRPr="007D273B" w:rsidRDefault="001119BE" w:rsidP="0E54C25C">
      <w:pPr>
        <w:tabs>
          <w:tab w:val="left" w:pos="5297"/>
        </w:tabs>
        <w:rPr>
          <w:rFonts w:cs="Times New Roman"/>
        </w:rPr>
      </w:pPr>
      <w:r>
        <w:rPr>
          <w:rFonts w:cs="Times New Roman"/>
          <w:noProof/>
          <w:szCs w:val="24"/>
        </w:rPr>
        <w:drawing>
          <wp:anchor distT="0" distB="0" distL="114300" distR="114300" simplePos="0" relativeHeight="251658240" behindDoc="1" locked="0" layoutInCell="1" allowOverlap="1" wp14:anchorId="7054A0BA" wp14:editId="79A6F967">
            <wp:simplePos x="0" y="0"/>
            <wp:positionH relativeFrom="column">
              <wp:posOffset>0</wp:posOffset>
            </wp:positionH>
            <wp:positionV relativeFrom="paragraph">
              <wp:posOffset>0</wp:posOffset>
            </wp:positionV>
            <wp:extent cx="3592830" cy="3913505"/>
            <wp:effectExtent l="0" t="0" r="7620" b="0"/>
            <wp:wrapTight wrapText="bothSides">
              <wp:wrapPolygon edited="0">
                <wp:start x="1260" y="0"/>
                <wp:lineTo x="229" y="631"/>
                <wp:lineTo x="0" y="946"/>
                <wp:lineTo x="0" y="20293"/>
                <wp:lineTo x="229" y="21344"/>
                <wp:lineTo x="21302" y="21344"/>
                <wp:lineTo x="21417" y="21134"/>
                <wp:lineTo x="21531" y="20713"/>
                <wp:lineTo x="21531" y="841"/>
                <wp:lineTo x="21302" y="526"/>
                <wp:lineTo x="20271" y="0"/>
                <wp:lineTo x="1260" y="0"/>
              </wp:wrapPolygon>
            </wp:wrapTight>
            <wp:docPr id="1118942568" name="Picture 111894256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42568" name="Picture 1118942568"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2830" cy="3913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73B" w:rsidRPr="0E54C25C">
        <w:rPr>
          <w:rFonts w:cs="Times New Roman"/>
        </w:rPr>
        <w:t>This given Visualization 5</w:t>
      </w:r>
      <w:proofErr w:type="gramStart"/>
      <w:r w:rsidR="007D273B" w:rsidRPr="0E54C25C">
        <w:rPr>
          <w:rFonts w:cs="Times New Roman"/>
        </w:rPr>
        <w:t>*  the</w:t>
      </w:r>
      <w:proofErr w:type="gramEnd"/>
      <w:r w:rsidR="007D273B" w:rsidRPr="0E54C25C">
        <w:rPr>
          <w:rFonts w:cs="Times New Roman"/>
        </w:rPr>
        <w:t xml:space="preserve"> heatmap visually represents the average crime rates for two types of crimes—property and violent—across five different states: California, Florida, New York, Pennsylvania, and Texas. The color intensity corresponds to the average crime rate, with the scale shown on the right side of the heatmap. Darker shades represent higher crime rates, while lighter shades indicate lower crime rates. </w:t>
      </w:r>
      <w:r w:rsidR="0E54C25C" w:rsidRPr="0E54C25C">
        <w:rPr>
          <w:rFonts w:cs="Times New Roman"/>
        </w:rPr>
        <w:t>California has the highest rate of violent crimes among the states listed, as indicated by the darkest shade in the 'Violent' column. Florida has a notably lower rate of violent crimes compared to its property crimes, which is the opposite pattern of what is observed in California. New York has nearly similar rates for both crime types, as the colors for both categories are quite similar. Texas shows the lowest average rate for violent crimes, yet its rate for property crimes is slightly higher than for violent crimes. This heatmap provides a clear and immediate understanding of how crime rates differ by type across these states, which can be crucial for law enforcement agencies and policymakers to allocate resources and implement targeted crime prevention strategies effectively.</w:t>
      </w:r>
    </w:p>
    <w:p w14:paraId="1B775341" w14:textId="77777777" w:rsidR="001119BE" w:rsidRPr="00BF4056" w:rsidRDefault="001119BE" w:rsidP="001119BE">
      <w:pPr>
        <w:tabs>
          <w:tab w:val="left" w:pos="5297"/>
        </w:tabs>
        <w:rPr>
          <w:rFonts w:cs="Times New Roman"/>
          <w:szCs w:val="24"/>
        </w:rPr>
      </w:pPr>
    </w:p>
    <w:p w14:paraId="4BC1A101" w14:textId="77777777" w:rsidR="001119BE" w:rsidRPr="00BF4056" w:rsidRDefault="001119BE" w:rsidP="00CE74A7">
      <w:pPr>
        <w:pStyle w:val="Heading1"/>
      </w:pPr>
      <w:bookmarkStart w:id="16" w:name="_Toc368484607"/>
      <w:r w:rsidRPr="00BF4056">
        <w:t>Conclusion</w:t>
      </w:r>
      <w:bookmarkEnd w:id="16"/>
    </w:p>
    <w:p w14:paraId="5E4A8CA3" w14:textId="77777777" w:rsidR="001119BE" w:rsidRDefault="001119BE" w:rsidP="001119BE">
      <w:pPr>
        <w:tabs>
          <w:tab w:val="left" w:pos="5297"/>
        </w:tabs>
        <w:rPr>
          <w:rFonts w:cs="Times New Roman"/>
          <w:szCs w:val="24"/>
        </w:rPr>
      </w:pPr>
      <w:r w:rsidRPr="00207D5B">
        <w:rPr>
          <w:rFonts w:cs="Times New Roman"/>
          <w:szCs w:val="24"/>
        </w:rPr>
        <w:t>Consequently, the information from this report should be used to tailor crime prevention and intervention strategies that consider the socioeconomic background of each individual state. While these correlations exist, it is imperative to recognize that they do not imply causality</w:t>
      </w:r>
      <w:r>
        <w:rPr>
          <w:rFonts w:cs="Times New Roman"/>
          <w:szCs w:val="24"/>
        </w:rPr>
        <w:t>,</w:t>
      </w:r>
      <w:r w:rsidRPr="00207D5B">
        <w:rPr>
          <w:rFonts w:cs="Times New Roman"/>
          <w:szCs w:val="24"/>
        </w:rPr>
        <w:t xml:space="preserve"> and a deeper reflection on causal factors is recommended for a more comprehensive understanding. The data also underscores the importance of continuous monitoring and analysis to adapt to the changing nature of crime and </w:t>
      </w:r>
      <w:r>
        <w:rPr>
          <w:rFonts w:cs="Times New Roman"/>
          <w:szCs w:val="24"/>
        </w:rPr>
        <w:t xml:space="preserve">the </w:t>
      </w:r>
      <w:r w:rsidRPr="00207D5B">
        <w:rPr>
          <w:rFonts w:cs="Times New Roman"/>
          <w:szCs w:val="24"/>
        </w:rPr>
        <w:t xml:space="preserve">factors contributing to crime. The conclusions drawn from this data inform us </w:t>
      </w:r>
      <w:r>
        <w:rPr>
          <w:rFonts w:cs="Times New Roman"/>
          <w:szCs w:val="24"/>
        </w:rPr>
        <w:t>of</w:t>
      </w:r>
      <w:r w:rsidRPr="00207D5B">
        <w:rPr>
          <w:rFonts w:cs="Times New Roman"/>
          <w:szCs w:val="24"/>
        </w:rPr>
        <w:t xml:space="preserve"> the fact that California as a state has the highest number of </w:t>
      </w:r>
      <w:proofErr w:type="gramStart"/>
      <w:r w:rsidRPr="00207D5B">
        <w:rPr>
          <w:rFonts w:cs="Times New Roman"/>
          <w:szCs w:val="24"/>
        </w:rPr>
        <w:t>crimes</w:t>
      </w:r>
      <w:proofErr w:type="gramEnd"/>
      <w:r w:rsidRPr="00207D5B">
        <w:rPr>
          <w:rFonts w:cs="Times New Roman"/>
          <w:szCs w:val="24"/>
        </w:rPr>
        <w:t xml:space="preserve"> to many other </w:t>
      </w:r>
      <w:r>
        <w:rPr>
          <w:rFonts w:cs="Times New Roman"/>
          <w:szCs w:val="24"/>
        </w:rPr>
        <w:t>factors with thanks to research questions.</w:t>
      </w:r>
    </w:p>
    <w:p w14:paraId="28B6D776" w14:textId="77777777" w:rsidR="001119BE" w:rsidRDefault="001119BE" w:rsidP="001119BE">
      <w:pPr>
        <w:tabs>
          <w:tab w:val="left" w:pos="5297"/>
        </w:tabs>
        <w:rPr>
          <w:rFonts w:cs="Times New Roman"/>
          <w:szCs w:val="24"/>
        </w:rPr>
      </w:pPr>
    </w:p>
    <w:p w14:paraId="3E81C037" w14:textId="77777777" w:rsidR="00C954B2" w:rsidRDefault="00C954B2" w:rsidP="001119BE">
      <w:pPr>
        <w:tabs>
          <w:tab w:val="left" w:pos="5297"/>
        </w:tabs>
        <w:rPr>
          <w:rFonts w:cs="Times New Roman"/>
          <w:szCs w:val="24"/>
        </w:rPr>
      </w:pPr>
    </w:p>
    <w:p w14:paraId="0974A00A" w14:textId="77777777" w:rsidR="001119BE" w:rsidRPr="00BF4056" w:rsidRDefault="001119BE" w:rsidP="00D56A2E">
      <w:pPr>
        <w:pStyle w:val="Heading1"/>
      </w:pPr>
      <w:bookmarkStart w:id="17" w:name="_Toc1744653346"/>
      <w:r>
        <w:lastRenderedPageBreak/>
        <w:t xml:space="preserve">Sources and </w:t>
      </w:r>
      <w:r w:rsidRPr="00D56A2E">
        <w:t>Documents</w:t>
      </w:r>
      <w:bookmarkEnd w:id="17"/>
    </w:p>
    <w:p w14:paraId="1A76CF1C" w14:textId="316DCEA8" w:rsidR="00C954B2" w:rsidRPr="00C954B2" w:rsidRDefault="001119BE" w:rsidP="001119BE">
      <w:pPr>
        <w:tabs>
          <w:tab w:val="left" w:pos="5297"/>
        </w:tabs>
        <w:rPr>
          <w:rFonts w:cs="Times New Roman"/>
          <w:szCs w:val="24"/>
        </w:rPr>
      </w:pPr>
      <w:r w:rsidRPr="00992C3E">
        <w:rPr>
          <w:rFonts w:cs="Times New Roman"/>
          <w:szCs w:val="24"/>
        </w:rPr>
        <w:t>Many steps are planned to make this data meaningful. More than 5 applications and Python libraries were used for these stages. Tasks were distributed among the group members. Cloud files were created to manage this operation. We also got help from the internet for color palettes. Here</w:t>
      </w:r>
      <w:r>
        <w:rPr>
          <w:rFonts w:cs="Times New Roman"/>
          <w:szCs w:val="24"/>
        </w:rPr>
        <w:t>,</w:t>
      </w:r>
      <w:r w:rsidRPr="00992C3E">
        <w:rPr>
          <w:rFonts w:cs="Times New Roman"/>
          <w:szCs w:val="24"/>
        </w:rPr>
        <w:t xml:space="preserve"> we thank McKinsey and </w:t>
      </w:r>
      <w:proofErr w:type="spellStart"/>
      <w:r w:rsidRPr="00992C3E">
        <w:rPr>
          <w:rFonts w:cs="Times New Roman"/>
          <w:szCs w:val="24"/>
        </w:rPr>
        <w:t>Dribbble</w:t>
      </w:r>
      <w:proofErr w:type="spellEnd"/>
      <w:r>
        <w:rPr>
          <w:rFonts w:cs="Times New Roman"/>
          <w:szCs w:val="24"/>
        </w:rPr>
        <w:t xml:space="preserve"> freelancers</w:t>
      </w:r>
      <w:r w:rsidRPr="00992C3E">
        <w:rPr>
          <w:rFonts w:cs="Times New Roman"/>
          <w:szCs w:val="24"/>
        </w:rPr>
        <w:t xml:space="preserve">. Below are all our source files, </w:t>
      </w:r>
      <w:r>
        <w:rPr>
          <w:rFonts w:cs="Times New Roman"/>
          <w:szCs w:val="24"/>
        </w:rPr>
        <w:t xml:space="preserve">pure </w:t>
      </w:r>
      <w:r w:rsidRPr="00992C3E">
        <w:rPr>
          <w:rFonts w:cs="Times New Roman"/>
          <w:szCs w:val="24"/>
        </w:rPr>
        <w:t>data</w:t>
      </w:r>
      <w:r>
        <w:rPr>
          <w:rFonts w:cs="Times New Roman"/>
          <w:szCs w:val="24"/>
        </w:rPr>
        <w:t>, edited data,</w:t>
      </w:r>
      <w:r w:rsidRPr="00992C3E">
        <w:rPr>
          <w:rFonts w:cs="Times New Roman"/>
          <w:szCs w:val="24"/>
        </w:rPr>
        <w:t xml:space="preserve"> and the applications we used. In the reference section, the sites of the owners of the color palettes we used are placed.</w:t>
      </w:r>
      <w:r>
        <w:rPr>
          <w:rFonts w:cs="Times New Roman"/>
          <w:szCs w:val="24"/>
        </w:rPr>
        <w:t xml:space="preserve"> </w:t>
      </w:r>
      <w:r w:rsidRPr="00726513">
        <w:rPr>
          <w:rFonts w:cs="Times New Roman"/>
          <w:szCs w:val="24"/>
        </w:rPr>
        <w:t xml:space="preserve">It has full regulatory authority over these links. Please do not share links with anyone unless you </w:t>
      </w:r>
      <w:proofErr w:type="gramStart"/>
      <w:r w:rsidRPr="00726513">
        <w:rPr>
          <w:rFonts w:cs="Times New Roman"/>
          <w:szCs w:val="24"/>
        </w:rPr>
        <w:t>have to</w:t>
      </w:r>
      <w:proofErr w:type="gramEnd"/>
      <w:r w:rsidRPr="00726513">
        <w:rPr>
          <w:rFonts w:cs="Times New Roman"/>
          <w:szCs w:val="24"/>
        </w:rPr>
        <w:t>. Links except GitHub will be destroyed 2 months after the report (60 days - March 18, 2024)</w:t>
      </w:r>
    </w:p>
    <w:p w14:paraId="1485B164" w14:textId="77777777" w:rsidR="00C954B2" w:rsidRDefault="00C954B2" w:rsidP="001119BE">
      <w:pPr>
        <w:tabs>
          <w:tab w:val="left" w:pos="5297"/>
        </w:tabs>
        <w:rPr>
          <w:rFonts w:cs="Times New Roman"/>
          <w:i/>
          <w:iCs/>
          <w:szCs w:val="24"/>
        </w:rPr>
      </w:pPr>
    </w:p>
    <w:p w14:paraId="1475D55F" w14:textId="2AF4A517" w:rsidR="00CE6425" w:rsidRPr="00CE6425" w:rsidRDefault="10CB4DFA" w:rsidP="10CB4DFA">
      <w:pPr>
        <w:tabs>
          <w:tab w:val="left" w:pos="5297"/>
        </w:tabs>
        <w:rPr>
          <w:rFonts w:cs="Times New Roman"/>
        </w:rPr>
      </w:pPr>
      <w:r w:rsidRPr="10CB4DFA">
        <w:rPr>
          <w:rFonts w:cs="Times New Roman"/>
        </w:rPr>
        <w:t>Burak Şahin Küçük: 2614758</w:t>
      </w:r>
      <w:r w:rsidR="00CE6425">
        <w:br/>
      </w:r>
      <w:proofErr w:type="spellStart"/>
      <w:r w:rsidRPr="10CB4DFA">
        <w:rPr>
          <w:rFonts w:cs="Times New Roman"/>
        </w:rPr>
        <w:t>Fajrin</w:t>
      </w:r>
      <w:proofErr w:type="spellEnd"/>
      <w:r w:rsidRPr="10CB4DFA">
        <w:rPr>
          <w:rFonts w:cs="Times New Roman"/>
        </w:rPr>
        <w:t xml:space="preserve"> Akbarli: 2656072</w:t>
      </w:r>
      <w:r w:rsidR="00CE6425">
        <w:br/>
      </w:r>
      <w:r w:rsidRPr="10CB4DFA">
        <w:rPr>
          <w:rFonts w:cs="Times New Roman"/>
        </w:rPr>
        <w:t>Anindya Haning Utami: 2602910</w:t>
      </w:r>
      <w:r w:rsidR="00CE6425">
        <w:br/>
      </w:r>
      <w:r w:rsidRPr="10CB4DFA">
        <w:rPr>
          <w:rFonts w:cs="Times New Roman"/>
        </w:rPr>
        <w:t>Emek Bilge Aydın: 2614444</w:t>
      </w:r>
      <w:r w:rsidR="00CE6425">
        <w:br/>
      </w:r>
      <w:r w:rsidRPr="10CB4DFA">
        <w:rPr>
          <w:rFonts w:cs="Times New Roman"/>
        </w:rPr>
        <w:t>Furkan Karakurt: 2614691</w:t>
      </w:r>
    </w:p>
    <w:p w14:paraId="4DFE38E9" w14:textId="77777777" w:rsidR="001119BE" w:rsidRDefault="001119BE" w:rsidP="001119BE">
      <w:pPr>
        <w:tabs>
          <w:tab w:val="left" w:pos="5297"/>
        </w:tabs>
        <w:jc w:val="center"/>
        <w:rPr>
          <w:rFonts w:cs="Times New Roman"/>
          <w:szCs w:val="24"/>
        </w:rPr>
      </w:pPr>
    </w:p>
    <w:p w14:paraId="2CDA17EA" w14:textId="77777777" w:rsidR="001119BE" w:rsidRDefault="001119BE" w:rsidP="001119BE">
      <w:pPr>
        <w:tabs>
          <w:tab w:val="left" w:pos="5297"/>
        </w:tabs>
        <w:jc w:val="center"/>
        <w:rPr>
          <w:rFonts w:cs="Times New Roman"/>
          <w:b/>
          <w:bCs/>
          <w:szCs w:val="24"/>
        </w:rPr>
      </w:pPr>
    </w:p>
    <w:p w14:paraId="45D43A9C" w14:textId="77777777" w:rsidR="001119BE" w:rsidRDefault="001119BE" w:rsidP="001119BE">
      <w:pPr>
        <w:tabs>
          <w:tab w:val="left" w:pos="5297"/>
        </w:tabs>
        <w:jc w:val="center"/>
        <w:rPr>
          <w:rFonts w:cs="Times New Roman"/>
          <w:b/>
          <w:bCs/>
          <w:szCs w:val="24"/>
        </w:rPr>
      </w:pPr>
    </w:p>
    <w:p w14:paraId="79D93AE6" w14:textId="77777777" w:rsidR="001119BE" w:rsidRDefault="001119BE" w:rsidP="001119BE">
      <w:pPr>
        <w:tabs>
          <w:tab w:val="left" w:pos="5297"/>
        </w:tabs>
        <w:jc w:val="center"/>
        <w:rPr>
          <w:rFonts w:cs="Times New Roman"/>
          <w:b/>
          <w:bCs/>
          <w:szCs w:val="24"/>
        </w:rPr>
      </w:pPr>
    </w:p>
    <w:p w14:paraId="1DB58DA8" w14:textId="77777777" w:rsidR="001119BE" w:rsidRDefault="001119BE" w:rsidP="001119BE">
      <w:pPr>
        <w:tabs>
          <w:tab w:val="left" w:pos="5297"/>
        </w:tabs>
        <w:jc w:val="center"/>
        <w:rPr>
          <w:rFonts w:cs="Times New Roman"/>
          <w:b/>
          <w:bCs/>
          <w:szCs w:val="24"/>
        </w:rPr>
      </w:pPr>
    </w:p>
    <w:p w14:paraId="5908227F" w14:textId="77777777" w:rsidR="001119BE" w:rsidRDefault="001119BE" w:rsidP="001119BE">
      <w:pPr>
        <w:tabs>
          <w:tab w:val="left" w:pos="5297"/>
        </w:tabs>
        <w:jc w:val="center"/>
        <w:rPr>
          <w:rFonts w:cs="Times New Roman"/>
          <w:b/>
          <w:bCs/>
          <w:szCs w:val="24"/>
        </w:rPr>
      </w:pPr>
    </w:p>
    <w:p w14:paraId="28205262" w14:textId="77777777" w:rsidR="001119BE" w:rsidRDefault="001119BE" w:rsidP="001119BE">
      <w:pPr>
        <w:tabs>
          <w:tab w:val="left" w:pos="5297"/>
        </w:tabs>
        <w:jc w:val="center"/>
        <w:rPr>
          <w:rFonts w:cs="Times New Roman"/>
          <w:b/>
          <w:bCs/>
          <w:szCs w:val="24"/>
        </w:rPr>
      </w:pPr>
    </w:p>
    <w:p w14:paraId="2B2FD6BA" w14:textId="77777777" w:rsidR="00C954B2" w:rsidRDefault="00C954B2" w:rsidP="001119BE">
      <w:pPr>
        <w:tabs>
          <w:tab w:val="left" w:pos="5297"/>
        </w:tabs>
        <w:jc w:val="center"/>
        <w:rPr>
          <w:rFonts w:cs="Times New Roman"/>
          <w:b/>
          <w:bCs/>
          <w:szCs w:val="24"/>
        </w:rPr>
      </w:pPr>
    </w:p>
    <w:p w14:paraId="637E3BC5" w14:textId="77777777" w:rsidR="00C954B2" w:rsidRDefault="00C954B2" w:rsidP="001119BE">
      <w:pPr>
        <w:tabs>
          <w:tab w:val="left" w:pos="5297"/>
        </w:tabs>
        <w:jc w:val="center"/>
        <w:rPr>
          <w:rFonts w:cs="Times New Roman"/>
          <w:b/>
          <w:bCs/>
          <w:szCs w:val="24"/>
        </w:rPr>
      </w:pPr>
    </w:p>
    <w:p w14:paraId="1A1228C3" w14:textId="77777777" w:rsidR="00C954B2" w:rsidRDefault="00C954B2" w:rsidP="001119BE">
      <w:pPr>
        <w:tabs>
          <w:tab w:val="left" w:pos="5297"/>
        </w:tabs>
        <w:jc w:val="center"/>
        <w:rPr>
          <w:rFonts w:cs="Times New Roman"/>
          <w:b/>
          <w:bCs/>
          <w:szCs w:val="24"/>
        </w:rPr>
      </w:pPr>
    </w:p>
    <w:p w14:paraId="6EC563D0" w14:textId="77777777" w:rsidR="00C954B2" w:rsidRDefault="00C954B2" w:rsidP="001119BE">
      <w:pPr>
        <w:tabs>
          <w:tab w:val="left" w:pos="5297"/>
        </w:tabs>
        <w:jc w:val="center"/>
        <w:rPr>
          <w:rFonts w:cs="Times New Roman"/>
          <w:b/>
          <w:bCs/>
          <w:szCs w:val="24"/>
        </w:rPr>
      </w:pPr>
    </w:p>
    <w:p w14:paraId="171CDCCD" w14:textId="77777777" w:rsidR="00C954B2" w:rsidRDefault="00C954B2" w:rsidP="001119BE">
      <w:pPr>
        <w:tabs>
          <w:tab w:val="left" w:pos="5297"/>
        </w:tabs>
        <w:jc w:val="center"/>
        <w:rPr>
          <w:rFonts w:cs="Times New Roman"/>
          <w:b/>
          <w:bCs/>
          <w:szCs w:val="24"/>
        </w:rPr>
      </w:pPr>
    </w:p>
    <w:p w14:paraId="03E53757" w14:textId="77777777" w:rsidR="00C954B2" w:rsidRDefault="00C954B2" w:rsidP="001119BE">
      <w:pPr>
        <w:tabs>
          <w:tab w:val="left" w:pos="5297"/>
        </w:tabs>
        <w:jc w:val="center"/>
        <w:rPr>
          <w:rFonts w:cs="Times New Roman"/>
          <w:b/>
          <w:bCs/>
          <w:szCs w:val="24"/>
        </w:rPr>
      </w:pPr>
    </w:p>
    <w:p w14:paraId="18D3DABE" w14:textId="77777777" w:rsidR="00C954B2" w:rsidRDefault="00C954B2" w:rsidP="001119BE">
      <w:pPr>
        <w:tabs>
          <w:tab w:val="left" w:pos="5297"/>
        </w:tabs>
        <w:jc w:val="center"/>
        <w:rPr>
          <w:rFonts w:cs="Times New Roman"/>
          <w:b/>
          <w:bCs/>
          <w:szCs w:val="24"/>
        </w:rPr>
      </w:pPr>
    </w:p>
    <w:p w14:paraId="215E0C41" w14:textId="77777777" w:rsidR="00C954B2" w:rsidRDefault="00C954B2" w:rsidP="001119BE">
      <w:pPr>
        <w:tabs>
          <w:tab w:val="left" w:pos="5297"/>
        </w:tabs>
        <w:jc w:val="center"/>
        <w:rPr>
          <w:rFonts w:cs="Times New Roman"/>
          <w:b/>
          <w:bCs/>
          <w:szCs w:val="24"/>
        </w:rPr>
      </w:pPr>
    </w:p>
    <w:p w14:paraId="5CE75A92" w14:textId="77777777" w:rsidR="00C954B2" w:rsidRDefault="00C954B2" w:rsidP="001119BE">
      <w:pPr>
        <w:tabs>
          <w:tab w:val="left" w:pos="5297"/>
        </w:tabs>
        <w:jc w:val="center"/>
        <w:rPr>
          <w:rFonts w:cs="Times New Roman"/>
          <w:b/>
          <w:bCs/>
          <w:szCs w:val="24"/>
        </w:rPr>
      </w:pPr>
    </w:p>
    <w:p w14:paraId="033228E8" w14:textId="77777777" w:rsidR="00C954B2" w:rsidRDefault="00C954B2" w:rsidP="001119BE">
      <w:pPr>
        <w:tabs>
          <w:tab w:val="left" w:pos="5297"/>
        </w:tabs>
        <w:jc w:val="center"/>
        <w:rPr>
          <w:rFonts w:cs="Times New Roman"/>
          <w:b/>
          <w:bCs/>
          <w:szCs w:val="24"/>
        </w:rPr>
      </w:pPr>
    </w:p>
    <w:p w14:paraId="6857AE85" w14:textId="77777777" w:rsidR="00C954B2" w:rsidRDefault="00C954B2" w:rsidP="001119BE">
      <w:pPr>
        <w:tabs>
          <w:tab w:val="left" w:pos="5297"/>
        </w:tabs>
        <w:jc w:val="center"/>
        <w:rPr>
          <w:rFonts w:cs="Times New Roman"/>
          <w:b/>
          <w:bCs/>
          <w:szCs w:val="24"/>
        </w:rPr>
      </w:pPr>
    </w:p>
    <w:p w14:paraId="7B0530D2" w14:textId="77777777" w:rsidR="001119BE" w:rsidRDefault="001119BE" w:rsidP="001119BE">
      <w:pPr>
        <w:tabs>
          <w:tab w:val="left" w:pos="5297"/>
        </w:tabs>
        <w:jc w:val="center"/>
        <w:rPr>
          <w:rFonts w:cs="Times New Roman"/>
          <w:b/>
          <w:bCs/>
          <w:szCs w:val="24"/>
        </w:rPr>
      </w:pPr>
    </w:p>
    <w:p w14:paraId="112EE379" w14:textId="77777777" w:rsidR="001119BE" w:rsidRDefault="001119BE" w:rsidP="001119BE">
      <w:pPr>
        <w:tabs>
          <w:tab w:val="left" w:pos="5297"/>
        </w:tabs>
        <w:jc w:val="center"/>
        <w:rPr>
          <w:rFonts w:cs="Times New Roman"/>
          <w:b/>
          <w:bCs/>
          <w:szCs w:val="24"/>
        </w:rPr>
      </w:pPr>
    </w:p>
    <w:p w14:paraId="4ED9641C" w14:textId="77777777" w:rsidR="001119BE" w:rsidRPr="002E341C" w:rsidRDefault="001119BE" w:rsidP="001119BE">
      <w:pPr>
        <w:tabs>
          <w:tab w:val="left" w:pos="5297"/>
        </w:tabs>
        <w:jc w:val="center"/>
        <w:rPr>
          <w:rFonts w:cs="Times New Roman"/>
          <w:b/>
          <w:bCs/>
          <w:szCs w:val="24"/>
        </w:rPr>
      </w:pPr>
      <w:r w:rsidRPr="00491747">
        <w:rPr>
          <w:rFonts w:cs="Times New Roman"/>
          <w:b/>
          <w:bCs/>
          <w:szCs w:val="24"/>
        </w:rPr>
        <w:lastRenderedPageBreak/>
        <w:t>References</w:t>
      </w:r>
    </w:p>
    <w:p w14:paraId="04E26722" w14:textId="77777777" w:rsidR="001119BE" w:rsidRDefault="001119BE" w:rsidP="001119BE">
      <w:pPr>
        <w:pStyle w:val="NormalWeb"/>
        <w:spacing w:before="0" w:beforeAutospacing="0" w:after="0" w:afterAutospacing="0" w:line="480" w:lineRule="auto"/>
        <w:ind w:left="720" w:hanging="720"/>
      </w:pPr>
      <w:r w:rsidRPr="002D1C5C">
        <w:t>J. D. Hunter, "Matplotlib: A 2D Graphics Environment", Computing in Science &amp; Engineering, vol. 9, no. 3, pp. 90-95, 2007.</w:t>
      </w:r>
    </w:p>
    <w:p w14:paraId="7C9B3879" w14:textId="77777777" w:rsidR="001119BE" w:rsidRDefault="001119BE" w:rsidP="001119BE">
      <w:pPr>
        <w:pStyle w:val="NormalWeb"/>
        <w:spacing w:before="0" w:beforeAutospacing="0" w:after="0" w:afterAutospacing="0" w:line="480" w:lineRule="auto"/>
        <w:ind w:left="720" w:hanging="720"/>
      </w:pPr>
    </w:p>
    <w:p w14:paraId="69D271D7" w14:textId="77777777" w:rsidR="001119BE" w:rsidRDefault="001119BE" w:rsidP="001119BE">
      <w:pPr>
        <w:pStyle w:val="NormalWeb"/>
        <w:spacing w:before="0" w:beforeAutospacing="0" w:after="0" w:afterAutospacing="0" w:line="480" w:lineRule="auto"/>
        <w:ind w:left="720" w:hanging="720"/>
      </w:pPr>
      <w:r w:rsidRPr="00801DD8">
        <w:t>McKinney, W., &amp; others. (2010). Data structures for statistical computing in python</w:t>
      </w:r>
      <w:r w:rsidRPr="00801DD8">
        <w:rPr>
          <w:i/>
          <w:iCs/>
        </w:rPr>
        <w:t xml:space="preserve">. In Proceedings of the 9th Python in Science Conference </w:t>
      </w:r>
      <w:r w:rsidRPr="00801DD8">
        <w:t>(Vol. 445, pp. 51–56).</w:t>
      </w:r>
    </w:p>
    <w:p w14:paraId="496636EC" w14:textId="77777777" w:rsidR="001119BE" w:rsidRPr="00B50327" w:rsidRDefault="001119BE" w:rsidP="001119BE">
      <w:pPr>
        <w:pStyle w:val="NormalWeb"/>
        <w:spacing w:before="0" w:beforeAutospacing="0" w:after="0" w:afterAutospacing="0" w:line="480" w:lineRule="auto"/>
        <w:ind w:left="720" w:hanging="720"/>
      </w:pPr>
    </w:p>
    <w:p w14:paraId="7155D233" w14:textId="77777777" w:rsidR="001119BE" w:rsidRDefault="001119BE" w:rsidP="001119BE">
      <w:pPr>
        <w:pStyle w:val="NormalWeb"/>
        <w:spacing w:before="0" w:beforeAutospacing="0" w:after="0" w:afterAutospacing="0" w:line="480" w:lineRule="auto"/>
        <w:ind w:left="720" w:hanging="720"/>
      </w:pPr>
      <w:r>
        <w:rPr>
          <w:i/>
          <w:iCs/>
        </w:rPr>
        <w:t>Meet the new McKinsey look</w:t>
      </w:r>
      <w:r>
        <w:t xml:space="preserve">. (2019b, February 24). McKinsey &amp; Company. </w:t>
      </w:r>
      <w:hyperlink r:id="rId14" w:history="1">
        <w:r w:rsidRPr="001A16A8">
          <w:rPr>
            <w:rStyle w:val="Hyperlink"/>
          </w:rPr>
          <w:t>https://www.mckinsey.com/about-us/new-at-mckinsey-blog/meet-the-new-mckinsey-look</w:t>
        </w:r>
      </w:hyperlink>
    </w:p>
    <w:p w14:paraId="046DDFE6" w14:textId="77777777" w:rsidR="001119BE" w:rsidRDefault="001119BE" w:rsidP="001119BE">
      <w:pPr>
        <w:pStyle w:val="NormalWeb"/>
        <w:spacing w:before="0" w:beforeAutospacing="0" w:after="0" w:afterAutospacing="0" w:line="480" w:lineRule="auto"/>
        <w:ind w:left="720" w:hanging="720"/>
      </w:pPr>
    </w:p>
    <w:p w14:paraId="0633274A" w14:textId="77777777" w:rsidR="001119BE" w:rsidRDefault="001119BE" w:rsidP="001119BE">
      <w:pPr>
        <w:pStyle w:val="NormalWeb"/>
        <w:spacing w:before="0" w:beforeAutospacing="0" w:after="0" w:afterAutospacing="0" w:line="480" w:lineRule="auto"/>
        <w:ind w:left="720" w:hanging="720"/>
      </w:pPr>
      <w:r>
        <w:rPr>
          <w:i/>
          <w:iCs/>
        </w:rPr>
        <w:t xml:space="preserve">Faiz </w:t>
      </w:r>
      <w:r>
        <w:rPr>
          <w:rFonts w:ascii="Segoe UI Emoji" w:hAnsi="Segoe UI Emoji" w:cs="Segoe UI Emoji"/>
          <w:i/>
          <w:iCs/>
        </w:rPr>
        <w:t>🍉</w:t>
      </w:r>
      <w:r>
        <w:t xml:space="preserve">. (n.d.). </w:t>
      </w:r>
      <w:proofErr w:type="spellStart"/>
      <w:r>
        <w:t>Dribbble</w:t>
      </w:r>
      <w:proofErr w:type="spellEnd"/>
      <w:r>
        <w:t xml:space="preserve">. </w:t>
      </w:r>
      <w:hyperlink r:id="rId15" w:history="1">
        <w:r w:rsidRPr="00EF643C">
          <w:rPr>
            <w:rStyle w:val="Hyperlink"/>
          </w:rPr>
          <w:t>https://dribbble.com/faizz_anwar</w:t>
        </w:r>
      </w:hyperlink>
    </w:p>
    <w:p w14:paraId="73770637" w14:textId="77777777" w:rsidR="001119BE" w:rsidRDefault="001119BE" w:rsidP="001119BE">
      <w:pPr>
        <w:pStyle w:val="NormalWeb"/>
        <w:spacing w:before="0" w:beforeAutospacing="0" w:after="0" w:afterAutospacing="0" w:line="480" w:lineRule="auto"/>
        <w:ind w:left="720" w:hanging="720"/>
      </w:pPr>
    </w:p>
    <w:p w14:paraId="38365EFF" w14:textId="77777777" w:rsidR="001119BE" w:rsidRDefault="001119BE" w:rsidP="001119BE">
      <w:pPr>
        <w:pStyle w:val="NormalWeb"/>
        <w:spacing w:before="0" w:beforeAutospacing="0" w:after="0" w:afterAutospacing="0" w:line="480" w:lineRule="auto"/>
        <w:ind w:left="720" w:hanging="720"/>
        <w:rPr>
          <w:i/>
          <w:iCs/>
        </w:rPr>
      </w:pPr>
      <w:r w:rsidRPr="00587D60">
        <w:t>Python Software Foundation</w:t>
      </w:r>
      <w:r w:rsidRPr="00587D60">
        <w:rPr>
          <w:i/>
          <w:iCs/>
        </w:rPr>
        <w:t xml:space="preserve">. </w:t>
      </w:r>
      <w:r w:rsidRPr="00587D60">
        <w:t xml:space="preserve">(n.d.). </w:t>
      </w:r>
      <w:r w:rsidRPr="00587D60">
        <w:rPr>
          <w:i/>
          <w:iCs/>
        </w:rPr>
        <w:t xml:space="preserve">Python Language Reference, version 3.8. Retrieved from </w:t>
      </w:r>
      <w:hyperlink r:id="rId16" w:history="1">
        <w:r w:rsidRPr="00EF643C">
          <w:rPr>
            <w:rStyle w:val="Hyperlink"/>
            <w:i/>
            <w:iCs/>
          </w:rPr>
          <w:t>https://www.python.org</w:t>
        </w:r>
      </w:hyperlink>
    </w:p>
    <w:p w14:paraId="18E72F96" w14:textId="77777777" w:rsidR="001119BE" w:rsidRDefault="001119BE" w:rsidP="001119BE">
      <w:pPr>
        <w:pStyle w:val="NormalWeb"/>
        <w:spacing w:before="0" w:beforeAutospacing="0" w:after="0" w:afterAutospacing="0" w:line="480" w:lineRule="auto"/>
        <w:ind w:left="720" w:hanging="720"/>
        <w:rPr>
          <w:i/>
          <w:iCs/>
        </w:rPr>
      </w:pPr>
    </w:p>
    <w:p w14:paraId="781943E3" w14:textId="77777777" w:rsidR="001119BE" w:rsidRDefault="001119BE" w:rsidP="001119BE">
      <w:pPr>
        <w:pStyle w:val="NormalWeb"/>
        <w:spacing w:before="0" w:beforeAutospacing="0" w:after="0" w:afterAutospacing="0" w:line="480" w:lineRule="auto"/>
        <w:ind w:left="720" w:hanging="720"/>
        <w:rPr>
          <w:i/>
          <w:iCs/>
        </w:rPr>
      </w:pPr>
      <w:r w:rsidRPr="002E341C">
        <w:t>Waskom, M. L., (2021).</w:t>
      </w:r>
      <w:r w:rsidRPr="002E341C">
        <w:rPr>
          <w:i/>
          <w:iCs/>
        </w:rPr>
        <w:t xml:space="preserve"> </w:t>
      </w:r>
      <w:r w:rsidRPr="002E341C">
        <w:t>seaborn: statistical data visualization</w:t>
      </w:r>
      <w:r w:rsidRPr="002E341C">
        <w:rPr>
          <w:i/>
          <w:iCs/>
        </w:rPr>
        <w:t xml:space="preserve">. Journal of </w:t>
      </w:r>
      <w:proofErr w:type="gramStart"/>
      <w:r w:rsidRPr="002E341C">
        <w:rPr>
          <w:i/>
          <w:iCs/>
        </w:rPr>
        <w:t>Open Source</w:t>
      </w:r>
      <w:proofErr w:type="gramEnd"/>
      <w:r w:rsidRPr="002E341C">
        <w:rPr>
          <w:i/>
          <w:iCs/>
        </w:rPr>
        <w:t xml:space="preserve"> Software, 6(60), 3021, </w:t>
      </w:r>
      <w:hyperlink r:id="rId17" w:history="1">
        <w:r w:rsidRPr="00EF643C">
          <w:rPr>
            <w:rStyle w:val="Hyperlink"/>
            <w:i/>
            <w:iCs/>
          </w:rPr>
          <w:t>https://doi.org/10.21105/joss.03021</w:t>
        </w:r>
      </w:hyperlink>
      <w:r w:rsidRPr="002E341C">
        <w:rPr>
          <w:i/>
          <w:iCs/>
        </w:rPr>
        <w:t>.</w:t>
      </w:r>
    </w:p>
    <w:p w14:paraId="7C4E56B8" w14:textId="77777777" w:rsidR="001119BE" w:rsidRDefault="001119BE" w:rsidP="001119BE">
      <w:pPr>
        <w:pStyle w:val="NormalWeb"/>
        <w:spacing w:before="0" w:beforeAutospacing="0" w:after="0" w:afterAutospacing="0" w:line="480" w:lineRule="auto"/>
        <w:ind w:left="720" w:hanging="720"/>
        <w:rPr>
          <w:i/>
          <w:iCs/>
        </w:rPr>
      </w:pPr>
    </w:p>
    <w:p w14:paraId="6461C967" w14:textId="77777777" w:rsidR="001119BE" w:rsidRDefault="001119BE" w:rsidP="001119BE">
      <w:pPr>
        <w:pStyle w:val="NormalWeb"/>
        <w:spacing w:before="0" w:beforeAutospacing="0" w:after="0" w:afterAutospacing="0" w:line="480" w:lineRule="auto"/>
        <w:ind w:left="720" w:hanging="720"/>
        <w:rPr>
          <w:i/>
          <w:iCs/>
        </w:rPr>
      </w:pPr>
      <w:r w:rsidRPr="001A16A8">
        <w:t>Harris, C.R., Millman, K.J., van der Walt, S.J. et al.</w:t>
      </w:r>
      <w:r w:rsidRPr="001A16A8">
        <w:rPr>
          <w:i/>
          <w:iCs/>
        </w:rPr>
        <w:t xml:space="preserve"> Array programming with NumPy. Nature 585, 357–362 (2020). DOI: 10.1038/s41586-020-2649-2. (</w:t>
      </w:r>
      <w:hyperlink r:id="rId18" w:history="1">
        <w:r w:rsidRPr="00244C75">
          <w:rPr>
            <w:rStyle w:val="Hyperlink"/>
            <w:i/>
            <w:iCs/>
          </w:rPr>
          <w:t>Publisher link</w:t>
        </w:r>
      </w:hyperlink>
      <w:r w:rsidRPr="001A16A8">
        <w:rPr>
          <w:i/>
          <w:iCs/>
        </w:rPr>
        <w:t>).</w:t>
      </w:r>
    </w:p>
    <w:p w14:paraId="1678584D" w14:textId="77777777" w:rsidR="001119BE" w:rsidRDefault="001119BE" w:rsidP="001119BE">
      <w:pPr>
        <w:pStyle w:val="NormalWeb"/>
        <w:spacing w:before="0" w:beforeAutospacing="0" w:after="0" w:afterAutospacing="0" w:line="480" w:lineRule="auto"/>
        <w:ind w:left="720" w:hanging="720"/>
        <w:rPr>
          <w:i/>
          <w:iCs/>
        </w:rPr>
      </w:pPr>
    </w:p>
    <w:p w14:paraId="21E03A52" w14:textId="77777777" w:rsidR="001119BE" w:rsidRDefault="001119BE" w:rsidP="001119BE">
      <w:pPr>
        <w:pStyle w:val="NormalWeb"/>
        <w:spacing w:before="0" w:beforeAutospacing="0" w:after="0" w:afterAutospacing="0" w:line="480" w:lineRule="auto"/>
        <w:ind w:left="720" w:hanging="720"/>
      </w:pPr>
      <w:r w:rsidRPr="001D14E4">
        <w:t xml:space="preserve">Google </w:t>
      </w:r>
      <w:proofErr w:type="spellStart"/>
      <w:r w:rsidRPr="001D14E4">
        <w:t>Colaboratory</w:t>
      </w:r>
      <w:proofErr w:type="spellEnd"/>
      <w:r w:rsidRPr="001D14E4">
        <w:t>.</w:t>
      </w:r>
      <w:r>
        <w:t xml:space="preserve"> (n.d.). https://colab.research.google.com/</w:t>
      </w:r>
    </w:p>
    <w:p w14:paraId="72F3D561" w14:textId="50D7F833" w:rsidR="00174268" w:rsidRPr="00BF4056" w:rsidRDefault="00174268" w:rsidP="001119BE">
      <w:pPr>
        <w:spacing w:after="0" w:line="240" w:lineRule="auto"/>
        <w:textAlignment w:val="baseline"/>
        <w:rPr>
          <w:rFonts w:cs="Times New Roman"/>
          <w:szCs w:val="24"/>
        </w:rPr>
      </w:pPr>
    </w:p>
    <w:sectPr w:rsidR="00174268" w:rsidRPr="00BF4056" w:rsidSect="00106949">
      <w:headerReference w:type="default" r:id="rId19"/>
      <w:footerReference w:type="default" r:id="rId20"/>
      <w:headerReference w:type="first" r:id="rId21"/>
      <w:footerReference w:type="first" r:id="rId22"/>
      <w:pgSz w:w="11906" w:h="16838" w:code="9"/>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EBFA4" w14:textId="77777777" w:rsidR="00783B83" w:rsidRDefault="00783B83" w:rsidP="00DB2798">
      <w:pPr>
        <w:spacing w:after="0" w:line="240" w:lineRule="auto"/>
      </w:pPr>
      <w:r>
        <w:separator/>
      </w:r>
    </w:p>
  </w:endnote>
  <w:endnote w:type="continuationSeparator" w:id="0">
    <w:p w14:paraId="02A0C1A0" w14:textId="77777777" w:rsidR="00783B83" w:rsidRDefault="00783B83" w:rsidP="00DB2798">
      <w:pPr>
        <w:spacing w:after="0" w:line="240" w:lineRule="auto"/>
      </w:pPr>
      <w:r>
        <w:continuationSeparator/>
      </w:r>
    </w:p>
  </w:endnote>
  <w:endnote w:type="continuationNotice" w:id="1">
    <w:p w14:paraId="246983AF" w14:textId="77777777" w:rsidR="00783B83" w:rsidRDefault="00783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5421411"/>
      <w:docPartObj>
        <w:docPartGallery w:val="Page Numbers (Bottom of Page)"/>
        <w:docPartUnique/>
      </w:docPartObj>
    </w:sdtPr>
    <w:sdtEndPr>
      <w:rPr>
        <w:noProof/>
      </w:rPr>
    </w:sdtEndPr>
    <w:sdtContent>
      <w:p w14:paraId="2DD77CFB" w14:textId="579C9DB3" w:rsidR="00106949" w:rsidRDefault="001069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7C48E" w14:textId="77777777" w:rsidR="00DB2798" w:rsidRDefault="00DB2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C77489" w14:paraId="686BFD45" w14:textId="77777777" w:rsidTr="11C77489">
      <w:trPr>
        <w:trHeight w:val="300"/>
      </w:trPr>
      <w:tc>
        <w:tcPr>
          <w:tcW w:w="3005" w:type="dxa"/>
        </w:tcPr>
        <w:p w14:paraId="12E29CB0" w14:textId="713C0317" w:rsidR="11C77489" w:rsidRDefault="11C77489" w:rsidP="11C77489">
          <w:pPr>
            <w:pStyle w:val="Header"/>
            <w:ind w:left="-115"/>
          </w:pPr>
        </w:p>
      </w:tc>
      <w:tc>
        <w:tcPr>
          <w:tcW w:w="3005" w:type="dxa"/>
        </w:tcPr>
        <w:p w14:paraId="6FF9A6ED" w14:textId="0FBA3411" w:rsidR="11C77489" w:rsidRDefault="11C77489" w:rsidP="11C77489">
          <w:pPr>
            <w:pStyle w:val="Header"/>
            <w:jc w:val="center"/>
          </w:pPr>
        </w:p>
      </w:tc>
      <w:tc>
        <w:tcPr>
          <w:tcW w:w="3005" w:type="dxa"/>
        </w:tcPr>
        <w:p w14:paraId="3CE88253" w14:textId="0AA91E5A" w:rsidR="11C77489" w:rsidRDefault="11C77489" w:rsidP="11C77489">
          <w:pPr>
            <w:pStyle w:val="Header"/>
            <w:ind w:right="-115"/>
            <w:jc w:val="right"/>
          </w:pPr>
        </w:p>
      </w:tc>
    </w:tr>
  </w:tbl>
  <w:p w14:paraId="02CE1566" w14:textId="4A00B1E5" w:rsidR="00545A19" w:rsidRDefault="00545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51980" w14:textId="77777777" w:rsidR="00783B83" w:rsidRDefault="00783B83" w:rsidP="00DB2798">
      <w:pPr>
        <w:spacing w:after="0" w:line="240" w:lineRule="auto"/>
      </w:pPr>
      <w:r>
        <w:separator/>
      </w:r>
    </w:p>
  </w:footnote>
  <w:footnote w:type="continuationSeparator" w:id="0">
    <w:p w14:paraId="371F8468" w14:textId="77777777" w:rsidR="00783B83" w:rsidRDefault="00783B83" w:rsidP="00DB2798">
      <w:pPr>
        <w:spacing w:after="0" w:line="240" w:lineRule="auto"/>
      </w:pPr>
      <w:r>
        <w:continuationSeparator/>
      </w:r>
    </w:p>
  </w:footnote>
  <w:footnote w:type="continuationNotice" w:id="1">
    <w:p w14:paraId="35B27619" w14:textId="77777777" w:rsidR="00783B83" w:rsidRDefault="00783B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C77489" w14:paraId="2017ACAC" w14:textId="77777777" w:rsidTr="11C77489">
      <w:trPr>
        <w:trHeight w:val="300"/>
      </w:trPr>
      <w:tc>
        <w:tcPr>
          <w:tcW w:w="3005" w:type="dxa"/>
        </w:tcPr>
        <w:p w14:paraId="55E29CAD" w14:textId="262999A8" w:rsidR="11C77489" w:rsidRDefault="11C77489" w:rsidP="11C77489">
          <w:pPr>
            <w:pStyle w:val="Header"/>
            <w:ind w:left="-115"/>
          </w:pPr>
        </w:p>
      </w:tc>
      <w:tc>
        <w:tcPr>
          <w:tcW w:w="3005" w:type="dxa"/>
        </w:tcPr>
        <w:p w14:paraId="7D2DD84B" w14:textId="113C0A26" w:rsidR="11C77489" w:rsidRDefault="11C77489" w:rsidP="11C77489">
          <w:pPr>
            <w:pStyle w:val="Header"/>
            <w:jc w:val="center"/>
          </w:pPr>
        </w:p>
      </w:tc>
      <w:tc>
        <w:tcPr>
          <w:tcW w:w="3005" w:type="dxa"/>
        </w:tcPr>
        <w:p w14:paraId="6E7048A5" w14:textId="00E66287" w:rsidR="11C77489" w:rsidRDefault="11C77489" w:rsidP="11C77489">
          <w:pPr>
            <w:pStyle w:val="Header"/>
            <w:ind w:right="-115"/>
            <w:jc w:val="right"/>
          </w:pPr>
        </w:p>
      </w:tc>
    </w:tr>
  </w:tbl>
  <w:p w14:paraId="1E8854ED" w14:textId="03E346EB" w:rsidR="00545A19" w:rsidRDefault="00545A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C77489" w14:paraId="7C83AE33" w14:textId="77777777" w:rsidTr="11C77489">
      <w:trPr>
        <w:trHeight w:val="300"/>
      </w:trPr>
      <w:tc>
        <w:tcPr>
          <w:tcW w:w="3005" w:type="dxa"/>
        </w:tcPr>
        <w:p w14:paraId="72D63DD1" w14:textId="7D2782E6" w:rsidR="11C77489" w:rsidRDefault="11C77489" w:rsidP="11C77489">
          <w:pPr>
            <w:pStyle w:val="Header"/>
            <w:ind w:left="-115"/>
          </w:pPr>
        </w:p>
      </w:tc>
      <w:tc>
        <w:tcPr>
          <w:tcW w:w="3005" w:type="dxa"/>
        </w:tcPr>
        <w:p w14:paraId="0354120B" w14:textId="1C5FD7F7" w:rsidR="11C77489" w:rsidRDefault="11C77489" w:rsidP="11C77489">
          <w:pPr>
            <w:pStyle w:val="Header"/>
            <w:jc w:val="center"/>
          </w:pPr>
        </w:p>
      </w:tc>
      <w:tc>
        <w:tcPr>
          <w:tcW w:w="3005" w:type="dxa"/>
        </w:tcPr>
        <w:p w14:paraId="4EDBC07A" w14:textId="65A94A89" w:rsidR="11C77489" w:rsidRDefault="11C77489" w:rsidP="11C77489">
          <w:pPr>
            <w:pStyle w:val="Header"/>
            <w:ind w:right="-115"/>
            <w:jc w:val="right"/>
          </w:pPr>
        </w:p>
      </w:tc>
    </w:tr>
  </w:tbl>
  <w:p w14:paraId="4A59F9CC" w14:textId="682ADDD7" w:rsidR="00545A19" w:rsidRDefault="00545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728"/>
    <w:multiLevelType w:val="multilevel"/>
    <w:tmpl w:val="331C110A"/>
    <w:lvl w:ilvl="0">
      <w:start w:val="1"/>
      <w:numFmt w:val="decimal"/>
      <w:pStyle w:val="TOC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090786"/>
    <w:multiLevelType w:val="multilevel"/>
    <w:tmpl w:val="0D5258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917E0"/>
    <w:multiLevelType w:val="multilevel"/>
    <w:tmpl w:val="35EA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F32D5"/>
    <w:multiLevelType w:val="multilevel"/>
    <w:tmpl w:val="FCBA21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AE04D0"/>
    <w:multiLevelType w:val="multilevel"/>
    <w:tmpl w:val="797042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00196"/>
    <w:multiLevelType w:val="multilevel"/>
    <w:tmpl w:val="F7007852"/>
    <w:lvl w:ilvl="0">
      <w:start w:val="1"/>
      <w:numFmt w:val="decimal"/>
      <w:pStyle w:val="Style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D650F5"/>
    <w:multiLevelType w:val="multilevel"/>
    <w:tmpl w:val="2F567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8247D"/>
    <w:multiLevelType w:val="multilevel"/>
    <w:tmpl w:val="0E508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71352"/>
    <w:multiLevelType w:val="hybridMultilevel"/>
    <w:tmpl w:val="7158CB1C"/>
    <w:lvl w:ilvl="0" w:tplc="5C441F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A559B"/>
    <w:multiLevelType w:val="multilevel"/>
    <w:tmpl w:val="BD2604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172CB"/>
    <w:multiLevelType w:val="multilevel"/>
    <w:tmpl w:val="0409001F"/>
    <w:numStyleLink w:val="111111"/>
  </w:abstractNum>
  <w:abstractNum w:abstractNumId="11" w15:restartNumberingAfterBreak="0">
    <w:nsid w:val="34D63493"/>
    <w:multiLevelType w:val="multilevel"/>
    <w:tmpl w:val="5B6CA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7200A"/>
    <w:multiLevelType w:val="multilevel"/>
    <w:tmpl w:val="AFF6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052A6"/>
    <w:multiLevelType w:val="multilevel"/>
    <w:tmpl w:val="EDA681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01F0F"/>
    <w:multiLevelType w:val="multilevel"/>
    <w:tmpl w:val="16D698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7C55C5"/>
    <w:multiLevelType w:val="multilevel"/>
    <w:tmpl w:val="6EB6D96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C3A170C"/>
    <w:multiLevelType w:val="multilevel"/>
    <w:tmpl w:val="04090025"/>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D4631E1"/>
    <w:multiLevelType w:val="hybridMultilevel"/>
    <w:tmpl w:val="87D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B7776"/>
    <w:multiLevelType w:val="hybridMultilevel"/>
    <w:tmpl w:val="7E30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B7C47"/>
    <w:multiLevelType w:val="hybridMultilevel"/>
    <w:tmpl w:val="8A76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360EF"/>
    <w:multiLevelType w:val="multilevel"/>
    <w:tmpl w:val="0409001F"/>
    <w:styleLink w:val="111111"/>
    <w:lvl w:ilvl="0">
      <w:start w:val="1"/>
      <w:numFmt w:val="decimal"/>
      <w:lvlText w:val="%1"/>
      <w:lvlJc w:val="left"/>
      <w:pPr>
        <w:ind w:left="360" w:hanging="360"/>
      </w:pPr>
      <w:rPr>
        <w:rFonts w:ascii="Times New Roman" w:hAnsi="Times New Roman" w:hint="default"/>
        <w:b/>
        <w:color w:val="auto"/>
        <w:sz w:val="24"/>
      </w:rPr>
    </w:lvl>
    <w:lvl w:ilvl="1">
      <w:start w:val="1"/>
      <w:numFmt w:val="decimal"/>
      <w:lvlText w:val="%1.%2."/>
      <w:lvlJc w:val="left"/>
      <w:pPr>
        <w:ind w:left="432" w:hanging="432"/>
      </w:pPr>
      <w:rPr>
        <w:rFonts w:ascii="Times New Roman" w:hAnsi="Times New Roman"/>
        <w:sz w:val="24"/>
      </w:rPr>
    </w:lvl>
    <w:lvl w:ilvl="2">
      <w:start w:val="1"/>
      <w:numFmt w:val="decimal"/>
      <w:lvlText w:val="%1.%2.%3."/>
      <w:lvlJc w:val="left"/>
      <w:pPr>
        <w:ind w:left="504" w:hanging="504"/>
      </w:pPr>
      <w:rPr>
        <w:rFonts w:ascii="Times New Roman" w:hAnsi="Times New Roman"/>
        <w:b/>
        <w:sz w:val="24"/>
      </w:rPr>
    </w:lvl>
    <w:lvl w:ilvl="3">
      <w:start w:val="1"/>
      <w:numFmt w:val="decimal"/>
      <w:lvlText w:val="%1.%2.%3.%4."/>
      <w:lvlJc w:val="left"/>
      <w:pPr>
        <w:ind w:left="648" w:hanging="648"/>
      </w:pPr>
      <w:rPr>
        <w:rFonts w:ascii="Times New Roman" w:hAnsi="Times New Roman"/>
        <w:b/>
        <w:sz w:val="24"/>
      </w:rPr>
    </w:lvl>
    <w:lvl w:ilvl="4">
      <w:start w:val="1"/>
      <w:numFmt w:val="decimal"/>
      <w:lvlText w:val="%1.%2.%3.%4.%5."/>
      <w:lvlJc w:val="left"/>
      <w:pPr>
        <w:ind w:left="792" w:hanging="792"/>
      </w:pPr>
      <w:rPr>
        <w:rFonts w:ascii="Times New Roman" w:hAnsi="Times New Roman"/>
        <w:b/>
        <w:sz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2A6FBC"/>
    <w:multiLevelType w:val="hybridMultilevel"/>
    <w:tmpl w:val="1A34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438C"/>
    <w:multiLevelType w:val="multilevel"/>
    <w:tmpl w:val="2694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93CA0"/>
    <w:multiLevelType w:val="multilevel"/>
    <w:tmpl w:val="E87091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52DDF"/>
    <w:multiLevelType w:val="multilevel"/>
    <w:tmpl w:val="E126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264A7"/>
    <w:multiLevelType w:val="multilevel"/>
    <w:tmpl w:val="1AC424F8"/>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3C808C2"/>
    <w:multiLevelType w:val="multilevel"/>
    <w:tmpl w:val="39D4F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7627F4"/>
    <w:multiLevelType w:val="multilevel"/>
    <w:tmpl w:val="F22E5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47E09"/>
    <w:multiLevelType w:val="multilevel"/>
    <w:tmpl w:val="B888F29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45178799">
    <w:abstractNumId w:val="19"/>
  </w:num>
  <w:num w:numId="2" w16cid:durableId="1673946692">
    <w:abstractNumId w:val="21"/>
  </w:num>
  <w:num w:numId="3" w16cid:durableId="817386041">
    <w:abstractNumId w:val="8"/>
  </w:num>
  <w:num w:numId="4" w16cid:durableId="123279356">
    <w:abstractNumId w:val="17"/>
  </w:num>
  <w:num w:numId="5" w16cid:durableId="247234296">
    <w:abstractNumId w:val="18"/>
  </w:num>
  <w:num w:numId="6" w16cid:durableId="1336612872">
    <w:abstractNumId w:val="12"/>
  </w:num>
  <w:num w:numId="7" w16cid:durableId="1668363793">
    <w:abstractNumId w:val="24"/>
  </w:num>
  <w:num w:numId="8" w16cid:durableId="1249316428">
    <w:abstractNumId w:val="6"/>
  </w:num>
  <w:num w:numId="9" w16cid:durableId="927006989">
    <w:abstractNumId w:val="11"/>
  </w:num>
  <w:num w:numId="10" w16cid:durableId="372967119">
    <w:abstractNumId w:val="22"/>
  </w:num>
  <w:num w:numId="11" w16cid:durableId="42683312">
    <w:abstractNumId w:val="2"/>
  </w:num>
  <w:num w:numId="12" w16cid:durableId="873738234">
    <w:abstractNumId w:val="7"/>
  </w:num>
  <w:num w:numId="13" w16cid:durableId="1784376149">
    <w:abstractNumId w:val="26"/>
  </w:num>
  <w:num w:numId="14" w16cid:durableId="1086461528">
    <w:abstractNumId w:val="23"/>
  </w:num>
  <w:num w:numId="15" w16cid:durableId="1146894778">
    <w:abstractNumId w:val="9"/>
  </w:num>
  <w:num w:numId="16" w16cid:durableId="1441298476">
    <w:abstractNumId w:val="27"/>
  </w:num>
  <w:num w:numId="17" w16cid:durableId="908348507">
    <w:abstractNumId w:val="4"/>
  </w:num>
  <w:num w:numId="18" w16cid:durableId="2098018493">
    <w:abstractNumId w:val="13"/>
  </w:num>
  <w:num w:numId="19" w16cid:durableId="1900240044">
    <w:abstractNumId w:val="14"/>
  </w:num>
  <w:num w:numId="20" w16cid:durableId="1897475865">
    <w:abstractNumId w:val="1"/>
  </w:num>
  <w:num w:numId="21" w16cid:durableId="2981504">
    <w:abstractNumId w:val="28"/>
  </w:num>
  <w:num w:numId="22" w16cid:durableId="665477396">
    <w:abstractNumId w:val="15"/>
  </w:num>
  <w:num w:numId="23" w16cid:durableId="960577244">
    <w:abstractNumId w:val="3"/>
  </w:num>
  <w:num w:numId="24" w16cid:durableId="462816193">
    <w:abstractNumId w:val="25"/>
  </w:num>
  <w:num w:numId="25" w16cid:durableId="1792625062">
    <w:abstractNumId w:val="16"/>
  </w:num>
  <w:num w:numId="26" w16cid:durableId="544677487">
    <w:abstractNumId w:val="20"/>
  </w:num>
  <w:num w:numId="27" w16cid:durableId="107968867">
    <w:abstractNumId w:val="10"/>
  </w:num>
  <w:num w:numId="28" w16cid:durableId="1236545432">
    <w:abstractNumId w:val="5"/>
  </w:num>
  <w:num w:numId="29" w16cid:durableId="1638486154">
    <w:abstractNumId w:val="5"/>
  </w:num>
  <w:num w:numId="30" w16cid:durableId="5096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F7"/>
    <w:rsid w:val="00001272"/>
    <w:rsid w:val="00011D88"/>
    <w:rsid w:val="000153FA"/>
    <w:rsid w:val="000220AD"/>
    <w:rsid w:val="00026C48"/>
    <w:rsid w:val="00042785"/>
    <w:rsid w:val="00045C71"/>
    <w:rsid w:val="00051675"/>
    <w:rsid w:val="000624E7"/>
    <w:rsid w:val="00067F22"/>
    <w:rsid w:val="00071994"/>
    <w:rsid w:val="000961DE"/>
    <w:rsid w:val="00097E3D"/>
    <w:rsid w:val="000B2A79"/>
    <w:rsid w:val="000C02E3"/>
    <w:rsid w:val="000F1571"/>
    <w:rsid w:val="000F35F0"/>
    <w:rsid w:val="00106949"/>
    <w:rsid w:val="001119BE"/>
    <w:rsid w:val="0011553A"/>
    <w:rsid w:val="00115BD2"/>
    <w:rsid w:val="0012542C"/>
    <w:rsid w:val="00127208"/>
    <w:rsid w:val="00132E22"/>
    <w:rsid w:val="00141BCE"/>
    <w:rsid w:val="00151FD9"/>
    <w:rsid w:val="00155208"/>
    <w:rsid w:val="00155706"/>
    <w:rsid w:val="00174268"/>
    <w:rsid w:val="00175790"/>
    <w:rsid w:val="00176F9C"/>
    <w:rsid w:val="00177019"/>
    <w:rsid w:val="001839E5"/>
    <w:rsid w:val="0019533F"/>
    <w:rsid w:val="001C07A9"/>
    <w:rsid w:val="001C66F2"/>
    <w:rsid w:val="001D01C9"/>
    <w:rsid w:val="001D31A0"/>
    <w:rsid w:val="001E0F30"/>
    <w:rsid w:val="001E7A68"/>
    <w:rsid w:val="001E7A8B"/>
    <w:rsid w:val="001F166E"/>
    <w:rsid w:val="00213017"/>
    <w:rsid w:val="0021625D"/>
    <w:rsid w:val="00231B9A"/>
    <w:rsid w:val="00234AA0"/>
    <w:rsid w:val="0026053F"/>
    <w:rsid w:val="002641AD"/>
    <w:rsid w:val="00292B94"/>
    <w:rsid w:val="0029528D"/>
    <w:rsid w:val="002A6204"/>
    <w:rsid w:val="002A710C"/>
    <w:rsid w:val="002B59CB"/>
    <w:rsid w:val="002C2A83"/>
    <w:rsid w:val="002C3778"/>
    <w:rsid w:val="002D2386"/>
    <w:rsid w:val="002D677E"/>
    <w:rsid w:val="002E59CC"/>
    <w:rsid w:val="002F283C"/>
    <w:rsid w:val="003105FC"/>
    <w:rsid w:val="00313293"/>
    <w:rsid w:val="0032355D"/>
    <w:rsid w:val="003367F0"/>
    <w:rsid w:val="003460F4"/>
    <w:rsid w:val="003510B9"/>
    <w:rsid w:val="00366D70"/>
    <w:rsid w:val="003808B0"/>
    <w:rsid w:val="003A21E8"/>
    <w:rsid w:val="003B1B4B"/>
    <w:rsid w:val="003C5D91"/>
    <w:rsid w:val="003F06E3"/>
    <w:rsid w:val="00407E04"/>
    <w:rsid w:val="00412F44"/>
    <w:rsid w:val="00413D7F"/>
    <w:rsid w:val="0042141C"/>
    <w:rsid w:val="00432241"/>
    <w:rsid w:val="00434476"/>
    <w:rsid w:val="00436578"/>
    <w:rsid w:val="0044624B"/>
    <w:rsid w:val="004471B3"/>
    <w:rsid w:val="00455466"/>
    <w:rsid w:val="004653B8"/>
    <w:rsid w:val="00466B56"/>
    <w:rsid w:val="004750E7"/>
    <w:rsid w:val="00487932"/>
    <w:rsid w:val="00491747"/>
    <w:rsid w:val="00492513"/>
    <w:rsid w:val="004C173B"/>
    <w:rsid w:val="004C19A3"/>
    <w:rsid w:val="004C744F"/>
    <w:rsid w:val="004F7F47"/>
    <w:rsid w:val="00515F48"/>
    <w:rsid w:val="005169D0"/>
    <w:rsid w:val="005228B9"/>
    <w:rsid w:val="00533BE9"/>
    <w:rsid w:val="00534C28"/>
    <w:rsid w:val="00545A19"/>
    <w:rsid w:val="00552F92"/>
    <w:rsid w:val="00554030"/>
    <w:rsid w:val="00565EB4"/>
    <w:rsid w:val="00573FE5"/>
    <w:rsid w:val="005806D3"/>
    <w:rsid w:val="00580823"/>
    <w:rsid w:val="00580D15"/>
    <w:rsid w:val="00585F14"/>
    <w:rsid w:val="005A4664"/>
    <w:rsid w:val="005B264D"/>
    <w:rsid w:val="005B2DD1"/>
    <w:rsid w:val="005B7A73"/>
    <w:rsid w:val="005C3DB2"/>
    <w:rsid w:val="005C5B7C"/>
    <w:rsid w:val="005D777E"/>
    <w:rsid w:val="005E1B2C"/>
    <w:rsid w:val="005E2F5B"/>
    <w:rsid w:val="005E463A"/>
    <w:rsid w:val="005E5C17"/>
    <w:rsid w:val="00601529"/>
    <w:rsid w:val="00612458"/>
    <w:rsid w:val="006269D5"/>
    <w:rsid w:val="00637168"/>
    <w:rsid w:val="006377C0"/>
    <w:rsid w:val="00655212"/>
    <w:rsid w:val="0066298F"/>
    <w:rsid w:val="00672168"/>
    <w:rsid w:val="00677F2C"/>
    <w:rsid w:val="0069030E"/>
    <w:rsid w:val="006960F9"/>
    <w:rsid w:val="006967F7"/>
    <w:rsid w:val="006B3017"/>
    <w:rsid w:val="006B5765"/>
    <w:rsid w:val="006B6228"/>
    <w:rsid w:val="006D351F"/>
    <w:rsid w:val="006D6587"/>
    <w:rsid w:val="006F114C"/>
    <w:rsid w:val="006F1277"/>
    <w:rsid w:val="006F748B"/>
    <w:rsid w:val="00700D17"/>
    <w:rsid w:val="007158DA"/>
    <w:rsid w:val="00717E7D"/>
    <w:rsid w:val="00726513"/>
    <w:rsid w:val="00731129"/>
    <w:rsid w:val="00744195"/>
    <w:rsid w:val="00744B41"/>
    <w:rsid w:val="00752D38"/>
    <w:rsid w:val="00761D40"/>
    <w:rsid w:val="00764A4E"/>
    <w:rsid w:val="00767ED9"/>
    <w:rsid w:val="00775718"/>
    <w:rsid w:val="00783B83"/>
    <w:rsid w:val="00791040"/>
    <w:rsid w:val="007A2F91"/>
    <w:rsid w:val="007B285D"/>
    <w:rsid w:val="007B624B"/>
    <w:rsid w:val="007C3EA6"/>
    <w:rsid w:val="007C42EA"/>
    <w:rsid w:val="007D273B"/>
    <w:rsid w:val="007D666E"/>
    <w:rsid w:val="007F6707"/>
    <w:rsid w:val="0081036B"/>
    <w:rsid w:val="00817CE2"/>
    <w:rsid w:val="00820513"/>
    <w:rsid w:val="00836559"/>
    <w:rsid w:val="008436F5"/>
    <w:rsid w:val="008452BF"/>
    <w:rsid w:val="00851A40"/>
    <w:rsid w:val="00852551"/>
    <w:rsid w:val="00864C10"/>
    <w:rsid w:val="0087338F"/>
    <w:rsid w:val="008848D4"/>
    <w:rsid w:val="0088574E"/>
    <w:rsid w:val="008B012F"/>
    <w:rsid w:val="008B1362"/>
    <w:rsid w:val="008B4563"/>
    <w:rsid w:val="008B565A"/>
    <w:rsid w:val="008D6651"/>
    <w:rsid w:val="008E0DF4"/>
    <w:rsid w:val="008E2384"/>
    <w:rsid w:val="008E53CF"/>
    <w:rsid w:val="008F01D3"/>
    <w:rsid w:val="00901D3B"/>
    <w:rsid w:val="009132D0"/>
    <w:rsid w:val="009232E2"/>
    <w:rsid w:val="00932C4B"/>
    <w:rsid w:val="00934DDA"/>
    <w:rsid w:val="009457DE"/>
    <w:rsid w:val="009517B3"/>
    <w:rsid w:val="0095568C"/>
    <w:rsid w:val="00960A0E"/>
    <w:rsid w:val="009671DF"/>
    <w:rsid w:val="009678C4"/>
    <w:rsid w:val="00972D3F"/>
    <w:rsid w:val="00975BAA"/>
    <w:rsid w:val="00992C3E"/>
    <w:rsid w:val="00996878"/>
    <w:rsid w:val="009A14B3"/>
    <w:rsid w:val="009A3D65"/>
    <w:rsid w:val="009A6882"/>
    <w:rsid w:val="009A68AE"/>
    <w:rsid w:val="009B7419"/>
    <w:rsid w:val="009C6DBF"/>
    <w:rsid w:val="009D0BE4"/>
    <w:rsid w:val="009E0510"/>
    <w:rsid w:val="009E62F9"/>
    <w:rsid w:val="009F18AD"/>
    <w:rsid w:val="00A00380"/>
    <w:rsid w:val="00A03BA2"/>
    <w:rsid w:val="00A10CF5"/>
    <w:rsid w:val="00A12521"/>
    <w:rsid w:val="00A258C9"/>
    <w:rsid w:val="00A3346F"/>
    <w:rsid w:val="00A410A8"/>
    <w:rsid w:val="00A4224F"/>
    <w:rsid w:val="00A434D8"/>
    <w:rsid w:val="00A668DF"/>
    <w:rsid w:val="00A72E6B"/>
    <w:rsid w:val="00A75DBA"/>
    <w:rsid w:val="00AA693F"/>
    <w:rsid w:val="00AC133E"/>
    <w:rsid w:val="00AC1AC6"/>
    <w:rsid w:val="00AC4073"/>
    <w:rsid w:val="00AC67BF"/>
    <w:rsid w:val="00AE6742"/>
    <w:rsid w:val="00B03BED"/>
    <w:rsid w:val="00B125AD"/>
    <w:rsid w:val="00B12BAA"/>
    <w:rsid w:val="00B14C22"/>
    <w:rsid w:val="00B66557"/>
    <w:rsid w:val="00B74899"/>
    <w:rsid w:val="00B916B5"/>
    <w:rsid w:val="00BA7ACF"/>
    <w:rsid w:val="00BB3204"/>
    <w:rsid w:val="00BB3A09"/>
    <w:rsid w:val="00BD2D36"/>
    <w:rsid w:val="00BD2FED"/>
    <w:rsid w:val="00BE47D1"/>
    <w:rsid w:val="00BF0614"/>
    <w:rsid w:val="00BF4056"/>
    <w:rsid w:val="00BF4D93"/>
    <w:rsid w:val="00BF610C"/>
    <w:rsid w:val="00C00E91"/>
    <w:rsid w:val="00C03E83"/>
    <w:rsid w:val="00C15E22"/>
    <w:rsid w:val="00C33F36"/>
    <w:rsid w:val="00C52D26"/>
    <w:rsid w:val="00C61F23"/>
    <w:rsid w:val="00C66423"/>
    <w:rsid w:val="00C85594"/>
    <w:rsid w:val="00C927CB"/>
    <w:rsid w:val="00C9503D"/>
    <w:rsid w:val="00C954B2"/>
    <w:rsid w:val="00C95B63"/>
    <w:rsid w:val="00CA2CED"/>
    <w:rsid w:val="00CA31D8"/>
    <w:rsid w:val="00CA58D9"/>
    <w:rsid w:val="00CC754B"/>
    <w:rsid w:val="00CE6425"/>
    <w:rsid w:val="00CE74A7"/>
    <w:rsid w:val="00CF00E7"/>
    <w:rsid w:val="00CF01C8"/>
    <w:rsid w:val="00D25F4C"/>
    <w:rsid w:val="00D44B99"/>
    <w:rsid w:val="00D5161F"/>
    <w:rsid w:val="00D53CBA"/>
    <w:rsid w:val="00D56A2E"/>
    <w:rsid w:val="00D664D0"/>
    <w:rsid w:val="00D71855"/>
    <w:rsid w:val="00D73380"/>
    <w:rsid w:val="00D77BA0"/>
    <w:rsid w:val="00D8373C"/>
    <w:rsid w:val="00D872B9"/>
    <w:rsid w:val="00D9653C"/>
    <w:rsid w:val="00DA5786"/>
    <w:rsid w:val="00DA6D70"/>
    <w:rsid w:val="00DA6D74"/>
    <w:rsid w:val="00DB2798"/>
    <w:rsid w:val="00DB3689"/>
    <w:rsid w:val="00DD07F5"/>
    <w:rsid w:val="00DE5297"/>
    <w:rsid w:val="00DF20B9"/>
    <w:rsid w:val="00E01A80"/>
    <w:rsid w:val="00E05176"/>
    <w:rsid w:val="00E06CD9"/>
    <w:rsid w:val="00E31D2D"/>
    <w:rsid w:val="00E372CB"/>
    <w:rsid w:val="00E4628A"/>
    <w:rsid w:val="00E46707"/>
    <w:rsid w:val="00E46D5C"/>
    <w:rsid w:val="00E74A11"/>
    <w:rsid w:val="00E77B73"/>
    <w:rsid w:val="00E87B91"/>
    <w:rsid w:val="00E900B6"/>
    <w:rsid w:val="00E909E7"/>
    <w:rsid w:val="00E975BD"/>
    <w:rsid w:val="00EA1E30"/>
    <w:rsid w:val="00EC3DE2"/>
    <w:rsid w:val="00ED1D6B"/>
    <w:rsid w:val="00ED7ACA"/>
    <w:rsid w:val="00EE144D"/>
    <w:rsid w:val="00EE2239"/>
    <w:rsid w:val="00EE5FB7"/>
    <w:rsid w:val="00F021DC"/>
    <w:rsid w:val="00F12500"/>
    <w:rsid w:val="00F45E17"/>
    <w:rsid w:val="00F54C7F"/>
    <w:rsid w:val="00F5583B"/>
    <w:rsid w:val="00F60B58"/>
    <w:rsid w:val="00F6687F"/>
    <w:rsid w:val="00F66A31"/>
    <w:rsid w:val="00F84B9C"/>
    <w:rsid w:val="00F84C25"/>
    <w:rsid w:val="00FA3559"/>
    <w:rsid w:val="00FA67E6"/>
    <w:rsid w:val="00FB2855"/>
    <w:rsid w:val="00FD2215"/>
    <w:rsid w:val="00FD320D"/>
    <w:rsid w:val="0174AF59"/>
    <w:rsid w:val="0E54C25C"/>
    <w:rsid w:val="10CB4DFA"/>
    <w:rsid w:val="11C77489"/>
    <w:rsid w:val="5A3A2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22826"/>
  <w15:chartTrackingRefBased/>
  <w15:docId w15:val="{DF7629A0-BD27-4447-A4A6-A6C2AC31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2BF"/>
    <w:rPr>
      <w:rFonts w:ascii="Times New Roman" w:hAnsi="Times New Roman"/>
      <w:sz w:val="24"/>
    </w:rPr>
  </w:style>
  <w:style w:type="paragraph" w:styleId="Heading1">
    <w:name w:val="heading 1"/>
    <w:basedOn w:val="Normal"/>
    <w:next w:val="Normal"/>
    <w:link w:val="Heading1Char"/>
    <w:autoRedefine/>
    <w:uiPriority w:val="9"/>
    <w:qFormat/>
    <w:rsid w:val="00D56A2E"/>
    <w:pPr>
      <w:keepNext/>
      <w:keepLines/>
      <w:numPr>
        <w:numId w:val="23"/>
      </w:numPr>
      <w:spacing w:before="240" w:after="0"/>
      <w:outlineLvl w:val="0"/>
    </w:pPr>
    <w:rPr>
      <w:rFonts w:eastAsiaTheme="majorEastAsia" w:cstheme="majorBidi"/>
      <w:b/>
      <w:color w:val="0D0D0D" w:themeColor="text1" w:themeTint="F2"/>
      <w:szCs w:val="32"/>
    </w:rPr>
  </w:style>
  <w:style w:type="paragraph" w:styleId="Heading2">
    <w:name w:val="heading 2"/>
    <w:basedOn w:val="Normal"/>
    <w:next w:val="Normal"/>
    <w:link w:val="Heading2Char"/>
    <w:autoRedefine/>
    <w:uiPriority w:val="9"/>
    <w:unhideWhenUsed/>
    <w:qFormat/>
    <w:rsid w:val="006B5765"/>
    <w:pPr>
      <w:keepNext/>
      <w:keepLines/>
      <w:numPr>
        <w:ilvl w:val="1"/>
        <w:numId w:val="23"/>
      </w:numPr>
      <w:spacing w:before="40" w:after="0"/>
      <w:outlineLvl w:val="1"/>
    </w:pPr>
    <w:rPr>
      <w:rFonts w:eastAsiaTheme="majorEastAsia" w:cstheme="majorBidi"/>
      <w:b/>
      <w:color w:val="0D0D0D" w:themeColor="text1" w:themeTint="F2"/>
      <w:szCs w:val="26"/>
    </w:rPr>
  </w:style>
  <w:style w:type="paragraph" w:styleId="Heading3">
    <w:name w:val="heading 3"/>
    <w:basedOn w:val="Normal"/>
    <w:next w:val="Normal"/>
    <w:link w:val="Heading3Char"/>
    <w:autoRedefine/>
    <w:uiPriority w:val="9"/>
    <w:unhideWhenUsed/>
    <w:qFormat/>
    <w:rsid w:val="006B5765"/>
    <w:pPr>
      <w:keepNext/>
      <w:keepLines/>
      <w:numPr>
        <w:ilvl w:val="2"/>
        <w:numId w:val="23"/>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5E2F5B"/>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2F5B"/>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2F5B"/>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2F5B"/>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2F5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2F5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268"/>
    <w:pPr>
      <w:ind w:left="720"/>
      <w:contextualSpacing/>
    </w:pPr>
  </w:style>
  <w:style w:type="table" w:styleId="TableGrid">
    <w:name w:val="Table Grid"/>
    <w:basedOn w:val="TableNormal"/>
    <w:uiPriority w:val="39"/>
    <w:rsid w:val="00D73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798"/>
  </w:style>
  <w:style w:type="paragraph" w:styleId="Footer">
    <w:name w:val="footer"/>
    <w:basedOn w:val="Normal"/>
    <w:link w:val="FooterChar"/>
    <w:uiPriority w:val="99"/>
    <w:unhideWhenUsed/>
    <w:rsid w:val="00DB2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798"/>
  </w:style>
  <w:style w:type="paragraph" w:styleId="NormalWeb">
    <w:name w:val="Normal (Web)"/>
    <w:basedOn w:val="Normal"/>
    <w:uiPriority w:val="99"/>
    <w:unhideWhenUsed/>
    <w:rsid w:val="00580823"/>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580823"/>
    <w:rPr>
      <w:color w:val="0563C1" w:themeColor="hyperlink"/>
      <w:u w:val="single"/>
    </w:rPr>
  </w:style>
  <w:style w:type="character" w:styleId="UnresolvedMention">
    <w:name w:val="Unresolved Mention"/>
    <w:basedOn w:val="DefaultParagraphFont"/>
    <w:uiPriority w:val="99"/>
    <w:semiHidden/>
    <w:unhideWhenUsed/>
    <w:rsid w:val="00580823"/>
    <w:rPr>
      <w:color w:val="605E5C"/>
      <w:shd w:val="clear" w:color="auto" w:fill="E1DFDD"/>
    </w:rPr>
  </w:style>
  <w:style w:type="paragraph" w:customStyle="1" w:styleId="paragraph">
    <w:name w:val="paragraph"/>
    <w:basedOn w:val="Normal"/>
    <w:rsid w:val="00934DDA"/>
    <w:pPr>
      <w:spacing w:before="100" w:beforeAutospacing="1" w:after="100" w:afterAutospacing="1" w:line="240" w:lineRule="auto"/>
    </w:pPr>
    <w:rPr>
      <w:rFonts w:eastAsia="Times New Roman" w:cs="Times New Roman"/>
      <w:kern w:val="0"/>
      <w:szCs w:val="24"/>
      <w14:ligatures w14:val="none"/>
    </w:rPr>
  </w:style>
  <w:style w:type="character" w:customStyle="1" w:styleId="eop">
    <w:name w:val="eop"/>
    <w:basedOn w:val="DefaultParagraphFont"/>
    <w:rsid w:val="00934DDA"/>
  </w:style>
  <w:style w:type="character" w:customStyle="1" w:styleId="normaltextrun">
    <w:name w:val="normaltextrun"/>
    <w:basedOn w:val="DefaultParagraphFont"/>
    <w:rsid w:val="00934DDA"/>
  </w:style>
  <w:style w:type="character" w:customStyle="1" w:styleId="scxw262771503">
    <w:name w:val="scxw262771503"/>
    <w:basedOn w:val="DefaultParagraphFont"/>
    <w:rsid w:val="00934DDA"/>
  </w:style>
  <w:style w:type="character" w:customStyle="1" w:styleId="wacimagecontainer">
    <w:name w:val="wacimagecontainer"/>
    <w:basedOn w:val="DefaultParagraphFont"/>
    <w:rsid w:val="00934DDA"/>
  </w:style>
  <w:style w:type="character" w:customStyle="1" w:styleId="Heading1Char">
    <w:name w:val="Heading 1 Char"/>
    <w:basedOn w:val="DefaultParagraphFont"/>
    <w:link w:val="Heading1"/>
    <w:uiPriority w:val="9"/>
    <w:rsid w:val="00D56A2E"/>
    <w:rPr>
      <w:rFonts w:ascii="Times New Roman" w:eastAsiaTheme="majorEastAsia" w:hAnsi="Times New Roman" w:cstheme="majorBidi"/>
      <w:b/>
      <w:color w:val="0D0D0D" w:themeColor="text1" w:themeTint="F2"/>
      <w:sz w:val="24"/>
      <w:szCs w:val="32"/>
    </w:rPr>
  </w:style>
  <w:style w:type="paragraph" w:styleId="TOCHeading">
    <w:name w:val="TOC Heading"/>
    <w:basedOn w:val="Heading1"/>
    <w:next w:val="Normal"/>
    <w:uiPriority w:val="39"/>
    <w:unhideWhenUsed/>
    <w:qFormat/>
    <w:rsid w:val="000624E7"/>
    <w:pPr>
      <w:outlineLvl w:val="9"/>
    </w:pPr>
    <w:rPr>
      <w:kern w:val="0"/>
      <w14:ligatures w14:val="none"/>
    </w:rPr>
  </w:style>
  <w:style w:type="paragraph" w:styleId="TOC2">
    <w:name w:val="toc 2"/>
    <w:basedOn w:val="Normal"/>
    <w:next w:val="Normal"/>
    <w:autoRedefine/>
    <w:uiPriority w:val="39"/>
    <w:unhideWhenUsed/>
    <w:rsid w:val="005C5B7C"/>
    <w:pPr>
      <w:spacing w:after="0"/>
      <w:ind w:left="220"/>
    </w:pPr>
    <w:rPr>
      <w:rFonts w:cstheme="minorHAnsi"/>
      <w:smallCaps/>
      <w:sz w:val="20"/>
      <w:szCs w:val="20"/>
    </w:rPr>
  </w:style>
  <w:style w:type="paragraph" w:styleId="TOC1">
    <w:name w:val="toc 1"/>
    <w:basedOn w:val="Normal"/>
    <w:next w:val="Normal"/>
    <w:autoRedefine/>
    <w:uiPriority w:val="39"/>
    <w:unhideWhenUsed/>
    <w:rsid w:val="00601529"/>
    <w:pPr>
      <w:numPr>
        <w:numId w:val="30"/>
      </w:numPr>
      <w:spacing w:before="120" w:after="120"/>
    </w:pPr>
    <w:rPr>
      <w:rFonts w:cs="Times New Roman"/>
      <w:caps/>
      <w:sz w:val="20"/>
      <w:szCs w:val="20"/>
    </w:rPr>
  </w:style>
  <w:style w:type="paragraph" w:styleId="TOC3">
    <w:name w:val="toc 3"/>
    <w:basedOn w:val="Normal"/>
    <w:next w:val="Normal"/>
    <w:autoRedefine/>
    <w:uiPriority w:val="39"/>
    <w:unhideWhenUsed/>
    <w:rsid w:val="005C5B7C"/>
    <w:pPr>
      <w:spacing w:after="0"/>
      <w:ind w:left="440"/>
    </w:pPr>
    <w:rPr>
      <w:rFonts w:cstheme="minorHAnsi"/>
      <w:i/>
      <w:iCs/>
      <w:sz w:val="20"/>
      <w:szCs w:val="20"/>
    </w:rPr>
  </w:style>
  <w:style w:type="paragraph" w:customStyle="1" w:styleId="Style1">
    <w:name w:val="Style1"/>
    <w:next w:val="Normal"/>
    <w:link w:val="Style1Char"/>
    <w:qFormat/>
    <w:rsid w:val="005E2F5B"/>
    <w:pPr>
      <w:numPr>
        <w:numId w:val="28"/>
      </w:numPr>
      <w:spacing w:line="240" w:lineRule="auto"/>
    </w:pPr>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6B5765"/>
    <w:rPr>
      <w:rFonts w:ascii="Times New Roman" w:eastAsiaTheme="majorEastAsia" w:hAnsi="Times New Roman" w:cstheme="majorBidi"/>
      <w:b/>
      <w:color w:val="0D0D0D" w:themeColor="text1" w:themeTint="F2"/>
      <w:sz w:val="24"/>
      <w:szCs w:val="26"/>
    </w:rPr>
  </w:style>
  <w:style w:type="character" w:customStyle="1" w:styleId="Style1Char">
    <w:name w:val="Style1 Char"/>
    <w:basedOn w:val="Heading2Char"/>
    <w:link w:val="Style1"/>
    <w:rsid w:val="005E2F5B"/>
    <w:rPr>
      <w:rFonts w:ascii="Times New Roman" w:eastAsiaTheme="majorEastAsia" w:hAnsi="Times New Roman" w:cs="Times New Roman"/>
      <w:b w:val="0"/>
      <w:bCs/>
      <w:color w:val="000000" w:themeColor="text1"/>
      <w:sz w:val="24"/>
      <w:szCs w:val="24"/>
    </w:rPr>
  </w:style>
  <w:style w:type="numbering" w:customStyle="1" w:styleId="CurrentList1">
    <w:name w:val="Current List1"/>
    <w:uiPriority w:val="99"/>
    <w:rsid w:val="005E2F5B"/>
    <w:pPr>
      <w:numPr>
        <w:numId w:val="24"/>
      </w:numPr>
    </w:pPr>
  </w:style>
  <w:style w:type="character" w:customStyle="1" w:styleId="Heading3Char">
    <w:name w:val="Heading 3 Char"/>
    <w:basedOn w:val="DefaultParagraphFont"/>
    <w:link w:val="Heading3"/>
    <w:uiPriority w:val="9"/>
    <w:rsid w:val="006B576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5E2F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2F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2F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2F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2F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2F5B"/>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5E2F5B"/>
    <w:pPr>
      <w:numPr>
        <w:numId w:val="25"/>
      </w:numPr>
    </w:pPr>
  </w:style>
  <w:style w:type="numbering" w:styleId="111111">
    <w:name w:val="Outline List 2"/>
    <w:basedOn w:val="NoList"/>
    <w:uiPriority w:val="99"/>
    <w:semiHidden/>
    <w:unhideWhenUsed/>
    <w:rsid w:val="005E2F5B"/>
    <w:pPr>
      <w:numPr>
        <w:numId w:val="26"/>
      </w:numPr>
    </w:pPr>
  </w:style>
  <w:style w:type="paragraph" w:styleId="Title">
    <w:name w:val="Title"/>
    <w:next w:val="Normal"/>
    <w:link w:val="TitleChar"/>
    <w:uiPriority w:val="10"/>
    <w:qFormat/>
    <w:rsid w:val="00EA1E30"/>
    <w:pPr>
      <w:spacing w:after="0" w:line="360" w:lineRule="auto"/>
      <w:contextualSpacing/>
      <w:jc w:val="center"/>
    </w:pPr>
    <w:rPr>
      <w:rFonts w:ascii="Times New Roman" w:eastAsiaTheme="majorEastAsia" w:hAnsi="Times New Roman" w:cstheme="majorBidi"/>
      <w:color w:val="0D0D0D" w:themeColor="text1" w:themeTint="F2"/>
      <w:spacing w:val="-10"/>
      <w:kern w:val="28"/>
      <w:sz w:val="46"/>
      <w:szCs w:val="56"/>
    </w:rPr>
  </w:style>
  <w:style w:type="character" w:customStyle="1" w:styleId="TitleChar">
    <w:name w:val="Title Char"/>
    <w:basedOn w:val="DefaultParagraphFont"/>
    <w:link w:val="Title"/>
    <w:uiPriority w:val="10"/>
    <w:rsid w:val="00EA1E30"/>
    <w:rPr>
      <w:rFonts w:ascii="Times New Roman" w:eastAsiaTheme="majorEastAsia" w:hAnsi="Times New Roman" w:cstheme="majorBidi"/>
      <w:color w:val="0D0D0D" w:themeColor="text1" w:themeTint="F2"/>
      <w:spacing w:val="-10"/>
      <w:kern w:val="28"/>
      <w:sz w:val="46"/>
      <w:szCs w:val="56"/>
    </w:rPr>
  </w:style>
  <w:style w:type="paragraph" w:styleId="TOC4">
    <w:name w:val="toc 4"/>
    <w:basedOn w:val="Normal"/>
    <w:next w:val="Normal"/>
    <w:autoRedefine/>
    <w:uiPriority w:val="39"/>
    <w:unhideWhenUsed/>
    <w:rsid w:val="00BF4056"/>
    <w:pPr>
      <w:spacing w:after="0"/>
      <w:ind w:left="660"/>
    </w:pPr>
    <w:rPr>
      <w:rFonts w:cstheme="minorHAnsi"/>
      <w:sz w:val="18"/>
      <w:szCs w:val="18"/>
    </w:rPr>
  </w:style>
  <w:style w:type="paragraph" w:styleId="TOC5">
    <w:name w:val="toc 5"/>
    <w:basedOn w:val="Normal"/>
    <w:next w:val="Normal"/>
    <w:autoRedefine/>
    <w:uiPriority w:val="39"/>
    <w:unhideWhenUsed/>
    <w:rsid w:val="00BF4056"/>
    <w:pPr>
      <w:spacing w:after="0"/>
      <w:ind w:left="880"/>
    </w:pPr>
    <w:rPr>
      <w:rFonts w:cstheme="minorHAnsi"/>
      <w:sz w:val="18"/>
      <w:szCs w:val="18"/>
    </w:rPr>
  </w:style>
  <w:style w:type="paragraph" w:styleId="TOC6">
    <w:name w:val="toc 6"/>
    <w:basedOn w:val="Normal"/>
    <w:next w:val="Normal"/>
    <w:autoRedefine/>
    <w:uiPriority w:val="39"/>
    <w:unhideWhenUsed/>
    <w:rsid w:val="00BF4056"/>
    <w:pPr>
      <w:spacing w:after="0"/>
      <w:ind w:left="1100"/>
    </w:pPr>
    <w:rPr>
      <w:rFonts w:cstheme="minorHAnsi"/>
      <w:sz w:val="18"/>
      <w:szCs w:val="18"/>
    </w:rPr>
  </w:style>
  <w:style w:type="paragraph" w:styleId="TOC7">
    <w:name w:val="toc 7"/>
    <w:basedOn w:val="Normal"/>
    <w:next w:val="Normal"/>
    <w:autoRedefine/>
    <w:uiPriority w:val="39"/>
    <w:unhideWhenUsed/>
    <w:rsid w:val="00BF4056"/>
    <w:pPr>
      <w:spacing w:after="0"/>
      <w:ind w:left="1320"/>
    </w:pPr>
    <w:rPr>
      <w:rFonts w:cstheme="minorHAnsi"/>
      <w:sz w:val="18"/>
      <w:szCs w:val="18"/>
    </w:rPr>
  </w:style>
  <w:style w:type="paragraph" w:styleId="TOC8">
    <w:name w:val="toc 8"/>
    <w:basedOn w:val="Normal"/>
    <w:next w:val="Normal"/>
    <w:autoRedefine/>
    <w:uiPriority w:val="39"/>
    <w:unhideWhenUsed/>
    <w:rsid w:val="00BF4056"/>
    <w:pPr>
      <w:spacing w:after="0"/>
      <w:ind w:left="1540"/>
    </w:pPr>
    <w:rPr>
      <w:rFonts w:cstheme="minorHAnsi"/>
      <w:sz w:val="18"/>
      <w:szCs w:val="18"/>
    </w:rPr>
  </w:style>
  <w:style w:type="paragraph" w:styleId="TOC9">
    <w:name w:val="toc 9"/>
    <w:basedOn w:val="Normal"/>
    <w:next w:val="Normal"/>
    <w:autoRedefine/>
    <w:uiPriority w:val="39"/>
    <w:unhideWhenUsed/>
    <w:rsid w:val="00BF405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1777">
      <w:bodyDiv w:val="1"/>
      <w:marLeft w:val="0"/>
      <w:marRight w:val="0"/>
      <w:marTop w:val="0"/>
      <w:marBottom w:val="0"/>
      <w:divBdr>
        <w:top w:val="none" w:sz="0" w:space="0" w:color="auto"/>
        <w:left w:val="none" w:sz="0" w:space="0" w:color="auto"/>
        <w:bottom w:val="none" w:sz="0" w:space="0" w:color="auto"/>
        <w:right w:val="none" w:sz="0" w:space="0" w:color="auto"/>
      </w:divBdr>
      <w:divsChild>
        <w:div w:id="376665396">
          <w:marLeft w:val="-720"/>
          <w:marRight w:val="0"/>
          <w:marTop w:val="0"/>
          <w:marBottom w:val="0"/>
          <w:divBdr>
            <w:top w:val="none" w:sz="0" w:space="0" w:color="auto"/>
            <w:left w:val="none" w:sz="0" w:space="0" w:color="auto"/>
            <w:bottom w:val="none" w:sz="0" w:space="0" w:color="auto"/>
            <w:right w:val="none" w:sz="0" w:space="0" w:color="auto"/>
          </w:divBdr>
        </w:div>
      </w:divsChild>
    </w:div>
    <w:div w:id="334697580">
      <w:bodyDiv w:val="1"/>
      <w:marLeft w:val="0"/>
      <w:marRight w:val="0"/>
      <w:marTop w:val="0"/>
      <w:marBottom w:val="0"/>
      <w:divBdr>
        <w:top w:val="none" w:sz="0" w:space="0" w:color="auto"/>
        <w:left w:val="none" w:sz="0" w:space="0" w:color="auto"/>
        <w:bottom w:val="none" w:sz="0" w:space="0" w:color="auto"/>
        <w:right w:val="none" w:sz="0" w:space="0" w:color="auto"/>
      </w:divBdr>
    </w:div>
    <w:div w:id="914321582">
      <w:bodyDiv w:val="1"/>
      <w:marLeft w:val="0"/>
      <w:marRight w:val="0"/>
      <w:marTop w:val="0"/>
      <w:marBottom w:val="0"/>
      <w:divBdr>
        <w:top w:val="none" w:sz="0" w:space="0" w:color="auto"/>
        <w:left w:val="none" w:sz="0" w:space="0" w:color="auto"/>
        <w:bottom w:val="none" w:sz="0" w:space="0" w:color="auto"/>
        <w:right w:val="none" w:sz="0" w:space="0" w:color="auto"/>
      </w:divBdr>
      <w:divsChild>
        <w:div w:id="134879884">
          <w:marLeft w:val="0"/>
          <w:marRight w:val="0"/>
          <w:marTop w:val="0"/>
          <w:marBottom w:val="0"/>
          <w:divBdr>
            <w:top w:val="none" w:sz="0" w:space="0" w:color="auto"/>
            <w:left w:val="none" w:sz="0" w:space="0" w:color="auto"/>
            <w:bottom w:val="none" w:sz="0" w:space="0" w:color="auto"/>
            <w:right w:val="none" w:sz="0" w:space="0" w:color="auto"/>
          </w:divBdr>
        </w:div>
        <w:div w:id="303197173">
          <w:marLeft w:val="0"/>
          <w:marRight w:val="0"/>
          <w:marTop w:val="0"/>
          <w:marBottom w:val="0"/>
          <w:divBdr>
            <w:top w:val="none" w:sz="0" w:space="0" w:color="auto"/>
            <w:left w:val="none" w:sz="0" w:space="0" w:color="auto"/>
            <w:bottom w:val="none" w:sz="0" w:space="0" w:color="auto"/>
            <w:right w:val="none" w:sz="0" w:space="0" w:color="auto"/>
          </w:divBdr>
        </w:div>
        <w:div w:id="403381018">
          <w:marLeft w:val="0"/>
          <w:marRight w:val="0"/>
          <w:marTop w:val="0"/>
          <w:marBottom w:val="0"/>
          <w:divBdr>
            <w:top w:val="none" w:sz="0" w:space="0" w:color="auto"/>
            <w:left w:val="none" w:sz="0" w:space="0" w:color="auto"/>
            <w:bottom w:val="none" w:sz="0" w:space="0" w:color="auto"/>
            <w:right w:val="none" w:sz="0" w:space="0" w:color="auto"/>
          </w:divBdr>
          <w:divsChild>
            <w:div w:id="221869192">
              <w:marLeft w:val="0"/>
              <w:marRight w:val="0"/>
              <w:marTop w:val="0"/>
              <w:marBottom w:val="0"/>
              <w:divBdr>
                <w:top w:val="none" w:sz="0" w:space="0" w:color="auto"/>
                <w:left w:val="none" w:sz="0" w:space="0" w:color="auto"/>
                <w:bottom w:val="none" w:sz="0" w:space="0" w:color="auto"/>
                <w:right w:val="none" w:sz="0" w:space="0" w:color="auto"/>
              </w:divBdr>
            </w:div>
            <w:div w:id="233860401">
              <w:marLeft w:val="0"/>
              <w:marRight w:val="0"/>
              <w:marTop w:val="0"/>
              <w:marBottom w:val="0"/>
              <w:divBdr>
                <w:top w:val="none" w:sz="0" w:space="0" w:color="auto"/>
                <w:left w:val="none" w:sz="0" w:space="0" w:color="auto"/>
                <w:bottom w:val="none" w:sz="0" w:space="0" w:color="auto"/>
                <w:right w:val="none" w:sz="0" w:space="0" w:color="auto"/>
              </w:divBdr>
            </w:div>
            <w:div w:id="504248704">
              <w:marLeft w:val="0"/>
              <w:marRight w:val="0"/>
              <w:marTop w:val="0"/>
              <w:marBottom w:val="0"/>
              <w:divBdr>
                <w:top w:val="none" w:sz="0" w:space="0" w:color="auto"/>
                <w:left w:val="none" w:sz="0" w:space="0" w:color="auto"/>
                <w:bottom w:val="none" w:sz="0" w:space="0" w:color="auto"/>
                <w:right w:val="none" w:sz="0" w:space="0" w:color="auto"/>
              </w:divBdr>
            </w:div>
            <w:div w:id="629362031">
              <w:marLeft w:val="0"/>
              <w:marRight w:val="0"/>
              <w:marTop w:val="0"/>
              <w:marBottom w:val="0"/>
              <w:divBdr>
                <w:top w:val="none" w:sz="0" w:space="0" w:color="auto"/>
                <w:left w:val="none" w:sz="0" w:space="0" w:color="auto"/>
                <w:bottom w:val="none" w:sz="0" w:space="0" w:color="auto"/>
                <w:right w:val="none" w:sz="0" w:space="0" w:color="auto"/>
              </w:divBdr>
            </w:div>
            <w:div w:id="762607637">
              <w:marLeft w:val="0"/>
              <w:marRight w:val="0"/>
              <w:marTop w:val="0"/>
              <w:marBottom w:val="0"/>
              <w:divBdr>
                <w:top w:val="none" w:sz="0" w:space="0" w:color="auto"/>
                <w:left w:val="none" w:sz="0" w:space="0" w:color="auto"/>
                <w:bottom w:val="none" w:sz="0" w:space="0" w:color="auto"/>
                <w:right w:val="none" w:sz="0" w:space="0" w:color="auto"/>
              </w:divBdr>
            </w:div>
            <w:div w:id="847066211">
              <w:marLeft w:val="0"/>
              <w:marRight w:val="0"/>
              <w:marTop w:val="0"/>
              <w:marBottom w:val="0"/>
              <w:divBdr>
                <w:top w:val="none" w:sz="0" w:space="0" w:color="auto"/>
                <w:left w:val="none" w:sz="0" w:space="0" w:color="auto"/>
                <w:bottom w:val="none" w:sz="0" w:space="0" w:color="auto"/>
                <w:right w:val="none" w:sz="0" w:space="0" w:color="auto"/>
              </w:divBdr>
            </w:div>
            <w:div w:id="981810910">
              <w:marLeft w:val="0"/>
              <w:marRight w:val="0"/>
              <w:marTop w:val="0"/>
              <w:marBottom w:val="0"/>
              <w:divBdr>
                <w:top w:val="none" w:sz="0" w:space="0" w:color="auto"/>
                <w:left w:val="none" w:sz="0" w:space="0" w:color="auto"/>
                <w:bottom w:val="none" w:sz="0" w:space="0" w:color="auto"/>
                <w:right w:val="none" w:sz="0" w:space="0" w:color="auto"/>
              </w:divBdr>
            </w:div>
            <w:div w:id="1045832249">
              <w:marLeft w:val="0"/>
              <w:marRight w:val="0"/>
              <w:marTop w:val="0"/>
              <w:marBottom w:val="0"/>
              <w:divBdr>
                <w:top w:val="none" w:sz="0" w:space="0" w:color="auto"/>
                <w:left w:val="none" w:sz="0" w:space="0" w:color="auto"/>
                <w:bottom w:val="none" w:sz="0" w:space="0" w:color="auto"/>
                <w:right w:val="none" w:sz="0" w:space="0" w:color="auto"/>
              </w:divBdr>
            </w:div>
            <w:div w:id="1092094171">
              <w:marLeft w:val="0"/>
              <w:marRight w:val="0"/>
              <w:marTop w:val="0"/>
              <w:marBottom w:val="0"/>
              <w:divBdr>
                <w:top w:val="none" w:sz="0" w:space="0" w:color="auto"/>
                <w:left w:val="none" w:sz="0" w:space="0" w:color="auto"/>
                <w:bottom w:val="none" w:sz="0" w:space="0" w:color="auto"/>
                <w:right w:val="none" w:sz="0" w:space="0" w:color="auto"/>
              </w:divBdr>
            </w:div>
            <w:div w:id="1226530029">
              <w:marLeft w:val="0"/>
              <w:marRight w:val="0"/>
              <w:marTop w:val="0"/>
              <w:marBottom w:val="0"/>
              <w:divBdr>
                <w:top w:val="none" w:sz="0" w:space="0" w:color="auto"/>
                <w:left w:val="none" w:sz="0" w:space="0" w:color="auto"/>
                <w:bottom w:val="none" w:sz="0" w:space="0" w:color="auto"/>
                <w:right w:val="none" w:sz="0" w:space="0" w:color="auto"/>
              </w:divBdr>
            </w:div>
            <w:div w:id="1234975010">
              <w:marLeft w:val="0"/>
              <w:marRight w:val="0"/>
              <w:marTop w:val="0"/>
              <w:marBottom w:val="0"/>
              <w:divBdr>
                <w:top w:val="none" w:sz="0" w:space="0" w:color="auto"/>
                <w:left w:val="none" w:sz="0" w:space="0" w:color="auto"/>
                <w:bottom w:val="none" w:sz="0" w:space="0" w:color="auto"/>
                <w:right w:val="none" w:sz="0" w:space="0" w:color="auto"/>
              </w:divBdr>
            </w:div>
            <w:div w:id="1398819960">
              <w:marLeft w:val="0"/>
              <w:marRight w:val="0"/>
              <w:marTop w:val="0"/>
              <w:marBottom w:val="0"/>
              <w:divBdr>
                <w:top w:val="none" w:sz="0" w:space="0" w:color="auto"/>
                <w:left w:val="none" w:sz="0" w:space="0" w:color="auto"/>
                <w:bottom w:val="none" w:sz="0" w:space="0" w:color="auto"/>
                <w:right w:val="none" w:sz="0" w:space="0" w:color="auto"/>
              </w:divBdr>
            </w:div>
            <w:div w:id="1421101409">
              <w:marLeft w:val="0"/>
              <w:marRight w:val="0"/>
              <w:marTop w:val="0"/>
              <w:marBottom w:val="0"/>
              <w:divBdr>
                <w:top w:val="none" w:sz="0" w:space="0" w:color="auto"/>
                <w:left w:val="none" w:sz="0" w:space="0" w:color="auto"/>
                <w:bottom w:val="none" w:sz="0" w:space="0" w:color="auto"/>
                <w:right w:val="none" w:sz="0" w:space="0" w:color="auto"/>
              </w:divBdr>
            </w:div>
            <w:div w:id="1422604577">
              <w:marLeft w:val="0"/>
              <w:marRight w:val="0"/>
              <w:marTop w:val="0"/>
              <w:marBottom w:val="0"/>
              <w:divBdr>
                <w:top w:val="none" w:sz="0" w:space="0" w:color="auto"/>
                <w:left w:val="none" w:sz="0" w:space="0" w:color="auto"/>
                <w:bottom w:val="none" w:sz="0" w:space="0" w:color="auto"/>
                <w:right w:val="none" w:sz="0" w:space="0" w:color="auto"/>
              </w:divBdr>
            </w:div>
            <w:div w:id="1424495518">
              <w:marLeft w:val="0"/>
              <w:marRight w:val="0"/>
              <w:marTop w:val="0"/>
              <w:marBottom w:val="0"/>
              <w:divBdr>
                <w:top w:val="none" w:sz="0" w:space="0" w:color="auto"/>
                <w:left w:val="none" w:sz="0" w:space="0" w:color="auto"/>
                <w:bottom w:val="none" w:sz="0" w:space="0" w:color="auto"/>
                <w:right w:val="none" w:sz="0" w:space="0" w:color="auto"/>
              </w:divBdr>
            </w:div>
            <w:div w:id="1625388144">
              <w:marLeft w:val="0"/>
              <w:marRight w:val="0"/>
              <w:marTop w:val="0"/>
              <w:marBottom w:val="0"/>
              <w:divBdr>
                <w:top w:val="none" w:sz="0" w:space="0" w:color="auto"/>
                <w:left w:val="none" w:sz="0" w:space="0" w:color="auto"/>
                <w:bottom w:val="none" w:sz="0" w:space="0" w:color="auto"/>
                <w:right w:val="none" w:sz="0" w:space="0" w:color="auto"/>
              </w:divBdr>
            </w:div>
            <w:div w:id="1788423465">
              <w:marLeft w:val="0"/>
              <w:marRight w:val="0"/>
              <w:marTop w:val="0"/>
              <w:marBottom w:val="0"/>
              <w:divBdr>
                <w:top w:val="none" w:sz="0" w:space="0" w:color="auto"/>
                <w:left w:val="none" w:sz="0" w:space="0" w:color="auto"/>
                <w:bottom w:val="none" w:sz="0" w:space="0" w:color="auto"/>
                <w:right w:val="none" w:sz="0" w:space="0" w:color="auto"/>
              </w:divBdr>
            </w:div>
            <w:div w:id="1842503703">
              <w:marLeft w:val="0"/>
              <w:marRight w:val="0"/>
              <w:marTop w:val="0"/>
              <w:marBottom w:val="0"/>
              <w:divBdr>
                <w:top w:val="none" w:sz="0" w:space="0" w:color="auto"/>
                <w:left w:val="none" w:sz="0" w:space="0" w:color="auto"/>
                <w:bottom w:val="none" w:sz="0" w:space="0" w:color="auto"/>
                <w:right w:val="none" w:sz="0" w:space="0" w:color="auto"/>
              </w:divBdr>
            </w:div>
            <w:div w:id="1857189575">
              <w:marLeft w:val="0"/>
              <w:marRight w:val="0"/>
              <w:marTop w:val="0"/>
              <w:marBottom w:val="0"/>
              <w:divBdr>
                <w:top w:val="none" w:sz="0" w:space="0" w:color="auto"/>
                <w:left w:val="none" w:sz="0" w:space="0" w:color="auto"/>
                <w:bottom w:val="none" w:sz="0" w:space="0" w:color="auto"/>
                <w:right w:val="none" w:sz="0" w:space="0" w:color="auto"/>
              </w:divBdr>
            </w:div>
            <w:div w:id="1863200086">
              <w:marLeft w:val="0"/>
              <w:marRight w:val="0"/>
              <w:marTop w:val="0"/>
              <w:marBottom w:val="0"/>
              <w:divBdr>
                <w:top w:val="none" w:sz="0" w:space="0" w:color="auto"/>
                <w:left w:val="none" w:sz="0" w:space="0" w:color="auto"/>
                <w:bottom w:val="none" w:sz="0" w:space="0" w:color="auto"/>
                <w:right w:val="none" w:sz="0" w:space="0" w:color="auto"/>
              </w:divBdr>
            </w:div>
            <w:div w:id="2059089708">
              <w:marLeft w:val="0"/>
              <w:marRight w:val="0"/>
              <w:marTop w:val="0"/>
              <w:marBottom w:val="0"/>
              <w:divBdr>
                <w:top w:val="none" w:sz="0" w:space="0" w:color="auto"/>
                <w:left w:val="none" w:sz="0" w:space="0" w:color="auto"/>
                <w:bottom w:val="none" w:sz="0" w:space="0" w:color="auto"/>
                <w:right w:val="none" w:sz="0" w:space="0" w:color="auto"/>
              </w:divBdr>
            </w:div>
          </w:divsChild>
        </w:div>
        <w:div w:id="416437214">
          <w:marLeft w:val="0"/>
          <w:marRight w:val="0"/>
          <w:marTop w:val="0"/>
          <w:marBottom w:val="0"/>
          <w:divBdr>
            <w:top w:val="none" w:sz="0" w:space="0" w:color="auto"/>
            <w:left w:val="none" w:sz="0" w:space="0" w:color="auto"/>
            <w:bottom w:val="none" w:sz="0" w:space="0" w:color="auto"/>
            <w:right w:val="none" w:sz="0" w:space="0" w:color="auto"/>
          </w:divBdr>
          <w:divsChild>
            <w:div w:id="432668833">
              <w:marLeft w:val="-75"/>
              <w:marRight w:val="0"/>
              <w:marTop w:val="30"/>
              <w:marBottom w:val="30"/>
              <w:divBdr>
                <w:top w:val="none" w:sz="0" w:space="0" w:color="auto"/>
                <w:left w:val="none" w:sz="0" w:space="0" w:color="auto"/>
                <w:bottom w:val="none" w:sz="0" w:space="0" w:color="auto"/>
                <w:right w:val="none" w:sz="0" w:space="0" w:color="auto"/>
              </w:divBdr>
              <w:divsChild>
                <w:div w:id="45683918">
                  <w:marLeft w:val="0"/>
                  <w:marRight w:val="0"/>
                  <w:marTop w:val="0"/>
                  <w:marBottom w:val="0"/>
                  <w:divBdr>
                    <w:top w:val="none" w:sz="0" w:space="0" w:color="auto"/>
                    <w:left w:val="none" w:sz="0" w:space="0" w:color="auto"/>
                    <w:bottom w:val="none" w:sz="0" w:space="0" w:color="auto"/>
                    <w:right w:val="none" w:sz="0" w:space="0" w:color="auto"/>
                  </w:divBdr>
                  <w:divsChild>
                    <w:div w:id="1726877967">
                      <w:marLeft w:val="0"/>
                      <w:marRight w:val="0"/>
                      <w:marTop w:val="0"/>
                      <w:marBottom w:val="0"/>
                      <w:divBdr>
                        <w:top w:val="none" w:sz="0" w:space="0" w:color="auto"/>
                        <w:left w:val="none" w:sz="0" w:space="0" w:color="auto"/>
                        <w:bottom w:val="none" w:sz="0" w:space="0" w:color="auto"/>
                        <w:right w:val="none" w:sz="0" w:space="0" w:color="auto"/>
                      </w:divBdr>
                    </w:div>
                  </w:divsChild>
                </w:div>
                <w:div w:id="50858036">
                  <w:marLeft w:val="0"/>
                  <w:marRight w:val="0"/>
                  <w:marTop w:val="0"/>
                  <w:marBottom w:val="0"/>
                  <w:divBdr>
                    <w:top w:val="none" w:sz="0" w:space="0" w:color="auto"/>
                    <w:left w:val="none" w:sz="0" w:space="0" w:color="auto"/>
                    <w:bottom w:val="none" w:sz="0" w:space="0" w:color="auto"/>
                    <w:right w:val="none" w:sz="0" w:space="0" w:color="auto"/>
                  </w:divBdr>
                  <w:divsChild>
                    <w:div w:id="2018730341">
                      <w:marLeft w:val="0"/>
                      <w:marRight w:val="0"/>
                      <w:marTop w:val="0"/>
                      <w:marBottom w:val="0"/>
                      <w:divBdr>
                        <w:top w:val="none" w:sz="0" w:space="0" w:color="auto"/>
                        <w:left w:val="none" w:sz="0" w:space="0" w:color="auto"/>
                        <w:bottom w:val="none" w:sz="0" w:space="0" w:color="auto"/>
                        <w:right w:val="none" w:sz="0" w:space="0" w:color="auto"/>
                      </w:divBdr>
                    </w:div>
                  </w:divsChild>
                </w:div>
                <w:div w:id="70202480">
                  <w:marLeft w:val="0"/>
                  <w:marRight w:val="0"/>
                  <w:marTop w:val="0"/>
                  <w:marBottom w:val="0"/>
                  <w:divBdr>
                    <w:top w:val="none" w:sz="0" w:space="0" w:color="auto"/>
                    <w:left w:val="none" w:sz="0" w:space="0" w:color="auto"/>
                    <w:bottom w:val="none" w:sz="0" w:space="0" w:color="auto"/>
                    <w:right w:val="none" w:sz="0" w:space="0" w:color="auto"/>
                  </w:divBdr>
                  <w:divsChild>
                    <w:div w:id="1497574073">
                      <w:marLeft w:val="0"/>
                      <w:marRight w:val="0"/>
                      <w:marTop w:val="0"/>
                      <w:marBottom w:val="0"/>
                      <w:divBdr>
                        <w:top w:val="none" w:sz="0" w:space="0" w:color="auto"/>
                        <w:left w:val="none" w:sz="0" w:space="0" w:color="auto"/>
                        <w:bottom w:val="none" w:sz="0" w:space="0" w:color="auto"/>
                        <w:right w:val="none" w:sz="0" w:space="0" w:color="auto"/>
                      </w:divBdr>
                    </w:div>
                  </w:divsChild>
                </w:div>
                <w:div w:id="290326972">
                  <w:marLeft w:val="0"/>
                  <w:marRight w:val="0"/>
                  <w:marTop w:val="0"/>
                  <w:marBottom w:val="0"/>
                  <w:divBdr>
                    <w:top w:val="none" w:sz="0" w:space="0" w:color="auto"/>
                    <w:left w:val="none" w:sz="0" w:space="0" w:color="auto"/>
                    <w:bottom w:val="none" w:sz="0" w:space="0" w:color="auto"/>
                    <w:right w:val="none" w:sz="0" w:space="0" w:color="auto"/>
                  </w:divBdr>
                  <w:divsChild>
                    <w:div w:id="327712437">
                      <w:marLeft w:val="0"/>
                      <w:marRight w:val="0"/>
                      <w:marTop w:val="0"/>
                      <w:marBottom w:val="0"/>
                      <w:divBdr>
                        <w:top w:val="none" w:sz="0" w:space="0" w:color="auto"/>
                        <w:left w:val="none" w:sz="0" w:space="0" w:color="auto"/>
                        <w:bottom w:val="none" w:sz="0" w:space="0" w:color="auto"/>
                        <w:right w:val="none" w:sz="0" w:space="0" w:color="auto"/>
                      </w:divBdr>
                    </w:div>
                  </w:divsChild>
                </w:div>
                <w:div w:id="349448886">
                  <w:marLeft w:val="0"/>
                  <w:marRight w:val="0"/>
                  <w:marTop w:val="0"/>
                  <w:marBottom w:val="0"/>
                  <w:divBdr>
                    <w:top w:val="none" w:sz="0" w:space="0" w:color="auto"/>
                    <w:left w:val="none" w:sz="0" w:space="0" w:color="auto"/>
                    <w:bottom w:val="none" w:sz="0" w:space="0" w:color="auto"/>
                    <w:right w:val="none" w:sz="0" w:space="0" w:color="auto"/>
                  </w:divBdr>
                  <w:divsChild>
                    <w:div w:id="691148588">
                      <w:marLeft w:val="0"/>
                      <w:marRight w:val="0"/>
                      <w:marTop w:val="0"/>
                      <w:marBottom w:val="0"/>
                      <w:divBdr>
                        <w:top w:val="none" w:sz="0" w:space="0" w:color="auto"/>
                        <w:left w:val="none" w:sz="0" w:space="0" w:color="auto"/>
                        <w:bottom w:val="none" w:sz="0" w:space="0" w:color="auto"/>
                        <w:right w:val="none" w:sz="0" w:space="0" w:color="auto"/>
                      </w:divBdr>
                    </w:div>
                  </w:divsChild>
                </w:div>
                <w:div w:id="595752265">
                  <w:marLeft w:val="0"/>
                  <w:marRight w:val="0"/>
                  <w:marTop w:val="0"/>
                  <w:marBottom w:val="0"/>
                  <w:divBdr>
                    <w:top w:val="none" w:sz="0" w:space="0" w:color="auto"/>
                    <w:left w:val="none" w:sz="0" w:space="0" w:color="auto"/>
                    <w:bottom w:val="none" w:sz="0" w:space="0" w:color="auto"/>
                    <w:right w:val="none" w:sz="0" w:space="0" w:color="auto"/>
                  </w:divBdr>
                  <w:divsChild>
                    <w:div w:id="1362853464">
                      <w:marLeft w:val="0"/>
                      <w:marRight w:val="0"/>
                      <w:marTop w:val="0"/>
                      <w:marBottom w:val="0"/>
                      <w:divBdr>
                        <w:top w:val="none" w:sz="0" w:space="0" w:color="auto"/>
                        <w:left w:val="none" w:sz="0" w:space="0" w:color="auto"/>
                        <w:bottom w:val="none" w:sz="0" w:space="0" w:color="auto"/>
                        <w:right w:val="none" w:sz="0" w:space="0" w:color="auto"/>
                      </w:divBdr>
                    </w:div>
                  </w:divsChild>
                </w:div>
                <w:div w:id="633414983">
                  <w:marLeft w:val="0"/>
                  <w:marRight w:val="0"/>
                  <w:marTop w:val="0"/>
                  <w:marBottom w:val="0"/>
                  <w:divBdr>
                    <w:top w:val="none" w:sz="0" w:space="0" w:color="auto"/>
                    <w:left w:val="none" w:sz="0" w:space="0" w:color="auto"/>
                    <w:bottom w:val="none" w:sz="0" w:space="0" w:color="auto"/>
                    <w:right w:val="none" w:sz="0" w:space="0" w:color="auto"/>
                  </w:divBdr>
                  <w:divsChild>
                    <w:div w:id="485897954">
                      <w:marLeft w:val="0"/>
                      <w:marRight w:val="0"/>
                      <w:marTop w:val="0"/>
                      <w:marBottom w:val="0"/>
                      <w:divBdr>
                        <w:top w:val="none" w:sz="0" w:space="0" w:color="auto"/>
                        <w:left w:val="none" w:sz="0" w:space="0" w:color="auto"/>
                        <w:bottom w:val="none" w:sz="0" w:space="0" w:color="auto"/>
                        <w:right w:val="none" w:sz="0" w:space="0" w:color="auto"/>
                      </w:divBdr>
                    </w:div>
                  </w:divsChild>
                </w:div>
                <w:div w:id="689602217">
                  <w:marLeft w:val="0"/>
                  <w:marRight w:val="0"/>
                  <w:marTop w:val="0"/>
                  <w:marBottom w:val="0"/>
                  <w:divBdr>
                    <w:top w:val="none" w:sz="0" w:space="0" w:color="auto"/>
                    <w:left w:val="none" w:sz="0" w:space="0" w:color="auto"/>
                    <w:bottom w:val="none" w:sz="0" w:space="0" w:color="auto"/>
                    <w:right w:val="none" w:sz="0" w:space="0" w:color="auto"/>
                  </w:divBdr>
                  <w:divsChild>
                    <w:div w:id="383605682">
                      <w:marLeft w:val="0"/>
                      <w:marRight w:val="0"/>
                      <w:marTop w:val="0"/>
                      <w:marBottom w:val="0"/>
                      <w:divBdr>
                        <w:top w:val="none" w:sz="0" w:space="0" w:color="auto"/>
                        <w:left w:val="none" w:sz="0" w:space="0" w:color="auto"/>
                        <w:bottom w:val="none" w:sz="0" w:space="0" w:color="auto"/>
                        <w:right w:val="none" w:sz="0" w:space="0" w:color="auto"/>
                      </w:divBdr>
                    </w:div>
                    <w:div w:id="754207313">
                      <w:marLeft w:val="0"/>
                      <w:marRight w:val="0"/>
                      <w:marTop w:val="0"/>
                      <w:marBottom w:val="0"/>
                      <w:divBdr>
                        <w:top w:val="none" w:sz="0" w:space="0" w:color="auto"/>
                        <w:left w:val="none" w:sz="0" w:space="0" w:color="auto"/>
                        <w:bottom w:val="none" w:sz="0" w:space="0" w:color="auto"/>
                        <w:right w:val="none" w:sz="0" w:space="0" w:color="auto"/>
                      </w:divBdr>
                    </w:div>
                    <w:div w:id="1391419346">
                      <w:marLeft w:val="0"/>
                      <w:marRight w:val="0"/>
                      <w:marTop w:val="0"/>
                      <w:marBottom w:val="0"/>
                      <w:divBdr>
                        <w:top w:val="none" w:sz="0" w:space="0" w:color="auto"/>
                        <w:left w:val="none" w:sz="0" w:space="0" w:color="auto"/>
                        <w:bottom w:val="none" w:sz="0" w:space="0" w:color="auto"/>
                        <w:right w:val="none" w:sz="0" w:space="0" w:color="auto"/>
                      </w:divBdr>
                    </w:div>
                  </w:divsChild>
                </w:div>
                <w:div w:id="704793601">
                  <w:marLeft w:val="0"/>
                  <w:marRight w:val="0"/>
                  <w:marTop w:val="0"/>
                  <w:marBottom w:val="0"/>
                  <w:divBdr>
                    <w:top w:val="none" w:sz="0" w:space="0" w:color="auto"/>
                    <w:left w:val="none" w:sz="0" w:space="0" w:color="auto"/>
                    <w:bottom w:val="none" w:sz="0" w:space="0" w:color="auto"/>
                    <w:right w:val="none" w:sz="0" w:space="0" w:color="auto"/>
                  </w:divBdr>
                  <w:divsChild>
                    <w:div w:id="239949968">
                      <w:marLeft w:val="0"/>
                      <w:marRight w:val="0"/>
                      <w:marTop w:val="0"/>
                      <w:marBottom w:val="0"/>
                      <w:divBdr>
                        <w:top w:val="none" w:sz="0" w:space="0" w:color="auto"/>
                        <w:left w:val="none" w:sz="0" w:space="0" w:color="auto"/>
                        <w:bottom w:val="none" w:sz="0" w:space="0" w:color="auto"/>
                        <w:right w:val="none" w:sz="0" w:space="0" w:color="auto"/>
                      </w:divBdr>
                    </w:div>
                  </w:divsChild>
                </w:div>
                <w:div w:id="837964395">
                  <w:marLeft w:val="0"/>
                  <w:marRight w:val="0"/>
                  <w:marTop w:val="0"/>
                  <w:marBottom w:val="0"/>
                  <w:divBdr>
                    <w:top w:val="none" w:sz="0" w:space="0" w:color="auto"/>
                    <w:left w:val="none" w:sz="0" w:space="0" w:color="auto"/>
                    <w:bottom w:val="none" w:sz="0" w:space="0" w:color="auto"/>
                    <w:right w:val="none" w:sz="0" w:space="0" w:color="auto"/>
                  </w:divBdr>
                  <w:divsChild>
                    <w:div w:id="1527668772">
                      <w:marLeft w:val="0"/>
                      <w:marRight w:val="0"/>
                      <w:marTop w:val="0"/>
                      <w:marBottom w:val="0"/>
                      <w:divBdr>
                        <w:top w:val="none" w:sz="0" w:space="0" w:color="auto"/>
                        <w:left w:val="none" w:sz="0" w:space="0" w:color="auto"/>
                        <w:bottom w:val="none" w:sz="0" w:space="0" w:color="auto"/>
                        <w:right w:val="none" w:sz="0" w:space="0" w:color="auto"/>
                      </w:divBdr>
                    </w:div>
                    <w:div w:id="2041662944">
                      <w:marLeft w:val="0"/>
                      <w:marRight w:val="0"/>
                      <w:marTop w:val="0"/>
                      <w:marBottom w:val="0"/>
                      <w:divBdr>
                        <w:top w:val="none" w:sz="0" w:space="0" w:color="auto"/>
                        <w:left w:val="none" w:sz="0" w:space="0" w:color="auto"/>
                        <w:bottom w:val="none" w:sz="0" w:space="0" w:color="auto"/>
                        <w:right w:val="none" w:sz="0" w:space="0" w:color="auto"/>
                      </w:divBdr>
                    </w:div>
                  </w:divsChild>
                </w:div>
                <w:div w:id="937257402">
                  <w:marLeft w:val="0"/>
                  <w:marRight w:val="0"/>
                  <w:marTop w:val="0"/>
                  <w:marBottom w:val="0"/>
                  <w:divBdr>
                    <w:top w:val="none" w:sz="0" w:space="0" w:color="auto"/>
                    <w:left w:val="none" w:sz="0" w:space="0" w:color="auto"/>
                    <w:bottom w:val="none" w:sz="0" w:space="0" w:color="auto"/>
                    <w:right w:val="none" w:sz="0" w:space="0" w:color="auto"/>
                  </w:divBdr>
                  <w:divsChild>
                    <w:div w:id="252667812">
                      <w:marLeft w:val="0"/>
                      <w:marRight w:val="0"/>
                      <w:marTop w:val="0"/>
                      <w:marBottom w:val="0"/>
                      <w:divBdr>
                        <w:top w:val="none" w:sz="0" w:space="0" w:color="auto"/>
                        <w:left w:val="none" w:sz="0" w:space="0" w:color="auto"/>
                        <w:bottom w:val="none" w:sz="0" w:space="0" w:color="auto"/>
                        <w:right w:val="none" w:sz="0" w:space="0" w:color="auto"/>
                      </w:divBdr>
                    </w:div>
                  </w:divsChild>
                </w:div>
                <w:div w:id="962226639">
                  <w:marLeft w:val="0"/>
                  <w:marRight w:val="0"/>
                  <w:marTop w:val="0"/>
                  <w:marBottom w:val="0"/>
                  <w:divBdr>
                    <w:top w:val="none" w:sz="0" w:space="0" w:color="auto"/>
                    <w:left w:val="none" w:sz="0" w:space="0" w:color="auto"/>
                    <w:bottom w:val="none" w:sz="0" w:space="0" w:color="auto"/>
                    <w:right w:val="none" w:sz="0" w:space="0" w:color="auto"/>
                  </w:divBdr>
                  <w:divsChild>
                    <w:div w:id="2018994056">
                      <w:marLeft w:val="0"/>
                      <w:marRight w:val="0"/>
                      <w:marTop w:val="0"/>
                      <w:marBottom w:val="0"/>
                      <w:divBdr>
                        <w:top w:val="none" w:sz="0" w:space="0" w:color="auto"/>
                        <w:left w:val="none" w:sz="0" w:space="0" w:color="auto"/>
                        <w:bottom w:val="none" w:sz="0" w:space="0" w:color="auto"/>
                        <w:right w:val="none" w:sz="0" w:space="0" w:color="auto"/>
                      </w:divBdr>
                    </w:div>
                    <w:div w:id="2126193181">
                      <w:marLeft w:val="0"/>
                      <w:marRight w:val="0"/>
                      <w:marTop w:val="0"/>
                      <w:marBottom w:val="0"/>
                      <w:divBdr>
                        <w:top w:val="none" w:sz="0" w:space="0" w:color="auto"/>
                        <w:left w:val="none" w:sz="0" w:space="0" w:color="auto"/>
                        <w:bottom w:val="none" w:sz="0" w:space="0" w:color="auto"/>
                        <w:right w:val="none" w:sz="0" w:space="0" w:color="auto"/>
                      </w:divBdr>
                    </w:div>
                  </w:divsChild>
                </w:div>
                <w:div w:id="1052847160">
                  <w:marLeft w:val="0"/>
                  <w:marRight w:val="0"/>
                  <w:marTop w:val="0"/>
                  <w:marBottom w:val="0"/>
                  <w:divBdr>
                    <w:top w:val="none" w:sz="0" w:space="0" w:color="auto"/>
                    <w:left w:val="none" w:sz="0" w:space="0" w:color="auto"/>
                    <w:bottom w:val="none" w:sz="0" w:space="0" w:color="auto"/>
                    <w:right w:val="none" w:sz="0" w:space="0" w:color="auto"/>
                  </w:divBdr>
                  <w:divsChild>
                    <w:div w:id="1549994086">
                      <w:marLeft w:val="0"/>
                      <w:marRight w:val="0"/>
                      <w:marTop w:val="0"/>
                      <w:marBottom w:val="0"/>
                      <w:divBdr>
                        <w:top w:val="none" w:sz="0" w:space="0" w:color="auto"/>
                        <w:left w:val="none" w:sz="0" w:space="0" w:color="auto"/>
                        <w:bottom w:val="none" w:sz="0" w:space="0" w:color="auto"/>
                        <w:right w:val="none" w:sz="0" w:space="0" w:color="auto"/>
                      </w:divBdr>
                    </w:div>
                  </w:divsChild>
                </w:div>
                <w:div w:id="1076980680">
                  <w:marLeft w:val="0"/>
                  <w:marRight w:val="0"/>
                  <w:marTop w:val="0"/>
                  <w:marBottom w:val="0"/>
                  <w:divBdr>
                    <w:top w:val="none" w:sz="0" w:space="0" w:color="auto"/>
                    <w:left w:val="none" w:sz="0" w:space="0" w:color="auto"/>
                    <w:bottom w:val="none" w:sz="0" w:space="0" w:color="auto"/>
                    <w:right w:val="none" w:sz="0" w:space="0" w:color="auto"/>
                  </w:divBdr>
                  <w:divsChild>
                    <w:div w:id="440805807">
                      <w:marLeft w:val="0"/>
                      <w:marRight w:val="0"/>
                      <w:marTop w:val="0"/>
                      <w:marBottom w:val="0"/>
                      <w:divBdr>
                        <w:top w:val="none" w:sz="0" w:space="0" w:color="auto"/>
                        <w:left w:val="none" w:sz="0" w:space="0" w:color="auto"/>
                        <w:bottom w:val="none" w:sz="0" w:space="0" w:color="auto"/>
                        <w:right w:val="none" w:sz="0" w:space="0" w:color="auto"/>
                      </w:divBdr>
                    </w:div>
                    <w:div w:id="664433617">
                      <w:marLeft w:val="0"/>
                      <w:marRight w:val="0"/>
                      <w:marTop w:val="0"/>
                      <w:marBottom w:val="0"/>
                      <w:divBdr>
                        <w:top w:val="none" w:sz="0" w:space="0" w:color="auto"/>
                        <w:left w:val="none" w:sz="0" w:space="0" w:color="auto"/>
                        <w:bottom w:val="none" w:sz="0" w:space="0" w:color="auto"/>
                        <w:right w:val="none" w:sz="0" w:space="0" w:color="auto"/>
                      </w:divBdr>
                    </w:div>
                  </w:divsChild>
                </w:div>
                <w:div w:id="1285620636">
                  <w:marLeft w:val="0"/>
                  <w:marRight w:val="0"/>
                  <w:marTop w:val="0"/>
                  <w:marBottom w:val="0"/>
                  <w:divBdr>
                    <w:top w:val="none" w:sz="0" w:space="0" w:color="auto"/>
                    <w:left w:val="none" w:sz="0" w:space="0" w:color="auto"/>
                    <w:bottom w:val="none" w:sz="0" w:space="0" w:color="auto"/>
                    <w:right w:val="none" w:sz="0" w:space="0" w:color="auto"/>
                  </w:divBdr>
                  <w:divsChild>
                    <w:div w:id="244149421">
                      <w:marLeft w:val="0"/>
                      <w:marRight w:val="0"/>
                      <w:marTop w:val="0"/>
                      <w:marBottom w:val="0"/>
                      <w:divBdr>
                        <w:top w:val="none" w:sz="0" w:space="0" w:color="auto"/>
                        <w:left w:val="none" w:sz="0" w:space="0" w:color="auto"/>
                        <w:bottom w:val="none" w:sz="0" w:space="0" w:color="auto"/>
                        <w:right w:val="none" w:sz="0" w:space="0" w:color="auto"/>
                      </w:divBdr>
                    </w:div>
                    <w:div w:id="629211190">
                      <w:marLeft w:val="0"/>
                      <w:marRight w:val="0"/>
                      <w:marTop w:val="0"/>
                      <w:marBottom w:val="0"/>
                      <w:divBdr>
                        <w:top w:val="none" w:sz="0" w:space="0" w:color="auto"/>
                        <w:left w:val="none" w:sz="0" w:space="0" w:color="auto"/>
                        <w:bottom w:val="none" w:sz="0" w:space="0" w:color="auto"/>
                        <w:right w:val="none" w:sz="0" w:space="0" w:color="auto"/>
                      </w:divBdr>
                    </w:div>
                  </w:divsChild>
                </w:div>
                <w:div w:id="1301420027">
                  <w:marLeft w:val="0"/>
                  <w:marRight w:val="0"/>
                  <w:marTop w:val="0"/>
                  <w:marBottom w:val="0"/>
                  <w:divBdr>
                    <w:top w:val="none" w:sz="0" w:space="0" w:color="auto"/>
                    <w:left w:val="none" w:sz="0" w:space="0" w:color="auto"/>
                    <w:bottom w:val="none" w:sz="0" w:space="0" w:color="auto"/>
                    <w:right w:val="none" w:sz="0" w:space="0" w:color="auto"/>
                  </w:divBdr>
                  <w:divsChild>
                    <w:div w:id="802501574">
                      <w:marLeft w:val="0"/>
                      <w:marRight w:val="0"/>
                      <w:marTop w:val="0"/>
                      <w:marBottom w:val="0"/>
                      <w:divBdr>
                        <w:top w:val="none" w:sz="0" w:space="0" w:color="auto"/>
                        <w:left w:val="none" w:sz="0" w:space="0" w:color="auto"/>
                        <w:bottom w:val="none" w:sz="0" w:space="0" w:color="auto"/>
                        <w:right w:val="none" w:sz="0" w:space="0" w:color="auto"/>
                      </w:divBdr>
                    </w:div>
                  </w:divsChild>
                </w:div>
                <w:div w:id="1459909663">
                  <w:marLeft w:val="0"/>
                  <w:marRight w:val="0"/>
                  <w:marTop w:val="0"/>
                  <w:marBottom w:val="0"/>
                  <w:divBdr>
                    <w:top w:val="none" w:sz="0" w:space="0" w:color="auto"/>
                    <w:left w:val="none" w:sz="0" w:space="0" w:color="auto"/>
                    <w:bottom w:val="none" w:sz="0" w:space="0" w:color="auto"/>
                    <w:right w:val="none" w:sz="0" w:space="0" w:color="auto"/>
                  </w:divBdr>
                  <w:divsChild>
                    <w:div w:id="2049140476">
                      <w:marLeft w:val="0"/>
                      <w:marRight w:val="0"/>
                      <w:marTop w:val="0"/>
                      <w:marBottom w:val="0"/>
                      <w:divBdr>
                        <w:top w:val="none" w:sz="0" w:space="0" w:color="auto"/>
                        <w:left w:val="none" w:sz="0" w:space="0" w:color="auto"/>
                        <w:bottom w:val="none" w:sz="0" w:space="0" w:color="auto"/>
                        <w:right w:val="none" w:sz="0" w:space="0" w:color="auto"/>
                      </w:divBdr>
                    </w:div>
                    <w:div w:id="2118865461">
                      <w:marLeft w:val="0"/>
                      <w:marRight w:val="0"/>
                      <w:marTop w:val="0"/>
                      <w:marBottom w:val="0"/>
                      <w:divBdr>
                        <w:top w:val="none" w:sz="0" w:space="0" w:color="auto"/>
                        <w:left w:val="none" w:sz="0" w:space="0" w:color="auto"/>
                        <w:bottom w:val="none" w:sz="0" w:space="0" w:color="auto"/>
                        <w:right w:val="none" w:sz="0" w:space="0" w:color="auto"/>
                      </w:divBdr>
                    </w:div>
                  </w:divsChild>
                </w:div>
                <w:div w:id="1534222458">
                  <w:marLeft w:val="0"/>
                  <w:marRight w:val="0"/>
                  <w:marTop w:val="0"/>
                  <w:marBottom w:val="0"/>
                  <w:divBdr>
                    <w:top w:val="none" w:sz="0" w:space="0" w:color="auto"/>
                    <w:left w:val="none" w:sz="0" w:space="0" w:color="auto"/>
                    <w:bottom w:val="none" w:sz="0" w:space="0" w:color="auto"/>
                    <w:right w:val="none" w:sz="0" w:space="0" w:color="auto"/>
                  </w:divBdr>
                  <w:divsChild>
                    <w:div w:id="496191755">
                      <w:marLeft w:val="0"/>
                      <w:marRight w:val="0"/>
                      <w:marTop w:val="0"/>
                      <w:marBottom w:val="0"/>
                      <w:divBdr>
                        <w:top w:val="none" w:sz="0" w:space="0" w:color="auto"/>
                        <w:left w:val="none" w:sz="0" w:space="0" w:color="auto"/>
                        <w:bottom w:val="none" w:sz="0" w:space="0" w:color="auto"/>
                        <w:right w:val="none" w:sz="0" w:space="0" w:color="auto"/>
                      </w:divBdr>
                    </w:div>
                  </w:divsChild>
                </w:div>
                <w:div w:id="1600792821">
                  <w:marLeft w:val="0"/>
                  <w:marRight w:val="0"/>
                  <w:marTop w:val="0"/>
                  <w:marBottom w:val="0"/>
                  <w:divBdr>
                    <w:top w:val="none" w:sz="0" w:space="0" w:color="auto"/>
                    <w:left w:val="none" w:sz="0" w:space="0" w:color="auto"/>
                    <w:bottom w:val="none" w:sz="0" w:space="0" w:color="auto"/>
                    <w:right w:val="none" w:sz="0" w:space="0" w:color="auto"/>
                  </w:divBdr>
                  <w:divsChild>
                    <w:div w:id="2029408844">
                      <w:marLeft w:val="0"/>
                      <w:marRight w:val="0"/>
                      <w:marTop w:val="0"/>
                      <w:marBottom w:val="0"/>
                      <w:divBdr>
                        <w:top w:val="none" w:sz="0" w:space="0" w:color="auto"/>
                        <w:left w:val="none" w:sz="0" w:space="0" w:color="auto"/>
                        <w:bottom w:val="none" w:sz="0" w:space="0" w:color="auto"/>
                        <w:right w:val="none" w:sz="0" w:space="0" w:color="auto"/>
                      </w:divBdr>
                    </w:div>
                  </w:divsChild>
                </w:div>
                <w:div w:id="1640525517">
                  <w:marLeft w:val="0"/>
                  <w:marRight w:val="0"/>
                  <w:marTop w:val="0"/>
                  <w:marBottom w:val="0"/>
                  <w:divBdr>
                    <w:top w:val="none" w:sz="0" w:space="0" w:color="auto"/>
                    <w:left w:val="none" w:sz="0" w:space="0" w:color="auto"/>
                    <w:bottom w:val="none" w:sz="0" w:space="0" w:color="auto"/>
                    <w:right w:val="none" w:sz="0" w:space="0" w:color="auto"/>
                  </w:divBdr>
                  <w:divsChild>
                    <w:div w:id="72357969">
                      <w:marLeft w:val="0"/>
                      <w:marRight w:val="0"/>
                      <w:marTop w:val="0"/>
                      <w:marBottom w:val="0"/>
                      <w:divBdr>
                        <w:top w:val="none" w:sz="0" w:space="0" w:color="auto"/>
                        <w:left w:val="none" w:sz="0" w:space="0" w:color="auto"/>
                        <w:bottom w:val="none" w:sz="0" w:space="0" w:color="auto"/>
                        <w:right w:val="none" w:sz="0" w:space="0" w:color="auto"/>
                      </w:divBdr>
                    </w:div>
                  </w:divsChild>
                </w:div>
                <w:div w:id="1684476861">
                  <w:marLeft w:val="0"/>
                  <w:marRight w:val="0"/>
                  <w:marTop w:val="0"/>
                  <w:marBottom w:val="0"/>
                  <w:divBdr>
                    <w:top w:val="none" w:sz="0" w:space="0" w:color="auto"/>
                    <w:left w:val="none" w:sz="0" w:space="0" w:color="auto"/>
                    <w:bottom w:val="none" w:sz="0" w:space="0" w:color="auto"/>
                    <w:right w:val="none" w:sz="0" w:space="0" w:color="auto"/>
                  </w:divBdr>
                  <w:divsChild>
                    <w:div w:id="108429016">
                      <w:marLeft w:val="0"/>
                      <w:marRight w:val="0"/>
                      <w:marTop w:val="0"/>
                      <w:marBottom w:val="0"/>
                      <w:divBdr>
                        <w:top w:val="none" w:sz="0" w:space="0" w:color="auto"/>
                        <w:left w:val="none" w:sz="0" w:space="0" w:color="auto"/>
                        <w:bottom w:val="none" w:sz="0" w:space="0" w:color="auto"/>
                        <w:right w:val="none" w:sz="0" w:space="0" w:color="auto"/>
                      </w:divBdr>
                    </w:div>
                  </w:divsChild>
                </w:div>
                <w:div w:id="1694258643">
                  <w:marLeft w:val="0"/>
                  <w:marRight w:val="0"/>
                  <w:marTop w:val="0"/>
                  <w:marBottom w:val="0"/>
                  <w:divBdr>
                    <w:top w:val="none" w:sz="0" w:space="0" w:color="auto"/>
                    <w:left w:val="none" w:sz="0" w:space="0" w:color="auto"/>
                    <w:bottom w:val="none" w:sz="0" w:space="0" w:color="auto"/>
                    <w:right w:val="none" w:sz="0" w:space="0" w:color="auto"/>
                  </w:divBdr>
                  <w:divsChild>
                    <w:div w:id="434332038">
                      <w:marLeft w:val="0"/>
                      <w:marRight w:val="0"/>
                      <w:marTop w:val="0"/>
                      <w:marBottom w:val="0"/>
                      <w:divBdr>
                        <w:top w:val="none" w:sz="0" w:space="0" w:color="auto"/>
                        <w:left w:val="none" w:sz="0" w:space="0" w:color="auto"/>
                        <w:bottom w:val="none" w:sz="0" w:space="0" w:color="auto"/>
                        <w:right w:val="none" w:sz="0" w:space="0" w:color="auto"/>
                      </w:divBdr>
                    </w:div>
                    <w:div w:id="1050032863">
                      <w:marLeft w:val="0"/>
                      <w:marRight w:val="0"/>
                      <w:marTop w:val="0"/>
                      <w:marBottom w:val="0"/>
                      <w:divBdr>
                        <w:top w:val="none" w:sz="0" w:space="0" w:color="auto"/>
                        <w:left w:val="none" w:sz="0" w:space="0" w:color="auto"/>
                        <w:bottom w:val="none" w:sz="0" w:space="0" w:color="auto"/>
                        <w:right w:val="none" w:sz="0" w:space="0" w:color="auto"/>
                      </w:divBdr>
                    </w:div>
                  </w:divsChild>
                </w:div>
                <w:div w:id="1813330901">
                  <w:marLeft w:val="0"/>
                  <w:marRight w:val="0"/>
                  <w:marTop w:val="0"/>
                  <w:marBottom w:val="0"/>
                  <w:divBdr>
                    <w:top w:val="none" w:sz="0" w:space="0" w:color="auto"/>
                    <w:left w:val="none" w:sz="0" w:space="0" w:color="auto"/>
                    <w:bottom w:val="none" w:sz="0" w:space="0" w:color="auto"/>
                    <w:right w:val="none" w:sz="0" w:space="0" w:color="auto"/>
                  </w:divBdr>
                  <w:divsChild>
                    <w:div w:id="386101866">
                      <w:marLeft w:val="0"/>
                      <w:marRight w:val="0"/>
                      <w:marTop w:val="0"/>
                      <w:marBottom w:val="0"/>
                      <w:divBdr>
                        <w:top w:val="none" w:sz="0" w:space="0" w:color="auto"/>
                        <w:left w:val="none" w:sz="0" w:space="0" w:color="auto"/>
                        <w:bottom w:val="none" w:sz="0" w:space="0" w:color="auto"/>
                        <w:right w:val="none" w:sz="0" w:space="0" w:color="auto"/>
                      </w:divBdr>
                    </w:div>
                  </w:divsChild>
                </w:div>
                <w:div w:id="1843161905">
                  <w:marLeft w:val="0"/>
                  <w:marRight w:val="0"/>
                  <w:marTop w:val="0"/>
                  <w:marBottom w:val="0"/>
                  <w:divBdr>
                    <w:top w:val="none" w:sz="0" w:space="0" w:color="auto"/>
                    <w:left w:val="none" w:sz="0" w:space="0" w:color="auto"/>
                    <w:bottom w:val="none" w:sz="0" w:space="0" w:color="auto"/>
                    <w:right w:val="none" w:sz="0" w:space="0" w:color="auto"/>
                  </w:divBdr>
                  <w:divsChild>
                    <w:div w:id="615449772">
                      <w:marLeft w:val="0"/>
                      <w:marRight w:val="0"/>
                      <w:marTop w:val="0"/>
                      <w:marBottom w:val="0"/>
                      <w:divBdr>
                        <w:top w:val="none" w:sz="0" w:space="0" w:color="auto"/>
                        <w:left w:val="none" w:sz="0" w:space="0" w:color="auto"/>
                        <w:bottom w:val="none" w:sz="0" w:space="0" w:color="auto"/>
                        <w:right w:val="none" w:sz="0" w:space="0" w:color="auto"/>
                      </w:divBdr>
                    </w:div>
                    <w:div w:id="1007754725">
                      <w:marLeft w:val="0"/>
                      <w:marRight w:val="0"/>
                      <w:marTop w:val="0"/>
                      <w:marBottom w:val="0"/>
                      <w:divBdr>
                        <w:top w:val="none" w:sz="0" w:space="0" w:color="auto"/>
                        <w:left w:val="none" w:sz="0" w:space="0" w:color="auto"/>
                        <w:bottom w:val="none" w:sz="0" w:space="0" w:color="auto"/>
                        <w:right w:val="none" w:sz="0" w:space="0" w:color="auto"/>
                      </w:divBdr>
                    </w:div>
                  </w:divsChild>
                </w:div>
                <w:div w:id="1888105012">
                  <w:marLeft w:val="0"/>
                  <w:marRight w:val="0"/>
                  <w:marTop w:val="0"/>
                  <w:marBottom w:val="0"/>
                  <w:divBdr>
                    <w:top w:val="none" w:sz="0" w:space="0" w:color="auto"/>
                    <w:left w:val="none" w:sz="0" w:space="0" w:color="auto"/>
                    <w:bottom w:val="none" w:sz="0" w:space="0" w:color="auto"/>
                    <w:right w:val="none" w:sz="0" w:space="0" w:color="auto"/>
                  </w:divBdr>
                  <w:divsChild>
                    <w:div w:id="1936746112">
                      <w:marLeft w:val="0"/>
                      <w:marRight w:val="0"/>
                      <w:marTop w:val="0"/>
                      <w:marBottom w:val="0"/>
                      <w:divBdr>
                        <w:top w:val="none" w:sz="0" w:space="0" w:color="auto"/>
                        <w:left w:val="none" w:sz="0" w:space="0" w:color="auto"/>
                        <w:bottom w:val="none" w:sz="0" w:space="0" w:color="auto"/>
                        <w:right w:val="none" w:sz="0" w:space="0" w:color="auto"/>
                      </w:divBdr>
                    </w:div>
                  </w:divsChild>
                </w:div>
                <w:div w:id="1912888106">
                  <w:marLeft w:val="0"/>
                  <w:marRight w:val="0"/>
                  <w:marTop w:val="0"/>
                  <w:marBottom w:val="0"/>
                  <w:divBdr>
                    <w:top w:val="none" w:sz="0" w:space="0" w:color="auto"/>
                    <w:left w:val="none" w:sz="0" w:space="0" w:color="auto"/>
                    <w:bottom w:val="none" w:sz="0" w:space="0" w:color="auto"/>
                    <w:right w:val="none" w:sz="0" w:space="0" w:color="auto"/>
                  </w:divBdr>
                  <w:divsChild>
                    <w:div w:id="580717872">
                      <w:marLeft w:val="0"/>
                      <w:marRight w:val="0"/>
                      <w:marTop w:val="0"/>
                      <w:marBottom w:val="0"/>
                      <w:divBdr>
                        <w:top w:val="none" w:sz="0" w:space="0" w:color="auto"/>
                        <w:left w:val="none" w:sz="0" w:space="0" w:color="auto"/>
                        <w:bottom w:val="none" w:sz="0" w:space="0" w:color="auto"/>
                        <w:right w:val="none" w:sz="0" w:space="0" w:color="auto"/>
                      </w:divBdr>
                    </w:div>
                    <w:div w:id="1614901213">
                      <w:marLeft w:val="0"/>
                      <w:marRight w:val="0"/>
                      <w:marTop w:val="0"/>
                      <w:marBottom w:val="0"/>
                      <w:divBdr>
                        <w:top w:val="none" w:sz="0" w:space="0" w:color="auto"/>
                        <w:left w:val="none" w:sz="0" w:space="0" w:color="auto"/>
                        <w:bottom w:val="none" w:sz="0" w:space="0" w:color="auto"/>
                        <w:right w:val="none" w:sz="0" w:space="0" w:color="auto"/>
                      </w:divBdr>
                    </w:div>
                  </w:divsChild>
                </w:div>
                <w:div w:id="1994798537">
                  <w:marLeft w:val="0"/>
                  <w:marRight w:val="0"/>
                  <w:marTop w:val="0"/>
                  <w:marBottom w:val="0"/>
                  <w:divBdr>
                    <w:top w:val="none" w:sz="0" w:space="0" w:color="auto"/>
                    <w:left w:val="none" w:sz="0" w:space="0" w:color="auto"/>
                    <w:bottom w:val="none" w:sz="0" w:space="0" w:color="auto"/>
                    <w:right w:val="none" w:sz="0" w:space="0" w:color="auto"/>
                  </w:divBdr>
                  <w:divsChild>
                    <w:div w:id="55708719">
                      <w:marLeft w:val="0"/>
                      <w:marRight w:val="0"/>
                      <w:marTop w:val="0"/>
                      <w:marBottom w:val="0"/>
                      <w:divBdr>
                        <w:top w:val="none" w:sz="0" w:space="0" w:color="auto"/>
                        <w:left w:val="none" w:sz="0" w:space="0" w:color="auto"/>
                        <w:bottom w:val="none" w:sz="0" w:space="0" w:color="auto"/>
                        <w:right w:val="none" w:sz="0" w:space="0" w:color="auto"/>
                      </w:divBdr>
                    </w:div>
                  </w:divsChild>
                </w:div>
                <w:div w:id="1996369601">
                  <w:marLeft w:val="0"/>
                  <w:marRight w:val="0"/>
                  <w:marTop w:val="0"/>
                  <w:marBottom w:val="0"/>
                  <w:divBdr>
                    <w:top w:val="none" w:sz="0" w:space="0" w:color="auto"/>
                    <w:left w:val="none" w:sz="0" w:space="0" w:color="auto"/>
                    <w:bottom w:val="none" w:sz="0" w:space="0" w:color="auto"/>
                    <w:right w:val="none" w:sz="0" w:space="0" w:color="auto"/>
                  </w:divBdr>
                  <w:divsChild>
                    <w:div w:id="1458454138">
                      <w:marLeft w:val="0"/>
                      <w:marRight w:val="0"/>
                      <w:marTop w:val="0"/>
                      <w:marBottom w:val="0"/>
                      <w:divBdr>
                        <w:top w:val="none" w:sz="0" w:space="0" w:color="auto"/>
                        <w:left w:val="none" w:sz="0" w:space="0" w:color="auto"/>
                        <w:bottom w:val="none" w:sz="0" w:space="0" w:color="auto"/>
                        <w:right w:val="none" w:sz="0" w:space="0" w:color="auto"/>
                      </w:divBdr>
                    </w:div>
                  </w:divsChild>
                </w:div>
                <w:div w:id="2026440309">
                  <w:marLeft w:val="0"/>
                  <w:marRight w:val="0"/>
                  <w:marTop w:val="0"/>
                  <w:marBottom w:val="0"/>
                  <w:divBdr>
                    <w:top w:val="none" w:sz="0" w:space="0" w:color="auto"/>
                    <w:left w:val="none" w:sz="0" w:space="0" w:color="auto"/>
                    <w:bottom w:val="none" w:sz="0" w:space="0" w:color="auto"/>
                    <w:right w:val="none" w:sz="0" w:space="0" w:color="auto"/>
                  </w:divBdr>
                  <w:divsChild>
                    <w:div w:id="268783878">
                      <w:marLeft w:val="0"/>
                      <w:marRight w:val="0"/>
                      <w:marTop w:val="0"/>
                      <w:marBottom w:val="0"/>
                      <w:divBdr>
                        <w:top w:val="none" w:sz="0" w:space="0" w:color="auto"/>
                        <w:left w:val="none" w:sz="0" w:space="0" w:color="auto"/>
                        <w:bottom w:val="none" w:sz="0" w:space="0" w:color="auto"/>
                        <w:right w:val="none" w:sz="0" w:space="0" w:color="auto"/>
                      </w:divBdr>
                    </w:div>
                    <w:div w:id="1056970504">
                      <w:marLeft w:val="0"/>
                      <w:marRight w:val="0"/>
                      <w:marTop w:val="0"/>
                      <w:marBottom w:val="0"/>
                      <w:divBdr>
                        <w:top w:val="none" w:sz="0" w:space="0" w:color="auto"/>
                        <w:left w:val="none" w:sz="0" w:space="0" w:color="auto"/>
                        <w:bottom w:val="none" w:sz="0" w:space="0" w:color="auto"/>
                        <w:right w:val="none" w:sz="0" w:space="0" w:color="auto"/>
                      </w:divBdr>
                    </w:div>
                  </w:divsChild>
                </w:div>
                <w:div w:id="2074347678">
                  <w:marLeft w:val="0"/>
                  <w:marRight w:val="0"/>
                  <w:marTop w:val="0"/>
                  <w:marBottom w:val="0"/>
                  <w:divBdr>
                    <w:top w:val="none" w:sz="0" w:space="0" w:color="auto"/>
                    <w:left w:val="none" w:sz="0" w:space="0" w:color="auto"/>
                    <w:bottom w:val="none" w:sz="0" w:space="0" w:color="auto"/>
                    <w:right w:val="none" w:sz="0" w:space="0" w:color="auto"/>
                  </w:divBdr>
                  <w:divsChild>
                    <w:div w:id="663510433">
                      <w:marLeft w:val="0"/>
                      <w:marRight w:val="0"/>
                      <w:marTop w:val="0"/>
                      <w:marBottom w:val="0"/>
                      <w:divBdr>
                        <w:top w:val="none" w:sz="0" w:space="0" w:color="auto"/>
                        <w:left w:val="none" w:sz="0" w:space="0" w:color="auto"/>
                        <w:bottom w:val="none" w:sz="0" w:space="0" w:color="auto"/>
                        <w:right w:val="none" w:sz="0" w:space="0" w:color="auto"/>
                      </w:divBdr>
                    </w:div>
                    <w:div w:id="1107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9409">
          <w:marLeft w:val="0"/>
          <w:marRight w:val="0"/>
          <w:marTop w:val="0"/>
          <w:marBottom w:val="0"/>
          <w:divBdr>
            <w:top w:val="none" w:sz="0" w:space="0" w:color="auto"/>
            <w:left w:val="none" w:sz="0" w:space="0" w:color="auto"/>
            <w:bottom w:val="none" w:sz="0" w:space="0" w:color="auto"/>
            <w:right w:val="none" w:sz="0" w:space="0" w:color="auto"/>
          </w:divBdr>
          <w:divsChild>
            <w:div w:id="77482547">
              <w:marLeft w:val="0"/>
              <w:marRight w:val="0"/>
              <w:marTop w:val="0"/>
              <w:marBottom w:val="0"/>
              <w:divBdr>
                <w:top w:val="none" w:sz="0" w:space="0" w:color="auto"/>
                <w:left w:val="none" w:sz="0" w:space="0" w:color="auto"/>
                <w:bottom w:val="none" w:sz="0" w:space="0" w:color="auto"/>
                <w:right w:val="none" w:sz="0" w:space="0" w:color="auto"/>
              </w:divBdr>
            </w:div>
            <w:div w:id="205603652">
              <w:marLeft w:val="0"/>
              <w:marRight w:val="0"/>
              <w:marTop w:val="0"/>
              <w:marBottom w:val="0"/>
              <w:divBdr>
                <w:top w:val="none" w:sz="0" w:space="0" w:color="auto"/>
                <w:left w:val="none" w:sz="0" w:space="0" w:color="auto"/>
                <w:bottom w:val="none" w:sz="0" w:space="0" w:color="auto"/>
                <w:right w:val="none" w:sz="0" w:space="0" w:color="auto"/>
              </w:divBdr>
            </w:div>
            <w:div w:id="386879870">
              <w:marLeft w:val="0"/>
              <w:marRight w:val="0"/>
              <w:marTop w:val="0"/>
              <w:marBottom w:val="0"/>
              <w:divBdr>
                <w:top w:val="none" w:sz="0" w:space="0" w:color="auto"/>
                <w:left w:val="none" w:sz="0" w:space="0" w:color="auto"/>
                <w:bottom w:val="none" w:sz="0" w:space="0" w:color="auto"/>
                <w:right w:val="none" w:sz="0" w:space="0" w:color="auto"/>
              </w:divBdr>
            </w:div>
            <w:div w:id="474298328">
              <w:marLeft w:val="0"/>
              <w:marRight w:val="0"/>
              <w:marTop w:val="0"/>
              <w:marBottom w:val="0"/>
              <w:divBdr>
                <w:top w:val="none" w:sz="0" w:space="0" w:color="auto"/>
                <w:left w:val="none" w:sz="0" w:space="0" w:color="auto"/>
                <w:bottom w:val="none" w:sz="0" w:space="0" w:color="auto"/>
                <w:right w:val="none" w:sz="0" w:space="0" w:color="auto"/>
              </w:divBdr>
            </w:div>
            <w:div w:id="522010666">
              <w:marLeft w:val="0"/>
              <w:marRight w:val="0"/>
              <w:marTop w:val="0"/>
              <w:marBottom w:val="0"/>
              <w:divBdr>
                <w:top w:val="none" w:sz="0" w:space="0" w:color="auto"/>
                <w:left w:val="none" w:sz="0" w:space="0" w:color="auto"/>
                <w:bottom w:val="none" w:sz="0" w:space="0" w:color="auto"/>
                <w:right w:val="none" w:sz="0" w:space="0" w:color="auto"/>
              </w:divBdr>
            </w:div>
            <w:div w:id="671177342">
              <w:marLeft w:val="0"/>
              <w:marRight w:val="0"/>
              <w:marTop w:val="0"/>
              <w:marBottom w:val="0"/>
              <w:divBdr>
                <w:top w:val="none" w:sz="0" w:space="0" w:color="auto"/>
                <w:left w:val="none" w:sz="0" w:space="0" w:color="auto"/>
                <w:bottom w:val="none" w:sz="0" w:space="0" w:color="auto"/>
                <w:right w:val="none" w:sz="0" w:space="0" w:color="auto"/>
              </w:divBdr>
            </w:div>
            <w:div w:id="916398800">
              <w:marLeft w:val="0"/>
              <w:marRight w:val="0"/>
              <w:marTop w:val="0"/>
              <w:marBottom w:val="0"/>
              <w:divBdr>
                <w:top w:val="none" w:sz="0" w:space="0" w:color="auto"/>
                <w:left w:val="none" w:sz="0" w:space="0" w:color="auto"/>
                <w:bottom w:val="none" w:sz="0" w:space="0" w:color="auto"/>
                <w:right w:val="none" w:sz="0" w:space="0" w:color="auto"/>
              </w:divBdr>
            </w:div>
            <w:div w:id="941376454">
              <w:marLeft w:val="0"/>
              <w:marRight w:val="0"/>
              <w:marTop w:val="0"/>
              <w:marBottom w:val="0"/>
              <w:divBdr>
                <w:top w:val="none" w:sz="0" w:space="0" w:color="auto"/>
                <w:left w:val="none" w:sz="0" w:space="0" w:color="auto"/>
                <w:bottom w:val="none" w:sz="0" w:space="0" w:color="auto"/>
                <w:right w:val="none" w:sz="0" w:space="0" w:color="auto"/>
              </w:divBdr>
            </w:div>
            <w:div w:id="1155612770">
              <w:marLeft w:val="0"/>
              <w:marRight w:val="0"/>
              <w:marTop w:val="0"/>
              <w:marBottom w:val="0"/>
              <w:divBdr>
                <w:top w:val="none" w:sz="0" w:space="0" w:color="auto"/>
                <w:left w:val="none" w:sz="0" w:space="0" w:color="auto"/>
                <w:bottom w:val="none" w:sz="0" w:space="0" w:color="auto"/>
                <w:right w:val="none" w:sz="0" w:space="0" w:color="auto"/>
              </w:divBdr>
            </w:div>
            <w:div w:id="1645817833">
              <w:marLeft w:val="0"/>
              <w:marRight w:val="0"/>
              <w:marTop w:val="0"/>
              <w:marBottom w:val="0"/>
              <w:divBdr>
                <w:top w:val="none" w:sz="0" w:space="0" w:color="auto"/>
                <w:left w:val="none" w:sz="0" w:space="0" w:color="auto"/>
                <w:bottom w:val="none" w:sz="0" w:space="0" w:color="auto"/>
                <w:right w:val="none" w:sz="0" w:space="0" w:color="auto"/>
              </w:divBdr>
            </w:div>
            <w:div w:id="1754357359">
              <w:marLeft w:val="0"/>
              <w:marRight w:val="0"/>
              <w:marTop w:val="0"/>
              <w:marBottom w:val="0"/>
              <w:divBdr>
                <w:top w:val="none" w:sz="0" w:space="0" w:color="auto"/>
                <w:left w:val="none" w:sz="0" w:space="0" w:color="auto"/>
                <w:bottom w:val="none" w:sz="0" w:space="0" w:color="auto"/>
                <w:right w:val="none" w:sz="0" w:space="0" w:color="auto"/>
              </w:divBdr>
            </w:div>
            <w:div w:id="1923681174">
              <w:marLeft w:val="0"/>
              <w:marRight w:val="0"/>
              <w:marTop w:val="0"/>
              <w:marBottom w:val="0"/>
              <w:divBdr>
                <w:top w:val="none" w:sz="0" w:space="0" w:color="auto"/>
                <w:left w:val="none" w:sz="0" w:space="0" w:color="auto"/>
                <w:bottom w:val="none" w:sz="0" w:space="0" w:color="auto"/>
                <w:right w:val="none" w:sz="0" w:space="0" w:color="auto"/>
              </w:divBdr>
            </w:div>
            <w:div w:id="2051419255">
              <w:marLeft w:val="0"/>
              <w:marRight w:val="0"/>
              <w:marTop w:val="0"/>
              <w:marBottom w:val="0"/>
              <w:divBdr>
                <w:top w:val="none" w:sz="0" w:space="0" w:color="auto"/>
                <w:left w:val="none" w:sz="0" w:space="0" w:color="auto"/>
                <w:bottom w:val="none" w:sz="0" w:space="0" w:color="auto"/>
                <w:right w:val="none" w:sz="0" w:space="0" w:color="auto"/>
              </w:divBdr>
            </w:div>
          </w:divsChild>
        </w:div>
        <w:div w:id="849878260">
          <w:marLeft w:val="0"/>
          <w:marRight w:val="0"/>
          <w:marTop w:val="0"/>
          <w:marBottom w:val="0"/>
          <w:divBdr>
            <w:top w:val="none" w:sz="0" w:space="0" w:color="auto"/>
            <w:left w:val="none" w:sz="0" w:space="0" w:color="auto"/>
            <w:bottom w:val="none" w:sz="0" w:space="0" w:color="auto"/>
            <w:right w:val="none" w:sz="0" w:space="0" w:color="auto"/>
          </w:divBdr>
        </w:div>
        <w:div w:id="856771377">
          <w:marLeft w:val="0"/>
          <w:marRight w:val="0"/>
          <w:marTop w:val="0"/>
          <w:marBottom w:val="0"/>
          <w:divBdr>
            <w:top w:val="none" w:sz="0" w:space="0" w:color="auto"/>
            <w:left w:val="none" w:sz="0" w:space="0" w:color="auto"/>
            <w:bottom w:val="none" w:sz="0" w:space="0" w:color="auto"/>
            <w:right w:val="none" w:sz="0" w:space="0" w:color="auto"/>
          </w:divBdr>
          <w:divsChild>
            <w:div w:id="41172752">
              <w:marLeft w:val="0"/>
              <w:marRight w:val="0"/>
              <w:marTop w:val="0"/>
              <w:marBottom w:val="0"/>
              <w:divBdr>
                <w:top w:val="none" w:sz="0" w:space="0" w:color="auto"/>
                <w:left w:val="none" w:sz="0" w:space="0" w:color="auto"/>
                <w:bottom w:val="none" w:sz="0" w:space="0" w:color="auto"/>
                <w:right w:val="none" w:sz="0" w:space="0" w:color="auto"/>
              </w:divBdr>
            </w:div>
            <w:div w:id="97334510">
              <w:marLeft w:val="0"/>
              <w:marRight w:val="0"/>
              <w:marTop w:val="0"/>
              <w:marBottom w:val="0"/>
              <w:divBdr>
                <w:top w:val="none" w:sz="0" w:space="0" w:color="auto"/>
                <w:left w:val="none" w:sz="0" w:space="0" w:color="auto"/>
                <w:bottom w:val="none" w:sz="0" w:space="0" w:color="auto"/>
                <w:right w:val="none" w:sz="0" w:space="0" w:color="auto"/>
              </w:divBdr>
            </w:div>
            <w:div w:id="121968166">
              <w:marLeft w:val="0"/>
              <w:marRight w:val="0"/>
              <w:marTop w:val="0"/>
              <w:marBottom w:val="0"/>
              <w:divBdr>
                <w:top w:val="none" w:sz="0" w:space="0" w:color="auto"/>
                <w:left w:val="none" w:sz="0" w:space="0" w:color="auto"/>
                <w:bottom w:val="none" w:sz="0" w:space="0" w:color="auto"/>
                <w:right w:val="none" w:sz="0" w:space="0" w:color="auto"/>
              </w:divBdr>
            </w:div>
            <w:div w:id="133379075">
              <w:marLeft w:val="0"/>
              <w:marRight w:val="0"/>
              <w:marTop w:val="0"/>
              <w:marBottom w:val="0"/>
              <w:divBdr>
                <w:top w:val="none" w:sz="0" w:space="0" w:color="auto"/>
                <w:left w:val="none" w:sz="0" w:space="0" w:color="auto"/>
                <w:bottom w:val="none" w:sz="0" w:space="0" w:color="auto"/>
                <w:right w:val="none" w:sz="0" w:space="0" w:color="auto"/>
              </w:divBdr>
            </w:div>
            <w:div w:id="734546702">
              <w:marLeft w:val="0"/>
              <w:marRight w:val="0"/>
              <w:marTop w:val="0"/>
              <w:marBottom w:val="0"/>
              <w:divBdr>
                <w:top w:val="none" w:sz="0" w:space="0" w:color="auto"/>
                <w:left w:val="none" w:sz="0" w:space="0" w:color="auto"/>
                <w:bottom w:val="none" w:sz="0" w:space="0" w:color="auto"/>
                <w:right w:val="none" w:sz="0" w:space="0" w:color="auto"/>
              </w:divBdr>
            </w:div>
            <w:div w:id="831486915">
              <w:marLeft w:val="0"/>
              <w:marRight w:val="0"/>
              <w:marTop w:val="0"/>
              <w:marBottom w:val="0"/>
              <w:divBdr>
                <w:top w:val="none" w:sz="0" w:space="0" w:color="auto"/>
                <w:left w:val="none" w:sz="0" w:space="0" w:color="auto"/>
                <w:bottom w:val="none" w:sz="0" w:space="0" w:color="auto"/>
                <w:right w:val="none" w:sz="0" w:space="0" w:color="auto"/>
              </w:divBdr>
            </w:div>
            <w:div w:id="873345869">
              <w:marLeft w:val="0"/>
              <w:marRight w:val="0"/>
              <w:marTop w:val="0"/>
              <w:marBottom w:val="0"/>
              <w:divBdr>
                <w:top w:val="none" w:sz="0" w:space="0" w:color="auto"/>
                <w:left w:val="none" w:sz="0" w:space="0" w:color="auto"/>
                <w:bottom w:val="none" w:sz="0" w:space="0" w:color="auto"/>
                <w:right w:val="none" w:sz="0" w:space="0" w:color="auto"/>
              </w:divBdr>
            </w:div>
            <w:div w:id="934439346">
              <w:marLeft w:val="0"/>
              <w:marRight w:val="0"/>
              <w:marTop w:val="0"/>
              <w:marBottom w:val="0"/>
              <w:divBdr>
                <w:top w:val="none" w:sz="0" w:space="0" w:color="auto"/>
                <w:left w:val="none" w:sz="0" w:space="0" w:color="auto"/>
                <w:bottom w:val="none" w:sz="0" w:space="0" w:color="auto"/>
                <w:right w:val="none" w:sz="0" w:space="0" w:color="auto"/>
              </w:divBdr>
            </w:div>
            <w:div w:id="1204512898">
              <w:marLeft w:val="0"/>
              <w:marRight w:val="0"/>
              <w:marTop w:val="0"/>
              <w:marBottom w:val="0"/>
              <w:divBdr>
                <w:top w:val="none" w:sz="0" w:space="0" w:color="auto"/>
                <w:left w:val="none" w:sz="0" w:space="0" w:color="auto"/>
                <w:bottom w:val="none" w:sz="0" w:space="0" w:color="auto"/>
                <w:right w:val="none" w:sz="0" w:space="0" w:color="auto"/>
              </w:divBdr>
            </w:div>
            <w:div w:id="1410691562">
              <w:marLeft w:val="0"/>
              <w:marRight w:val="0"/>
              <w:marTop w:val="0"/>
              <w:marBottom w:val="0"/>
              <w:divBdr>
                <w:top w:val="none" w:sz="0" w:space="0" w:color="auto"/>
                <w:left w:val="none" w:sz="0" w:space="0" w:color="auto"/>
                <w:bottom w:val="none" w:sz="0" w:space="0" w:color="auto"/>
                <w:right w:val="none" w:sz="0" w:space="0" w:color="auto"/>
              </w:divBdr>
            </w:div>
            <w:div w:id="1545751947">
              <w:marLeft w:val="0"/>
              <w:marRight w:val="0"/>
              <w:marTop w:val="0"/>
              <w:marBottom w:val="0"/>
              <w:divBdr>
                <w:top w:val="none" w:sz="0" w:space="0" w:color="auto"/>
                <w:left w:val="none" w:sz="0" w:space="0" w:color="auto"/>
                <w:bottom w:val="none" w:sz="0" w:space="0" w:color="auto"/>
                <w:right w:val="none" w:sz="0" w:space="0" w:color="auto"/>
              </w:divBdr>
            </w:div>
            <w:div w:id="1576427286">
              <w:marLeft w:val="0"/>
              <w:marRight w:val="0"/>
              <w:marTop w:val="0"/>
              <w:marBottom w:val="0"/>
              <w:divBdr>
                <w:top w:val="none" w:sz="0" w:space="0" w:color="auto"/>
                <w:left w:val="none" w:sz="0" w:space="0" w:color="auto"/>
                <w:bottom w:val="none" w:sz="0" w:space="0" w:color="auto"/>
                <w:right w:val="none" w:sz="0" w:space="0" w:color="auto"/>
              </w:divBdr>
            </w:div>
            <w:div w:id="1587812062">
              <w:marLeft w:val="0"/>
              <w:marRight w:val="0"/>
              <w:marTop w:val="0"/>
              <w:marBottom w:val="0"/>
              <w:divBdr>
                <w:top w:val="none" w:sz="0" w:space="0" w:color="auto"/>
                <w:left w:val="none" w:sz="0" w:space="0" w:color="auto"/>
                <w:bottom w:val="none" w:sz="0" w:space="0" w:color="auto"/>
                <w:right w:val="none" w:sz="0" w:space="0" w:color="auto"/>
              </w:divBdr>
            </w:div>
            <w:div w:id="1747072070">
              <w:marLeft w:val="0"/>
              <w:marRight w:val="0"/>
              <w:marTop w:val="0"/>
              <w:marBottom w:val="0"/>
              <w:divBdr>
                <w:top w:val="none" w:sz="0" w:space="0" w:color="auto"/>
                <w:left w:val="none" w:sz="0" w:space="0" w:color="auto"/>
                <w:bottom w:val="none" w:sz="0" w:space="0" w:color="auto"/>
                <w:right w:val="none" w:sz="0" w:space="0" w:color="auto"/>
              </w:divBdr>
            </w:div>
            <w:div w:id="1750351082">
              <w:marLeft w:val="0"/>
              <w:marRight w:val="0"/>
              <w:marTop w:val="0"/>
              <w:marBottom w:val="0"/>
              <w:divBdr>
                <w:top w:val="none" w:sz="0" w:space="0" w:color="auto"/>
                <w:left w:val="none" w:sz="0" w:space="0" w:color="auto"/>
                <w:bottom w:val="none" w:sz="0" w:space="0" w:color="auto"/>
                <w:right w:val="none" w:sz="0" w:space="0" w:color="auto"/>
              </w:divBdr>
            </w:div>
            <w:div w:id="1803841563">
              <w:marLeft w:val="0"/>
              <w:marRight w:val="0"/>
              <w:marTop w:val="0"/>
              <w:marBottom w:val="0"/>
              <w:divBdr>
                <w:top w:val="none" w:sz="0" w:space="0" w:color="auto"/>
                <w:left w:val="none" w:sz="0" w:space="0" w:color="auto"/>
                <w:bottom w:val="none" w:sz="0" w:space="0" w:color="auto"/>
                <w:right w:val="none" w:sz="0" w:space="0" w:color="auto"/>
              </w:divBdr>
            </w:div>
            <w:div w:id="1845245686">
              <w:marLeft w:val="0"/>
              <w:marRight w:val="0"/>
              <w:marTop w:val="0"/>
              <w:marBottom w:val="0"/>
              <w:divBdr>
                <w:top w:val="none" w:sz="0" w:space="0" w:color="auto"/>
                <w:left w:val="none" w:sz="0" w:space="0" w:color="auto"/>
                <w:bottom w:val="none" w:sz="0" w:space="0" w:color="auto"/>
                <w:right w:val="none" w:sz="0" w:space="0" w:color="auto"/>
              </w:divBdr>
            </w:div>
            <w:div w:id="1899243857">
              <w:marLeft w:val="0"/>
              <w:marRight w:val="0"/>
              <w:marTop w:val="0"/>
              <w:marBottom w:val="0"/>
              <w:divBdr>
                <w:top w:val="none" w:sz="0" w:space="0" w:color="auto"/>
                <w:left w:val="none" w:sz="0" w:space="0" w:color="auto"/>
                <w:bottom w:val="none" w:sz="0" w:space="0" w:color="auto"/>
                <w:right w:val="none" w:sz="0" w:space="0" w:color="auto"/>
              </w:divBdr>
            </w:div>
            <w:div w:id="1970473836">
              <w:marLeft w:val="0"/>
              <w:marRight w:val="0"/>
              <w:marTop w:val="0"/>
              <w:marBottom w:val="0"/>
              <w:divBdr>
                <w:top w:val="none" w:sz="0" w:space="0" w:color="auto"/>
                <w:left w:val="none" w:sz="0" w:space="0" w:color="auto"/>
                <w:bottom w:val="none" w:sz="0" w:space="0" w:color="auto"/>
                <w:right w:val="none" w:sz="0" w:space="0" w:color="auto"/>
              </w:divBdr>
            </w:div>
          </w:divsChild>
        </w:div>
        <w:div w:id="968820851">
          <w:marLeft w:val="0"/>
          <w:marRight w:val="0"/>
          <w:marTop w:val="0"/>
          <w:marBottom w:val="0"/>
          <w:divBdr>
            <w:top w:val="none" w:sz="0" w:space="0" w:color="auto"/>
            <w:left w:val="none" w:sz="0" w:space="0" w:color="auto"/>
            <w:bottom w:val="none" w:sz="0" w:space="0" w:color="auto"/>
            <w:right w:val="none" w:sz="0" w:space="0" w:color="auto"/>
          </w:divBdr>
          <w:divsChild>
            <w:div w:id="35281862">
              <w:marLeft w:val="0"/>
              <w:marRight w:val="0"/>
              <w:marTop w:val="0"/>
              <w:marBottom w:val="0"/>
              <w:divBdr>
                <w:top w:val="none" w:sz="0" w:space="0" w:color="auto"/>
                <w:left w:val="none" w:sz="0" w:space="0" w:color="auto"/>
                <w:bottom w:val="none" w:sz="0" w:space="0" w:color="auto"/>
                <w:right w:val="none" w:sz="0" w:space="0" w:color="auto"/>
              </w:divBdr>
            </w:div>
            <w:div w:id="55980465">
              <w:marLeft w:val="0"/>
              <w:marRight w:val="0"/>
              <w:marTop w:val="0"/>
              <w:marBottom w:val="0"/>
              <w:divBdr>
                <w:top w:val="none" w:sz="0" w:space="0" w:color="auto"/>
                <w:left w:val="none" w:sz="0" w:space="0" w:color="auto"/>
                <w:bottom w:val="none" w:sz="0" w:space="0" w:color="auto"/>
                <w:right w:val="none" w:sz="0" w:space="0" w:color="auto"/>
              </w:divBdr>
            </w:div>
            <w:div w:id="83108969">
              <w:marLeft w:val="0"/>
              <w:marRight w:val="0"/>
              <w:marTop w:val="0"/>
              <w:marBottom w:val="0"/>
              <w:divBdr>
                <w:top w:val="none" w:sz="0" w:space="0" w:color="auto"/>
                <w:left w:val="none" w:sz="0" w:space="0" w:color="auto"/>
                <w:bottom w:val="none" w:sz="0" w:space="0" w:color="auto"/>
                <w:right w:val="none" w:sz="0" w:space="0" w:color="auto"/>
              </w:divBdr>
            </w:div>
            <w:div w:id="106391138">
              <w:marLeft w:val="0"/>
              <w:marRight w:val="0"/>
              <w:marTop w:val="0"/>
              <w:marBottom w:val="0"/>
              <w:divBdr>
                <w:top w:val="none" w:sz="0" w:space="0" w:color="auto"/>
                <w:left w:val="none" w:sz="0" w:space="0" w:color="auto"/>
                <w:bottom w:val="none" w:sz="0" w:space="0" w:color="auto"/>
                <w:right w:val="none" w:sz="0" w:space="0" w:color="auto"/>
              </w:divBdr>
            </w:div>
            <w:div w:id="120612213">
              <w:marLeft w:val="0"/>
              <w:marRight w:val="0"/>
              <w:marTop w:val="0"/>
              <w:marBottom w:val="0"/>
              <w:divBdr>
                <w:top w:val="none" w:sz="0" w:space="0" w:color="auto"/>
                <w:left w:val="none" w:sz="0" w:space="0" w:color="auto"/>
                <w:bottom w:val="none" w:sz="0" w:space="0" w:color="auto"/>
                <w:right w:val="none" w:sz="0" w:space="0" w:color="auto"/>
              </w:divBdr>
            </w:div>
            <w:div w:id="185874895">
              <w:marLeft w:val="0"/>
              <w:marRight w:val="0"/>
              <w:marTop w:val="0"/>
              <w:marBottom w:val="0"/>
              <w:divBdr>
                <w:top w:val="none" w:sz="0" w:space="0" w:color="auto"/>
                <w:left w:val="none" w:sz="0" w:space="0" w:color="auto"/>
                <w:bottom w:val="none" w:sz="0" w:space="0" w:color="auto"/>
                <w:right w:val="none" w:sz="0" w:space="0" w:color="auto"/>
              </w:divBdr>
            </w:div>
            <w:div w:id="273638250">
              <w:marLeft w:val="0"/>
              <w:marRight w:val="0"/>
              <w:marTop w:val="0"/>
              <w:marBottom w:val="0"/>
              <w:divBdr>
                <w:top w:val="none" w:sz="0" w:space="0" w:color="auto"/>
                <w:left w:val="none" w:sz="0" w:space="0" w:color="auto"/>
                <w:bottom w:val="none" w:sz="0" w:space="0" w:color="auto"/>
                <w:right w:val="none" w:sz="0" w:space="0" w:color="auto"/>
              </w:divBdr>
            </w:div>
            <w:div w:id="430049016">
              <w:marLeft w:val="0"/>
              <w:marRight w:val="0"/>
              <w:marTop w:val="0"/>
              <w:marBottom w:val="0"/>
              <w:divBdr>
                <w:top w:val="none" w:sz="0" w:space="0" w:color="auto"/>
                <w:left w:val="none" w:sz="0" w:space="0" w:color="auto"/>
                <w:bottom w:val="none" w:sz="0" w:space="0" w:color="auto"/>
                <w:right w:val="none" w:sz="0" w:space="0" w:color="auto"/>
              </w:divBdr>
            </w:div>
            <w:div w:id="502936297">
              <w:marLeft w:val="0"/>
              <w:marRight w:val="0"/>
              <w:marTop w:val="0"/>
              <w:marBottom w:val="0"/>
              <w:divBdr>
                <w:top w:val="none" w:sz="0" w:space="0" w:color="auto"/>
                <w:left w:val="none" w:sz="0" w:space="0" w:color="auto"/>
                <w:bottom w:val="none" w:sz="0" w:space="0" w:color="auto"/>
                <w:right w:val="none" w:sz="0" w:space="0" w:color="auto"/>
              </w:divBdr>
            </w:div>
            <w:div w:id="660232526">
              <w:marLeft w:val="0"/>
              <w:marRight w:val="0"/>
              <w:marTop w:val="0"/>
              <w:marBottom w:val="0"/>
              <w:divBdr>
                <w:top w:val="none" w:sz="0" w:space="0" w:color="auto"/>
                <w:left w:val="none" w:sz="0" w:space="0" w:color="auto"/>
                <w:bottom w:val="none" w:sz="0" w:space="0" w:color="auto"/>
                <w:right w:val="none" w:sz="0" w:space="0" w:color="auto"/>
              </w:divBdr>
            </w:div>
            <w:div w:id="1293824171">
              <w:marLeft w:val="0"/>
              <w:marRight w:val="0"/>
              <w:marTop w:val="0"/>
              <w:marBottom w:val="0"/>
              <w:divBdr>
                <w:top w:val="none" w:sz="0" w:space="0" w:color="auto"/>
                <w:left w:val="none" w:sz="0" w:space="0" w:color="auto"/>
                <w:bottom w:val="none" w:sz="0" w:space="0" w:color="auto"/>
                <w:right w:val="none" w:sz="0" w:space="0" w:color="auto"/>
              </w:divBdr>
            </w:div>
            <w:div w:id="1327368223">
              <w:marLeft w:val="0"/>
              <w:marRight w:val="0"/>
              <w:marTop w:val="0"/>
              <w:marBottom w:val="0"/>
              <w:divBdr>
                <w:top w:val="none" w:sz="0" w:space="0" w:color="auto"/>
                <w:left w:val="none" w:sz="0" w:space="0" w:color="auto"/>
                <w:bottom w:val="none" w:sz="0" w:space="0" w:color="auto"/>
                <w:right w:val="none" w:sz="0" w:space="0" w:color="auto"/>
              </w:divBdr>
            </w:div>
            <w:div w:id="1498379122">
              <w:marLeft w:val="0"/>
              <w:marRight w:val="0"/>
              <w:marTop w:val="0"/>
              <w:marBottom w:val="0"/>
              <w:divBdr>
                <w:top w:val="none" w:sz="0" w:space="0" w:color="auto"/>
                <w:left w:val="none" w:sz="0" w:space="0" w:color="auto"/>
                <w:bottom w:val="none" w:sz="0" w:space="0" w:color="auto"/>
                <w:right w:val="none" w:sz="0" w:space="0" w:color="auto"/>
              </w:divBdr>
            </w:div>
            <w:div w:id="1536581425">
              <w:marLeft w:val="0"/>
              <w:marRight w:val="0"/>
              <w:marTop w:val="0"/>
              <w:marBottom w:val="0"/>
              <w:divBdr>
                <w:top w:val="none" w:sz="0" w:space="0" w:color="auto"/>
                <w:left w:val="none" w:sz="0" w:space="0" w:color="auto"/>
                <w:bottom w:val="none" w:sz="0" w:space="0" w:color="auto"/>
                <w:right w:val="none" w:sz="0" w:space="0" w:color="auto"/>
              </w:divBdr>
            </w:div>
            <w:div w:id="1539784037">
              <w:marLeft w:val="0"/>
              <w:marRight w:val="0"/>
              <w:marTop w:val="0"/>
              <w:marBottom w:val="0"/>
              <w:divBdr>
                <w:top w:val="none" w:sz="0" w:space="0" w:color="auto"/>
                <w:left w:val="none" w:sz="0" w:space="0" w:color="auto"/>
                <w:bottom w:val="none" w:sz="0" w:space="0" w:color="auto"/>
                <w:right w:val="none" w:sz="0" w:space="0" w:color="auto"/>
              </w:divBdr>
            </w:div>
            <w:div w:id="1719816341">
              <w:marLeft w:val="0"/>
              <w:marRight w:val="0"/>
              <w:marTop w:val="0"/>
              <w:marBottom w:val="0"/>
              <w:divBdr>
                <w:top w:val="none" w:sz="0" w:space="0" w:color="auto"/>
                <w:left w:val="none" w:sz="0" w:space="0" w:color="auto"/>
                <w:bottom w:val="none" w:sz="0" w:space="0" w:color="auto"/>
                <w:right w:val="none" w:sz="0" w:space="0" w:color="auto"/>
              </w:divBdr>
            </w:div>
            <w:div w:id="1733305146">
              <w:marLeft w:val="0"/>
              <w:marRight w:val="0"/>
              <w:marTop w:val="0"/>
              <w:marBottom w:val="0"/>
              <w:divBdr>
                <w:top w:val="none" w:sz="0" w:space="0" w:color="auto"/>
                <w:left w:val="none" w:sz="0" w:space="0" w:color="auto"/>
                <w:bottom w:val="none" w:sz="0" w:space="0" w:color="auto"/>
                <w:right w:val="none" w:sz="0" w:space="0" w:color="auto"/>
              </w:divBdr>
            </w:div>
            <w:div w:id="1912232088">
              <w:marLeft w:val="0"/>
              <w:marRight w:val="0"/>
              <w:marTop w:val="0"/>
              <w:marBottom w:val="0"/>
              <w:divBdr>
                <w:top w:val="none" w:sz="0" w:space="0" w:color="auto"/>
                <w:left w:val="none" w:sz="0" w:space="0" w:color="auto"/>
                <w:bottom w:val="none" w:sz="0" w:space="0" w:color="auto"/>
                <w:right w:val="none" w:sz="0" w:space="0" w:color="auto"/>
              </w:divBdr>
            </w:div>
            <w:div w:id="1920941846">
              <w:marLeft w:val="0"/>
              <w:marRight w:val="0"/>
              <w:marTop w:val="0"/>
              <w:marBottom w:val="0"/>
              <w:divBdr>
                <w:top w:val="none" w:sz="0" w:space="0" w:color="auto"/>
                <w:left w:val="none" w:sz="0" w:space="0" w:color="auto"/>
                <w:bottom w:val="none" w:sz="0" w:space="0" w:color="auto"/>
                <w:right w:val="none" w:sz="0" w:space="0" w:color="auto"/>
              </w:divBdr>
            </w:div>
            <w:div w:id="1954940796">
              <w:marLeft w:val="0"/>
              <w:marRight w:val="0"/>
              <w:marTop w:val="0"/>
              <w:marBottom w:val="0"/>
              <w:divBdr>
                <w:top w:val="none" w:sz="0" w:space="0" w:color="auto"/>
                <w:left w:val="none" w:sz="0" w:space="0" w:color="auto"/>
                <w:bottom w:val="none" w:sz="0" w:space="0" w:color="auto"/>
                <w:right w:val="none" w:sz="0" w:space="0" w:color="auto"/>
              </w:divBdr>
            </w:div>
          </w:divsChild>
        </w:div>
        <w:div w:id="1017846370">
          <w:marLeft w:val="0"/>
          <w:marRight w:val="0"/>
          <w:marTop w:val="0"/>
          <w:marBottom w:val="0"/>
          <w:divBdr>
            <w:top w:val="none" w:sz="0" w:space="0" w:color="auto"/>
            <w:left w:val="none" w:sz="0" w:space="0" w:color="auto"/>
            <w:bottom w:val="none" w:sz="0" w:space="0" w:color="auto"/>
            <w:right w:val="none" w:sz="0" w:space="0" w:color="auto"/>
          </w:divBdr>
        </w:div>
        <w:div w:id="1233807634">
          <w:marLeft w:val="0"/>
          <w:marRight w:val="0"/>
          <w:marTop w:val="0"/>
          <w:marBottom w:val="0"/>
          <w:divBdr>
            <w:top w:val="none" w:sz="0" w:space="0" w:color="auto"/>
            <w:left w:val="none" w:sz="0" w:space="0" w:color="auto"/>
            <w:bottom w:val="none" w:sz="0" w:space="0" w:color="auto"/>
            <w:right w:val="none" w:sz="0" w:space="0" w:color="auto"/>
          </w:divBdr>
        </w:div>
        <w:div w:id="1279722241">
          <w:marLeft w:val="0"/>
          <w:marRight w:val="0"/>
          <w:marTop w:val="0"/>
          <w:marBottom w:val="0"/>
          <w:divBdr>
            <w:top w:val="none" w:sz="0" w:space="0" w:color="auto"/>
            <w:left w:val="none" w:sz="0" w:space="0" w:color="auto"/>
            <w:bottom w:val="none" w:sz="0" w:space="0" w:color="auto"/>
            <w:right w:val="none" w:sz="0" w:space="0" w:color="auto"/>
          </w:divBdr>
        </w:div>
        <w:div w:id="1442844241">
          <w:marLeft w:val="0"/>
          <w:marRight w:val="0"/>
          <w:marTop w:val="0"/>
          <w:marBottom w:val="0"/>
          <w:divBdr>
            <w:top w:val="none" w:sz="0" w:space="0" w:color="auto"/>
            <w:left w:val="none" w:sz="0" w:space="0" w:color="auto"/>
            <w:bottom w:val="none" w:sz="0" w:space="0" w:color="auto"/>
            <w:right w:val="none" w:sz="0" w:space="0" w:color="auto"/>
          </w:divBdr>
        </w:div>
        <w:div w:id="2087603453">
          <w:marLeft w:val="0"/>
          <w:marRight w:val="0"/>
          <w:marTop w:val="0"/>
          <w:marBottom w:val="0"/>
          <w:divBdr>
            <w:top w:val="none" w:sz="0" w:space="0" w:color="auto"/>
            <w:left w:val="none" w:sz="0" w:space="0" w:color="auto"/>
            <w:bottom w:val="none" w:sz="0" w:space="0" w:color="auto"/>
            <w:right w:val="none" w:sz="0" w:space="0" w:color="auto"/>
          </w:divBdr>
          <w:divsChild>
            <w:div w:id="431390248">
              <w:marLeft w:val="0"/>
              <w:marRight w:val="0"/>
              <w:marTop w:val="0"/>
              <w:marBottom w:val="0"/>
              <w:divBdr>
                <w:top w:val="none" w:sz="0" w:space="0" w:color="auto"/>
                <w:left w:val="none" w:sz="0" w:space="0" w:color="auto"/>
                <w:bottom w:val="none" w:sz="0" w:space="0" w:color="auto"/>
                <w:right w:val="none" w:sz="0" w:space="0" w:color="auto"/>
              </w:divBdr>
            </w:div>
            <w:div w:id="434446663">
              <w:marLeft w:val="0"/>
              <w:marRight w:val="0"/>
              <w:marTop w:val="0"/>
              <w:marBottom w:val="0"/>
              <w:divBdr>
                <w:top w:val="none" w:sz="0" w:space="0" w:color="auto"/>
                <w:left w:val="none" w:sz="0" w:space="0" w:color="auto"/>
                <w:bottom w:val="none" w:sz="0" w:space="0" w:color="auto"/>
                <w:right w:val="none" w:sz="0" w:space="0" w:color="auto"/>
              </w:divBdr>
            </w:div>
            <w:div w:id="1180121756">
              <w:marLeft w:val="0"/>
              <w:marRight w:val="0"/>
              <w:marTop w:val="0"/>
              <w:marBottom w:val="0"/>
              <w:divBdr>
                <w:top w:val="none" w:sz="0" w:space="0" w:color="auto"/>
                <w:left w:val="none" w:sz="0" w:space="0" w:color="auto"/>
                <w:bottom w:val="none" w:sz="0" w:space="0" w:color="auto"/>
                <w:right w:val="none" w:sz="0" w:space="0" w:color="auto"/>
              </w:divBdr>
            </w:div>
            <w:div w:id="1349792807">
              <w:marLeft w:val="0"/>
              <w:marRight w:val="0"/>
              <w:marTop w:val="0"/>
              <w:marBottom w:val="0"/>
              <w:divBdr>
                <w:top w:val="none" w:sz="0" w:space="0" w:color="auto"/>
                <w:left w:val="none" w:sz="0" w:space="0" w:color="auto"/>
                <w:bottom w:val="none" w:sz="0" w:space="0" w:color="auto"/>
                <w:right w:val="none" w:sz="0" w:space="0" w:color="auto"/>
              </w:divBdr>
            </w:div>
            <w:div w:id="1385451132">
              <w:marLeft w:val="0"/>
              <w:marRight w:val="0"/>
              <w:marTop w:val="0"/>
              <w:marBottom w:val="0"/>
              <w:divBdr>
                <w:top w:val="none" w:sz="0" w:space="0" w:color="auto"/>
                <w:left w:val="none" w:sz="0" w:space="0" w:color="auto"/>
                <w:bottom w:val="none" w:sz="0" w:space="0" w:color="auto"/>
                <w:right w:val="none" w:sz="0" w:space="0" w:color="auto"/>
              </w:divBdr>
            </w:div>
            <w:div w:id="1864704762">
              <w:marLeft w:val="0"/>
              <w:marRight w:val="0"/>
              <w:marTop w:val="0"/>
              <w:marBottom w:val="0"/>
              <w:divBdr>
                <w:top w:val="none" w:sz="0" w:space="0" w:color="auto"/>
                <w:left w:val="none" w:sz="0" w:space="0" w:color="auto"/>
                <w:bottom w:val="none" w:sz="0" w:space="0" w:color="auto"/>
                <w:right w:val="none" w:sz="0" w:space="0" w:color="auto"/>
              </w:divBdr>
            </w:div>
            <w:div w:id="1883247159">
              <w:marLeft w:val="0"/>
              <w:marRight w:val="0"/>
              <w:marTop w:val="0"/>
              <w:marBottom w:val="0"/>
              <w:divBdr>
                <w:top w:val="none" w:sz="0" w:space="0" w:color="auto"/>
                <w:left w:val="none" w:sz="0" w:space="0" w:color="auto"/>
                <w:bottom w:val="none" w:sz="0" w:space="0" w:color="auto"/>
                <w:right w:val="none" w:sz="0" w:space="0" w:color="auto"/>
              </w:divBdr>
            </w:div>
            <w:div w:id="2099134778">
              <w:marLeft w:val="0"/>
              <w:marRight w:val="0"/>
              <w:marTop w:val="0"/>
              <w:marBottom w:val="0"/>
              <w:divBdr>
                <w:top w:val="none" w:sz="0" w:space="0" w:color="auto"/>
                <w:left w:val="none" w:sz="0" w:space="0" w:color="auto"/>
                <w:bottom w:val="none" w:sz="0" w:space="0" w:color="auto"/>
                <w:right w:val="none" w:sz="0" w:space="0" w:color="auto"/>
              </w:divBdr>
            </w:div>
          </w:divsChild>
        </w:div>
        <w:div w:id="2102487550">
          <w:marLeft w:val="0"/>
          <w:marRight w:val="0"/>
          <w:marTop w:val="0"/>
          <w:marBottom w:val="0"/>
          <w:divBdr>
            <w:top w:val="none" w:sz="0" w:space="0" w:color="auto"/>
            <w:left w:val="none" w:sz="0" w:space="0" w:color="auto"/>
            <w:bottom w:val="none" w:sz="0" w:space="0" w:color="auto"/>
            <w:right w:val="none" w:sz="0" w:space="0" w:color="auto"/>
          </w:divBdr>
        </w:div>
      </w:divsChild>
    </w:div>
    <w:div w:id="1184635959">
      <w:bodyDiv w:val="1"/>
      <w:marLeft w:val="0"/>
      <w:marRight w:val="0"/>
      <w:marTop w:val="0"/>
      <w:marBottom w:val="0"/>
      <w:divBdr>
        <w:top w:val="none" w:sz="0" w:space="0" w:color="auto"/>
        <w:left w:val="none" w:sz="0" w:space="0" w:color="auto"/>
        <w:bottom w:val="none" w:sz="0" w:space="0" w:color="auto"/>
        <w:right w:val="none" w:sz="0" w:space="0" w:color="auto"/>
      </w:divBdr>
    </w:div>
    <w:div w:id="1238780848">
      <w:bodyDiv w:val="1"/>
      <w:marLeft w:val="0"/>
      <w:marRight w:val="0"/>
      <w:marTop w:val="0"/>
      <w:marBottom w:val="0"/>
      <w:divBdr>
        <w:top w:val="none" w:sz="0" w:space="0" w:color="auto"/>
        <w:left w:val="none" w:sz="0" w:space="0" w:color="auto"/>
        <w:bottom w:val="none" w:sz="0" w:space="0" w:color="auto"/>
        <w:right w:val="none" w:sz="0" w:space="0" w:color="auto"/>
      </w:divBdr>
    </w:div>
    <w:div w:id="1570651668">
      <w:bodyDiv w:val="1"/>
      <w:marLeft w:val="0"/>
      <w:marRight w:val="0"/>
      <w:marTop w:val="0"/>
      <w:marBottom w:val="0"/>
      <w:divBdr>
        <w:top w:val="none" w:sz="0" w:space="0" w:color="auto"/>
        <w:left w:val="none" w:sz="0" w:space="0" w:color="auto"/>
        <w:bottom w:val="none" w:sz="0" w:space="0" w:color="auto"/>
        <w:right w:val="none" w:sz="0" w:space="0" w:color="auto"/>
      </w:divBdr>
    </w:div>
    <w:div w:id="21455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ature.com/articles/s41586-020-2649-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1105/joss.03021"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bbble.com/faizz_anwa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ckinsey.com/about-us/new-at-mckinsey-blog/meet-the-new-mckinsey-loo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D4AEF-A67B-4EC3-80A2-9FEA55AFA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3000</Words>
  <Characters>16990</Characters>
  <Application>Microsoft Office Word</Application>
  <DocSecurity>0</DocSecurity>
  <Lines>141</Lines>
  <Paragraphs>39</Paragraphs>
  <ScaleCrop>false</ScaleCrop>
  <Company/>
  <LinksUpToDate>false</LinksUpToDate>
  <CharactersWithSpaces>19951</CharactersWithSpaces>
  <SharedDoc>false</SharedDoc>
  <HLinks>
    <vt:vector size="60" baseType="variant">
      <vt:variant>
        <vt:i4>1507333</vt:i4>
      </vt:variant>
      <vt:variant>
        <vt:i4>27</vt:i4>
      </vt:variant>
      <vt:variant>
        <vt:i4>0</vt:i4>
      </vt:variant>
      <vt:variant>
        <vt:i4>5</vt:i4>
      </vt:variant>
      <vt:variant>
        <vt:lpwstr>https://www.nature.com/articles/s41586-020-2649-2</vt:lpwstr>
      </vt:variant>
      <vt:variant>
        <vt:lpwstr/>
      </vt:variant>
      <vt:variant>
        <vt:i4>3997800</vt:i4>
      </vt:variant>
      <vt:variant>
        <vt:i4>24</vt:i4>
      </vt:variant>
      <vt:variant>
        <vt:i4>0</vt:i4>
      </vt:variant>
      <vt:variant>
        <vt:i4>5</vt:i4>
      </vt:variant>
      <vt:variant>
        <vt:lpwstr>https://doi.org/10.21105/joss.03021</vt:lpwstr>
      </vt:variant>
      <vt:variant>
        <vt:lpwstr/>
      </vt:variant>
      <vt:variant>
        <vt:i4>4128887</vt:i4>
      </vt:variant>
      <vt:variant>
        <vt:i4>21</vt:i4>
      </vt:variant>
      <vt:variant>
        <vt:i4>0</vt:i4>
      </vt:variant>
      <vt:variant>
        <vt:i4>5</vt:i4>
      </vt:variant>
      <vt:variant>
        <vt:lpwstr>https://www.python.org/</vt:lpwstr>
      </vt:variant>
      <vt:variant>
        <vt:lpwstr/>
      </vt:variant>
      <vt:variant>
        <vt:i4>1638502</vt:i4>
      </vt:variant>
      <vt:variant>
        <vt:i4>18</vt:i4>
      </vt:variant>
      <vt:variant>
        <vt:i4>0</vt:i4>
      </vt:variant>
      <vt:variant>
        <vt:i4>5</vt:i4>
      </vt:variant>
      <vt:variant>
        <vt:lpwstr>https://dribbble.com/faizz_anwar</vt:lpwstr>
      </vt:variant>
      <vt:variant>
        <vt:lpwstr/>
      </vt:variant>
      <vt:variant>
        <vt:i4>5898315</vt:i4>
      </vt:variant>
      <vt:variant>
        <vt:i4>15</vt:i4>
      </vt:variant>
      <vt:variant>
        <vt:i4>0</vt:i4>
      </vt:variant>
      <vt:variant>
        <vt:i4>5</vt:i4>
      </vt:variant>
      <vt:variant>
        <vt:lpwstr>https://www.mckinsey.com/about-us/new-at-mckinsey-blog/meet-the-new-mckinsey-look</vt:lpwstr>
      </vt:variant>
      <vt:variant>
        <vt:lpwstr/>
      </vt:variant>
      <vt:variant>
        <vt:i4>2162789</vt:i4>
      </vt:variant>
      <vt:variant>
        <vt:i4>12</vt:i4>
      </vt:variant>
      <vt:variant>
        <vt:i4>0</vt:i4>
      </vt:variant>
      <vt:variant>
        <vt:i4>5</vt:i4>
      </vt:variant>
      <vt:variant>
        <vt:lpwstr>https://www.figma.com/file/prtS60WMlWVGWapUFRp51O/STAT112-Final-Project?type=design&amp;node-id=43%3A4&amp;mode=design&amp;t=R2ijOGXgdp5eaO1H-1</vt:lpwstr>
      </vt:variant>
      <vt:variant>
        <vt:lpwstr/>
      </vt:variant>
      <vt:variant>
        <vt:i4>5636200</vt:i4>
      </vt:variant>
      <vt:variant>
        <vt:i4>9</vt:i4>
      </vt:variant>
      <vt:variant>
        <vt:i4>0</vt:i4>
      </vt:variant>
      <vt:variant>
        <vt:i4>5</vt:i4>
      </vt:variant>
      <vt:variant>
        <vt:lpwstr>https://1028f8d26f624cd18d39-my.sharepoint.com/:f:/g/personal/sahin_kucuk_metu_edu_tr/Euw5rTAmJKpHvAQ8qZMNMm8B_TokVRHyoUQ9gw8acC8vDQ?e=y1Xcel</vt:lpwstr>
      </vt:variant>
      <vt:variant>
        <vt:lpwstr/>
      </vt:variant>
      <vt:variant>
        <vt:i4>393286</vt:i4>
      </vt:variant>
      <vt:variant>
        <vt:i4>6</vt:i4>
      </vt:variant>
      <vt:variant>
        <vt:i4>0</vt:i4>
      </vt:variant>
      <vt:variant>
        <vt:i4>5</vt:i4>
      </vt:variant>
      <vt:variant>
        <vt:lpwstr>https://1028f8d26f624cd18d39-my.sharepoint.com/:f:/g/personal/sahin_kucuk_metu_edu_tr/El6IVG9cGZ1JlfMTHMI-2hAB2TUGKKcW9d-b6lGVZFHLJw?e=oC4qZU</vt:lpwstr>
      </vt:variant>
      <vt:variant>
        <vt:lpwstr/>
      </vt:variant>
      <vt:variant>
        <vt:i4>917585</vt:i4>
      </vt:variant>
      <vt:variant>
        <vt:i4>3</vt:i4>
      </vt:variant>
      <vt:variant>
        <vt:i4>0</vt:i4>
      </vt:variant>
      <vt:variant>
        <vt:i4>5</vt:i4>
      </vt:variant>
      <vt:variant>
        <vt:lpwstr>https://colab.research.google.com/drive/1JedTYIL9V0FjzrqgeGV8IJ3WKkX7KI0L?usp=sharing</vt:lpwstr>
      </vt:variant>
      <vt:variant>
        <vt:lpwstr/>
      </vt:variant>
      <vt:variant>
        <vt:i4>3932262</vt:i4>
      </vt:variant>
      <vt:variant>
        <vt:i4>0</vt:i4>
      </vt:variant>
      <vt:variant>
        <vt:i4>0</vt:i4>
      </vt:variant>
      <vt:variant>
        <vt:i4>5</vt:i4>
      </vt:variant>
      <vt:variant>
        <vt:lpwstr>https://github.com/bupacone/STAT_Projects/blob/main/STAT112_Freshman_Final_Project.ipynb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SAHIN KUCUK</dc:creator>
  <cp:keywords/>
  <dc:description/>
  <cp:lastModifiedBy>BURAK SAHIN KUCUK</cp:lastModifiedBy>
  <cp:revision>212</cp:revision>
  <dcterms:created xsi:type="dcterms:W3CDTF">2023-12-05T07:28:00Z</dcterms:created>
  <dcterms:modified xsi:type="dcterms:W3CDTF">2024-04-30T19:22:00Z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7f10abb4-e725-4d2d-8c79-151a7dbcb334</vt:lpwstr>
  </property>
</Properties>
</file>