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SL 360: Facility Design &amp; Management — Fall 2026</w:t>
      </w:r>
    </w:p>
    <w:p>
      <w:pPr>
        <w:spacing w:after="80"/>
      </w:pPr>
      <w:r>
        <w:rPr>
          <w:b/>
          <w:bCs/>
        </w:rPr>
        <w:t xml:space="preserve">Instructor: </w:t>
      </w:r>
      <w:r>
        <w:t xml:space="preserve">Craig Turner (cturner2@emporia.edu)</w:t>
      </w:r>
    </w:p>
    <w:p>
      <w:pPr>
        <w:spacing w:after="80"/>
      </w:pPr>
      <w:r>
        <w:rPr>
          <w:b/>
          <w:bCs/>
        </w:rPr>
        <w:t xml:space="preserve">Meets: </w:t>
      </w:r>
      <w:r>
        <w:t xml:space="preserve">T-Th 10:30–11:50am, PE204</w:t>
      </w:r>
    </w:p>
    <w:p>
      <w:pPr>
        <w:spacing w:after="80"/>
      </w:pPr>
      <w:r>
        <w:rPr>
          <w:b/>
          <w:bCs/>
        </w:rPr>
        <w:t xml:space="preserve">Source: </w:t>
      </w:r>
      <w:r>
        <w:t xml:space="preserve">AHSTurnerCSL360AFA26.pdf</w:t>
      </w:r>
    </w:p>
    <w:p>
      <w:pPr>
        <w:pStyle w:val="Heading2"/>
        <w:spacing w:after="150" w:before="300"/>
      </w:pPr>
      <w:r>
        <w:t xml:space="preserve">Assignments (1000 pts total)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340"/>
      </w:tblGrid>
      <w:tr>
        <w:tc>
          <w:tcPr>
            <w:tcW w:type="dxa" w:w="7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Assignment</w:t>
            </w:r>
          </w:p>
        </w:tc>
        <w:tc>
          <w:tcPr>
            <w:tcW w:type="dxa" w:w="234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Points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Introduction Assignment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15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Recreation Facility Description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Facility Idea Presentation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Equipment Presentation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Building Presentation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Interior Design Assignment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ESU SRC Experience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 Management Report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Teach Assignment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 Tours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125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Quizzes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240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Project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100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Attendance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150</w:t>
            </w:r>
          </w:p>
        </w:tc>
      </w:tr>
      <w:tr>
        <w:tc>
          <w:tcPr>
            <w:tcW w:type="dxa" w:w="7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1000</w:t>
            </w:r>
          </w:p>
        </w:tc>
      </w:tr>
    </w:tbl>
    <w:p>
      <w:pPr>
        <w:pStyle w:val="Heading2"/>
        <w:spacing w:after="150" w:before="300"/>
      </w:pPr>
      <w:r>
        <w:t xml:space="preserve">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Papers/reports due at the beginning of class on the date in the course calendar (or Canvas date/time). No late assignments accepted except documented medical/family emergencies.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Written assignments must be typed, double-spaced, 12-pt font; handwritten work is graded zero.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 assignments: each member needs a copy of the finished product; late group work drops a letter grade.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papers must follow APA 7th Edition format.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Absent on an exam/project due date without an excused absence → grade of F/0 for that assignment.</w:t>
      </w:r>
    </w:p>
    <w:p>
      <w:pPr>
        <w:pStyle w:val="Heading2"/>
        <w:spacing w:after="150" w:before="300"/>
      </w:pPr>
      <w:r>
        <w:t xml:space="preserve">Grading Scale</w:t>
      </w:r>
    </w:p>
    <w:p>
      <w:pPr>
        <w:spacing w:after="120"/>
      </w:pPr>
      <w:r>
        <w:t xml:space="preserve">A: 90–100% · B: 80–89% · C: 70–79% · D: 60–69% · F: ≤59%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2026-08-21T14:40:19.346Z</dcterms:created>
  <dcterms:modified xsi:type="dcterms:W3CDTF">2026-08-21T14:40:19.346Z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