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SP 304: Communication &amp; Emerging Technology — Fall 2026</w:t>
      </w:r>
    </w:p>
    <w:p>
      <w:pPr>
        <w:spacing w:after="80"/>
      </w:pPr>
      <w:r>
        <w:rPr>
          <w:b/>
          <w:bCs/>
        </w:rPr>
        <w:t xml:space="preserve">Instructor: </w:t>
      </w:r>
      <w:r>
        <w:t xml:space="preserve">Dr. Teodora M. Mihailova (tmihailo@emporia.edu)</w:t>
      </w:r>
    </w:p>
    <w:p>
      <w:pPr>
        <w:spacing w:after="80"/>
      </w:pPr>
      <w:r>
        <w:rPr>
          <w:b/>
          <w:bCs/>
        </w:rPr>
        <w:t xml:space="preserve">Meets: </w:t>
      </w:r>
      <w:r>
        <w:t xml:space="preserve">MWF 9am (304A) / MWF 12pm (304B)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HSSMIHAILOVATSP304ABFA262.docx</w:t>
      </w:r>
    </w:p>
    <w:p>
      <w:pPr>
        <w:pStyle w:val="Heading2"/>
        <w:spacing w:after="150" w:before="300"/>
      </w:pPr>
      <w:r>
        <w:t xml:space="preserve">Assignments (500 pts total)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340"/>
      </w:tblGrid>
      <w:tr>
        <w:tc>
          <w:tcPr>
            <w:tcW w:type="dxa" w:w="7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Assignment</w:t>
            </w:r>
          </w:p>
        </w:tc>
        <w:tc>
          <w:tcPr>
            <w:tcW w:type="dxa" w:w="234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Quizzes (3 @ 25 pts each)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75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Analysis Paper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Emerging Technology Workshop (group project)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and Reflection Exercises (3 @ 25 pts each)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75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 &amp; Group Feedback (3–4 instances)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Participation and Reflection Activities (across semester)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100</w:t>
            </w:r>
          </w:p>
        </w:tc>
      </w:tr>
      <w:tr>
        <w:tc>
          <w:tcPr>
            <w:tcW w:type="dxa" w:w="7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500</w:t>
            </w:r>
          </w:p>
        </w:tc>
      </w:tr>
    </w:tbl>
    <w:p>
      <w:pPr>
        <w:pStyle w:val="Heading2"/>
        <w:spacing w:after="150" w:before="30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Additional instructions for all assignments are provided via Canvas and in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Quizzes: multiple choice / true-false / short answer, delivered asynchronously on Canvas.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 Analysis Paper: explore one topic of interest in depth; choice of several options.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Emerging Technology Workshop: group project — design, execute, and assess an interactive workshop on a communication/emerging-tech issue; groups present an evaluation during the final week of class.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and Reflection Exercises: complete an activity, then respond to reflection questions.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Peer &amp; Group Feedback: constructive feedback to peers/group members at multiple points in the semester.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Participation and Reflection Activities: reflection prompts, media examples, self-assessments, collaborative documents, discussion boards, etc.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Deadlines are generally the start of class on the assigned date unless otherwise specified; late work loses 10%/day unless arranged in advance. Some time-sensitive group activities cannot be submitted late at all.</w:t>
      </w:r>
    </w:p>
    <w:p>
      <w:pPr>
        <w:pStyle w:val="Heading2"/>
        <w:spacing w:after="150" w:before="300"/>
      </w:pPr>
      <w:r>
        <w:t xml:space="preserve">Grading Scale</w:t>
      </w:r>
    </w:p>
    <w:p>
      <w:pPr>
        <w:spacing w:after="120"/>
      </w:pPr>
      <w:r>
        <w:t xml:space="preserve">A: 450–500 · B: 400–449.9 · C: 350–399.9 · D: 300–349.9 · F: ≤299.9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2026-08-21T14:40:19.270Z</dcterms:created>
  <dcterms:modified xsi:type="dcterms:W3CDTF">2026-08-21T14:40:19.270Z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