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4490" w14:textId="78822915" w:rsidR="00BC12CD" w:rsidRDefault="00A91EFE" w:rsidP="00A91EFE">
      <w:r>
        <w:rPr>
          <w:rFonts w:hint="eastAsia"/>
        </w:rPr>
        <w:t>问题一：</w:t>
      </w:r>
      <w:r w:rsidR="005122E3">
        <w:rPr>
          <w:rFonts w:hint="eastAsia"/>
        </w:rPr>
        <w:t>可以</w:t>
      </w:r>
      <w:r>
        <w:t>:收集和分析学生的学术成绩、标准化测试结果和学习评估数据，以便了解每个学生的学习进展和弱点。这将有助于制定个性化的学习计划，满足学生的不同需求。</w:t>
      </w:r>
      <w:r w:rsidR="005122E3">
        <w:rPr>
          <w:rFonts w:hint="eastAsia"/>
        </w:rPr>
        <w:t>可以进行</w:t>
      </w:r>
      <w:r>
        <w:rPr>
          <w:rFonts w:hint="eastAsia"/>
        </w:rPr>
        <w:t>教学效果评估</w:t>
      </w:r>
      <w:r w:rsidR="005122E3">
        <w:rPr>
          <w:rFonts w:hint="eastAsia"/>
        </w:rPr>
        <w:t>，</w:t>
      </w:r>
      <w:r>
        <w:t>利用课堂评估和学生反馈数据来评估教学方法和教材内容的有效性。通过收集和分析这些数据，教育工作者可以识别哪些方法和材料对学生的学习效果更好，从而调整和改进教学策略。</w:t>
      </w:r>
      <w:r w:rsidR="005122E3">
        <w:rPr>
          <w:rFonts w:hint="eastAsia"/>
        </w:rPr>
        <w:t>可以进行</w:t>
      </w:r>
      <w:r>
        <w:rPr>
          <w:rFonts w:hint="eastAsia"/>
        </w:rPr>
        <w:t>学生行为数据分析</w:t>
      </w:r>
      <w:r w:rsidR="005122E3">
        <w:rPr>
          <w:rFonts w:hint="eastAsia"/>
        </w:rPr>
        <w:t>，</w:t>
      </w:r>
      <w:r>
        <w:t>监测学生的行为数据，例如出勤记录和参与度，以便及早发现学生可能存在的问题或挑战。这些数据可以帮助学校提供及时的支持和干预措施，以帮助学生克服困难并提高学习成绩。</w:t>
      </w:r>
      <w:r w:rsidR="005122E3">
        <w:rPr>
          <w:rFonts w:hint="eastAsia"/>
        </w:rPr>
        <w:t>还可以</w:t>
      </w:r>
      <w:r>
        <w:rPr>
          <w:rFonts w:hint="eastAsia"/>
        </w:rPr>
        <w:t>资源分配优化</w:t>
      </w:r>
      <w:r>
        <w:t>:利用数据来评估学校资源的使用情况，例如教室利用率、教师分配和教学材料的使用情况。这样可以了解资源分配是否合理，并做出适当的调整，以更好地支持学生的学习需求。</w:t>
      </w:r>
      <w:r w:rsidR="005122E3">
        <w:rPr>
          <w:rFonts w:hint="eastAsia"/>
        </w:rPr>
        <w:t>最后根据</w:t>
      </w:r>
      <w:r>
        <w:rPr>
          <w:rFonts w:hint="eastAsia"/>
        </w:rPr>
        <w:t>教育政策决策支持</w:t>
      </w:r>
      <w:r w:rsidR="005122E3">
        <w:rPr>
          <w:rFonts w:hint="eastAsia"/>
        </w:rPr>
        <w:t>，</w:t>
      </w:r>
      <w:r>
        <w:t>政府和学校管理者可以利用数据来制定教育政策和决策。通过分析学生群体的整体表现和趋势，可以制定有针对性的政策，促进更公平和高质量的教育。</w:t>
      </w:r>
    </w:p>
    <w:p w14:paraId="2F9A28BA" w14:textId="77777777" w:rsidR="00A91EFE" w:rsidRDefault="00A91EFE" w:rsidP="00A91EFE"/>
    <w:p w14:paraId="09B3248E" w14:textId="77777777" w:rsidR="00A91EFE" w:rsidRDefault="00A91EFE" w:rsidP="00A91EFE"/>
    <w:p w14:paraId="3EFE324D" w14:textId="5DDC9113" w:rsidR="00A91EFE" w:rsidRDefault="00A91EFE" w:rsidP="00A91EFE">
      <w:r>
        <w:rPr>
          <w:rFonts w:hint="eastAsia"/>
        </w:rPr>
        <w:t>问题二：</w:t>
      </w:r>
      <w:r w:rsidR="005122E3">
        <w:rPr>
          <w:rFonts w:hint="eastAsia"/>
        </w:rPr>
        <w:t>可以</w:t>
      </w:r>
      <w:r>
        <w:rPr>
          <w:rFonts w:hint="eastAsia"/>
        </w:rPr>
        <w:t>接种进展跟踪</w:t>
      </w:r>
      <w:r w:rsidR="005122E3">
        <w:rPr>
          <w:rFonts w:hint="eastAsia"/>
        </w:rPr>
        <w:t>，</w:t>
      </w:r>
      <w:r>
        <w:t>收集和分析疫苗接种的数据，包括接种率、接种人口的分布和接种次数等。通过跟踪接种进展，可以了解哪些人群已经接种了疫苗，哪些人群还未接种，并据此采取相应的措施，例如设立接种点、加强宣传等。</w:t>
      </w:r>
      <w:r w:rsidR="005122E3">
        <w:rPr>
          <w:rFonts w:hint="eastAsia"/>
        </w:rPr>
        <w:t>也可以</w:t>
      </w:r>
      <w:r>
        <w:rPr>
          <w:rFonts w:hint="eastAsia"/>
        </w:rPr>
        <w:t>接种需求预测</w:t>
      </w:r>
      <w:r w:rsidR="005122E3">
        <w:rPr>
          <w:rFonts w:hint="eastAsia"/>
        </w:rPr>
        <w:t>，</w:t>
      </w:r>
      <w:r>
        <w:t>利用已有的接种数据和人口统计数据，预测未来的疫苗接种需求。通过研究人口流动和社会行为等因素，可以预测不同地区和人群的接种需求，以便做出合理的资源分配和接种计划。</w:t>
      </w:r>
      <w:r w:rsidR="005122E3">
        <w:rPr>
          <w:rFonts w:hint="eastAsia"/>
        </w:rPr>
        <w:t>还可以</w:t>
      </w:r>
      <w:r>
        <w:rPr>
          <w:rFonts w:hint="eastAsia"/>
        </w:rPr>
        <w:t>客观评估疫苗效果</w:t>
      </w:r>
      <w:r w:rsidR="005122E3">
        <w:rPr>
          <w:rFonts w:hint="eastAsia"/>
        </w:rPr>
        <w:t>，</w:t>
      </w:r>
      <w:r>
        <w:t>收集和分析接种后的数据，评估疫苗的效果和效力。通过监测已接种人群的感染率、重症率和死亡率等指标，可以得出疫苗的保护效果，并根据评估结果做出调整和改进。</w:t>
      </w:r>
      <w:r w:rsidR="005122E3">
        <w:rPr>
          <w:rFonts w:hint="eastAsia"/>
        </w:rPr>
        <w:t>最后进行</w:t>
      </w:r>
      <w:r>
        <w:rPr>
          <w:rFonts w:hint="eastAsia"/>
        </w:rPr>
        <w:t>接种覆盖率评估</w:t>
      </w:r>
      <w:r w:rsidR="005122E3">
        <w:rPr>
          <w:rFonts w:hint="eastAsia"/>
        </w:rPr>
        <w:t>，</w:t>
      </w:r>
      <w:r>
        <w:t>利用数据来评估接种覆盖率，即已经接种疫苗的人口占总人口的比例。可以根据评估结果，确定是否需要加强宣传、提高接种点的数量或者推出激励措施来提高接种率。</w:t>
      </w:r>
    </w:p>
    <w:p w14:paraId="0D5C5DCF" w14:textId="77777777" w:rsidR="00A91EFE" w:rsidRDefault="00A91EFE" w:rsidP="00A91EFE"/>
    <w:p w14:paraId="4FCF9EAD" w14:textId="41E3A13C" w:rsidR="00A91EFE" w:rsidRDefault="00A91EFE" w:rsidP="00A91EFE">
      <w:pPr>
        <w:rPr>
          <w:rFonts w:hint="eastAsia"/>
        </w:rPr>
      </w:pPr>
      <w:r>
        <w:rPr>
          <w:rFonts w:hint="eastAsia"/>
        </w:rPr>
        <w:t>问题三：</w:t>
      </w:r>
      <w:r w:rsidR="005122E3">
        <w:rPr>
          <w:rFonts w:hint="eastAsia"/>
        </w:rPr>
        <w:t>将</w:t>
      </w:r>
      <w:r>
        <w:rPr>
          <w:rFonts w:hint="eastAsia"/>
        </w:rPr>
        <w:t>目标设定和绩效评估</w:t>
      </w:r>
      <w:r w:rsidR="005122E3">
        <w:rPr>
          <w:rFonts w:hint="eastAsia"/>
        </w:rPr>
        <w:t>，</w:t>
      </w:r>
      <w:r>
        <w:t>通过设定明确的工作目标，并使用数据来评估绩效和达成程度。收集和分析工作完成情况、时间花费和效果数据，对比目标和实际情况，找出效率低下或优化的领域,并制定改进计划。</w:t>
      </w:r>
      <w:r w:rsidR="00AD5D61">
        <w:rPr>
          <w:rFonts w:hint="eastAsia"/>
        </w:rPr>
        <w:t>根据</w:t>
      </w:r>
      <w:r>
        <w:rPr>
          <w:rFonts w:hint="eastAsia"/>
        </w:rPr>
        <w:t>时间管理和优先级排序</w:t>
      </w:r>
      <w:r w:rsidR="00AD5D61">
        <w:rPr>
          <w:rFonts w:hint="eastAsia"/>
        </w:rPr>
        <w:t>，</w:t>
      </w:r>
      <w:r>
        <w:t>使用时间跟踪工具和数据分析，评估和管理工作时间的使用情况。了解哪些任务占用时间多、哪些任务是优先级高的，可以合理分配工作时间，避免时间浪费和任务拖延，提高工作效率。</w:t>
      </w:r>
      <w:r w:rsidR="00AD5D61">
        <w:rPr>
          <w:rFonts w:hint="eastAsia"/>
        </w:rPr>
        <w:t>将</w:t>
      </w:r>
      <w:r>
        <w:rPr>
          <w:rFonts w:hint="eastAsia"/>
        </w:rPr>
        <w:t>流程改进和自动化</w:t>
      </w:r>
      <w:r>
        <w:t>:收集和分析流程数据，识别瓶颈和繁琐的重复工作。通过改进工作流程和引入自动化工具，可以减少人为错误、提高工作效率和质量。</w:t>
      </w:r>
      <w:r w:rsidR="00AD5D61">
        <w:rPr>
          <w:rFonts w:hint="eastAsia"/>
        </w:rPr>
        <w:t>可以</w:t>
      </w:r>
      <w:r>
        <w:rPr>
          <w:rFonts w:hint="eastAsia"/>
        </w:rPr>
        <w:t>协作和团队管理</w:t>
      </w:r>
      <w:r w:rsidR="00AD5D61">
        <w:rPr>
          <w:rFonts w:hint="eastAsia"/>
        </w:rPr>
        <w:t>，</w:t>
      </w:r>
      <w:r>
        <w:t>使用协作工具和数据分析来支持团队合作和项目管理。通过收集和分析团队的协作数据，例如任务进展、问题解决时间和沟通效率，可以发现问题、改进流程、优化团队协作方式，提升整体工作效率。</w:t>
      </w:r>
      <w:r w:rsidR="00AD5D61">
        <w:rPr>
          <w:rFonts w:hint="eastAsia"/>
        </w:rPr>
        <w:t>进行</w:t>
      </w:r>
      <w:r>
        <w:rPr>
          <w:rFonts w:hint="eastAsia"/>
        </w:rPr>
        <w:t>数据驱动的决策</w:t>
      </w:r>
      <w:r w:rsidR="00AD5D61">
        <w:rPr>
          <w:rFonts w:hint="eastAsia"/>
        </w:rPr>
        <w:t>，</w:t>
      </w:r>
      <w:r>
        <w:t>使用数据来支持决策制定过程。收集和分析相关数据，包括市场趋势、用户反馈和竞争对手的数据，为制定合理决策提供依据和洞见。</w:t>
      </w:r>
      <w:r w:rsidR="00AD5D61">
        <w:rPr>
          <w:rFonts w:hint="eastAsia"/>
        </w:rPr>
        <w:t>最后</w:t>
      </w:r>
      <w:r w:rsidRPr="00A91EFE">
        <w:rPr>
          <w:rFonts w:hint="eastAsia"/>
        </w:rPr>
        <w:t>持续改进和学习</w:t>
      </w:r>
      <w:r w:rsidR="00AD5D61">
        <w:rPr>
          <w:rFonts w:hint="eastAsia"/>
        </w:rPr>
        <w:t>，</w:t>
      </w:r>
      <w:r w:rsidRPr="00A91EFE">
        <w:rPr>
          <w:rFonts w:hint="eastAsia"/>
        </w:rPr>
        <w:t>使用数据来追踪和监测改进的效果。根据数据分析结果，持续调整和改进工作方式、流程和策略，不断学习和提高工作效率。</w:t>
      </w:r>
    </w:p>
    <w:sectPr w:rsidR="00A9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4"/>
    <w:rsid w:val="005122E3"/>
    <w:rsid w:val="005A4354"/>
    <w:rsid w:val="00623325"/>
    <w:rsid w:val="00A91EFE"/>
    <w:rsid w:val="00A92554"/>
    <w:rsid w:val="00AD5D61"/>
    <w:rsid w:val="00BC12CD"/>
    <w:rsid w:val="00DD7199"/>
    <w:rsid w:val="00E770E5"/>
    <w:rsid w:val="00E97498"/>
    <w:rsid w:val="00F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98C"/>
  <w15:chartTrackingRefBased/>
  <w15:docId w15:val="{15E9B320-A5ED-4541-A46B-5D3BCBFB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5A4354"/>
    <w:pPr>
      <w:keepNext/>
      <w:keepLines/>
      <w:spacing w:beforeLines="100" w:before="100" w:afterLines="50" w:after="50" w:line="28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5A4354"/>
    <w:rPr>
      <w:rFonts w:eastAsia="黑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 吴</dc:creator>
  <cp:keywords/>
  <dc:description/>
  <cp:lastModifiedBy>炫 吴</cp:lastModifiedBy>
  <cp:revision>5</cp:revision>
  <dcterms:created xsi:type="dcterms:W3CDTF">2023-10-12T15:29:00Z</dcterms:created>
  <dcterms:modified xsi:type="dcterms:W3CDTF">2023-10-12T15:40:00Z</dcterms:modified>
</cp:coreProperties>
</file>