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DC8CE">
      <w:pPr>
        <w:rPr>
          <w:rFonts w:hint="eastAsia" w:ascii="楷体" w:hAnsi="楷体" w:eastAsia="楷体"/>
          <w:strike/>
          <w:dstrike w:val="0"/>
          <w:sz w:val="28"/>
          <w:szCs w:val="28"/>
        </w:rPr>
      </w:pPr>
      <w:bookmarkStart w:id="0" w:name="_GoBack"/>
      <w:bookmarkEnd w:id="0"/>
      <w:r>
        <w:rPr>
          <w:rFonts w:hint="eastAsia" w:ascii="楷体" w:hAnsi="楷体" w:eastAsia="楷体"/>
          <w:sz w:val="28"/>
          <w:szCs w:val="28"/>
        </w:rPr>
        <w:t>本发明提出了一种基于分层强化学习的FMCW雷达抗干扰方法。针对单一深度强化学习智能体在相干干扰环境中面临的逐chirp战术决策与场景级战略判断之间的时间尺度矛盾，以及标量信干噪比反馈无法揭示干扰源在频域和时域上分布结构的信息不足问题，构建了元策略控制器与深度强化学习执行器协同的两层决策架构——上层以统计特征进行宏观场景识别与动作空间裁剪，下层以逐chirp粒度在受限子空间内进行高效动作选择，实现战术与战略的时间尺度分离。主要内容如下：构建包含三个载波频点和三个发射时延的九维离散联合动作空间；设计基于Double DQN与门控循环单元网络的深度强化学习执行层；提取十二维场景语义特征，训练随机森林元策略分类器，输出频域优先、时域优先或联合探索的元策略指令；通过Q值偏置软引导和策略持久化机制实现层间鲁棒协作。</w:t>
      </w:r>
    </w:p>
    <w:sectPr>
      <w:headerReference r:id="rId3" w:type="default"/>
      <w:footerReference r:id="rId4" w:type="default"/>
      <w:pgSz w:w="11906" w:h="16838"/>
      <w:pgMar w:top="1418" w:right="851" w:bottom="851" w:left="1418" w:header="851" w:footer="85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791A1">
    <w:pPr>
      <w:pStyle w:val="4"/>
      <w:jc w:val="center"/>
    </w:pP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6D9F8">
    <w:pPr>
      <w:jc w:val="center"/>
      <w:outlineLvl w:val="0"/>
      <w:rPr>
        <w:rFonts w:ascii="黑体" w:eastAsia="黑体"/>
        <w:b/>
        <w:spacing w:val="90"/>
        <w:sz w:val="28"/>
      </w:rPr>
    </w:pPr>
    <w:r>
      <w:rPr>
        <w:rFonts w:eastAsia="黑体"/>
        <w:spacing w:val="90"/>
        <w:sz w:val="28"/>
        <w:lang/>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 name="直线 11"/>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HclnSrl&#10;AQAA3QMAAA4AAAAAAAAAAQAgAAAAJQ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62B"/>
    <w:rsid w:val="00030877"/>
    <w:rsid w:val="00047E8E"/>
    <w:rsid w:val="000B0468"/>
    <w:rsid w:val="000E3AC5"/>
    <w:rsid w:val="000F0AAF"/>
    <w:rsid w:val="000F31A4"/>
    <w:rsid w:val="00125072"/>
    <w:rsid w:val="00125B56"/>
    <w:rsid w:val="00195C3C"/>
    <w:rsid w:val="00196CFE"/>
    <w:rsid w:val="001B30A6"/>
    <w:rsid w:val="00246FE3"/>
    <w:rsid w:val="002F7184"/>
    <w:rsid w:val="003001B0"/>
    <w:rsid w:val="0030449E"/>
    <w:rsid w:val="00316CB4"/>
    <w:rsid w:val="003A13D9"/>
    <w:rsid w:val="003C3DF0"/>
    <w:rsid w:val="00451D59"/>
    <w:rsid w:val="004617B9"/>
    <w:rsid w:val="004966F2"/>
    <w:rsid w:val="004C1CD0"/>
    <w:rsid w:val="004D1664"/>
    <w:rsid w:val="00500998"/>
    <w:rsid w:val="00526729"/>
    <w:rsid w:val="00573DA1"/>
    <w:rsid w:val="00584FCD"/>
    <w:rsid w:val="005D3607"/>
    <w:rsid w:val="005E2544"/>
    <w:rsid w:val="00615AD9"/>
    <w:rsid w:val="006330FE"/>
    <w:rsid w:val="006B0B12"/>
    <w:rsid w:val="006D16B0"/>
    <w:rsid w:val="007B4307"/>
    <w:rsid w:val="007D040A"/>
    <w:rsid w:val="007D062B"/>
    <w:rsid w:val="007E300D"/>
    <w:rsid w:val="009236E7"/>
    <w:rsid w:val="0096619C"/>
    <w:rsid w:val="009671D5"/>
    <w:rsid w:val="00973E47"/>
    <w:rsid w:val="00AD6305"/>
    <w:rsid w:val="00AF5801"/>
    <w:rsid w:val="00B337D6"/>
    <w:rsid w:val="00B5017E"/>
    <w:rsid w:val="00B63C6F"/>
    <w:rsid w:val="00B73077"/>
    <w:rsid w:val="00B8058C"/>
    <w:rsid w:val="00BB1308"/>
    <w:rsid w:val="00BC715C"/>
    <w:rsid w:val="00BD485F"/>
    <w:rsid w:val="00BF00B5"/>
    <w:rsid w:val="00CB02BB"/>
    <w:rsid w:val="00CB54A6"/>
    <w:rsid w:val="00CB63F0"/>
    <w:rsid w:val="00CC6F2A"/>
    <w:rsid w:val="00CE0F66"/>
    <w:rsid w:val="00CF6A55"/>
    <w:rsid w:val="00D2008A"/>
    <w:rsid w:val="00D93EF0"/>
    <w:rsid w:val="00DC0D45"/>
    <w:rsid w:val="00E35CB7"/>
    <w:rsid w:val="00E510B5"/>
    <w:rsid w:val="00E51D40"/>
    <w:rsid w:val="00E921F0"/>
    <w:rsid w:val="00EC68A4"/>
    <w:rsid w:val="00FF67C1"/>
    <w:rsid w:val="0E95579F"/>
    <w:rsid w:val="29562D1D"/>
    <w:rsid w:val="6FDA6A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character" w:default="1" w:styleId="7">
    <w:name w:val="Default Paragraph Font"/>
    <w:semiHidden/>
    <w:uiPriority w:val="0"/>
  </w:style>
  <w:style w:type="table" w:default="1" w:styleId="6">
    <w:name w:val="Normal Table"/>
    <w:semiHidden/>
    <w:uiPriority w:val="0"/>
    <w:tblPr>
      <w:tblStyle w:val="6"/>
      <w:tblCellMar>
        <w:top w:w="0" w:type="dxa"/>
        <w:left w:w="108" w:type="dxa"/>
        <w:bottom w:w="0" w:type="dxa"/>
        <w:right w:w="108" w:type="dxa"/>
      </w:tblCellMar>
    </w:tblPr>
  </w:style>
  <w:style w:type="paragraph" w:styleId="2">
    <w:name w:val="Body Text"/>
    <w:basedOn w:val="1"/>
    <w:uiPriority w:val="0"/>
    <w:rPr>
      <w:sz w:val="28"/>
    </w:rPr>
  </w:style>
  <w:style w:type="paragraph" w:styleId="3">
    <w:name w:val="Balloon Text"/>
    <w:basedOn w:val="1"/>
    <w:semiHidden/>
    <w:uiPriority w:val="0"/>
    <w:rPr>
      <w:sz w:val="18"/>
      <w:szCs w:val="18"/>
    </w:rPr>
  </w:style>
  <w:style w:type="paragraph" w:styleId="4">
    <w:name w:val="footer"/>
    <w:basedOn w:val="1"/>
    <w:link w:val="8"/>
    <w:uiPriority w:val="99"/>
    <w:pPr>
      <w:tabs>
        <w:tab w:val="center" w:pos="4153"/>
        <w:tab w:val="right" w:pos="8306"/>
      </w:tabs>
      <w:snapToGrid w:val="0"/>
      <w:jc w:val="left"/>
    </w:pPr>
    <w:rPr>
      <w:sz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character" w:customStyle="1" w:styleId="8">
    <w:name w:val="页脚 Char"/>
    <w:link w:val="4"/>
    <w:uiPriority w:val="99"/>
    <w:rPr>
      <w:kern w:val="2"/>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smszy.dot</Template>
  <Company>sipo</Company>
  <Pages>1</Pages>
  <Words>337</Words>
  <Characters>355</Characters>
  <Lines>2</Lines>
  <Paragraphs>1</Paragraphs>
  <TotalTime>21</TotalTime>
  <ScaleCrop>false</ScaleCrop>
  <LinksUpToDate>false</LinksUpToDate>
  <CharactersWithSpaces>356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2009-09-14T12:04:00Z</dcterms:created>
  <dc:creator>cxf</dc:creator>
  <cp:lastModifiedBy>林渠</cp:lastModifiedBy>
  <cp:lastPrinted>2020-08-12T03:37:00Z</cp:lastPrinted>
  <dcterms:modified xsi:type="dcterms:W3CDTF">2026-05-26T02:02:44Z</dcterms:modified>
  <dc:title>说  明  书  摘  要</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eyJoZGlkIjoiZWI2MWZiZmVhNWRlNGVmM2I1MzNjMGUwZmY3OTk0ZmIiLCJ1c2VySWQiOiIxNzY2NzYxODM2In0=</vt:lpwstr>
  </property>
  <property fmtid="{D5CDD505-2E9C-101B-9397-08002B2CF9AE}" pid="4" name="KSOProductBuildVer">
    <vt:lpwstr>2052-12.1.0.26375</vt:lpwstr>
  </property>
  <property fmtid="{D5CDD505-2E9C-101B-9397-08002B2CF9AE}" pid="5" name="ICV">
    <vt:lpwstr>B862CCB6CA1F459C8A46DEA0995AEF9F_13</vt:lpwstr>
  </property>
</Properties>
</file>