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rPr>
          <w:rFonts w:hint="eastAsia"/>
        </w:rPr>
        <w:t>一级登陆界面</w:t>
      </w:r>
    </w:p>
    <w:p>
      <w:pPr>
        <w:rPr>
          <w:rFonts w:hint="eastAsia"/>
        </w:rPr>
      </w:pPr>
      <w:r>
        <w:rPr>
          <w:rFonts w:hint="eastAsia"/>
        </w:rPr>
        <w:t>1.选择1、2、3之后的不同结果。</w:t>
      </w:r>
    </w:p>
    <w:p>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08450" cy="2019300"/>
            <wp:effectExtent l="0" t="0" r="6350" b="0"/>
            <wp:wrapSquare wrapText="bothSides"/>
            <wp:docPr id="1" name="图片 1" descr="C:\Users\12418\AppData\Local\Temp\1537261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2418\AppData\Local\Temp\1537261009(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08450" cy="2019300"/>
                    </a:xfrm>
                    <a:prstGeom prst="rect">
                      <a:avLst/>
                    </a:prstGeom>
                    <a:noFill/>
                    <a:ln>
                      <a:noFill/>
                    </a:ln>
                  </pic:spPr>
                </pic:pic>
              </a:graphicData>
            </a:graphic>
          </wp:anchor>
        </w:drawing>
      </w:r>
      <w:r>
        <w:rPr/>
        <w:br w:type="textWrapping" w:clear="all"/>
      </w:r>
      <w:r>
        <w:drawing>
          <wp:inline distT="0" distB="0" distL="0" distR="0">
            <wp:extent cx="4772025" cy="1762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72025" cy="1762125"/>
                    </a:xfrm>
                    <a:prstGeom prst="rect">
                      <a:avLst/>
                    </a:prstGeom>
                  </pic:spPr>
                </pic:pic>
              </a:graphicData>
            </a:graphic>
          </wp:inline>
        </w:drawing>
      </w:r>
    </w:p>
    <w:p>
      <w:r>
        <w:drawing>
          <wp:inline distT="0" distB="0" distL="0" distR="0">
            <wp:extent cx="5274310" cy="2720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720340"/>
                    </a:xfrm>
                    <a:prstGeom prst="rect">
                      <a:avLst/>
                    </a:prstGeom>
                  </pic:spPr>
                </pic:pic>
              </a:graphicData>
            </a:graphic>
          </wp:inline>
        </w:drawing>
      </w:r>
    </w:p>
    <w:p>
      <w:r>
        <w:rPr>
          <w:rFonts w:hint="eastAsia"/>
        </w:rPr>
        <w:t>2.用户登陆</w:t>
      </w:r>
    </w:p>
    <w:p>
      <w:r>
        <w:rPr>
          <w:rFonts w:hint="eastAsia"/>
        </w:rPr>
        <w:t>（1</w:t>
      </w:r>
      <w:r>
        <w:t>）</w:t>
      </w:r>
      <w:r>
        <w:rPr>
          <w:rFonts w:hint="eastAsia"/>
        </w:rPr>
        <w:t>登陆失败</w:t>
      </w:r>
    </w:p>
    <w:p>
      <w:r>
        <w:drawing>
          <wp:inline distT="0" distB="0" distL="0" distR="0">
            <wp:extent cx="5274310" cy="4598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598670"/>
                    </a:xfrm>
                    <a:prstGeom prst="rect">
                      <a:avLst/>
                    </a:prstGeom>
                  </pic:spPr>
                </pic:pic>
              </a:graphicData>
            </a:graphic>
          </wp:inline>
        </w:drawing>
      </w:r>
    </w:p>
    <w:p>
      <w:r>
        <w:rPr>
          <w:rFonts w:hint="eastAsia"/>
        </w:rPr>
        <w:t>用户名输入错误会报错，密码输入错误也会报错，若输入错误次数超过三次则会结束程序.</w:t>
      </w:r>
    </w:p>
    <w:p>
      <w:pPr>
        <w:rPr>
          <w:rFonts w:hint="eastAsia"/>
        </w:rPr>
      </w:pPr>
      <w:r>
        <w:rPr>
          <w:rFonts w:hint="eastAsia"/>
        </w:rPr>
        <w:t>(</w:t>
      </w:r>
      <w:r>
        <w:t>2)</w:t>
      </w:r>
      <w:r>
        <w:rPr>
          <w:rFonts w:hint="eastAsia"/>
        </w:rPr>
        <w:t>登陆成功</w:t>
      </w:r>
    </w:p>
    <w:p>
      <w:r>
        <w:drawing>
          <wp:inline distT="0" distB="0" distL="0" distR="0">
            <wp:extent cx="4762500" cy="499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62500" cy="4991100"/>
                    </a:xfrm>
                    <a:prstGeom prst="rect">
                      <a:avLst/>
                    </a:prstGeom>
                  </pic:spPr>
                </pic:pic>
              </a:graphicData>
            </a:graphic>
          </wp:inline>
        </w:drawing>
      </w:r>
    </w:p>
    <w:p>
      <w:r>
        <w:rPr>
          <w:rFonts w:hint="eastAsia"/>
        </w:rPr>
        <w:t>登陆成功之后则会进入游客功能界面.</w:t>
      </w:r>
    </w:p>
    <w:p>
      <w:pPr>
        <w:pStyle w:val="8"/>
        <w:numPr>
          <w:ilvl w:val="0"/>
          <w:numId w:val="1"/>
        </w:numPr>
        <w:ind w:firstLineChars="0"/>
      </w:pPr>
      <w:r>
        <w:rPr>
          <w:rFonts w:hint="eastAsia"/>
        </w:rPr>
        <w:t>二级登陆界面---游客</w:t>
      </w:r>
    </w:p>
    <w:p>
      <w:pPr>
        <w:pStyle w:val="8"/>
        <w:numPr>
          <w:ilvl w:val="0"/>
          <w:numId w:val="2"/>
        </w:numPr>
        <w:ind w:firstLineChars="0"/>
      </w:pPr>
      <w:r>
        <w:rPr>
          <w:rFonts w:hint="eastAsia"/>
        </w:rPr>
        <w:t>景点查询</w:t>
      </w:r>
    </w:p>
    <w:p>
      <w:pPr>
        <w:rPr>
          <w:rFonts w:hint="eastAsia"/>
        </w:rPr>
      </w:pPr>
      <w:r>
        <w:rPr>
          <w:rFonts w:hint="eastAsia"/>
        </w:rPr>
        <w:t>（1）根据景点名称进行查询</w:t>
      </w:r>
    </w:p>
    <w:p>
      <w:r>
        <w:drawing>
          <wp:inline distT="0" distB="0" distL="0" distR="0">
            <wp:extent cx="5274310" cy="6947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6947535"/>
                    </a:xfrm>
                    <a:prstGeom prst="rect">
                      <a:avLst/>
                    </a:prstGeom>
                  </pic:spPr>
                </pic:pic>
              </a:graphicData>
            </a:graphic>
          </wp:inline>
        </w:drawing>
      </w:r>
    </w:p>
    <w:p>
      <w:r>
        <w:rPr>
          <w:rFonts w:hint="eastAsia"/>
        </w:rPr>
        <w:t>如果输入的景点名称不存在，则会报错，需要重新输入景点，若景点名称存在，则会将对应的景点信息展示出来，展示完成之后会提示用户是否需要订票，若不需要则可以返回功能界面。其中，若输入的数字选项与上面展示的数字不同，则也会报错要求重新输入数字。</w:t>
      </w:r>
    </w:p>
    <w:p>
      <w:r>
        <w:rPr>
          <w:rFonts w:hint="eastAsia"/>
        </w:rPr>
        <w:t>（2）根据是否有票查询</w:t>
      </w:r>
    </w:p>
    <w:p>
      <w:r>
        <w:drawing>
          <wp:inline distT="0" distB="0" distL="0" distR="0">
            <wp:extent cx="4359275" cy="886333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59275" cy="8863330"/>
                    </a:xfrm>
                    <a:prstGeom prst="rect">
                      <a:avLst/>
                    </a:prstGeom>
                  </pic:spPr>
                </pic:pic>
              </a:graphicData>
            </a:graphic>
          </wp:inline>
        </w:drawing>
      </w:r>
    </w:p>
    <w:p>
      <w:pPr>
        <w:rPr>
          <w:rFonts w:hint="eastAsia"/>
        </w:rPr>
      </w:pPr>
      <w:r>
        <w:rPr>
          <w:rFonts w:hint="eastAsia"/>
        </w:rPr>
        <w:t>之后的景点内容展示省略，若选择根据是否有票查询，系统则会将所有有余票的景点信息依次整齐罗列出来。</w:t>
      </w:r>
    </w:p>
    <w:p>
      <w:r>
        <w:rPr>
          <w:rFonts w:hint="eastAsia"/>
        </w:rPr>
        <w:t>（3）根据景点区域查询</w:t>
      </w:r>
    </w:p>
    <w:p>
      <w:r>
        <w:drawing>
          <wp:inline distT="0" distB="0" distL="0" distR="0">
            <wp:extent cx="3362325" cy="8077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62325" cy="8077200"/>
                    </a:xfrm>
                    <a:prstGeom prst="rect">
                      <a:avLst/>
                    </a:prstGeom>
                  </pic:spPr>
                </pic:pic>
              </a:graphicData>
            </a:graphic>
          </wp:inline>
        </w:drawing>
      </w:r>
    </w:p>
    <w:p>
      <w:r>
        <w:rPr>
          <w:rFonts w:hint="eastAsia"/>
        </w:rPr>
        <w:t>若选择根据景点区域查询，则需要输入相关的景点区域，若输入错误同样会报错，当输入正确的区域之后，系统会将该区域内的景点信息全部罗列出来。</w:t>
      </w:r>
    </w:p>
    <w:p>
      <w:r>
        <w:rPr>
          <w:rFonts w:hint="eastAsia"/>
        </w:rPr>
        <w:t>（4）根据是否有折扣查询</w:t>
      </w:r>
    </w:p>
    <w:p>
      <w:pPr>
        <w:rPr>
          <w:rFonts w:hint="eastAsia"/>
        </w:rPr>
      </w:pPr>
      <w:r>
        <w:drawing>
          <wp:inline distT="0" distB="0" distL="0" distR="0">
            <wp:extent cx="5274310" cy="7157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7157720"/>
                    </a:xfrm>
                    <a:prstGeom prst="rect">
                      <a:avLst/>
                    </a:prstGeom>
                  </pic:spPr>
                </pic:pic>
              </a:graphicData>
            </a:graphic>
          </wp:inline>
        </w:drawing>
      </w:r>
    </w:p>
    <w:p>
      <w:pPr>
        <w:rPr>
          <w:rFonts w:hint="eastAsia"/>
        </w:rPr>
      </w:pPr>
      <w:r>
        <w:rPr>
          <w:rFonts w:hint="eastAsia"/>
        </w:rPr>
        <w:t>按照是否折扣查询之后会询问要查询哪一类折扣信息，选择之后会将对应类别有折扣的景点信息全部罗列出来。</w:t>
      </w:r>
    </w:p>
    <w:p>
      <w:r>
        <w:rPr>
          <w:rFonts w:hint="eastAsia"/>
        </w:rPr>
        <w:t>（5）根据价格排序所有景点</w:t>
      </w:r>
    </w:p>
    <w:p>
      <w:r>
        <w:drawing>
          <wp:inline distT="0" distB="0" distL="0" distR="0">
            <wp:extent cx="5274310" cy="2783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783205"/>
                    </a:xfrm>
                    <a:prstGeom prst="rect">
                      <a:avLst/>
                    </a:prstGeom>
                  </pic:spPr>
                </pic:pic>
              </a:graphicData>
            </a:graphic>
          </wp:inline>
        </w:drawing>
      </w:r>
    </w:p>
    <w:p>
      <w:r>
        <w:rPr>
          <w:rFonts w:hint="eastAsia"/>
        </w:rPr>
        <w:t>选择根据价格排序所有景点之后会出现根据淡季排序还是根据旺季排序的选项，因为淡季旺季的票价并不相同，在选择之后则会把淡季或旺季票价按照从低到高的顺序排列出来，方便用户查询。</w:t>
      </w:r>
    </w:p>
    <w:p>
      <w:r>
        <w:rPr>
          <w:rFonts w:hint="eastAsia"/>
        </w:rPr>
        <w:t>（6）根据预定量排序所有景点</w:t>
      </w:r>
    </w:p>
    <w:p>
      <w:pPr>
        <w:rPr>
          <w:rFonts w:hint="eastAsia"/>
        </w:rPr>
      </w:pPr>
      <w:r>
        <w:rPr>
          <w:rFonts w:hint="eastAsia"/>
        </w:rPr>
        <w:t>//</w:t>
      </w:r>
    </w:p>
    <w:p>
      <w:r>
        <w:rPr>
          <w:rFonts w:hint="eastAsia"/>
        </w:rPr>
        <w:t>（7）</w:t>
      </w:r>
      <w:bookmarkStart w:id="0" w:name="_GoBack"/>
      <w:bookmarkEnd w:id="0"/>
      <w:r>
        <w:rPr>
          <w:rFonts w:hint="eastAsia"/>
        </w:rPr>
        <w:t>根据好评率排序所有景点</w:t>
      </w:r>
    </w:p>
    <w:p>
      <w:r>
        <w:rPr>
          <w:rFonts w:hint="eastAsia"/>
        </w:rPr>
        <w:t>//</w:t>
      </w:r>
    </w:p>
    <w:p>
      <w:pPr>
        <w:pStyle w:val="8"/>
        <w:numPr>
          <w:ilvl w:val="0"/>
          <w:numId w:val="2"/>
        </w:numPr>
        <w:ind w:firstLineChars="0"/>
      </w:pPr>
      <w:r>
        <w:rPr>
          <w:rFonts w:hint="eastAsia"/>
        </w:rPr>
        <w:t>预定景点门票</w:t>
      </w:r>
    </w:p>
    <w:p>
      <w:pPr>
        <w:numPr>
          <w:ilvl w:val="0"/>
          <w:numId w:val="3"/>
        </w:numPr>
        <w:rPr>
          <w:rFonts w:hint="eastAsia"/>
          <w:lang w:val="en-US" w:eastAsia="zh-CN"/>
        </w:rPr>
      </w:pPr>
      <w:r>
        <w:rPr>
          <w:rFonts w:hint="eastAsia"/>
          <w:lang w:val="en-US" w:eastAsia="zh-CN"/>
        </w:rPr>
        <w:t>输入订单信息</w:t>
      </w:r>
    </w:p>
    <w:p>
      <w:pPr>
        <w:numPr>
          <w:numId w:val="0"/>
        </w:numPr>
        <w:rPr>
          <w:rFonts w:hint="eastAsia"/>
          <w:lang w:val="en-US" w:eastAsia="zh-CN"/>
        </w:rPr>
      </w:pPr>
      <w:r>
        <w:drawing>
          <wp:inline distT="0" distB="0" distL="114300" distR="114300">
            <wp:extent cx="5268595" cy="3218815"/>
            <wp:effectExtent l="0" t="0" r="4445" b="1206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4"/>
                    <a:stretch>
                      <a:fillRect/>
                    </a:stretch>
                  </pic:blipFill>
                  <pic:spPr>
                    <a:xfrm>
                      <a:off x="0" y="0"/>
                      <a:ext cx="5268595" cy="321881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根据提示输入各项基础信息，每一项输入错误，都会报错并给用户重新输入这一项的机会。全部输入完毕后会自动计算出订单价格，并生成由游客ID和预订时间组成的订单编号。该函数自动将输入的订单信息与上述内容一同存入订单信息文件，同时在景点信息文件中自动减去对应景点的票数，并加上预订的人数和景点总收入。</w:t>
      </w:r>
    </w:p>
    <w:p>
      <w:pPr>
        <w:numPr>
          <w:ilvl w:val="0"/>
          <w:numId w:val="3"/>
        </w:numPr>
        <w:ind w:left="0" w:leftChars="0" w:firstLine="0" w:firstLineChars="0"/>
        <w:rPr>
          <w:rFonts w:hint="eastAsia"/>
          <w:lang w:val="en-US" w:eastAsia="zh-CN"/>
        </w:rPr>
      </w:pPr>
      <w:r>
        <w:rPr>
          <w:rFonts w:hint="eastAsia"/>
          <w:lang w:val="en-US" w:eastAsia="zh-CN"/>
        </w:rPr>
        <w:t>查询订单信息</w:t>
      </w:r>
    </w:p>
    <w:p>
      <w:pPr>
        <w:numPr>
          <w:numId w:val="0"/>
        </w:numPr>
        <w:ind w:leftChars="0"/>
      </w:pPr>
      <w:r>
        <w:drawing>
          <wp:inline distT="0" distB="0" distL="114300" distR="114300">
            <wp:extent cx="4953635" cy="4572635"/>
            <wp:effectExtent l="0" t="0" r="14605" b="1460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5"/>
                    <a:stretch>
                      <a:fillRect/>
                    </a:stretch>
                  </pic:blipFill>
                  <pic:spPr>
                    <a:xfrm>
                      <a:off x="0" y="0"/>
                      <a:ext cx="4953635" cy="4572635"/>
                    </a:xfrm>
                    <a:prstGeom prst="rect">
                      <a:avLst/>
                    </a:prstGeom>
                    <a:noFill/>
                    <a:ln w="9525">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可以打开订单信息文件，查询已经记录的订单信息，其中包括订单总价格和订单编号。如果还没有订单信息保存或文件丢失，会提示订单为空。</w:t>
      </w:r>
    </w:p>
    <w:p>
      <w:pPr>
        <w:numPr>
          <w:numId w:val="0"/>
        </w:numPr>
        <w:rPr>
          <w:rFonts w:hint="eastAsia"/>
          <w:lang w:val="en-US" w:eastAsia="zh-CN"/>
        </w:rPr>
      </w:pPr>
      <w:r>
        <w:rPr>
          <w:rFonts w:hint="eastAsia"/>
          <w:lang w:val="en-US" w:eastAsia="zh-CN"/>
        </w:rPr>
        <w:t>（3）退订</w:t>
      </w:r>
    </w:p>
    <w:p>
      <w:pPr>
        <w:numPr>
          <w:numId w:val="0"/>
        </w:numPr>
        <w:rPr>
          <w:rFonts w:hint="eastAsia"/>
          <w:lang w:val="en-US" w:eastAsia="zh-CN"/>
        </w:rPr>
      </w:pPr>
      <w:r>
        <w:drawing>
          <wp:inline distT="0" distB="0" distL="114300" distR="114300">
            <wp:extent cx="4793615" cy="7483475"/>
            <wp:effectExtent l="0" t="0" r="6985" b="1460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16"/>
                    <a:stretch>
                      <a:fillRect/>
                    </a:stretch>
                  </pic:blipFill>
                  <pic:spPr>
                    <a:xfrm>
                      <a:off x="0" y="0"/>
                      <a:ext cx="4793615" cy="7483475"/>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输入对应的订单编号，对已经存入文件的订单信息进行删除。删除之前先判断订单编号的正误，然后读取订单信息中的预订时间，并提示当前时间，若退订时间在订单中的预订时间24小时内，则退订成功。退订完成后，删除订单信息中对应的数据，同时在景点信息中将该订单对应的票数还原，并减去该景点对应的访问人数和总收入。</w:t>
      </w:r>
    </w:p>
    <w:p>
      <w:pPr>
        <w:rPr>
          <w:rFonts w:hint="eastAsia"/>
          <w:lang w:val="en-US" w:eastAsia="zh-CN"/>
        </w:rPr>
      </w:pPr>
    </w:p>
    <w:p>
      <w:pPr>
        <w:pStyle w:val="8"/>
        <w:numPr>
          <w:ilvl w:val="0"/>
          <w:numId w:val="2"/>
        </w:numPr>
        <w:ind w:firstLineChars="0"/>
      </w:pPr>
      <w:r>
        <w:rPr>
          <w:rFonts w:hint="eastAsia"/>
        </w:rPr>
        <w:t>信息管理</w:t>
      </w:r>
    </w:p>
    <w:p>
      <w:pPr>
        <w:pStyle w:val="8"/>
        <w:numPr>
          <w:ilvl w:val="0"/>
          <w:numId w:val="4"/>
        </w:numPr>
        <w:ind w:firstLineChars="0"/>
      </w:pPr>
      <w:r>
        <w:rPr>
          <w:rFonts w:hint="eastAsia"/>
        </w:rPr>
        <w:t>显示信息</w:t>
      </w:r>
    </w:p>
    <w:p>
      <w:r>
        <w:drawing>
          <wp:inline distT="0" distB="0" distL="0" distR="0">
            <wp:extent cx="5274310" cy="2018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2018665"/>
                    </a:xfrm>
                    <a:prstGeom prst="rect">
                      <a:avLst/>
                    </a:prstGeom>
                  </pic:spPr>
                </pic:pic>
              </a:graphicData>
            </a:graphic>
          </wp:inline>
        </w:drawing>
      </w:r>
      <w:r>
        <w:rPr>
          <w:rFonts w:hint="eastAsia"/>
        </w:rPr>
        <w:t>选择该功能后会展示现在的游客个人信息，并选择修改信息或返回功能界面。</w:t>
      </w:r>
    </w:p>
    <w:p>
      <w:pPr>
        <w:pStyle w:val="8"/>
        <w:numPr>
          <w:ilvl w:val="0"/>
          <w:numId w:val="4"/>
        </w:numPr>
        <w:ind w:firstLineChars="0"/>
      </w:pPr>
      <w:r>
        <w:rPr>
          <w:rFonts w:hint="eastAsia"/>
        </w:rPr>
        <w:t>修改密码</w:t>
      </w:r>
    </w:p>
    <w:p>
      <w:r>
        <w:drawing>
          <wp:inline distT="0" distB="0" distL="0" distR="0">
            <wp:extent cx="2962275" cy="3400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2962275" cy="3400425"/>
                    </a:xfrm>
                    <a:prstGeom prst="rect">
                      <a:avLst/>
                    </a:prstGeom>
                  </pic:spPr>
                </pic:pic>
              </a:graphicData>
            </a:graphic>
          </wp:inline>
        </w:drawing>
      </w:r>
    </w:p>
    <w:p>
      <w:pPr>
        <w:rPr>
          <w:rFonts w:hint="eastAsia"/>
        </w:rPr>
      </w:pPr>
      <w:r>
        <w:drawing>
          <wp:inline distT="0" distB="0" distL="0" distR="0">
            <wp:extent cx="5105400" cy="5943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105400" cy="5943600"/>
                    </a:xfrm>
                    <a:prstGeom prst="rect">
                      <a:avLst/>
                    </a:prstGeom>
                  </pic:spPr>
                </pic:pic>
              </a:graphicData>
            </a:graphic>
          </wp:inline>
        </w:drawing>
      </w:r>
    </w:p>
    <w:p>
      <w:r>
        <w:rPr>
          <w:rFonts w:hint="eastAsia"/>
        </w:rPr>
        <w:t>如果选择修改密码之后将会先要求输入原密码，若密码输入不正确超过三次以上就会提示返回功能菜单，若输入正确则可以输入新密码，新密码输入之后将会提示密码修改成功，并在重启程序之后开始生效。</w:t>
      </w:r>
    </w:p>
    <w:p>
      <w:r>
        <w:rPr>
          <w:rFonts w:hint="eastAsia"/>
        </w:rPr>
        <w:t>（3）邮箱修改</w:t>
      </w:r>
    </w:p>
    <w:p>
      <w:r>
        <w:rPr>
          <w:rFonts w:hint="eastAsia"/>
        </w:rPr>
        <w:t>//</w:t>
      </w:r>
    </w:p>
    <w:p>
      <w:pPr>
        <w:pStyle w:val="8"/>
        <w:numPr>
          <w:ilvl w:val="0"/>
          <w:numId w:val="4"/>
        </w:numPr>
        <w:ind w:firstLineChars="0"/>
      </w:pPr>
      <w:r>
        <w:rPr>
          <w:rFonts w:hint="eastAsia"/>
        </w:rPr>
        <w:t>电话修改</w:t>
      </w:r>
    </w:p>
    <w:p>
      <w:r>
        <w:drawing>
          <wp:inline distT="0" distB="0" distL="0" distR="0">
            <wp:extent cx="4762500" cy="4219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762500" cy="4219575"/>
                    </a:xfrm>
                    <a:prstGeom prst="rect">
                      <a:avLst/>
                    </a:prstGeom>
                  </pic:spPr>
                </pic:pic>
              </a:graphicData>
            </a:graphic>
          </wp:inline>
        </w:drawing>
      </w:r>
    </w:p>
    <w:p>
      <w:r>
        <w:drawing>
          <wp:inline distT="0" distB="0" distL="0" distR="0">
            <wp:extent cx="4076700" cy="2762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076700" cy="2762250"/>
                    </a:xfrm>
                    <a:prstGeom prst="rect">
                      <a:avLst/>
                    </a:prstGeom>
                  </pic:spPr>
                </pic:pic>
              </a:graphicData>
            </a:graphic>
          </wp:inline>
        </w:drawing>
      </w:r>
    </w:p>
    <w:p>
      <w:r>
        <w:rPr>
          <w:rFonts w:hint="eastAsia"/>
        </w:rPr>
        <w:t>电话修改与密码修改原理类似，即必须输入十一位电话号码，否则会要求重新输入，输入次数错误超过三次以上会自动返回功能菜单，输入正确之后会显示修改成功，在重启系统之后开始生效。</w:t>
      </w:r>
    </w:p>
    <w:p>
      <w:pPr>
        <w:pStyle w:val="8"/>
        <w:numPr>
          <w:ilvl w:val="0"/>
          <w:numId w:val="2"/>
        </w:numPr>
        <w:ind w:firstLineChars="0"/>
      </w:pPr>
      <w:r>
        <w:rPr>
          <w:rFonts w:hint="eastAsia"/>
        </w:rPr>
        <w:t>取消预定</w:t>
      </w:r>
    </w:p>
    <w:p>
      <w:r>
        <w:rPr>
          <w:rFonts w:hint="eastAsia"/>
        </w:rPr>
        <w:t>//</w:t>
      </w:r>
    </w:p>
    <w:p>
      <w:pPr>
        <w:pStyle w:val="8"/>
        <w:numPr>
          <w:ilvl w:val="0"/>
          <w:numId w:val="2"/>
        </w:numPr>
        <w:ind w:firstLineChars="0"/>
      </w:pPr>
      <w:r>
        <w:rPr>
          <w:rFonts w:hint="eastAsia"/>
        </w:rPr>
        <w:t>查询预订门票</w:t>
      </w:r>
    </w:p>
    <w:p>
      <w:r>
        <w:rPr>
          <w:rFonts w:hint="eastAsia"/>
        </w:rPr>
        <w:t>//</w:t>
      </w:r>
    </w:p>
    <w:p>
      <w:pPr>
        <w:pStyle w:val="8"/>
        <w:numPr>
          <w:ilvl w:val="0"/>
          <w:numId w:val="1"/>
        </w:numPr>
        <w:ind w:firstLineChars="0"/>
      </w:pPr>
      <w:r>
        <w:rPr>
          <w:rFonts w:hint="eastAsia"/>
        </w:rPr>
        <w:t>二级登录界面</w:t>
      </w:r>
      <w:r>
        <w:t>—</w:t>
      </w:r>
      <w:r>
        <w:rPr>
          <w:rFonts w:hint="eastAsia"/>
        </w:rPr>
        <w:t>管理员</w:t>
      </w:r>
    </w:p>
    <w:p>
      <w:pPr>
        <w:pStyle w:val="8"/>
        <w:numPr>
          <w:ilvl w:val="0"/>
          <w:numId w:val="5"/>
        </w:numPr>
        <w:ind w:firstLineChars="0"/>
      </w:pPr>
      <w:r>
        <w:rPr>
          <w:rFonts w:hint="eastAsia"/>
        </w:rPr>
        <w:t>订单查询</w:t>
      </w:r>
    </w:p>
    <w:p>
      <w:pPr>
        <w:rPr>
          <w:rFonts w:hint="eastAsia"/>
        </w:rPr>
      </w:pPr>
      <w:r>
        <w:rPr>
          <w:rFonts w:hint="eastAsia"/>
        </w:rPr>
        <w:t>//</w:t>
      </w:r>
    </w:p>
    <w:p>
      <w:pPr>
        <w:pStyle w:val="8"/>
        <w:numPr>
          <w:ilvl w:val="0"/>
          <w:numId w:val="5"/>
        </w:numPr>
        <w:ind w:firstLineChars="0"/>
      </w:pPr>
      <w:r>
        <w:rPr>
          <w:rFonts w:hint="eastAsia"/>
        </w:rPr>
        <w:t>订单统计</w:t>
      </w:r>
    </w:p>
    <w:p>
      <w:r>
        <w:rPr>
          <w:rFonts w:hint="eastAsia"/>
        </w:rPr>
        <w:t>//</w:t>
      </w:r>
    </w:p>
    <w:p>
      <w:pPr>
        <w:pStyle w:val="8"/>
        <w:numPr>
          <w:ilvl w:val="0"/>
          <w:numId w:val="5"/>
        </w:numPr>
        <w:ind w:firstLineChars="0"/>
      </w:pPr>
      <w:r>
        <w:rPr>
          <w:rFonts w:hint="eastAsia"/>
        </w:rPr>
        <w:t>景点管理</w:t>
      </w:r>
    </w:p>
    <w:p>
      <w:pPr>
        <w:pStyle w:val="8"/>
        <w:numPr>
          <w:ilvl w:val="0"/>
          <w:numId w:val="6"/>
        </w:numPr>
        <w:ind w:firstLineChars="0"/>
      </w:pPr>
      <w:r>
        <w:rPr>
          <w:rFonts w:hint="eastAsia"/>
        </w:rPr>
        <w:t>查询景点信息</w:t>
      </w:r>
    </w:p>
    <w:p>
      <w:r>
        <w:drawing>
          <wp:inline distT="0" distB="0" distL="0" distR="0">
            <wp:extent cx="3752850" cy="5895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52850" cy="5895975"/>
                    </a:xfrm>
                    <a:prstGeom prst="rect">
                      <a:avLst/>
                    </a:prstGeom>
                  </pic:spPr>
                </pic:pic>
              </a:graphicData>
            </a:graphic>
          </wp:inline>
        </w:drawing>
      </w:r>
    </w:p>
    <w:p>
      <w:r>
        <w:rPr>
          <w:rFonts w:hint="eastAsia"/>
        </w:rPr>
        <w:t>在选择查询景点信息之后会要求输入要查询的景点名称，若输入名称错误，则会提示重新输入，若输入名称正确，则会显示出该名称所在景点的相关信息。使用之后可以选择是否继续使用系统功能，若不使用，则会直接退出程序。</w:t>
      </w:r>
    </w:p>
    <w:p>
      <w:pPr>
        <w:pStyle w:val="8"/>
        <w:numPr>
          <w:ilvl w:val="0"/>
          <w:numId w:val="6"/>
        </w:numPr>
        <w:ind w:firstLineChars="0"/>
      </w:pPr>
      <w:r>
        <w:rPr>
          <w:rFonts w:hint="eastAsia"/>
        </w:rPr>
        <w:t>添加景点信息</w:t>
      </w:r>
    </w:p>
    <w:p>
      <w:pPr>
        <w:rPr>
          <w:rFonts w:hint="eastAsia"/>
        </w:rPr>
      </w:pPr>
    </w:p>
    <w:p>
      <w:r>
        <w:drawing>
          <wp:inline distT="0" distB="0" distL="0" distR="0">
            <wp:extent cx="3916680" cy="886333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3916680" cy="8863330"/>
                    </a:xfrm>
                    <a:prstGeom prst="rect">
                      <a:avLst/>
                    </a:prstGeom>
                  </pic:spPr>
                </pic:pic>
              </a:graphicData>
            </a:graphic>
          </wp:inline>
        </w:drawing>
      </w:r>
    </w:p>
    <w:p>
      <w:r>
        <w:rPr>
          <w:rFonts w:hint="eastAsia"/>
        </w:rPr>
        <w:t>选择添加景点信息之后，则可以按照提示进行添加景点信息的工作，其中若输入新的景点的I</w:t>
      </w:r>
      <w:r>
        <w:t>D</w:t>
      </w:r>
      <w:r>
        <w:rPr>
          <w:rFonts w:hint="eastAsia"/>
        </w:rPr>
        <w:t>和景点名称在之前的景点中如果有重复会报错并要求重新输入，其他数据（如学生折扣信息小于0或大于1）也会有相应的报错。在添加完成之后会请确认景点信息是否有误，这时可以选择修改、取消添加或者发布。</w:t>
      </w:r>
    </w:p>
    <w:p>
      <w:r>
        <w:drawing>
          <wp:inline distT="0" distB="0" distL="0" distR="0">
            <wp:extent cx="3829050" cy="5848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3829050" cy="5848350"/>
                    </a:xfrm>
                    <a:prstGeom prst="rect">
                      <a:avLst/>
                    </a:prstGeom>
                  </pic:spPr>
                </pic:pic>
              </a:graphicData>
            </a:graphic>
          </wp:inline>
        </w:drawing>
      </w:r>
    </w:p>
    <w:p>
      <w:pPr>
        <w:rPr>
          <w:rFonts w:hint="eastAsia"/>
        </w:rPr>
      </w:pPr>
      <w:r>
        <w:drawing>
          <wp:inline distT="0" distB="0" distL="0" distR="0">
            <wp:extent cx="27527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2752725" cy="504825"/>
                    </a:xfrm>
                    <a:prstGeom prst="rect">
                      <a:avLst/>
                    </a:prstGeom>
                  </pic:spPr>
                </pic:pic>
              </a:graphicData>
            </a:graphic>
          </wp:inline>
        </w:drawing>
      </w:r>
    </w:p>
    <w:p>
      <w:r>
        <w:rPr>
          <w:rFonts w:hint="eastAsia"/>
        </w:rPr>
        <w:t>这时若选择修改信息，则会可以选择要修改哪条信息，选择之后即可输入新的信息，输入新信息之后会提示是否需要修改，若不需要则会询问是否发布，若确定发布，择选“是”，然后新添加的景点信息就会发布出来供游客查询。发布之后会提示是否添加新的景点信息，这时可以根据需要选择是否继续添加。</w:t>
      </w:r>
    </w:p>
    <w:p>
      <w:pPr>
        <w:pStyle w:val="8"/>
        <w:numPr>
          <w:ilvl w:val="0"/>
          <w:numId w:val="5"/>
        </w:numPr>
        <w:ind w:firstLineChars="0"/>
      </w:pPr>
      <w:r>
        <w:rPr>
          <w:rFonts w:hint="eastAsia"/>
        </w:rPr>
        <w:t>个人信息管理</w:t>
      </w:r>
    </w:p>
    <w:p>
      <w:pPr>
        <w:pStyle w:val="8"/>
        <w:numPr>
          <w:ilvl w:val="0"/>
          <w:numId w:val="7"/>
        </w:numPr>
        <w:ind w:firstLineChars="0"/>
      </w:pPr>
      <w:r>
        <w:rPr>
          <w:rFonts w:hint="eastAsia"/>
        </w:rPr>
        <w:t>信息显示</w:t>
      </w:r>
    </w:p>
    <w:p>
      <w:r>
        <w:drawing>
          <wp:inline distT="0" distB="0" distL="0" distR="0">
            <wp:extent cx="5274310" cy="18129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5274310" cy="1812925"/>
                    </a:xfrm>
                    <a:prstGeom prst="rect">
                      <a:avLst/>
                    </a:prstGeom>
                  </pic:spPr>
                </pic:pic>
              </a:graphicData>
            </a:graphic>
          </wp:inline>
        </w:drawing>
      </w:r>
    </w:p>
    <w:p>
      <w:r>
        <w:rPr>
          <w:rFonts w:hint="eastAsia"/>
        </w:rPr>
        <w:t>选择个人信息管理之后会进入管理员信息界面，用户可以在这里查看并修改自己的信息。</w:t>
      </w:r>
    </w:p>
    <w:p>
      <w:pPr>
        <w:pStyle w:val="8"/>
        <w:numPr>
          <w:ilvl w:val="0"/>
          <w:numId w:val="7"/>
        </w:numPr>
        <w:ind w:firstLineChars="0"/>
      </w:pPr>
      <w:r>
        <w:rPr>
          <w:rFonts w:hint="eastAsia"/>
        </w:rPr>
        <w:t>密码修改</w:t>
      </w:r>
    </w:p>
    <w:p>
      <w:r>
        <w:drawing>
          <wp:inline distT="0" distB="0" distL="0" distR="0">
            <wp:extent cx="5274310" cy="29711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5274310" cy="2971165"/>
                    </a:xfrm>
                    <a:prstGeom prst="rect">
                      <a:avLst/>
                    </a:prstGeom>
                  </pic:spPr>
                </pic:pic>
              </a:graphicData>
            </a:graphic>
          </wp:inline>
        </w:drawing>
      </w:r>
    </w:p>
    <w:p>
      <w:r>
        <w:rPr>
          <w:rFonts w:hint="eastAsia"/>
        </w:rPr>
        <w:t>若选择修改密码，则会提示输入原密码，若密码输入错误超过3次，则会自动返回主菜单。</w:t>
      </w:r>
    </w:p>
    <w:p>
      <w:r>
        <w:drawing>
          <wp:inline distT="0" distB="0" distL="0" distR="0">
            <wp:extent cx="3733800" cy="2705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3733800" cy="2705100"/>
                    </a:xfrm>
                    <a:prstGeom prst="rect">
                      <a:avLst/>
                    </a:prstGeom>
                  </pic:spPr>
                </pic:pic>
              </a:graphicData>
            </a:graphic>
          </wp:inline>
        </w:drawing>
      </w:r>
    </w:p>
    <w:p>
      <w:r>
        <w:rPr>
          <w:rFonts w:hint="eastAsia"/>
        </w:rPr>
        <w:t>若原密码输入正确，会要求输入新密码，新密码输入之后会提示修改完成，并在重新启动程序后生效。</w:t>
      </w:r>
    </w:p>
    <w:p>
      <w:pPr>
        <w:pStyle w:val="8"/>
        <w:numPr>
          <w:ilvl w:val="0"/>
          <w:numId w:val="7"/>
        </w:numPr>
        <w:ind w:firstLineChars="0"/>
      </w:pPr>
      <w:r>
        <w:rPr>
          <w:rFonts w:hint="eastAsia"/>
        </w:rPr>
        <w:t>邮箱修改</w:t>
      </w:r>
    </w:p>
    <w:p>
      <w:pPr>
        <w:rPr>
          <w:rFonts w:hint="eastAsia"/>
        </w:rPr>
      </w:pPr>
      <w:r>
        <w:rPr>
          <w:rFonts w:hint="eastAsia"/>
        </w:rPr>
        <w:t>/</w:t>
      </w:r>
      <w:r>
        <w:t>/</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64FBC"/>
    <w:multiLevelType w:val="singleLevel"/>
    <w:tmpl w:val="BAF64FBC"/>
    <w:lvl w:ilvl="0" w:tentative="0">
      <w:start w:val="1"/>
      <w:numFmt w:val="decimal"/>
      <w:suff w:val="nothing"/>
      <w:lvlText w:val="（%1）"/>
      <w:lvlJc w:val="left"/>
    </w:lvl>
  </w:abstractNum>
  <w:abstractNum w:abstractNumId="1">
    <w:nsid w:val="01B52856"/>
    <w:multiLevelType w:val="multilevel"/>
    <w:tmpl w:val="01B5285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B23F34"/>
    <w:multiLevelType w:val="multilevel"/>
    <w:tmpl w:val="05B23F3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C14E01"/>
    <w:multiLevelType w:val="multilevel"/>
    <w:tmpl w:val="3AC14E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F623B4"/>
    <w:multiLevelType w:val="multilevel"/>
    <w:tmpl w:val="49F623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0E87FA0"/>
    <w:multiLevelType w:val="multilevel"/>
    <w:tmpl w:val="60E87FA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FE1744"/>
    <w:multiLevelType w:val="multilevel"/>
    <w:tmpl w:val="68FE1744"/>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CE"/>
    <w:rsid w:val="000338F6"/>
    <w:rsid w:val="003655F8"/>
    <w:rsid w:val="003D0BB3"/>
    <w:rsid w:val="003E50CE"/>
    <w:rsid w:val="004A6DD6"/>
    <w:rsid w:val="00556F47"/>
    <w:rsid w:val="00731E96"/>
    <w:rsid w:val="007D0789"/>
    <w:rsid w:val="00893A48"/>
    <w:rsid w:val="008C203C"/>
    <w:rsid w:val="009F0978"/>
    <w:rsid w:val="00B20177"/>
    <w:rsid w:val="00B26DC0"/>
    <w:rsid w:val="00B41508"/>
    <w:rsid w:val="00DE0134"/>
    <w:rsid w:val="0F831C77"/>
    <w:rsid w:val="2ED664E7"/>
    <w:rsid w:val="378B23C7"/>
    <w:rsid w:val="381776BD"/>
    <w:rsid w:val="3C8C5EE8"/>
    <w:rsid w:val="48293314"/>
    <w:rsid w:val="53A36C55"/>
    <w:rsid w:val="57D80B3F"/>
    <w:rsid w:val="5A1A6F99"/>
    <w:rsid w:val="5C553BF0"/>
    <w:rsid w:val="6E12724A"/>
    <w:rsid w:val="6F9245E8"/>
    <w:rsid w:val="73823529"/>
    <w:rsid w:val="73C67364"/>
    <w:rsid w:val="7706668C"/>
    <w:rsid w:val="7CAD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222</Words>
  <Characters>1268</Characters>
  <Lines>10</Lines>
  <Paragraphs>2</Paragraphs>
  <TotalTime>1</TotalTime>
  <ScaleCrop>false</ScaleCrop>
  <LinksUpToDate>false</LinksUpToDate>
  <CharactersWithSpaces>1488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2018-09-18T12:17:00Z</dcterms:created>
  <dc:creator>王 广平</dc:creator>
  <cp:lastModifiedBy>127</cp:lastModifiedBy>
  <dcterms:modified xsi:type="dcterms:W3CDTF">2018-09-19T03:11:25Z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