
<file path=[Content_Types].xml><?xml version="1.0" encoding="utf-8"?>
<Types xmlns="http://schemas.openxmlformats.org/package/2006/content-types">
  <Default Extension="bin"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05CE" w14:textId="77777777" w:rsidR="009679AE" w:rsidRDefault="00006BD1">
      <w:pPr>
        <w:jc w:val="right"/>
      </w:pPr>
      <w:r>
        <w:rPr>
          <w:noProof/>
        </w:rPr>
        <w:drawing>
          <wp:inline distT="0" distB="0" distL="0" distR="0" wp14:anchorId="45B5F5BC" wp14:editId="70A10DE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14:paraId="687F58AB" w14:textId="77777777" w:rsidR="009679AE" w:rsidRDefault="009679AE"/>
    <w:p w14:paraId="78799818" w14:textId="77777777" w:rsidR="009679AE" w:rsidRDefault="00006BD1">
      <w:pPr>
        <w:jc w:val="center"/>
        <w:rPr>
          <w:rFonts w:ascii="楷体" w:eastAsia="楷体" w:hAnsi="楷体"/>
          <w:sz w:val="36"/>
          <w:szCs w:val="36"/>
        </w:rPr>
      </w:pPr>
      <w:r>
        <w:rPr>
          <w:rFonts w:ascii="楷体" w:eastAsia="楷体" w:hAnsi="楷体" w:hint="eastAsia"/>
          <w:sz w:val="36"/>
          <w:szCs w:val="36"/>
        </w:rPr>
        <w:t>北京邮电大学</w:t>
      </w:r>
    </w:p>
    <w:p w14:paraId="6BCCDA36" w14:textId="77777777" w:rsidR="009679AE" w:rsidRDefault="009679AE"/>
    <w:p w14:paraId="2CDC2F72" w14:textId="77777777" w:rsidR="009679AE" w:rsidRDefault="009679AE"/>
    <w:p w14:paraId="1614FC90" w14:textId="77777777" w:rsidR="009679AE" w:rsidRDefault="00006BD1">
      <w:pPr>
        <w:jc w:val="center"/>
        <w:rPr>
          <w:sz w:val="48"/>
          <w:szCs w:val="48"/>
        </w:rPr>
      </w:pPr>
      <w:r>
        <w:rPr>
          <w:rFonts w:ascii="黑体" w:eastAsia="黑体" w:hAnsi="黑体" w:hint="eastAsia"/>
          <w:sz w:val="48"/>
          <w:szCs w:val="48"/>
        </w:rPr>
        <w:t>硕士研究生学位论文开题报告</w:t>
      </w:r>
    </w:p>
    <w:p w14:paraId="3E29D31D" w14:textId="77777777" w:rsidR="009679AE" w:rsidRDefault="009679AE">
      <w:pPr>
        <w:jc w:val="left"/>
      </w:pPr>
    </w:p>
    <w:p w14:paraId="6594DF37" w14:textId="77777777" w:rsidR="009679AE" w:rsidRDefault="009679AE">
      <w:pPr>
        <w:jc w:val="left"/>
      </w:pPr>
    </w:p>
    <w:p w14:paraId="1B443F76" w14:textId="77777777" w:rsidR="009679AE" w:rsidRDefault="009679AE">
      <w:pPr>
        <w:jc w:val="left"/>
      </w:pPr>
    </w:p>
    <w:p w14:paraId="24435CB9" w14:textId="77777777" w:rsidR="009679AE" w:rsidRDefault="009679AE">
      <w:pPr>
        <w:jc w:val="left"/>
      </w:pPr>
    </w:p>
    <w:p w14:paraId="4748EA4A" w14:textId="77777777" w:rsidR="009679AE" w:rsidRDefault="009679AE">
      <w:pPr>
        <w:spacing w:beforeLines="50" w:before="156"/>
        <w:jc w:val="left"/>
      </w:pPr>
    </w:p>
    <w:p w14:paraId="535104DB" w14:textId="77777777" w:rsidR="009679AE" w:rsidRDefault="00006BD1">
      <w:pPr>
        <w:spacing w:beforeLines="50" w:before="156"/>
        <w:ind w:leftChars="950" w:left="1995"/>
        <w:rPr>
          <w:sz w:val="28"/>
          <w:szCs w:val="28"/>
        </w:rPr>
      </w:pPr>
      <w:r>
        <w:rPr>
          <w:rFonts w:ascii="宋体" w:hAnsi="宋体" w:hint="eastAsia"/>
          <w:sz w:val="28"/>
          <w:szCs w:val="28"/>
        </w:rPr>
        <w:t>学</w:t>
      </w:r>
      <w:r w:rsidR="009862CB">
        <w:rPr>
          <w:rFonts w:ascii="宋体" w:hAnsi="宋体"/>
          <w:sz w:val="28"/>
          <w:szCs w:val="28"/>
        </w:rPr>
        <w:pict w14:anchorId="6D9E4FBF">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2017111593</w:t>
      </w:r>
    </w:p>
    <w:p w14:paraId="66341594" w14:textId="77777777" w:rsidR="009679AE" w:rsidRDefault="00006BD1">
      <w:pPr>
        <w:spacing w:beforeLines="50" w:before="156"/>
        <w:ind w:leftChars="950" w:left="1995"/>
        <w:jc w:val="left"/>
        <w:rPr>
          <w:sz w:val="28"/>
          <w:szCs w:val="28"/>
        </w:rPr>
      </w:pPr>
      <w:r>
        <w:rPr>
          <w:rFonts w:ascii="宋体" w:hAnsi="宋体" w:hint="eastAsia"/>
          <w:sz w:val="28"/>
          <w:szCs w:val="28"/>
        </w:rPr>
        <w:t>姓    名</w:t>
      </w:r>
      <w:r w:rsidR="009862CB">
        <w:rPr>
          <w:rFonts w:ascii="宋体" w:hAnsi="宋体"/>
          <w:sz w:val="28"/>
          <w:szCs w:val="28"/>
        </w:rPr>
        <w:pict w14:anchorId="6D663883">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刘琦</w:t>
      </w:r>
    </w:p>
    <w:p w14:paraId="772CCEAA" w14:textId="77777777" w:rsidR="009679AE" w:rsidRDefault="00006BD1">
      <w:pPr>
        <w:spacing w:beforeLines="50" w:before="156"/>
        <w:ind w:leftChars="950" w:left="1995"/>
        <w:jc w:val="left"/>
        <w:rPr>
          <w:sz w:val="28"/>
          <w:szCs w:val="28"/>
        </w:rPr>
      </w:pPr>
      <w:r>
        <w:rPr>
          <w:rFonts w:ascii="宋体" w:hAnsi="宋体" w:hint="eastAsia"/>
          <w:sz w:val="28"/>
          <w:szCs w:val="28"/>
        </w:rPr>
        <w:t>学    院</w:t>
      </w:r>
      <w:r w:rsidR="009862CB">
        <w:rPr>
          <w:rFonts w:ascii="宋体" w:hAnsi="宋体"/>
          <w:sz w:val="28"/>
          <w:szCs w:val="28"/>
        </w:rPr>
        <w:pict w14:anchorId="0592E99D">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信息光子学与光通信研究院</w:t>
      </w:r>
    </w:p>
    <w:p w14:paraId="0D015249" w14:textId="77777777" w:rsidR="009679AE" w:rsidRDefault="00006BD1">
      <w:pPr>
        <w:spacing w:beforeLines="50" w:before="156"/>
        <w:ind w:leftChars="950" w:left="1995"/>
        <w:jc w:val="left"/>
        <w:rPr>
          <w:rFonts w:ascii="宋体" w:hAnsi="宋体"/>
          <w:sz w:val="28"/>
          <w:szCs w:val="28"/>
        </w:rPr>
      </w:pPr>
      <w:r>
        <w:rPr>
          <w:rFonts w:ascii="宋体" w:hAnsi="宋体" w:hint="eastAsia"/>
          <w:sz w:val="28"/>
          <w:szCs w:val="28"/>
        </w:rPr>
        <w:t>专业(领域)</w:t>
      </w:r>
      <w:r w:rsidR="009862CB">
        <w:rPr>
          <w:rFonts w:ascii="宋体" w:hAnsi="宋体"/>
          <w:sz w:val="28"/>
          <w:szCs w:val="28"/>
        </w:rPr>
        <w:pict w14:anchorId="7018CE6D">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电子科学与技术</w:t>
      </w:r>
    </w:p>
    <w:p w14:paraId="06BE7E2F" w14:textId="77777777" w:rsidR="009679AE" w:rsidRDefault="009862CB" w:rsidP="00785251">
      <w:pPr>
        <w:tabs>
          <w:tab w:val="left" w:pos="5350"/>
        </w:tabs>
        <w:spacing w:beforeLines="50" w:before="156"/>
        <w:ind w:leftChars="950" w:left="1995"/>
        <w:jc w:val="left"/>
        <w:rPr>
          <w:sz w:val="28"/>
          <w:szCs w:val="28"/>
        </w:rPr>
      </w:pPr>
      <w:r>
        <w:rPr>
          <w:rFonts w:ascii="宋体" w:hAnsi="宋体"/>
          <w:sz w:val="28"/>
          <w:szCs w:val="28"/>
        </w:rPr>
        <w:pict w14:anchorId="02B413C1">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006BD1">
        <w:rPr>
          <w:rFonts w:ascii="宋体" w:hAnsi="宋体" w:hint="eastAsia"/>
          <w:sz w:val="28"/>
          <w:szCs w:val="28"/>
        </w:rPr>
        <w:t>研究方向:</w:t>
      </w:r>
      <w:r w:rsidR="00785251">
        <w:rPr>
          <w:rFonts w:ascii="宋体" w:hAnsi="宋体"/>
          <w:sz w:val="28"/>
          <w:szCs w:val="28"/>
        </w:rPr>
        <w:t xml:space="preserve">    </w:t>
      </w:r>
      <w:r w:rsidR="00785251">
        <w:rPr>
          <w:rFonts w:ascii="宋体" w:hAnsi="宋体" w:hint="eastAsia"/>
          <w:sz w:val="28"/>
          <w:szCs w:val="28"/>
        </w:rPr>
        <w:t>信息光电子技术与微纳光子学</w:t>
      </w:r>
    </w:p>
    <w:p w14:paraId="54FB8560" w14:textId="77777777" w:rsidR="009679AE" w:rsidRDefault="00006BD1">
      <w:pPr>
        <w:tabs>
          <w:tab w:val="left" w:pos="3450"/>
        </w:tabs>
        <w:spacing w:beforeLines="50" w:before="156"/>
        <w:ind w:leftChars="950" w:left="1995"/>
        <w:jc w:val="left"/>
        <w:rPr>
          <w:szCs w:val="21"/>
        </w:rPr>
      </w:pPr>
      <w:r>
        <w:rPr>
          <w:rFonts w:ascii="宋体" w:hAnsi="宋体" w:hint="eastAsia"/>
          <w:sz w:val="28"/>
          <w:szCs w:val="28"/>
        </w:rPr>
        <w:t>导师姓名</w:t>
      </w:r>
      <w:r w:rsidR="009862CB">
        <w:rPr>
          <w:rFonts w:ascii="宋体" w:hAnsi="宋体"/>
          <w:sz w:val="28"/>
          <w:szCs w:val="28"/>
        </w:rPr>
        <w:pict w14:anchorId="516672CF">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尹飞飞</w:t>
      </w:r>
    </w:p>
    <w:p w14:paraId="50388579" w14:textId="77777777" w:rsidR="009679AE" w:rsidRDefault="00006BD1">
      <w:pPr>
        <w:tabs>
          <w:tab w:val="left" w:pos="3450"/>
        </w:tabs>
        <w:spacing w:beforeLines="50" w:before="156"/>
        <w:ind w:leftChars="950" w:left="1995"/>
        <w:jc w:val="left"/>
        <w:rPr>
          <w:szCs w:val="21"/>
        </w:rPr>
      </w:pPr>
      <w:r>
        <w:rPr>
          <w:rFonts w:ascii="宋体" w:hAnsi="宋体" w:hint="eastAsia"/>
          <w:sz w:val="28"/>
          <w:szCs w:val="28"/>
        </w:rPr>
        <w:t>攻 读 学 位</w:t>
      </w:r>
      <w:r w:rsidR="009862CB">
        <w:rPr>
          <w:rFonts w:ascii="宋体" w:hAnsi="宋体"/>
          <w:sz w:val="28"/>
          <w:szCs w:val="28"/>
        </w:rPr>
        <w:pict w14:anchorId="624F42AB">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工学硕士</w:t>
      </w:r>
    </w:p>
    <w:p w14:paraId="23654561" w14:textId="77777777" w:rsidR="009679AE" w:rsidRDefault="009679AE">
      <w:pPr>
        <w:jc w:val="center"/>
        <w:rPr>
          <w:rFonts w:ascii="楷体" w:eastAsia="楷体"/>
          <w:sz w:val="32"/>
        </w:rPr>
      </w:pPr>
    </w:p>
    <w:p w14:paraId="7F236C95" w14:textId="77777777" w:rsidR="009679AE" w:rsidRDefault="009679AE">
      <w:pPr>
        <w:jc w:val="center"/>
        <w:rPr>
          <w:rFonts w:ascii="楷体" w:eastAsia="楷体"/>
          <w:sz w:val="32"/>
        </w:rPr>
      </w:pPr>
    </w:p>
    <w:p w14:paraId="0D0981E0" w14:textId="77777777" w:rsidR="009679AE" w:rsidRDefault="00006BD1">
      <w:pPr>
        <w:jc w:val="center"/>
        <w:rPr>
          <w:rFonts w:ascii="楷体" w:eastAsia="楷体"/>
          <w:sz w:val="32"/>
        </w:rPr>
      </w:pPr>
      <w:r>
        <w:rPr>
          <w:rFonts w:ascii="宋体" w:hAnsi="宋体" w:hint="eastAsia"/>
          <w:sz w:val="28"/>
          <w:szCs w:val="28"/>
        </w:rPr>
        <w:t>2018年11月29日</w:t>
      </w:r>
    </w:p>
    <w:p w14:paraId="40C817A9" w14:textId="77777777" w:rsidR="009679AE" w:rsidRDefault="009679AE">
      <w:pPr>
        <w:jc w:val="center"/>
        <w:rPr>
          <w:rFonts w:ascii="楷体" w:eastAsia="楷体"/>
          <w:sz w:val="32"/>
        </w:rPr>
        <w:sectPr w:rsidR="009679AE">
          <w:pgSz w:w="11906" w:h="16838"/>
          <w:pgMar w:top="1440" w:right="851" w:bottom="1440" w:left="1418" w:header="851" w:footer="992" w:gutter="0"/>
          <w:pgNumType w:fmt="numberInDash"/>
          <w:cols w:space="425"/>
          <w:docGrid w:type="lines" w:linePitch="312"/>
        </w:sectPr>
      </w:pPr>
    </w:p>
    <w:p w14:paraId="57408B74" w14:textId="77777777" w:rsidR="009679AE" w:rsidRDefault="009679AE">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9679AE" w14:paraId="1C243D7E"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232D1E8" w14:textId="77777777" w:rsidR="009679AE" w:rsidRDefault="00006BD1">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52AB9948" w14:textId="77777777" w:rsidR="009679AE" w:rsidRDefault="00006BD1">
            <w:pPr>
              <w:jc w:val="left"/>
              <w:rPr>
                <w:szCs w:val="21"/>
              </w:rPr>
            </w:pPr>
            <w:r>
              <w:rPr>
                <w:rFonts w:ascii="宋体" w:hAnsi="宋体" w:hint="eastAsia"/>
                <w:szCs w:val="21"/>
              </w:rPr>
              <w:t>基于机器学习的等离激元器件设计及优化研究</w:t>
            </w:r>
          </w:p>
        </w:tc>
      </w:tr>
      <w:tr w:rsidR="009679AE" w14:paraId="7909AB76" w14:textId="77777777">
        <w:trPr>
          <w:trHeight w:val="465"/>
          <w:jc w:val="center"/>
        </w:trPr>
        <w:tc>
          <w:tcPr>
            <w:tcW w:w="1728" w:type="dxa"/>
            <w:tcBorders>
              <w:left w:val="single" w:sz="12" w:space="0" w:color="auto"/>
            </w:tcBorders>
            <w:tcMar>
              <w:left w:w="113" w:type="dxa"/>
              <w:right w:w="113" w:type="dxa"/>
            </w:tcMar>
            <w:vAlign w:val="center"/>
          </w:tcPr>
          <w:p w14:paraId="3557D88D" w14:textId="77777777" w:rsidR="009679AE" w:rsidRDefault="00006BD1">
            <w:pPr>
              <w:jc w:val="center"/>
              <w:rPr>
                <w:szCs w:val="21"/>
              </w:rPr>
            </w:pPr>
            <w:r>
              <w:rPr>
                <w:rFonts w:ascii="宋体" w:hAnsi="宋体" w:hint="eastAsia"/>
                <w:szCs w:val="21"/>
              </w:rPr>
              <w:t>选题来源</w:t>
            </w:r>
          </w:p>
        </w:tc>
        <w:tc>
          <w:tcPr>
            <w:tcW w:w="3146" w:type="dxa"/>
            <w:tcMar>
              <w:left w:w="113" w:type="dxa"/>
              <w:right w:w="113" w:type="dxa"/>
            </w:tcMar>
            <w:vAlign w:val="center"/>
          </w:tcPr>
          <w:p w14:paraId="061B6188" w14:textId="77777777" w:rsidR="009679AE" w:rsidRDefault="00E50A5A">
            <w:pPr>
              <w:jc w:val="left"/>
              <w:rPr>
                <w:szCs w:val="21"/>
              </w:rPr>
            </w:pPr>
            <w:r>
              <w:rPr>
                <w:rFonts w:ascii="宋体" w:hAnsi="宋体" w:hint="eastAsia"/>
                <w:szCs w:val="21"/>
              </w:rPr>
              <w:t>北京市科技委重点项目</w:t>
            </w:r>
          </w:p>
        </w:tc>
        <w:tc>
          <w:tcPr>
            <w:tcW w:w="2407" w:type="dxa"/>
            <w:tcMar>
              <w:left w:w="113" w:type="dxa"/>
              <w:right w:w="113" w:type="dxa"/>
            </w:tcMar>
            <w:vAlign w:val="center"/>
          </w:tcPr>
          <w:p w14:paraId="63795CBF" w14:textId="77777777" w:rsidR="009679AE" w:rsidRDefault="00006BD1">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41E7EA05" w14:textId="77777777" w:rsidR="009679AE" w:rsidRDefault="00006BD1">
            <w:pPr>
              <w:jc w:val="left"/>
              <w:rPr>
                <w:szCs w:val="21"/>
              </w:rPr>
            </w:pPr>
            <w:r>
              <w:rPr>
                <w:rFonts w:ascii="宋体" w:hAnsi="宋体" w:hint="eastAsia"/>
                <w:szCs w:val="21"/>
              </w:rPr>
              <w:t>基础研究</w:t>
            </w:r>
          </w:p>
        </w:tc>
      </w:tr>
      <w:tr w:rsidR="009679AE" w14:paraId="20C85D4C" w14:textId="77777777">
        <w:trPr>
          <w:trHeight w:val="465"/>
          <w:jc w:val="center"/>
        </w:trPr>
        <w:tc>
          <w:tcPr>
            <w:tcW w:w="1728" w:type="dxa"/>
            <w:tcBorders>
              <w:left w:val="single" w:sz="12" w:space="0" w:color="auto"/>
            </w:tcBorders>
            <w:tcMar>
              <w:left w:w="113" w:type="dxa"/>
              <w:right w:w="113" w:type="dxa"/>
            </w:tcMar>
            <w:vAlign w:val="center"/>
          </w:tcPr>
          <w:p w14:paraId="0303D26B" w14:textId="77777777" w:rsidR="009679AE" w:rsidRDefault="00006BD1">
            <w:pPr>
              <w:jc w:val="center"/>
              <w:rPr>
                <w:szCs w:val="21"/>
              </w:rPr>
            </w:pPr>
            <w:r>
              <w:rPr>
                <w:rFonts w:ascii="宋体" w:hAnsi="宋体" w:hint="eastAsia"/>
                <w:szCs w:val="21"/>
              </w:rPr>
              <w:t>开题日期</w:t>
            </w:r>
          </w:p>
        </w:tc>
        <w:tc>
          <w:tcPr>
            <w:tcW w:w="3146" w:type="dxa"/>
            <w:tcMar>
              <w:left w:w="113" w:type="dxa"/>
              <w:right w:w="113" w:type="dxa"/>
            </w:tcMar>
            <w:vAlign w:val="center"/>
          </w:tcPr>
          <w:p w14:paraId="44AC12C9" w14:textId="77777777" w:rsidR="009679AE" w:rsidRDefault="00006BD1">
            <w:pPr>
              <w:jc w:val="left"/>
              <w:rPr>
                <w:szCs w:val="21"/>
              </w:rPr>
            </w:pPr>
            <w:r>
              <w:rPr>
                <w:rFonts w:ascii="宋体" w:hAnsi="宋体" w:hint="eastAsia"/>
                <w:szCs w:val="21"/>
              </w:rPr>
              <w:t>2018-11-29</w:t>
            </w:r>
          </w:p>
        </w:tc>
        <w:tc>
          <w:tcPr>
            <w:tcW w:w="2407" w:type="dxa"/>
            <w:tcMar>
              <w:left w:w="113" w:type="dxa"/>
              <w:right w:w="113" w:type="dxa"/>
            </w:tcMar>
            <w:vAlign w:val="center"/>
          </w:tcPr>
          <w:p w14:paraId="1859808A" w14:textId="77777777" w:rsidR="009679AE" w:rsidRDefault="00006BD1">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3CA4FE9B" w14:textId="77777777" w:rsidR="009679AE" w:rsidRDefault="00006BD1">
            <w:pPr>
              <w:widowControl/>
              <w:jc w:val="left"/>
              <w:rPr>
                <w:szCs w:val="21"/>
              </w:rPr>
            </w:pPr>
            <w:r>
              <w:rPr>
                <w:rFonts w:ascii="宋体" w:hAnsi="宋体" w:cs="宋体"/>
                <w:kern w:val="0"/>
                <w:sz w:val="24"/>
                <w:szCs w:val="24"/>
              </w:rPr>
              <w:t>科研楼315</w:t>
            </w:r>
          </w:p>
        </w:tc>
      </w:tr>
      <w:tr w:rsidR="009679AE" w14:paraId="13772553"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41AFF00C" w14:textId="77777777" w:rsidR="009679AE" w:rsidRDefault="00006BD1" w:rsidP="00936373">
            <w:pPr>
              <w:spacing w:beforeLines="50" w:before="156"/>
              <w:ind w:leftChars="200" w:left="420" w:rightChars="200" w:right="420" w:firstLineChars="200" w:firstLine="422"/>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1598C21F"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表面等离激元(</w:t>
            </w:r>
            <w:r w:rsidR="00077E09" w:rsidRPr="00077E09">
              <w:rPr>
                <w:rFonts w:ascii="Times New Roman" w:hAnsi="Times New Roman"/>
              </w:rPr>
              <w:t>surface</w:t>
            </w:r>
            <w:r w:rsidR="00F54D01" w:rsidRPr="00077E09">
              <w:rPr>
                <w:rFonts w:ascii="Times New Roman" w:hAnsi="Times New Roman"/>
              </w:rPr>
              <w:t xml:space="preserve"> </w:t>
            </w:r>
            <w:r w:rsidR="00077E09" w:rsidRPr="00077E09">
              <w:rPr>
                <w:rFonts w:ascii="Times New Roman" w:hAnsi="Times New Roman"/>
              </w:rPr>
              <w:t>plasmons</w:t>
            </w:r>
            <w:r w:rsidR="00F54D01" w:rsidRPr="00077E09">
              <w:rPr>
                <w:rFonts w:ascii="Times New Roman" w:hAnsi="Times New Roman"/>
              </w:rPr>
              <w:t xml:space="preserve"> </w:t>
            </w:r>
            <w:r w:rsidR="00635CEE" w:rsidRPr="00077E09">
              <w:rPr>
                <w:rFonts w:ascii="Times New Roman" w:hAnsi="Times New Roman"/>
              </w:rPr>
              <w:t>，</w:t>
            </w:r>
            <w:r w:rsidR="00077E09" w:rsidRPr="00077E09">
              <w:rPr>
                <w:rFonts w:ascii="Times New Roman" w:hAnsi="Times New Roman"/>
              </w:rPr>
              <w:t>SPs</w:t>
            </w:r>
            <w:r>
              <w:rPr>
                <w:rFonts w:ascii="宋体" w:hAnsi="宋体"/>
              </w:rPr>
              <w:t>)是金属纳米结构中自由电子的共谐振荡</w:t>
            </w:r>
            <w:r w:rsidR="00635CEE">
              <w:rPr>
                <w:rFonts w:ascii="宋体" w:hAnsi="宋体"/>
              </w:rPr>
              <w:t>，</w:t>
            </w:r>
            <w:r>
              <w:rPr>
                <w:rFonts w:ascii="宋体" w:hAnsi="宋体"/>
              </w:rPr>
              <w:t>具有一系列新奇的光学性质</w:t>
            </w:r>
            <w:r w:rsidR="00635CEE">
              <w:rPr>
                <w:rFonts w:ascii="宋体" w:hAnsi="宋体"/>
              </w:rPr>
              <w:t>，</w:t>
            </w:r>
            <w:r>
              <w:rPr>
                <w:rFonts w:ascii="宋体" w:hAnsi="宋体"/>
              </w:rPr>
              <w:t>例如对光的选择性吸收和散射、局域电场增强、电磁波的亚波长束缚等</w:t>
            </w:r>
            <w:r w:rsidR="00F54D01">
              <w:rPr>
                <w:rFonts w:ascii="宋体" w:hAnsi="宋体" w:hint="eastAsia"/>
              </w:rPr>
              <w:t>。</w:t>
            </w:r>
            <w:r>
              <w:rPr>
                <w:rFonts w:ascii="宋体" w:hAnsi="宋体"/>
              </w:rPr>
              <w:t>金属纳米颗粒中自由电子振荡受到结构尺寸的限制</w:t>
            </w:r>
            <w:r w:rsidR="00635CEE">
              <w:rPr>
                <w:rFonts w:ascii="宋体" w:hAnsi="宋体"/>
              </w:rPr>
              <w:t>，</w:t>
            </w:r>
            <w:r>
              <w:rPr>
                <w:rFonts w:ascii="宋体" w:hAnsi="宋体"/>
              </w:rPr>
              <w:t>称为局域的表面等离激</w:t>
            </w:r>
            <w:r w:rsidR="00D02697">
              <w:rPr>
                <w:rFonts w:ascii="宋体" w:hAnsi="宋体" w:hint="eastAsia"/>
              </w:rPr>
              <w:t>元（</w:t>
            </w:r>
            <w:r w:rsidR="00077E09" w:rsidRPr="00077E09">
              <w:rPr>
                <w:rFonts w:ascii="Times New Roman" w:hAnsi="Times New Roman" w:hint="eastAsia"/>
              </w:rPr>
              <w:t>L</w:t>
            </w:r>
            <w:r w:rsidR="00077E09" w:rsidRPr="00077E09">
              <w:rPr>
                <w:rFonts w:ascii="Times New Roman" w:hAnsi="Times New Roman"/>
              </w:rPr>
              <w:t>SP</w:t>
            </w:r>
            <w:r w:rsidR="00D02697">
              <w:rPr>
                <w:rFonts w:ascii="宋体" w:hAnsi="宋体" w:hint="eastAsia"/>
              </w:rPr>
              <w:t>）</w:t>
            </w:r>
            <w:r>
              <w:rPr>
                <w:rFonts w:ascii="宋体" w:hAnsi="宋体"/>
              </w:rPr>
              <w:t>[1—2]</w:t>
            </w:r>
            <w:r w:rsidR="00F54D01">
              <w:rPr>
                <w:rFonts w:ascii="宋体" w:hAnsi="宋体" w:hint="eastAsia"/>
              </w:rPr>
              <w:t>。</w:t>
            </w:r>
            <w:r>
              <w:rPr>
                <w:rFonts w:ascii="宋体" w:hAnsi="宋体"/>
              </w:rPr>
              <w:t>在金属纳米薄膜与介质的界面上激发的表面等离激元可以沿着薄膜远程传播</w:t>
            </w:r>
            <w:r w:rsidR="00635CEE">
              <w:rPr>
                <w:rFonts w:ascii="宋体" w:hAnsi="宋体"/>
              </w:rPr>
              <w:t>，</w:t>
            </w:r>
            <w:r>
              <w:rPr>
                <w:rFonts w:ascii="宋体" w:hAnsi="宋体"/>
              </w:rPr>
              <w:t>称为传导的表面等离激元(</w:t>
            </w:r>
            <w:r w:rsidR="00077E09" w:rsidRPr="00077E09">
              <w:rPr>
                <w:rFonts w:ascii="Times New Roman" w:hAnsi="Times New Roman"/>
              </w:rPr>
              <w:t>SPP</w:t>
            </w:r>
            <w:r>
              <w:rPr>
                <w:rFonts w:ascii="宋体" w:hAnsi="宋体"/>
              </w:rPr>
              <w:t>)[3]</w:t>
            </w:r>
            <w:r w:rsidR="00F54D01">
              <w:rPr>
                <w:rFonts w:ascii="宋体" w:hAnsi="宋体" w:hint="eastAsia"/>
              </w:rPr>
              <w:t>。</w:t>
            </w:r>
            <w:r>
              <w:rPr>
                <w:rFonts w:ascii="宋体" w:hAnsi="宋体"/>
              </w:rPr>
              <w:t>近年来</w:t>
            </w:r>
            <w:r w:rsidR="00635CEE">
              <w:rPr>
                <w:rFonts w:ascii="宋体" w:hAnsi="宋体"/>
              </w:rPr>
              <w:t>，</w:t>
            </w:r>
            <w:r>
              <w:rPr>
                <w:rFonts w:ascii="宋体" w:hAnsi="宋体"/>
              </w:rPr>
              <w:t>随着纳米加工和制备技术以及理论模拟分析手段的发展</w:t>
            </w:r>
            <w:r w:rsidR="00635CEE">
              <w:rPr>
                <w:rFonts w:ascii="宋体" w:hAnsi="宋体"/>
              </w:rPr>
              <w:t>，</w:t>
            </w:r>
            <w:r>
              <w:rPr>
                <w:rFonts w:ascii="宋体" w:hAnsi="宋体"/>
              </w:rPr>
              <w:t>人们对表面等离激元的机理和应用的研究逐渐广泛和深入</w:t>
            </w:r>
            <w:r w:rsidR="00635CEE">
              <w:rPr>
                <w:rFonts w:ascii="宋体" w:hAnsi="宋体"/>
              </w:rPr>
              <w:t>，</w:t>
            </w:r>
            <w:r>
              <w:rPr>
                <w:rFonts w:ascii="宋体" w:hAnsi="宋体"/>
              </w:rPr>
              <w:t>使其迅速发展成为一门新兴的学科—等离激元光子学(</w:t>
            </w:r>
            <w:proofErr w:type="spellStart"/>
            <w:r w:rsidR="00077E09" w:rsidRPr="00077E09">
              <w:rPr>
                <w:rFonts w:ascii="Times New Roman" w:hAnsi="Times New Roman"/>
              </w:rPr>
              <w:t>plasmonics</w:t>
            </w:r>
            <w:proofErr w:type="spellEnd"/>
            <w:r>
              <w:rPr>
                <w:rFonts w:ascii="宋体" w:hAnsi="宋体"/>
              </w:rPr>
              <w:t>)</w:t>
            </w:r>
            <w:r w:rsidR="00635CEE">
              <w:rPr>
                <w:rFonts w:ascii="宋体" w:hAnsi="宋体"/>
              </w:rPr>
              <w:t>，</w:t>
            </w:r>
            <w:r>
              <w:rPr>
                <w:rFonts w:ascii="宋体" w:hAnsi="宋体"/>
              </w:rPr>
              <w:t>并在生物、化学、能源、信息等领域具有重要的应用前景[4]</w:t>
            </w:r>
            <w:r w:rsidR="00F54D01">
              <w:rPr>
                <w:rFonts w:ascii="宋体" w:hAnsi="宋体" w:hint="eastAsia"/>
              </w:rPr>
              <w:t>。</w:t>
            </w:r>
          </w:p>
          <w:p w14:paraId="205BD6DC"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表面等离激元由于具有选择性光散射和吸收以及局域电场增强、电场强束缚、可远程传播等特点</w:t>
            </w:r>
            <w:r w:rsidR="00635CEE">
              <w:rPr>
                <w:rFonts w:ascii="宋体" w:hAnsi="宋体"/>
              </w:rPr>
              <w:t>，</w:t>
            </w:r>
            <w:r>
              <w:rPr>
                <w:rFonts w:ascii="宋体" w:hAnsi="宋体"/>
              </w:rPr>
              <w:t xml:space="preserve"> 在生物、化学、材料、能源等领域具有一系列重要广泛的应用</w:t>
            </w:r>
            <w:r w:rsidR="00635CEE">
              <w:rPr>
                <w:rFonts w:ascii="宋体" w:hAnsi="宋体"/>
              </w:rPr>
              <w:t>，</w:t>
            </w:r>
            <w:r>
              <w:rPr>
                <w:rFonts w:ascii="宋体" w:hAnsi="宋体"/>
              </w:rPr>
              <w:t xml:space="preserve">其中包括 </w:t>
            </w:r>
            <w:r w:rsidR="00077E09" w:rsidRPr="00077E09">
              <w:rPr>
                <w:rFonts w:ascii="Times New Roman" w:hAnsi="Times New Roman"/>
              </w:rPr>
              <w:t>LSPR</w:t>
            </w:r>
            <w:r>
              <w:rPr>
                <w:rFonts w:ascii="宋体" w:hAnsi="宋体"/>
              </w:rPr>
              <w:t xml:space="preserve"> 传感器、表面增强光谱表面</w:t>
            </w:r>
            <w:r w:rsidR="00F54D01">
              <w:rPr>
                <w:rFonts w:ascii="宋体" w:hAnsi="宋体"/>
              </w:rPr>
              <w:t>、</w:t>
            </w:r>
            <w:r>
              <w:rPr>
                <w:rFonts w:ascii="宋体" w:hAnsi="宋体"/>
              </w:rPr>
              <w:t>等离激元激光、表面等离激元光开关以及光逻辑运算</w:t>
            </w:r>
            <w:r w:rsidR="00635CEE">
              <w:rPr>
                <w:rFonts w:ascii="宋体" w:hAnsi="宋体" w:hint="eastAsia"/>
              </w:rPr>
              <w:t>等</w:t>
            </w:r>
            <w:r>
              <w:rPr>
                <w:rFonts w:ascii="宋体" w:hAnsi="宋体"/>
              </w:rPr>
              <w:t>[6—11]</w:t>
            </w:r>
            <w:r w:rsidR="00635CEE">
              <w:rPr>
                <w:rFonts w:ascii="宋体" w:hAnsi="宋体"/>
              </w:rPr>
              <w:t>。</w:t>
            </w:r>
            <w:r>
              <w:rPr>
                <w:rFonts w:ascii="宋体" w:hAnsi="宋体"/>
              </w:rPr>
              <w:t>同时</w:t>
            </w:r>
            <w:r w:rsidR="00635CEE">
              <w:rPr>
                <w:rFonts w:ascii="宋体" w:hAnsi="宋体"/>
              </w:rPr>
              <w:t>，</w:t>
            </w:r>
            <w:r>
              <w:rPr>
                <w:rFonts w:ascii="宋体" w:hAnsi="宋体"/>
              </w:rPr>
              <w:t>由于表面等离激元限域于金属纳米结构的表面</w:t>
            </w:r>
            <w:r w:rsidR="00635CEE">
              <w:rPr>
                <w:rFonts w:ascii="宋体" w:hAnsi="宋体"/>
              </w:rPr>
              <w:t>，</w:t>
            </w:r>
            <w:r>
              <w:rPr>
                <w:rFonts w:ascii="宋体" w:hAnsi="宋体"/>
              </w:rPr>
              <w:t>因此可以突破光的衍射极限</w:t>
            </w:r>
            <w:r w:rsidR="00635CEE">
              <w:rPr>
                <w:rFonts w:ascii="宋体" w:hAnsi="宋体"/>
              </w:rPr>
              <w:t>，</w:t>
            </w:r>
            <w:r>
              <w:rPr>
                <w:rFonts w:ascii="宋体" w:hAnsi="宋体"/>
              </w:rPr>
              <w:t>这一特点使得表面等离激元在超分辨成像技术、突破衍射极限的光刻技术、高集成光信息处理技术方面具有独特的优势[5]</w:t>
            </w:r>
            <w:r w:rsidR="00635CEE">
              <w:rPr>
                <w:rFonts w:ascii="宋体" w:hAnsi="宋体" w:hint="eastAsia"/>
              </w:rPr>
              <w:t>。</w:t>
            </w:r>
          </w:p>
          <w:p w14:paraId="7E4E8737"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然而，利用</w:t>
            </w:r>
            <w:r w:rsidR="00077E09" w:rsidRPr="00077E09">
              <w:rPr>
                <w:rFonts w:ascii="Times New Roman" w:hAnsi="Times New Roman"/>
              </w:rPr>
              <w:t>SPPs</w:t>
            </w:r>
            <w:r>
              <w:rPr>
                <w:rFonts w:ascii="宋体" w:hAnsi="宋体"/>
              </w:rPr>
              <w:t>性质设计表面等离激元</w:t>
            </w:r>
            <w:r w:rsidR="00D02697">
              <w:rPr>
                <w:rFonts w:ascii="宋体" w:hAnsi="宋体" w:hint="eastAsia"/>
              </w:rPr>
              <w:t>光</w:t>
            </w:r>
            <w:r>
              <w:rPr>
                <w:rFonts w:ascii="宋体" w:hAnsi="宋体"/>
              </w:rPr>
              <w:t>器件</w:t>
            </w:r>
            <w:r w:rsidR="00D02697">
              <w:rPr>
                <w:rFonts w:ascii="宋体" w:hAnsi="宋体" w:hint="eastAsia"/>
              </w:rPr>
              <w:t>结构</w:t>
            </w:r>
            <w:r>
              <w:rPr>
                <w:rFonts w:ascii="宋体" w:hAnsi="宋体"/>
              </w:rPr>
              <w:t>的复杂度不可忽略。特别体现在结构的选择和参数的确定上。由于复杂结构本身的传输特性难以精确计算，往往会依据经验给定部分结构参数的取值</w:t>
            </w:r>
            <w:r w:rsidR="00635CEE">
              <w:rPr>
                <w:rFonts w:ascii="宋体" w:hAnsi="宋体" w:hint="eastAsia"/>
              </w:rPr>
              <w:t>，</w:t>
            </w:r>
            <w:r>
              <w:rPr>
                <w:rFonts w:ascii="宋体" w:hAnsi="宋体"/>
              </w:rPr>
              <w:t>或者利用时域有限差分法（</w:t>
            </w:r>
            <w:r w:rsidR="00077E09" w:rsidRPr="00077E09">
              <w:rPr>
                <w:rFonts w:ascii="Times New Roman" w:hAnsi="Times New Roman"/>
              </w:rPr>
              <w:t>Finite</w:t>
            </w:r>
            <w:r>
              <w:rPr>
                <w:rFonts w:ascii="宋体" w:hAnsi="宋体"/>
              </w:rPr>
              <w:t>-</w:t>
            </w:r>
            <w:r w:rsidR="00077E09" w:rsidRPr="00077E09">
              <w:rPr>
                <w:rFonts w:ascii="Times New Roman" w:hAnsi="Times New Roman"/>
              </w:rPr>
              <w:t>Difference</w:t>
            </w:r>
            <w:r>
              <w:rPr>
                <w:rFonts w:ascii="宋体" w:hAnsi="宋体"/>
              </w:rPr>
              <w:t xml:space="preserve"> </w:t>
            </w:r>
            <w:r w:rsidR="00077E09" w:rsidRPr="00077E09">
              <w:rPr>
                <w:rFonts w:ascii="Times New Roman" w:hAnsi="Times New Roman"/>
              </w:rPr>
              <w:t>Time</w:t>
            </w:r>
            <w:r>
              <w:rPr>
                <w:rFonts w:ascii="宋体" w:hAnsi="宋体"/>
              </w:rPr>
              <w:t>-</w:t>
            </w:r>
            <w:r w:rsidR="00077E09" w:rsidRPr="00077E09">
              <w:rPr>
                <w:rFonts w:ascii="Times New Roman" w:hAnsi="Times New Roman"/>
              </w:rPr>
              <w:t>Domain</w:t>
            </w:r>
            <w:r w:rsidR="00635CEE">
              <w:rPr>
                <w:rFonts w:ascii="宋体" w:hAnsi="宋体"/>
              </w:rPr>
              <w:t>，</w:t>
            </w:r>
            <w:r>
              <w:rPr>
                <w:rFonts w:ascii="宋体" w:hAnsi="宋体"/>
              </w:rPr>
              <w:t xml:space="preserve"> </w:t>
            </w:r>
            <w:r w:rsidR="00077E09" w:rsidRPr="00077E09">
              <w:rPr>
                <w:rFonts w:ascii="Times New Roman" w:hAnsi="Times New Roman"/>
              </w:rPr>
              <w:t>FDTD</w:t>
            </w:r>
            <w:r>
              <w:rPr>
                <w:rFonts w:ascii="宋体" w:hAnsi="宋体"/>
              </w:rPr>
              <w:t>）进行求解。</w:t>
            </w:r>
            <w:r w:rsidR="00635CEE">
              <w:rPr>
                <w:rFonts w:ascii="宋体" w:hAnsi="宋体" w:hint="eastAsia"/>
              </w:rPr>
              <w:t>然而，</w:t>
            </w:r>
            <w:r>
              <w:rPr>
                <w:rFonts w:ascii="宋体" w:hAnsi="宋体"/>
              </w:rPr>
              <w:t>通过</w:t>
            </w:r>
            <w:r w:rsidR="00077E09" w:rsidRPr="00077E09">
              <w:rPr>
                <w:rFonts w:ascii="Times New Roman" w:hAnsi="Times New Roman"/>
              </w:rPr>
              <w:t>FDTD</w:t>
            </w:r>
            <w:r>
              <w:rPr>
                <w:rFonts w:ascii="宋体" w:hAnsi="宋体"/>
              </w:rPr>
              <w:t>计算所有结构参数的电磁响应通常需要大量的计算时间。如果可以通过使用少量仿真结果来预测所有结构参数的电磁响应，则将</w:t>
            </w:r>
            <w:r w:rsidR="00635CEE">
              <w:rPr>
                <w:rFonts w:ascii="宋体" w:hAnsi="宋体" w:hint="eastAsia"/>
              </w:rPr>
              <w:t>大大</w:t>
            </w:r>
            <w:r>
              <w:rPr>
                <w:rFonts w:ascii="宋体" w:hAnsi="宋体"/>
              </w:rPr>
              <w:t>提高等离激元结构的设计和分析效率。然而，</w:t>
            </w:r>
            <w:r w:rsidR="00635CEE">
              <w:rPr>
                <w:rFonts w:ascii="宋体" w:hAnsi="宋体" w:hint="eastAsia"/>
              </w:rPr>
              <w:t>目前</w:t>
            </w:r>
            <w:r>
              <w:rPr>
                <w:rFonts w:ascii="宋体" w:hAnsi="宋体"/>
              </w:rPr>
              <w:t>仍然缺乏基于部分模拟结果来预测和评估所有结构参数的频谱响应的简单且快速的解决方案。</w:t>
            </w:r>
          </w:p>
          <w:p w14:paraId="25A64C42"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机器学习是英文名称</w:t>
            </w:r>
            <w:r w:rsidR="00077E09" w:rsidRPr="00077E09">
              <w:rPr>
                <w:rFonts w:ascii="Times New Roman" w:hAnsi="Times New Roman"/>
              </w:rPr>
              <w:t>Machine</w:t>
            </w:r>
            <w:r>
              <w:rPr>
                <w:rFonts w:ascii="宋体" w:hAnsi="宋体"/>
              </w:rPr>
              <w:t xml:space="preserve"> </w:t>
            </w:r>
            <w:r w:rsidR="00077E09" w:rsidRPr="00077E09">
              <w:rPr>
                <w:rFonts w:ascii="Times New Roman" w:hAnsi="Times New Roman"/>
              </w:rPr>
              <w:t>Learning</w:t>
            </w:r>
            <w:r>
              <w:rPr>
                <w:rFonts w:ascii="宋体" w:hAnsi="宋体"/>
              </w:rPr>
              <w:t>(简称</w:t>
            </w:r>
            <w:r w:rsidR="00077E09" w:rsidRPr="00077E09">
              <w:rPr>
                <w:rFonts w:ascii="Times New Roman" w:hAnsi="Times New Roman"/>
              </w:rPr>
              <w:t>ML</w:t>
            </w:r>
            <w:r>
              <w:rPr>
                <w:rFonts w:ascii="宋体" w:hAnsi="宋体"/>
              </w:rPr>
              <w:t>)的直译。机器学习涉及概率论、统计学、逼近论、凸分析、算法复杂度理论等多门学科。专门研究计算机怎样模拟或实现人类的学习行为，以获取新的知识或技能，重新组织已有的知识结构使之不断改善自身的性能。它是人工智能的核心，是使计算机具有智能的根本途径，其应用遍及人工智能的各个领域。</w:t>
            </w:r>
          </w:p>
          <w:p w14:paraId="77C83C71"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lastRenderedPageBreak/>
              <w:t>目前</w:t>
            </w:r>
            <w:r w:rsidR="00635CEE">
              <w:rPr>
                <w:rFonts w:ascii="宋体" w:hAnsi="宋体" w:hint="eastAsia"/>
              </w:rPr>
              <w:t>很多学者</w:t>
            </w:r>
            <w:r>
              <w:rPr>
                <w:rFonts w:ascii="宋体" w:hAnsi="宋体"/>
              </w:rPr>
              <w:t>已经使用</w:t>
            </w:r>
            <w:r w:rsidR="00D02697">
              <w:rPr>
                <w:rFonts w:ascii="宋体" w:hAnsi="宋体" w:hint="eastAsia"/>
              </w:rPr>
              <w:t>人工</w:t>
            </w:r>
            <w:r>
              <w:rPr>
                <w:rFonts w:ascii="宋体" w:hAnsi="宋体"/>
              </w:rPr>
              <w:t>神经网络（</w:t>
            </w:r>
            <w:r w:rsidR="00077E09" w:rsidRPr="00077E09">
              <w:rPr>
                <w:rFonts w:ascii="Times New Roman" w:hAnsi="Times New Roman" w:hint="eastAsia"/>
              </w:rPr>
              <w:t>A</w:t>
            </w:r>
            <w:r w:rsidR="00077E09" w:rsidRPr="00077E09">
              <w:rPr>
                <w:rFonts w:ascii="Times New Roman" w:hAnsi="Times New Roman"/>
              </w:rPr>
              <w:t>NN</w:t>
            </w:r>
            <w:r>
              <w:rPr>
                <w:rFonts w:ascii="宋体" w:hAnsi="宋体"/>
              </w:rPr>
              <w:t>）来近似高精度地进行许多物理模拟。</w:t>
            </w:r>
            <w:r w:rsidR="008232D7" w:rsidRPr="008232D7">
              <w:rPr>
                <w:rFonts w:ascii="Times New Roman" w:hAnsi="Times New Roman"/>
              </w:rPr>
              <w:t>G</w:t>
            </w:r>
            <w:r w:rsidR="008232D7" w:rsidRPr="008232D7">
              <w:rPr>
                <w:rFonts w:ascii="Times New Roman" w:hAnsi="Times New Roman" w:hint="eastAsia"/>
              </w:rPr>
              <w:t>.</w:t>
            </w:r>
            <w:r w:rsidR="008232D7" w:rsidRPr="008232D7">
              <w:rPr>
                <w:rFonts w:ascii="Times New Roman" w:hAnsi="Times New Roman"/>
              </w:rPr>
              <w:t xml:space="preserve"> </w:t>
            </w:r>
            <w:proofErr w:type="spellStart"/>
            <w:r w:rsidR="008232D7" w:rsidRPr="008232D7">
              <w:rPr>
                <w:rFonts w:ascii="Times New Roman" w:hAnsi="Times New Roman"/>
              </w:rPr>
              <w:t>Carleo</w:t>
            </w:r>
            <w:proofErr w:type="spellEnd"/>
            <w:r>
              <w:rPr>
                <w:rFonts w:ascii="宋体" w:hAnsi="宋体"/>
              </w:rPr>
              <w:t>等人[8]使用</w:t>
            </w:r>
            <w:r w:rsidR="00077E09" w:rsidRPr="00077E09">
              <w:rPr>
                <w:rFonts w:ascii="Times New Roman" w:hAnsi="Times New Roman" w:hint="eastAsia"/>
              </w:rPr>
              <w:t>A</w:t>
            </w:r>
            <w:r w:rsidR="00077E09" w:rsidRPr="00077E09">
              <w:rPr>
                <w:rFonts w:ascii="Times New Roman" w:hAnsi="Times New Roman"/>
              </w:rPr>
              <w:t>NN</w:t>
            </w:r>
            <w:r>
              <w:rPr>
                <w:rFonts w:ascii="宋体" w:hAnsi="宋体"/>
              </w:rPr>
              <w:t>来解决许多体量子物理问题，</w:t>
            </w:r>
            <w:r w:rsidR="00077E09" w:rsidRPr="00077E09">
              <w:rPr>
                <w:rFonts w:ascii="Times New Roman" w:hAnsi="Times New Roman"/>
              </w:rPr>
              <w:t>Faber</w:t>
            </w:r>
            <w:r>
              <w:rPr>
                <w:rFonts w:ascii="宋体" w:hAnsi="宋体"/>
              </w:rPr>
              <w:t>等人[9]使用</w:t>
            </w:r>
            <w:r w:rsidR="00077E09" w:rsidRPr="00077E09">
              <w:rPr>
                <w:rFonts w:ascii="Times New Roman" w:hAnsi="Times New Roman" w:hint="eastAsia"/>
              </w:rPr>
              <w:t>A</w:t>
            </w:r>
            <w:r w:rsidR="00077E09" w:rsidRPr="00077E09">
              <w:rPr>
                <w:rFonts w:ascii="Times New Roman" w:hAnsi="Times New Roman"/>
              </w:rPr>
              <w:t>NN</w:t>
            </w:r>
            <w:r>
              <w:rPr>
                <w:rFonts w:ascii="宋体" w:hAnsi="宋体"/>
              </w:rPr>
              <w:t>来近似密度泛函理论。而</w:t>
            </w:r>
            <w:r w:rsidR="00077E09" w:rsidRPr="00077E09">
              <w:rPr>
                <w:rFonts w:ascii="Times New Roman" w:hAnsi="Times New Roman"/>
              </w:rPr>
              <w:t>John</w:t>
            </w:r>
            <w:r>
              <w:rPr>
                <w:rFonts w:ascii="宋体" w:hAnsi="宋体"/>
              </w:rPr>
              <w:t xml:space="preserve"> </w:t>
            </w:r>
            <w:proofErr w:type="spellStart"/>
            <w:r w:rsidR="00077E09" w:rsidRPr="00077E09">
              <w:rPr>
                <w:rFonts w:ascii="Times New Roman" w:hAnsi="Times New Roman"/>
              </w:rPr>
              <w:t>Peurifoy</w:t>
            </w:r>
            <w:proofErr w:type="spellEnd"/>
            <w:r>
              <w:rPr>
                <w:rFonts w:ascii="宋体" w:hAnsi="宋体"/>
              </w:rPr>
              <w:t>等人[10]</w:t>
            </w:r>
            <w:r w:rsidR="00D02697">
              <w:rPr>
                <w:rFonts w:ascii="宋体" w:hAnsi="宋体" w:hint="eastAsia"/>
              </w:rPr>
              <w:t>已</w:t>
            </w:r>
            <w:r>
              <w:rPr>
                <w:rFonts w:ascii="宋体" w:hAnsi="宋体"/>
              </w:rPr>
              <w:t>进一步模拟光与纳米级结构的相互作用，并使用人工神经网络解决逆设计问题。</w:t>
            </w:r>
            <w:r w:rsidR="008232D7">
              <w:rPr>
                <w:rFonts w:ascii="宋体" w:hAnsi="宋体" w:hint="eastAsia"/>
              </w:rPr>
              <w:t>我们将进一步把</w:t>
            </w:r>
            <w:r w:rsidR="008232D7">
              <w:rPr>
                <w:rFonts w:ascii="宋体" w:hAnsi="宋体"/>
              </w:rPr>
              <w:t>ANN</w:t>
            </w:r>
            <w:r w:rsidR="008232D7">
              <w:rPr>
                <w:rFonts w:ascii="宋体" w:hAnsi="宋体" w:hint="eastAsia"/>
              </w:rPr>
              <w:t>应用到等离激元光学结构的设计及其频谱预测上，这将对以后的光子纳米结构设计有着重要的意义。</w:t>
            </w:r>
          </w:p>
          <w:p w14:paraId="57C3AB4B"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本课题将围绕在等离激元</w:t>
            </w:r>
            <w:r w:rsidR="00D02697">
              <w:rPr>
                <w:rFonts w:ascii="宋体" w:hAnsi="宋体" w:hint="eastAsia"/>
              </w:rPr>
              <w:t>光</w:t>
            </w:r>
            <w:r>
              <w:rPr>
                <w:rFonts w:ascii="宋体" w:hAnsi="宋体"/>
              </w:rPr>
              <w:t>器件</w:t>
            </w:r>
            <w:r w:rsidR="00D02697">
              <w:rPr>
                <w:rFonts w:ascii="宋体" w:hAnsi="宋体" w:hint="eastAsia"/>
              </w:rPr>
              <w:t>结构</w:t>
            </w:r>
            <w:r>
              <w:rPr>
                <w:rFonts w:ascii="宋体" w:hAnsi="宋体"/>
              </w:rPr>
              <w:t>设计中，结构参数难以确定及求解电磁响应求解耗时极长等问题，将机器学习算法（如</w:t>
            </w:r>
            <w:r w:rsidR="00077E09" w:rsidRPr="00077E09">
              <w:rPr>
                <w:rFonts w:ascii="Times New Roman" w:hAnsi="Times New Roman"/>
              </w:rPr>
              <w:t>ANN</w:t>
            </w:r>
            <w:r>
              <w:rPr>
                <w:rFonts w:ascii="宋体" w:hAnsi="宋体"/>
              </w:rPr>
              <w:t>等）引入到等离激元</w:t>
            </w:r>
            <w:r w:rsidR="00D02697">
              <w:rPr>
                <w:rFonts w:ascii="宋体" w:hAnsi="宋体" w:hint="eastAsia"/>
              </w:rPr>
              <w:t>光</w:t>
            </w:r>
            <w:r>
              <w:rPr>
                <w:rFonts w:ascii="宋体" w:hAnsi="宋体"/>
              </w:rPr>
              <w:t>器件</w:t>
            </w:r>
            <w:r w:rsidR="00D02697">
              <w:rPr>
                <w:rFonts w:ascii="宋体" w:hAnsi="宋体" w:hint="eastAsia"/>
              </w:rPr>
              <w:t>结构</w:t>
            </w:r>
            <w:r>
              <w:rPr>
                <w:rFonts w:ascii="宋体" w:hAnsi="宋体"/>
              </w:rPr>
              <w:t>设计及电磁相应求解中，探索基于机器学习算法的等离激元</w:t>
            </w:r>
            <w:r w:rsidR="00D02697">
              <w:rPr>
                <w:rFonts w:ascii="宋体" w:hAnsi="宋体" w:hint="eastAsia"/>
              </w:rPr>
              <w:t>光</w:t>
            </w:r>
            <w:r>
              <w:rPr>
                <w:rFonts w:ascii="宋体" w:hAnsi="宋体"/>
              </w:rPr>
              <w:t>器件</w:t>
            </w:r>
            <w:r w:rsidR="00D02697">
              <w:rPr>
                <w:rFonts w:ascii="宋体" w:hAnsi="宋体" w:hint="eastAsia"/>
              </w:rPr>
              <w:t>结构</w:t>
            </w:r>
            <w:r>
              <w:rPr>
                <w:rFonts w:ascii="宋体" w:hAnsi="宋体"/>
              </w:rPr>
              <w:t>的设计及优化方案</w:t>
            </w:r>
            <w:r w:rsidR="00635CEE">
              <w:rPr>
                <w:rFonts w:ascii="宋体" w:hAnsi="宋体"/>
              </w:rPr>
              <w:t>，</w:t>
            </w:r>
            <w:r>
              <w:rPr>
                <w:rFonts w:ascii="宋体" w:hAnsi="宋体"/>
              </w:rPr>
              <w:t>短耗时实现结构设计及频谱预测。并对特定物理指标进行频谱优化，这对以后的等离激元</w:t>
            </w:r>
            <w:r w:rsidR="00D02697">
              <w:rPr>
                <w:rFonts w:ascii="宋体" w:hAnsi="宋体" w:hint="eastAsia"/>
              </w:rPr>
              <w:t>光</w:t>
            </w:r>
            <w:r>
              <w:rPr>
                <w:rFonts w:ascii="宋体" w:hAnsi="宋体"/>
              </w:rPr>
              <w:t>器件</w:t>
            </w:r>
            <w:r w:rsidR="00D02697">
              <w:rPr>
                <w:rFonts w:ascii="宋体" w:hAnsi="宋体" w:hint="eastAsia"/>
              </w:rPr>
              <w:t>结构</w:t>
            </w:r>
            <w:r>
              <w:rPr>
                <w:rFonts w:ascii="宋体" w:hAnsi="宋体"/>
              </w:rPr>
              <w:t>设计具有重要的理论和实践意义。</w:t>
            </w:r>
          </w:p>
          <w:p w14:paraId="088F39FC"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Pr>
                <w:rFonts w:ascii="宋体" w:hAnsi="宋体"/>
              </w:rPr>
              <w:t>参考文献</w:t>
            </w:r>
          </w:p>
          <w:p w14:paraId="79B034F0" w14:textId="77777777" w:rsidR="009679AE" w:rsidRPr="004B0826" w:rsidRDefault="00006BD1" w:rsidP="004B0826">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[1] </w:t>
            </w:r>
            <w:proofErr w:type="spellStart"/>
            <w:r w:rsidR="00077E09" w:rsidRPr="00077E09">
              <w:rPr>
                <w:rFonts w:ascii="Times New Roman" w:hAnsi="Times New Roman"/>
              </w:rPr>
              <w:t>WilletsK</w:t>
            </w:r>
            <w:proofErr w:type="spellEnd"/>
            <w:r w:rsidR="004B0826">
              <w:rPr>
                <w:rFonts w:ascii="Times New Roman" w:hAnsi="Times New Roman"/>
              </w:rPr>
              <w:t xml:space="preserve"> </w:t>
            </w:r>
            <w:r w:rsidR="004B0826" w:rsidRPr="004B0826">
              <w:rPr>
                <w:rFonts w:ascii="Times New Roman" w:hAnsi="Times New Roman"/>
              </w:rPr>
              <w:t xml:space="preserve"> </w:t>
            </w:r>
            <w:r w:rsidR="00077E09" w:rsidRPr="00077E09">
              <w:rPr>
                <w:rFonts w:ascii="Times New Roman" w:hAnsi="Times New Roman"/>
              </w:rPr>
              <w:t>A</w:t>
            </w:r>
            <w:r w:rsidR="00635CEE" w:rsidRPr="004B0826">
              <w:rPr>
                <w:rFonts w:ascii="Times New Roman" w:hAnsi="Times New Roman" w:hint="eastAsia"/>
              </w:rPr>
              <w:t>,</w:t>
            </w:r>
            <w:r w:rsidR="00635CEE" w:rsidRPr="004B0826">
              <w:rPr>
                <w:rFonts w:ascii="Times New Roman" w:hAnsi="Times New Roman"/>
              </w:rPr>
              <w:t xml:space="preserve"> </w:t>
            </w:r>
            <w:r w:rsidR="004B0826">
              <w:rPr>
                <w:rFonts w:ascii="Times New Roman" w:hAnsi="Times New Roman"/>
              </w:rPr>
              <w:t xml:space="preserve"> </w:t>
            </w:r>
            <w:r w:rsidR="00077E09" w:rsidRPr="00077E09">
              <w:rPr>
                <w:rFonts w:ascii="Times New Roman" w:hAnsi="Times New Roman"/>
              </w:rPr>
              <w:t>Van</w:t>
            </w:r>
            <w:r w:rsidRPr="004B0826">
              <w:rPr>
                <w:rFonts w:ascii="Times New Roman" w:hAnsi="Times New Roman"/>
              </w:rPr>
              <w:t xml:space="preserve"> </w:t>
            </w:r>
            <w:proofErr w:type="spellStart"/>
            <w:r w:rsidR="00077E09" w:rsidRPr="00077E09">
              <w:rPr>
                <w:rFonts w:ascii="Times New Roman" w:hAnsi="Times New Roman"/>
              </w:rPr>
              <w:t>DuyneR</w:t>
            </w:r>
            <w:proofErr w:type="spellEnd"/>
            <w:r w:rsidR="004B0826">
              <w:rPr>
                <w:rFonts w:ascii="Times New Roman" w:hAnsi="Times New Roman"/>
              </w:rPr>
              <w:t xml:space="preserve"> </w:t>
            </w:r>
            <w:r w:rsidR="00635CEE" w:rsidRPr="004B0826">
              <w:rPr>
                <w:rFonts w:ascii="Times New Roman" w:hAnsi="Times New Roman"/>
              </w:rPr>
              <w:t xml:space="preserve"> </w:t>
            </w:r>
            <w:r w:rsidR="00077E09" w:rsidRPr="00077E09">
              <w:rPr>
                <w:rFonts w:ascii="Times New Roman" w:hAnsi="Times New Roman"/>
              </w:rPr>
              <w:t>P</w:t>
            </w:r>
            <w:r w:rsidR="00635CEE" w:rsidRPr="004B0826">
              <w:rPr>
                <w:rFonts w:ascii="Times New Roman" w:hAnsi="Times New Roman" w:hint="eastAsia"/>
              </w:rPr>
              <w:t>.</w:t>
            </w:r>
            <w:r w:rsidR="00635CEE" w:rsidRPr="004B0826">
              <w:rPr>
                <w:rFonts w:ascii="Times New Roman" w:hAnsi="Times New Roman"/>
              </w:rPr>
              <w:t xml:space="preserve"> </w:t>
            </w:r>
            <w:r w:rsidR="004B0826">
              <w:rPr>
                <w:rFonts w:ascii="Times New Roman" w:hAnsi="Times New Roman"/>
              </w:rPr>
              <w:t xml:space="preserve"> </w:t>
            </w:r>
            <w:proofErr w:type="spellStart"/>
            <w:r w:rsidR="00077E09" w:rsidRPr="00077E09">
              <w:rPr>
                <w:rFonts w:ascii="Times New Roman" w:hAnsi="Times New Roman"/>
              </w:rPr>
              <w:t>An</w:t>
            </w:r>
            <w:r w:rsidR="00077E09" w:rsidRPr="004B0826">
              <w:rPr>
                <w:rFonts w:ascii="Times New Roman" w:hAnsi="Times New Roman"/>
              </w:rPr>
              <w:t>nu</w:t>
            </w:r>
            <w:proofErr w:type="spellEnd"/>
            <w:r w:rsidR="004B0826" w:rsidRPr="004B0826">
              <w:rPr>
                <w:rFonts w:ascii="Times New Roman" w:hAnsi="Times New Roman"/>
              </w:rPr>
              <w:t>,</w:t>
            </w:r>
            <w:r w:rsidR="004B0826">
              <w:rPr>
                <w:rFonts w:ascii="Times New Roman" w:hAnsi="Times New Roman"/>
              </w:rPr>
              <w:t xml:space="preserve"> </w:t>
            </w:r>
            <w:r w:rsidR="004B0826" w:rsidRPr="004B0826">
              <w:rPr>
                <w:rFonts w:ascii="Times New Roman" w:hAnsi="Times New Roman"/>
              </w:rPr>
              <w:t>Localized</w:t>
            </w:r>
            <w:r w:rsidR="004B0826">
              <w:rPr>
                <w:rFonts w:ascii="Times New Roman" w:hAnsi="Times New Roman"/>
              </w:rPr>
              <w:t xml:space="preserve">, </w:t>
            </w:r>
            <w:r w:rsidR="004B0826" w:rsidRPr="004B0826">
              <w:rPr>
                <w:rFonts w:ascii="Times New Roman" w:hAnsi="Times New Roman"/>
              </w:rPr>
              <w:t xml:space="preserve"> Surface Plasmon Resonance Spectroscopy and Sensing</w:t>
            </w:r>
            <w:r w:rsidR="004B0826">
              <w:rPr>
                <w:rFonts w:ascii="Times New Roman" w:hAnsi="Times New Roman" w:hint="eastAsia"/>
              </w:rPr>
              <w:t>.</w:t>
            </w:r>
            <w:r w:rsidR="004B0826">
              <w:rPr>
                <w:rFonts w:ascii="Times New Roman" w:hAnsi="Times New Roman"/>
              </w:rPr>
              <w:t xml:space="preserve"> </w:t>
            </w:r>
            <w:r w:rsidR="00077E09" w:rsidRPr="00077E09">
              <w:rPr>
                <w:rFonts w:ascii="Times New Roman" w:hAnsi="Times New Roman"/>
              </w:rPr>
              <w:t>Rev</w:t>
            </w:r>
            <w:r w:rsidR="00635CEE" w:rsidRPr="008073DD">
              <w:rPr>
                <w:rFonts w:ascii="Times New Roman" w:hAnsi="Times New Roman" w:hint="eastAsia"/>
              </w:rPr>
              <w:t>.</w:t>
            </w:r>
            <w:r w:rsidR="00635CEE" w:rsidRPr="008073DD">
              <w:rPr>
                <w:rFonts w:ascii="Times New Roman" w:hAnsi="Times New Roman"/>
              </w:rPr>
              <w:t xml:space="preserve"> </w:t>
            </w:r>
            <w:r w:rsidR="00077E09" w:rsidRPr="00077E09">
              <w:rPr>
                <w:rFonts w:ascii="Times New Roman" w:hAnsi="Times New Roman"/>
              </w:rPr>
              <w:t>Phys</w:t>
            </w:r>
            <w:r w:rsidR="00635CEE" w:rsidRPr="008073DD">
              <w:rPr>
                <w:rFonts w:ascii="Times New Roman" w:hAnsi="Times New Roman" w:hint="eastAsia"/>
              </w:rPr>
              <w:t>.</w:t>
            </w:r>
            <w:r w:rsidR="00635CEE" w:rsidRPr="008073DD">
              <w:rPr>
                <w:rFonts w:ascii="Times New Roman" w:hAnsi="Times New Roman"/>
              </w:rPr>
              <w:t xml:space="preserve"> </w:t>
            </w:r>
            <w:r w:rsidR="00077E09" w:rsidRPr="00077E09">
              <w:rPr>
                <w:rFonts w:ascii="Times New Roman" w:hAnsi="Times New Roman"/>
              </w:rPr>
              <w:t>Chem</w:t>
            </w:r>
            <w:r w:rsidR="00635CEE" w:rsidRPr="008073DD">
              <w:rPr>
                <w:rFonts w:ascii="Times New Roman" w:hAnsi="Times New Roman" w:hint="eastAsia"/>
              </w:rPr>
              <w:t>.</w:t>
            </w:r>
            <w:r w:rsidR="00635CEE" w:rsidRPr="008073DD">
              <w:rPr>
                <w:rFonts w:ascii="Times New Roman" w:hAnsi="Times New Roman"/>
              </w:rPr>
              <w:t xml:space="preserve"> </w:t>
            </w:r>
            <w:r w:rsidR="00635CEE" w:rsidRPr="008073DD">
              <w:rPr>
                <w:rFonts w:ascii="Times New Roman" w:hAnsi="Times New Roman" w:hint="eastAsia"/>
              </w:rPr>
              <w:t>,</w:t>
            </w:r>
            <w:r w:rsidRPr="008073DD">
              <w:rPr>
                <w:rFonts w:ascii="Times New Roman" w:hAnsi="Times New Roman"/>
              </w:rPr>
              <w:t>2007</w:t>
            </w:r>
            <w:r w:rsidR="00635CEE" w:rsidRPr="008073DD">
              <w:rPr>
                <w:rFonts w:ascii="Times New Roman" w:hAnsi="Times New Roman"/>
              </w:rPr>
              <w:t>，</w:t>
            </w:r>
            <w:r w:rsidRPr="008073DD">
              <w:rPr>
                <w:rFonts w:ascii="Times New Roman" w:hAnsi="Times New Roman"/>
              </w:rPr>
              <w:t>58:267</w:t>
            </w:r>
          </w:p>
          <w:p w14:paraId="77EBC475" w14:textId="77777777" w:rsidR="009679AE" w:rsidRPr="008073DD" w:rsidRDefault="00006BD1" w:rsidP="008073DD">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[2] </w:t>
            </w:r>
            <w:proofErr w:type="spellStart"/>
            <w:r w:rsidR="00077E09" w:rsidRPr="008073DD">
              <w:rPr>
                <w:rFonts w:ascii="Times New Roman" w:hAnsi="Times New Roman"/>
              </w:rPr>
              <w:t>MayerK</w:t>
            </w:r>
            <w:proofErr w:type="spellEnd"/>
            <w:r w:rsidRPr="008073DD">
              <w:rPr>
                <w:rFonts w:ascii="Times New Roman" w:hAnsi="Times New Roman"/>
              </w:rPr>
              <w:t xml:space="preserve"> </w:t>
            </w:r>
            <w:r w:rsidR="00077E09" w:rsidRPr="008073DD">
              <w:rPr>
                <w:rFonts w:ascii="Times New Roman" w:hAnsi="Times New Roman"/>
              </w:rPr>
              <w:t>M</w:t>
            </w:r>
            <w:r w:rsidR="00635CEE" w:rsidRPr="008073DD">
              <w:rPr>
                <w:rFonts w:ascii="Times New Roman" w:hAnsi="Times New Roman" w:hint="eastAsia"/>
              </w:rPr>
              <w:t>,</w:t>
            </w:r>
            <w:r w:rsidR="00635CEE" w:rsidRPr="008073DD">
              <w:rPr>
                <w:rFonts w:ascii="Times New Roman" w:hAnsi="Times New Roman"/>
              </w:rPr>
              <w:t xml:space="preserve"> </w:t>
            </w:r>
            <w:proofErr w:type="spellStart"/>
            <w:r w:rsidR="00077E09" w:rsidRPr="008073DD">
              <w:rPr>
                <w:rFonts w:ascii="Times New Roman" w:hAnsi="Times New Roman"/>
              </w:rPr>
              <w:t>HafnerJH</w:t>
            </w:r>
            <w:proofErr w:type="spellEnd"/>
            <w:r w:rsidR="008073DD" w:rsidRPr="008073DD">
              <w:rPr>
                <w:rFonts w:ascii="Times New Roman" w:hAnsi="Times New Roman"/>
              </w:rPr>
              <w:t>, Optical</w:t>
            </w:r>
            <w:r w:rsidR="00206692">
              <w:rPr>
                <w:rFonts w:ascii="Times New Roman" w:hAnsi="Times New Roman"/>
              </w:rPr>
              <w:t xml:space="preserve"> </w:t>
            </w:r>
            <w:r w:rsidR="008073DD" w:rsidRPr="008073DD">
              <w:rPr>
                <w:rFonts w:ascii="Times New Roman" w:hAnsi="Times New Roman"/>
              </w:rPr>
              <w:t xml:space="preserve"> detection </w:t>
            </w:r>
            <w:r w:rsidR="00206692">
              <w:rPr>
                <w:rFonts w:ascii="Times New Roman" w:hAnsi="Times New Roman"/>
              </w:rPr>
              <w:t xml:space="preserve"> </w:t>
            </w:r>
            <w:r w:rsidR="008073DD" w:rsidRPr="008073DD">
              <w:rPr>
                <w:rFonts w:ascii="Times New Roman" w:hAnsi="Times New Roman"/>
              </w:rPr>
              <w:t xml:space="preserve">of </w:t>
            </w:r>
            <w:r w:rsidR="00206692">
              <w:rPr>
                <w:rFonts w:ascii="Times New Roman" w:hAnsi="Times New Roman"/>
              </w:rPr>
              <w:t xml:space="preserve"> </w:t>
            </w:r>
            <w:r w:rsidR="008073DD" w:rsidRPr="008073DD">
              <w:rPr>
                <w:rFonts w:ascii="Times New Roman" w:hAnsi="Times New Roman"/>
              </w:rPr>
              <w:t xml:space="preserve">single </w:t>
            </w:r>
            <w:r w:rsidR="00206692">
              <w:rPr>
                <w:rFonts w:ascii="Times New Roman" w:hAnsi="Times New Roman"/>
              </w:rPr>
              <w:t xml:space="preserve"> </w:t>
            </w:r>
            <w:r w:rsidR="008073DD" w:rsidRPr="008073DD">
              <w:rPr>
                <w:rFonts w:ascii="Times New Roman" w:hAnsi="Times New Roman"/>
              </w:rPr>
              <w:t xml:space="preserve">non-absorbing </w:t>
            </w:r>
            <w:r w:rsidR="00206692">
              <w:rPr>
                <w:rFonts w:ascii="Times New Roman" w:hAnsi="Times New Roman"/>
              </w:rPr>
              <w:t xml:space="preserve"> </w:t>
            </w:r>
            <w:r w:rsidR="008073DD" w:rsidRPr="008073DD">
              <w:rPr>
                <w:rFonts w:ascii="Times New Roman" w:hAnsi="Times New Roman"/>
              </w:rPr>
              <w:t xml:space="preserve">molecules </w:t>
            </w:r>
            <w:r w:rsidR="00206692">
              <w:rPr>
                <w:rFonts w:ascii="Times New Roman" w:hAnsi="Times New Roman"/>
              </w:rPr>
              <w:t xml:space="preserve"> </w:t>
            </w:r>
            <w:r w:rsidR="008073DD" w:rsidRPr="008073DD">
              <w:rPr>
                <w:rFonts w:ascii="Times New Roman" w:hAnsi="Times New Roman"/>
              </w:rPr>
              <w:t>using</w:t>
            </w:r>
            <w:r w:rsidR="00206692">
              <w:rPr>
                <w:rFonts w:ascii="Times New Roman" w:hAnsi="Times New Roman"/>
              </w:rPr>
              <w:t xml:space="preserve"> </w:t>
            </w:r>
            <w:r w:rsidR="008073DD" w:rsidRPr="008073DD">
              <w:rPr>
                <w:rFonts w:ascii="Times New Roman" w:hAnsi="Times New Roman"/>
              </w:rPr>
              <w:t xml:space="preserve"> the surface</w:t>
            </w:r>
            <w:r w:rsidR="00206692">
              <w:rPr>
                <w:rFonts w:ascii="Times New Roman" w:hAnsi="Times New Roman"/>
              </w:rPr>
              <w:t xml:space="preserve"> </w:t>
            </w:r>
            <w:r w:rsidR="008073DD" w:rsidRPr="008073DD">
              <w:rPr>
                <w:rFonts w:ascii="Times New Roman" w:hAnsi="Times New Roman"/>
              </w:rPr>
              <w:t xml:space="preserve"> plasmon </w:t>
            </w:r>
            <w:r w:rsidR="00206692">
              <w:rPr>
                <w:rFonts w:ascii="Times New Roman" w:hAnsi="Times New Roman"/>
              </w:rPr>
              <w:t xml:space="preserve"> </w:t>
            </w:r>
            <w:r w:rsidR="008073DD" w:rsidRPr="008073DD">
              <w:rPr>
                <w:rFonts w:ascii="Times New Roman" w:hAnsi="Times New Roman"/>
              </w:rPr>
              <w:t>resonance</w:t>
            </w:r>
            <w:r w:rsidR="00206692">
              <w:rPr>
                <w:rFonts w:ascii="Times New Roman" w:hAnsi="Times New Roman"/>
              </w:rPr>
              <w:t xml:space="preserve"> </w:t>
            </w:r>
            <w:r w:rsidR="008073DD" w:rsidRPr="008073DD">
              <w:rPr>
                <w:rFonts w:ascii="Times New Roman" w:hAnsi="Times New Roman"/>
              </w:rPr>
              <w:t xml:space="preserve"> of</w:t>
            </w:r>
            <w:r w:rsidR="00206692">
              <w:rPr>
                <w:rFonts w:ascii="Times New Roman" w:hAnsi="Times New Roman"/>
              </w:rPr>
              <w:t xml:space="preserve"> </w:t>
            </w:r>
            <w:r w:rsidR="008073DD" w:rsidRPr="008073DD">
              <w:rPr>
                <w:rFonts w:ascii="Times New Roman" w:hAnsi="Times New Roman"/>
              </w:rPr>
              <w:t xml:space="preserve"> a </w:t>
            </w:r>
            <w:r w:rsidR="00206692">
              <w:rPr>
                <w:rFonts w:ascii="Times New Roman" w:hAnsi="Times New Roman"/>
              </w:rPr>
              <w:t xml:space="preserve"> </w:t>
            </w:r>
            <w:r w:rsidR="008073DD" w:rsidRPr="008073DD">
              <w:rPr>
                <w:rFonts w:ascii="Times New Roman" w:hAnsi="Times New Roman"/>
              </w:rPr>
              <w:t xml:space="preserve">gold </w:t>
            </w:r>
            <w:r w:rsidR="00206692">
              <w:rPr>
                <w:rFonts w:ascii="Times New Roman" w:hAnsi="Times New Roman"/>
              </w:rPr>
              <w:t xml:space="preserve"> </w:t>
            </w:r>
            <w:r w:rsidR="008073DD" w:rsidRPr="008073DD">
              <w:rPr>
                <w:rFonts w:ascii="Times New Roman" w:hAnsi="Times New Roman"/>
              </w:rPr>
              <w:t>nanorod</w:t>
            </w:r>
            <w:r w:rsidR="008073DD">
              <w:rPr>
                <w:rFonts w:ascii="Times New Roman" w:hAnsi="Times New Roman" w:hint="eastAsia"/>
              </w:rPr>
              <w:t xml:space="preserve"> </w:t>
            </w:r>
            <w:r w:rsidR="008073DD">
              <w:rPr>
                <w:rFonts w:ascii="Times New Roman" w:hAnsi="Times New Roman"/>
              </w:rPr>
              <w:t xml:space="preserve">. </w:t>
            </w:r>
            <w:r w:rsidR="00077E09" w:rsidRPr="008073DD">
              <w:rPr>
                <w:rFonts w:ascii="Times New Roman" w:hAnsi="Times New Roman"/>
              </w:rPr>
              <w:t>Chem</w:t>
            </w:r>
            <w:r w:rsidR="00635CEE" w:rsidRPr="008073DD">
              <w:rPr>
                <w:rFonts w:ascii="Times New Roman" w:hAnsi="Times New Roman" w:hint="eastAsia"/>
              </w:rPr>
              <w:t>.</w:t>
            </w:r>
            <w:r w:rsidR="00635CEE" w:rsidRPr="008073DD">
              <w:rPr>
                <w:rFonts w:ascii="Times New Roman" w:hAnsi="Times New Roman"/>
              </w:rPr>
              <w:t xml:space="preserve"> </w:t>
            </w:r>
            <w:r w:rsidR="00077E09" w:rsidRPr="008073DD">
              <w:rPr>
                <w:rFonts w:ascii="Times New Roman" w:hAnsi="Times New Roman"/>
              </w:rPr>
              <w:t>Rev</w:t>
            </w:r>
            <w:r w:rsidR="00635CEE" w:rsidRPr="008073DD">
              <w:rPr>
                <w:rFonts w:ascii="Times New Roman" w:hAnsi="Times New Roman" w:hint="eastAsia"/>
              </w:rPr>
              <w:t>.</w:t>
            </w:r>
            <w:r w:rsidR="00635CEE" w:rsidRPr="008073DD">
              <w:rPr>
                <w:rFonts w:ascii="Times New Roman" w:hAnsi="Times New Roman"/>
              </w:rPr>
              <w:t xml:space="preserve"> </w:t>
            </w:r>
            <w:r w:rsidR="00635CEE" w:rsidRPr="008073DD">
              <w:rPr>
                <w:rFonts w:ascii="Times New Roman" w:hAnsi="Times New Roman" w:hint="eastAsia"/>
              </w:rPr>
              <w:t>,</w:t>
            </w:r>
            <w:r w:rsidRPr="008073DD">
              <w:rPr>
                <w:rFonts w:ascii="Times New Roman" w:hAnsi="Times New Roman"/>
              </w:rPr>
              <w:t>2011</w:t>
            </w:r>
            <w:r w:rsidR="00635CEE" w:rsidRPr="008073DD">
              <w:rPr>
                <w:rFonts w:ascii="Times New Roman" w:hAnsi="Times New Roman"/>
              </w:rPr>
              <w:t>，</w:t>
            </w:r>
            <w:r w:rsidRPr="008073DD">
              <w:rPr>
                <w:rFonts w:ascii="Times New Roman" w:hAnsi="Times New Roman"/>
              </w:rPr>
              <w:t>111:3828</w:t>
            </w:r>
          </w:p>
          <w:p w14:paraId="2ADCC4A6" w14:textId="77777777" w:rsidR="009679AE" w:rsidRPr="008073DD" w:rsidRDefault="00006BD1" w:rsidP="008073DD">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[3]</w:t>
            </w:r>
            <w:r>
              <w:rPr>
                <w:rFonts w:ascii="宋体" w:hAnsi="宋体"/>
              </w:rPr>
              <w:t xml:space="preserve"> </w:t>
            </w:r>
            <w:proofErr w:type="spellStart"/>
            <w:r w:rsidR="00077E09" w:rsidRPr="00077E09">
              <w:rPr>
                <w:rFonts w:ascii="Times New Roman" w:hAnsi="Times New Roman"/>
              </w:rPr>
              <w:t>RitchieR</w:t>
            </w:r>
            <w:proofErr w:type="spellEnd"/>
            <w:r w:rsidRPr="008073DD">
              <w:rPr>
                <w:rFonts w:ascii="Times New Roman" w:hAnsi="Times New Roman"/>
              </w:rPr>
              <w:t xml:space="preserve"> </w:t>
            </w:r>
            <w:r w:rsidR="00077E09" w:rsidRPr="00077E09">
              <w:rPr>
                <w:rFonts w:ascii="Times New Roman" w:hAnsi="Times New Roman"/>
              </w:rPr>
              <w:t>H</w:t>
            </w:r>
            <w:r w:rsidR="008073DD">
              <w:rPr>
                <w:rFonts w:ascii="Times New Roman" w:hAnsi="Times New Roman"/>
              </w:rPr>
              <w:t xml:space="preserve">, </w:t>
            </w:r>
            <w:r w:rsidR="008073DD" w:rsidRPr="008073DD">
              <w:rPr>
                <w:rFonts w:ascii="Times New Roman" w:hAnsi="Times New Roman"/>
              </w:rPr>
              <w:t xml:space="preserve">Interaction </w:t>
            </w:r>
            <w:r w:rsidR="00206692">
              <w:rPr>
                <w:rFonts w:ascii="Times New Roman" w:hAnsi="Times New Roman"/>
              </w:rPr>
              <w:t xml:space="preserve"> </w:t>
            </w:r>
            <w:r w:rsidR="008073DD" w:rsidRPr="008073DD">
              <w:rPr>
                <w:rFonts w:ascii="Times New Roman" w:hAnsi="Times New Roman"/>
              </w:rPr>
              <w:t>of</w:t>
            </w:r>
            <w:r w:rsidR="00206692">
              <w:rPr>
                <w:rFonts w:ascii="Times New Roman" w:hAnsi="Times New Roman"/>
              </w:rPr>
              <w:t xml:space="preserve"> </w:t>
            </w:r>
            <w:r w:rsidR="008073DD" w:rsidRPr="008073DD">
              <w:rPr>
                <w:rFonts w:ascii="Times New Roman" w:hAnsi="Times New Roman"/>
              </w:rPr>
              <w:t xml:space="preserve"> Charged</w:t>
            </w:r>
            <w:r w:rsidR="00206692">
              <w:rPr>
                <w:rFonts w:ascii="Times New Roman" w:hAnsi="Times New Roman"/>
              </w:rPr>
              <w:t xml:space="preserve"> </w:t>
            </w:r>
            <w:r w:rsidR="008073DD" w:rsidRPr="008073DD">
              <w:rPr>
                <w:rFonts w:ascii="Times New Roman" w:hAnsi="Times New Roman"/>
              </w:rPr>
              <w:t xml:space="preserve"> Particles</w:t>
            </w:r>
            <w:r w:rsidR="00206692">
              <w:rPr>
                <w:rFonts w:ascii="Times New Roman" w:hAnsi="Times New Roman"/>
              </w:rPr>
              <w:t xml:space="preserve"> </w:t>
            </w:r>
            <w:r w:rsidR="008073DD" w:rsidRPr="008073DD">
              <w:rPr>
                <w:rFonts w:ascii="Times New Roman" w:hAnsi="Times New Roman"/>
              </w:rPr>
              <w:t xml:space="preserve"> with</w:t>
            </w:r>
            <w:r w:rsidR="00206692">
              <w:rPr>
                <w:rFonts w:ascii="Times New Roman" w:hAnsi="Times New Roman"/>
              </w:rPr>
              <w:t xml:space="preserve"> </w:t>
            </w:r>
            <w:r w:rsidR="008073DD" w:rsidRPr="008073DD">
              <w:rPr>
                <w:rFonts w:ascii="Times New Roman" w:hAnsi="Times New Roman"/>
              </w:rPr>
              <w:t xml:space="preserve"> a</w:t>
            </w:r>
            <w:r w:rsidR="00206692">
              <w:rPr>
                <w:rFonts w:ascii="Times New Roman" w:hAnsi="Times New Roman"/>
              </w:rPr>
              <w:t xml:space="preserve"> </w:t>
            </w:r>
            <w:r w:rsidR="008073DD" w:rsidRPr="008073DD">
              <w:rPr>
                <w:rFonts w:ascii="Times New Roman" w:hAnsi="Times New Roman"/>
              </w:rPr>
              <w:t xml:space="preserve"> Degenerate Fermi-Dirac</w:t>
            </w:r>
            <w:r w:rsidR="00206692">
              <w:rPr>
                <w:rFonts w:ascii="Times New Roman" w:hAnsi="Times New Roman"/>
              </w:rPr>
              <w:t xml:space="preserve"> </w:t>
            </w:r>
            <w:r w:rsidR="008073DD" w:rsidRPr="008073DD">
              <w:rPr>
                <w:rFonts w:ascii="Times New Roman" w:hAnsi="Times New Roman"/>
              </w:rPr>
              <w:t xml:space="preserve"> Electron Gas</w:t>
            </w:r>
            <w:r w:rsidR="008073DD">
              <w:rPr>
                <w:rFonts w:ascii="Times New Roman" w:hAnsi="Times New Roman"/>
              </w:rPr>
              <w:t>,</w:t>
            </w:r>
            <w:r w:rsidR="008073DD">
              <w:rPr>
                <w:rFonts w:ascii="Times New Roman" w:hAnsi="Times New Roman" w:hint="eastAsia"/>
              </w:rPr>
              <w:t xml:space="preserve"> </w:t>
            </w:r>
            <w:r w:rsidR="00077E09" w:rsidRPr="00077E09">
              <w:rPr>
                <w:rFonts w:ascii="Times New Roman" w:hAnsi="Times New Roman"/>
              </w:rPr>
              <w:t>Phys</w:t>
            </w:r>
            <w:r w:rsidR="00635CEE" w:rsidRPr="008073DD">
              <w:rPr>
                <w:rFonts w:ascii="Times New Roman" w:hAnsi="Times New Roman" w:hint="eastAsia"/>
              </w:rPr>
              <w:t>.</w:t>
            </w:r>
            <w:r w:rsidR="00635CEE" w:rsidRPr="008073DD">
              <w:rPr>
                <w:rFonts w:ascii="Times New Roman" w:hAnsi="Times New Roman"/>
              </w:rPr>
              <w:t xml:space="preserve"> </w:t>
            </w:r>
            <w:r w:rsidR="00077E09" w:rsidRPr="00077E09">
              <w:rPr>
                <w:rFonts w:ascii="Times New Roman" w:hAnsi="Times New Roman"/>
              </w:rPr>
              <w:t>Rev</w:t>
            </w:r>
            <w:r w:rsidR="00860A57" w:rsidRPr="008073DD">
              <w:rPr>
                <w:rFonts w:ascii="Times New Roman" w:hAnsi="Times New Roman" w:hint="eastAsia"/>
              </w:rPr>
              <w:t>.</w:t>
            </w:r>
            <w:r w:rsidRPr="008073DD">
              <w:rPr>
                <w:rFonts w:ascii="Times New Roman" w:hAnsi="Times New Roman"/>
              </w:rPr>
              <w:t xml:space="preserve"> </w:t>
            </w:r>
            <w:r w:rsidR="00860A57" w:rsidRPr="008073DD">
              <w:rPr>
                <w:rFonts w:ascii="Times New Roman" w:hAnsi="Times New Roman" w:hint="eastAsia"/>
              </w:rPr>
              <w:t>,</w:t>
            </w:r>
            <w:r w:rsidRPr="008073DD">
              <w:rPr>
                <w:rFonts w:ascii="Times New Roman" w:hAnsi="Times New Roman"/>
              </w:rPr>
              <w:t>1957</w:t>
            </w:r>
            <w:r w:rsidR="00635CEE" w:rsidRPr="008073DD">
              <w:rPr>
                <w:rFonts w:ascii="Times New Roman" w:hAnsi="Times New Roman"/>
              </w:rPr>
              <w:t>，</w:t>
            </w:r>
            <w:r w:rsidRPr="008073DD">
              <w:rPr>
                <w:rFonts w:ascii="Times New Roman" w:hAnsi="Times New Roman"/>
              </w:rPr>
              <w:t>106:874</w:t>
            </w:r>
          </w:p>
          <w:p w14:paraId="7270EFCA" w14:textId="77777777" w:rsidR="009679AE" w:rsidRPr="008073DD" w:rsidRDefault="00006BD1" w:rsidP="009E2BF7">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[4] </w:t>
            </w:r>
            <w:proofErr w:type="spellStart"/>
            <w:r w:rsidR="00077E09" w:rsidRPr="00077E09">
              <w:rPr>
                <w:rFonts w:ascii="Times New Roman" w:hAnsi="Times New Roman"/>
              </w:rPr>
              <w:t>BrongersmaM</w:t>
            </w:r>
            <w:proofErr w:type="spellEnd"/>
            <w:r w:rsidRPr="008073DD">
              <w:rPr>
                <w:rFonts w:ascii="Times New Roman" w:hAnsi="Times New Roman"/>
              </w:rPr>
              <w:t xml:space="preserve"> </w:t>
            </w:r>
            <w:r w:rsidR="00077E09" w:rsidRPr="00077E09">
              <w:rPr>
                <w:rFonts w:ascii="Times New Roman" w:hAnsi="Times New Roman"/>
              </w:rPr>
              <w:t>L</w:t>
            </w:r>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ShalaevV</w:t>
            </w:r>
            <w:proofErr w:type="spellEnd"/>
            <w:r w:rsidRPr="008073DD">
              <w:rPr>
                <w:rFonts w:ascii="Times New Roman" w:hAnsi="Times New Roman"/>
              </w:rPr>
              <w:t xml:space="preserve"> </w:t>
            </w:r>
            <w:r w:rsidR="00077E09" w:rsidRPr="00077E09">
              <w:rPr>
                <w:rFonts w:ascii="Times New Roman" w:hAnsi="Times New Roman"/>
              </w:rPr>
              <w:t>M</w:t>
            </w:r>
            <w:r w:rsidR="008073DD">
              <w:rPr>
                <w:rFonts w:ascii="Times New Roman" w:hAnsi="Times New Roman"/>
              </w:rPr>
              <w:t xml:space="preserve">,  </w:t>
            </w:r>
            <w:r w:rsidR="008073DD" w:rsidRPr="008073DD">
              <w:rPr>
                <w:rFonts w:ascii="Times New Roman" w:hAnsi="Times New Roman"/>
              </w:rPr>
              <w:t xml:space="preserve">Electrically </w:t>
            </w:r>
            <w:r w:rsidR="00206692">
              <w:rPr>
                <w:rFonts w:ascii="Times New Roman" w:hAnsi="Times New Roman"/>
              </w:rPr>
              <w:t xml:space="preserve"> </w:t>
            </w:r>
            <w:r w:rsidR="008073DD" w:rsidRPr="008073DD">
              <w:rPr>
                <w:rFonts w:ascii="Times New Roman" w:hAnsi="Times New Roman"/>
              </w:rPr>
              <w:t>Controlled</w:t>
            </w:r>
            <w:r w:rsidR="00206692">
              <w:rPr>
                <w:rFonts w:ascii="Times New Roman" w:hAnsi="Times New Roman"/>
              </w:rPr>
              <w:t xml:space="preserve"> </w:t>
            </w:r>
            <w:r w:rsidR="008073DD" w:rsidRPr="008073DD">
              <w:rPr>
                <w:rFonts w:ascii="Times New Roman" w:hAnsi="Times New Roman"/>
              </w:rPr>
              <w:t xml:space="preserve"> Nonlinear</w:t>
            </w:r>
            <w:r w:rsidR="00206692">
              <w:rPr>
                <w:rFonts w:ascii="Times New Roman" w:hAnsi="Times New Roman"/>
              </w:rPr>
              <w:t xml:space="preserve"> </w:t>
            </w:r>
            <w:r w:rsidR="008073DD" w:rsidRPr="008073DD">
              <w:rPr>
                <w:rFonts w:ascii="Times New Roman" w:hAnsi="Times New Roman"/>
              </w:rPr>
              <w:t xml:space="preserve"> Generation</w:t>
            </w:r>
            <w:r w:rsidR="00206692">
              <w:rPr>
                <w:rFonts w:ascii="Times New Roman" w:hAnsi="Times New Roman"/>
              </w:rPr>
              <w:t xml:space="preserve"> </w:t>
            </w:r>
            <w:r w:rsidR="008073DD" w:rsidRPr="008073DD">
              <w:rPr>
                <w:rFonts w:ascii="Times New Roman" w:hAnsi="Times New Roman"/>
              </w:rPr>
              <w:t xml:space="preserve"> of</w:t>
            </w:r>
            <w:r w:rsidR="00206692">
              <w:rPr>
                <w:rFonts w:ascii="Times New Roman" w:hAnsi="Times New Roman"/>
              </w:rPr>
              <w:t xml:space="preserve"> </w:t>
            </w:r>
            <w:r w:rsidR="008073DD" w:rsidRPr="008073DD">
              <w:rPr>
                <w:rFonts w:ascii="Times New Roman" w:hAnsi="Times New Roman"/>
              </w:rPr>
              <w:t xml:space="preserve"> Light with </w:t>
            </w:r>
            <w:proofErr w:type="spellStart"/>
            <w:r w:rsidR="008073DD" w:rsidRPr="008073DD">
              <w:rPr>
                <w:rFonts w:ascii="Times New Roman" w:hAnsi="Times New Roman"/>
              </w:rPr>
              <w:t>Plasmonics</w:t>
            </w:r>
            <w:proofErr w:type="spellEnd"/>
            <w:r w:rsidR="008073DD" w:rsidRPr="008073DD">
              <w:rPr>
                <w:rFonts w:ascii="Times New Roman" w:hAnsi="Times New Roman"/>
              </w:rPr>
              <w:t xml:space="preserve"> </w:t>
            </w:r>
            <w:r w:rsidR="008073DD">
              <w:rPr>
                <w:rFonts w:ascii="Times New Roman" w:hAnsi="Times New Roman"/>
              </w:rPr>
              <w:t xml:space="preserve">. </w:t>
            </w:r>
            <w:r w:rsidR="00077E09" w:rsidRPr="00077E09">
              <w:rPr>
                <w:rFonts w:ascii="Times New Roman" w:hAnsi="Times New Roman"/>
              </w:rPr>
              <w:t>Science</w:t>
            </w:r>
            <w:r w:rsidR="00860A57" w:rsidRPr="008073DD">
              <w:rPr>
                <w:rFonts w:ascii="Times New Roman" w:hAnsi="Times New Roman" w:hint="eastAsia"/>
              </w:rPr>
              <w:t>,</w:t>
            </w:r>
            <w:r w:rsidR="00860A57" w:rsidRPr="008073DD">
              <w:rPr>
                <w:rFonts w:ascii="Times New Roman" w:hAnsi="Times New Roman"/>
              </w:rPr>
              <w:t xml:space="preserve"> </w:t>
            </w:r>
            <w:r w:rsidRPr="008073DD">
              <w:rPr>
                <w:rFonts w:ascii="Times New Roman" w:hAnsi="Times New Roman"/>
              </w:rPr>
              <w:t>2010</w:t>
            </w:r>
            <w:r w:rsidR="00860A57" w:rsidRPr="008073DD">
              <w:rPr>
                <w:rFonts w:ascii="Times New Roman" w:hAnsi="Times New Roman" w:hint="eastAsia"/>
              </w:rPr>
              <w:t>,</w:t>
            </w:r>
            <w:r w:rsidR="00860A57" w:rsidRPr="008073DD">
              <w:rPr>
                <w:rFonts w:ascii="Times New Roman" w:hAnsi="Times New Roman"/>
              </w:rPr>
              <w:t xml:space="preserve"> </w:t>
            </w:r>
            <w:r w:rsidRPr="008073DD">
              <w:rPr>
                <w:rFonts w:ascii="Times New Roman" w:hAnsi="Times New Roman"/>
              </w:rPr>
              <w:t>328:440</w:t>
            </w:r>
          </w:p>
          <w:p w14:paraId="71AC1044" w14:textId="77777777" w:rsidR="009679AE" w:rsidRPr="00206692" w:rsidRDefault="00006BD1" w:rsidP="00206692">
            <w:pPr>
              <w:spacing w:beforeLines="50" w:before="156" w:line="360" w:lineRule="auto"/>
              <w:ind w:leftChars="200" w:left="420" w:rightChars="200" w:right="420" w:firstLineChars="200" w:firstLine="420"/>
              <w:rPr>
                <w:rFonts w:ascii="Times New Roman" w:hAnsi="Times New Roman"/>
                <w:b/>
                <w:bCs/>
              </w:rPr>
            </w:pPr>
            <w:r w:rsidRPr="008073DD">
              <w:rPr>
                <w:rFonts w:ascii="Times New Roman" w:hAnsi="Times New Roman"/>
              </w:rPr>
              <w:t xml:space="preserve">[5] </w:t>
            </w:r>
            <w:proofErr w:type="spellStart"/>
            <w:r w:rsidR="00077E09" w:rsidRPr="00077E09">
              <w:rPr>
                <w:rFonts w:ascii="Times New Roman" w:hAnsi="Times New Roman"/>
              </w:rPr>
              <w:t>JinEX</w:t>
            </w:r>
            <w:proofErr w:type="spellEnd"/>
            <w:r w:rsidR="00635CEE" w:rsidRPr="008073DD">
              <w:rPr>
                <w:rFonts w:ascii="Times New Roman" w:hAnsi="Times New Roman"/>
              </w:rPr>
              <w:t>，</w:t>
            </w:r>
            <w:proofErr w:type="spellStart"/>
            <w:r w:rsidR="00077E09" w:rsidRPr="00077E09">
              <w:rPr>
                <w:rFonts w:ascii="Times New Roman" w:hAnsi="Times New Roman"/>
              </w:rPr>
              <w:t>XuXF</w:t>
            </w:r>
            <w:proofErr w:type="spellEnd"/>
            <w:r w:rsidR="00206692">
              <w:rPr>
                <w:rFonts w:ascii="Times New Roman" w:hAnsi="Times New Roman"/>
              </w:rPr>
              <w:t xml:space="preserve">,  </w:t>
            </w:r>
            <w:r w:rsidR="00206692" w:rsidRPr="00206692">
              <w:rPr>
                <w:rFonts w:ascii="Times New Roman" w:hAnsi="Times New Roman"/>
                <w:bCs/>
              </w:rPr>
              <w:t xml:space="preserve">Review on subwavelength confinement of light with </w:t>
            </w:r>
            <w:proofErr w:type="spellStart"/>
            <w:r w:rsidR="00206692" w:rsidRPr="00206692">
              <w:rPr>
                <w:rFonts w:ascii="Times New Roman" w:hAnsi="Times New Roman"/>
                <w:bCs/>
              </w:rPr>
              <w:t>plasmonics</w:t>
            </w:r>
            <w:proofErr w:type="spellEnd"/>
            <w:r w:rsidR="00206692" w:rsidRPr="00206692">
              <w:rPr>
                <w:rFonts w:ascii="Times New Roman" w:hAnsi="Times New Roman" w:hint="eastAsia"/>
                <w:bCs/>
              </w:rPr>
              <w:t>.</w:t>
            </w:r>
            <w:r w:rsidR="00206692">
              <w:rPr>
                <w:rFonts w:ascii="Times New Roman" w:hAnsi="Times New Roman"/>
                <w:b/>
                <w:bCs/>
              </w:rPr>
              <w:t xml:space="preserve"> </w:t>
            </w:r>
            <w:r w:rsidR="00077E09" w:rsidRPr="00077E09">
              <w:rPr>
                <w:rFonts w:ascii="Times New Roman" w:hAnsi="Times New Roman"/>
              </w:rPr>
              <w:t>Appl</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Phys</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Lett</w:t>
            </w:r>
            <w:r w:rsidR="00860A57" w:rsidRPr="008073DD">
              <w:rPr>
                <w:rFonts w:ascii="Times New Roman" w:hAnsi="Times New Roman" w:hint="eastAsia"/>
              </w:rPr>
              <w:t>.</w:t>
            </w:r>
            <w:r w:rsidR="00860A57" w:rsidRPr="008073DD">
              <w:rPr>
                <w:rFonts w:ascii="Times New Roman" w:hAnsi="Times New Roman"/>
              </w:rPr>
              <w:t xml:space="preserve"> </w:t>
            </w:r>
            <w:r w:rsidR="00860A57" w:rsidRPr="008073DD">
              <w:rPr>
                <w:rFonts w:ascii="Times New Roman" w:hAnsi="Times New Roman" w:hint="eastAsia"/>
              </w:rPr>
              <w:t>,</w:t>
            </w:r>
            <w:r w:rsidRPr="008073DD">
              <w:rPr>
                <w:rFonts w:ascii="Times New Roman" w:hAnsi="Times New Roman"/>
              </w:rPr>
              <w:t>2005</w:t>
            </w:r>
            <w:r w:rsidR="00635CEE" w:rsidRPr="008073DD">
              <w:rPr>
                <w:rFonts w:ascii="Times New Roman" w:hAnsi="Times New Roman"/>
              </w:rPr>
              <w:t>，</w:t>
            </w:r>
            <w:r w:rsidRPr="008073DD">
              <w:rPr>
                <w:rFonts w:ascii="Times New Roman" w:hAnsi="Times New Roman"/>
              </w:rPr>
              <w:t>86:111106</w:t>
            </w:r>
          </w:p>
          <w:p w14:paraId="70F8F284" w14:textId="77777777" w:rsidR="009679AE" w:rsidRPr="008073DD" w:rsidRDefault="00006BD1" w:rsidP="00206692">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[6] </w:t>
            </w:r>
            <w:proofErr w:type="spellStart"/>
            <w:r w:rsidR="00077E09" w:rsidRPr="00077E09">
              <w:rPr>
                <w:rFonts w:ascii="Times New Roman" w:hAnsi="Times New Roman"/>
              </w:rPr>
              <w:t>FangN</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LeeH</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SunCetal</w:t>
            </w:r>
            <w:proofErr w:type="spellEnd"/>
            <w:r w:rsidR="00206692">
              <w:rPr>
                <w:rFonts w:ascii="Times New Roman" w:hAnsi="Times New Roman"/>
              </w:rPr>
              <w:t xml:space="preserve">,  </w:t>
            </w:r>
            <w:r w:rsidR="00206692" w:rsidRPr="00206692">
              <w:rPr>
                <w:rFonts w:ascii="Times New Roman" w:hAnsi="Times New Roman"/>
              </w:rPr>
              <w:t>Surface</w:t>
            </w:r>
            <w:r w:rsidR="00206692">
              <w:rPr>
                <w:rFonts w:ascii="Times New Roman" w:hAnsi="Times New Roman"/>
              </w:rPr>
              <w:t xml:space="preserve"> </w:t>
            </w:r>
            <w:r w:rsidR="00206692" w:rsidRPr="00206692">
              <w:rPr>
                <w:rFonts w:ascii="Times New Roman" w:hAnsi="Times New Roman"/>
              </w:rPr>
              <w:t xml:space="preserve"> Plasmons</w:t>
            </w:r>
            <w:r w:rsidR="00206692">
              <w:rPr>
                <w:rFonts w:ascii="Times New Roman" w:hAnsi="Times New Roman"/>
              </w:rPr>
              <w:t xml:space="preserve"> </w:t>
            </w:r>
            <w:r w:rsidR="00206692" w:rsidRPr="00206692">
              <w:rPr>
                <w:rFonts w:ascii="Times New Roman" w:hAnsi="Times New Roman"/>
              </w:rPr>
              <w:t xml:space="preserve"> in</w:t>
            </w:r>
            <w:r w:rsidR="00206692">
              <w:rPr>
                <w:rFonts w:ascii="Times New Roman" w:hAnsi="Times New Roman"/>
              </w:rPr>
              <w:t xml:space="preserve"> </w:t>
            </w:r>
            <w:r w:rsidR="00206692" w:rsidRPr="00206692">
              <w:rPr>
                <w:rFonts w:ascii="Times New Roman" w:hAnsi="Times New Roman"/>
              </w:rPr>
              <w:t xml:space="preserve"> Thin Films</w:t>
            </w:r>
            <w:r w:rsidR="00206692">
              <w:rPr>
                <w:rFonts w:ascii="Times New Roman" w:hAnsi="Times New Roman" w:hint="eastAsia"/>
              </w:rPr>
              <w:t>.</w:t>
            </w:r>
            <w:r w:rsidR="00206692">
              <w:rPr>
                <w:rFonts w:ascii="Times New Roman" w:hAnsi="Times New Roman"/>
              </w:rPr>
              <w:t xml:space="preserve"> </w:t>
            </w:r>
            <w:r w:rsidR="00860A57" w:rsidRPr="008073DD">
              <w:rPr>
                <w:rFonts w:ascii="Times New Roman" w:hAnsi="Times New Roman"/>
              </w:rPr>
              <w:t xml:space="preserve"> </w:t>
            </w:r>
            <w:r w:rsidR="00077E09" w:rsidRPr="00077E09">
              <w:rPr>
                <w:rFonts w:ascii="Times New Roman" w:hAnsi="Times New Roman"/>
              </w:rPr>
              <w:t>Science</w:t>
            </w:r>
            <w:r w:rsidR="00860A57" w:rsidRPr="008073DD">
              <w:rPr>
                <w:rFonts w:ascii="Times New Roman" w:hAnsi="Times New Roman" w:hint="eastAsia"/>
              </w:rPr>
              <w:t>,</w:t>
            </w:r>
            <w:r w:rsidR="00860A57" w:rsidRPr="008073DD">
              <w:rPr>
                <w:rFonts w:ascii="Times New Roman" w:hAnsi="Times New Roman"/>
              </w:rPr>
              <w:t xml:space="preserve"> </w:t>
            </w:r>
            <w:r w:rsidRPr="008073DD">
              <w:rPr>
                <w:rFonts w:ascii="Times New Roman" w:hAnsi="Times New Roman"/>
              </w:rPr>
              <w:t>2005</w:t>
            </w:r>
            <w:r w:rsidR="00860A57" w:rsidRPr="008073DD">
              <w:rPr>
                <w:rFonts w:ascii="Times New Roman" w:hAnsi="Times New Roman" w:hint="eastAsia"/>
              </w:rPr>
              <w:t>,</w:t>
            </w:r>
            <w:r w:rsidR="00860A57" w:rsidRPr="008073DD">
              <w:rPr>
                <w:rFonts w:ascii="Times New Roman" w:hAnsi="Times New Roman"/>
              </w:rPr>
              <w:t xml:space="preserve"> </w:t>
            </w:r>
            <w:r w:rsidRPr="008073DD">
              <w:rPr>
                <w:rFonts w:ascii="Times New Roman" w:hAnsi="Times New Roman"/>
              </w:rPr>
              <w:t>308:534</w:t>
            </w:r>
          </w:p>
          <w:p w14:paraId="197CAEDC" w14:textId="77777777" w:rsidR="009679AE" w:rsidRPr="00206692" w:rsidRDefault="00006BD1" w:rsidP="00206692">
            <w:pPr>
              <w:spacing w:beforeLines="50" w:before="156" w:line="360" w:lineRule="auto"/>
              <w:ind w:leftChars="200" w:left="420" w:rightChars="200" w:right="420" w:firstLineChars="200" w:firstLine="420"/>
              <w:rPr>
                <w:rFonts w:ascii="Times New Roman" w:hAnsi="Times New Roman"/>
                <w:bCs/>
              </w:rPr>
            </w:pPr>
            <w:r w:rsidRPr="008073DD">
              <w:rPr>
                <w:rFonts w:ascii="Times New Roman" w:hAnsi="Times New Roman"/>
              </w:rPr>
              <w:t xml:space="preserve">[7] </w:t>
            </w:r>
            <w:proofErr w:type="spellStart"/>
            <w:r w:rsidR="00077E09" w:rsidRPr="00206692">
              <w:rPr>
                <w:rFonts w:ascii="Times New Roman" w:hAnsi="Times New Roman"/>
                <w:bCs/>
              </w:rPr>
              <w:t>LuoXG</w:t>
            </w:r>
            <w:proofErr w:type="spellEnd"/>
            <w:r w:rsidR="00860A57" w:rsidRPr="00206692">
              <w:rPr>
                <w:rFonts w:ascii="Times New Roman" w:hAnsi="Times New Roman" w:hint="eastAsia"/>
                <w:bCs/>
              </w:rPr>
              <w:t>,</w:t>
            </w:r>
            <w:r w:rsidR="00860A57" w:rsidRPr="00206692">
              <w:rPr>
                <w:rFonts w:ascii="Times New Roman" w:hAnsi="Times New Roman"/>
                <w:bCs/>
              </w:rPr>
              <w:t xml:space="preserve"> </w:t>
            </w:r>
            <w:proofErr w:type="spellStart"/>
            <w:r w:rsidR="00077E09" w:rsidRPr="00206692">
              <w:rPr>
                <w:rFonts w:ascii="Times New Roman" w:hAnsi="Times New Roman"/>
                <w:bCs/>
              </w:rPr>
              <w:t>IshiharaT</w:t>
            </w:r>
            <w:proofErr w:type="spellEnd"/>
            <w:r w:rsidR="00206692" w:rsidRPr="00206692">
              <w:rPr>
                <w:rFonts w:ascii="Times New Roman" w:hAnsi="Times New Roman"/>
                <w:bCs/>
              </w:rPr>
              <w:t>, Surface Plasmon Interference</w:t>
            </w:r>
            <w:r w:rsidR="00206692">
              <w:rPr>
                <w:rFonts w:ascii="Times New Roman" w:hAnsi="Times New Roman"/>
                <w:bCs/>
              </w:rPr>
              <w:t xml:space="preserve"> </w:t>
            </w:r>
            <w:r w:rsidR="00206692" w:rsidRPr="00206692">
              <w:rPr>
                <w:rFonts w:ascii="Times New Roman" w:hAnsi="Times New Roman"/>
                <w:bCs/>
              </w:rPr>
              <w:t>Nanolithography</w:t>
            </w:r>
            <w:r w:rsidR="00206692" w:rsidRPr="00206692">
              <w:rPr>
                <w:rFonts w:ascii="Times New Roman" w:hAnsi="Times New Roman" w:hint="eastAsia"/>
                <w:bCs/>
              </w:rPr>
              <w:t>.</w:t>
            </w:r>
            <w:r w:rsidR="00206692" w:rsidRPr="00206692">
              <w:rPr>
                <w:rFonts w:ascii="Times New Roman" w:hAnsi="Times New Roman"/>
                <w:bCs/>
              </w:rPr>
              <w:t xml:space="preserve"> </w:t>
            </w:r>
            <w:r w:rsidR="00077E09" w:rsidRPr="00206692">
              <w:rPr>
                <w:rFonts w:ascii="Times New Roman" w:hAnsi="Times New Roman"/>
                <w:bCs/>
              </w:rPr>
              <w:t>Appl</w:t>
            </w:r>
            <w:r w:rsidR="00860A57" w:rsidRPr="00206692">
              <w:rPr>
                <w:rFonts w:ascii="Times New Roman" w:hAnsi="Times New Roman" w:hint="eastAsia"/>
                <w:bCs/>
              </w:rPr>
              <w:t>.</w:t>
            </w:r>
            <w:r w:rsidR="00860A57" w:rsidRPr="00206692">
              <w:rPr>
                <w:rFonts w:ascii="Times New Roman" w:hAnsi="Times New Roman"/>
                <w:bCs/>
              </w:rPr>
              <w:t xml:space="preserve"> </w:t>
            </w:r>
            <w:r w:rsidR="00077E09" w:rsidRPr="00206692">
              <w:rPr>
                <w:rFonts w:ascii="Times New Roman" w:hAnsi="Times New Roman"/>
                <w:bCs/>
              </w:rPr>
              <w:t>Phys</w:t>
            </w:r>
            <w:r w:rsidR="00860A57" w:rsidRPr="00206692">
              <w:rPr>
                <w:rFonts w:ascii="Times New Roman" w:hAnsi="Times New Roman" w:hint="eastAsia"/>
                <w:bCs/>
              </w:rPr>
              <w:t>.</w:t>
            </w:r>
            <w:r w:rsidR="00860A57" w:rsidRPr="00206692">
              <w:rPr>
                <w:rFonts w:ascii="Times New Roman" w:hAnsi="Times New Roman"/>
                <w:bCs/>
              </w:rPr>
              <w:t xml:space="preserve"> </w:t>
            </w:r>
            <w:r w:rsidR="00077E09" w:rsidRPr="00206692">
              <w:rPr>
                <w:rFonts w:ascii="Times New Roman" w:hAnsi="Times New Roman"/>
                <w:bCs/>
              </w:rPr>
              <w:t>Lett</w:t>
            </w:r>
            <w:r w:rsidR="00860A57" w:rsidRPr="00206692">
              <w:rPr>
                <w:rFonts w:ascii="Times New Roman" w:hAnsi="Times New Roman" w:hint="eastAsia"/>
                <w:bCs/>
              </w:rPr>
              <w:t>.</w:t>
            </w:r>
            <w:r w:rsidR="00860A57" w:rsidRPr="00206692">
              <w:rPr>
                <w:rFonts w:ascii="Times New Roman" w:hAnsi="Times New Roman"/>
                <w:bCs/>
              </w:rPr>
              <w:t xml:space="preserve"> </w:t>
            </w:r>
            <w:r w:rsidR="00860A57" w:rsidRPr="00206692">
              <w:rPr>
                <w:rFonts w:ascii="Times New Roman" w:hAnsi="Times New Roman" w:hint="eastAsia"/>
                <w:bCs/>
              </w:rPr>
              <w:t>,</w:t>
            </w:r>
            <w:r w:rsidRPr="00206692">
              <w:rPr>
                <w:rFonts w:ascii="Times New Roman" w:hAnsi="Times New Roman"/>
                <w:bCs/>
              </w:rPr>
              <w:t>2004</w:t>
            </w:r>
            <w:r w:rsidR="00860A57" w:rsidRPr="00206692">
              <w:rPr>
                <w:rFonts w:ascii="Times New Roman" w:hAnsi="Times New Roman" w:hint="eastAsia"/>
                <w:bCs/>
              </w:rPr>
              <w:t>,</w:t>
            </w:r>
            <w:r w:rsidRPr="00206692">
              <w:rPr>
                <w:rFonts w:ascii="Times New Roman" w:hAnsi="Times New Roman"/>
                <w:bCs/>
              </w:rPr>
              <w:t>84:4780</w:t>
            </w:r>
          </w:p>
          <w:p w14:paraId="5F4CFFF7" w14:textId="77777777" w:rsidR="009679AE" w:rsidRPr="008073DD" w:rsidRDefault="00006BD1" w:rsidP="009E2BF7">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[8] </w:t>
            </w:r>
            <w:proofErr w:type="spellStart"/>
            <w:r w:rsidR="00077E09" w:rsidRPr="00077E09">
              <w:rPr>
                <w:rFonts w:ascii="Times New Roman" w:hAnsi="Times New Roman"/>
              </w:rPr>
              <w:t>G</w:t>
            </w:r>
            <w:r w:rsidR="00860A57" w:rsidRPr="008073DD">
              <w:rPr>
                <w:rFonts w:ascii="Times New Roman" w:hAnsi="Times New Roman" w:hint="eastAsia"/>
              </w:rPr>
              <w:t>.</w:t>
            </w:r>
            <w:r w:rsidR="00077E09" w:rsidRPr="00077E09">
              <w:rPr>
                <w:rFonts w:ascii="Times New Roman" w:hAnsi="Times New Roman"/>
              </w:rPr>
              <w:t>Carleo</w:t>
            </w:r>
            <w:proofErr w:type="spellEnd"/>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M</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Troyer</w:t>
            </w:r>
            <w:r w:rsidR="00860A57" w:rsidRPr="008073DD">
              <w:rPr>
                <w:rFonts w:ascii="Times New Roman" w:hAnsi="Times New Roman"/>
              </w:rPr>
              <w:t xml:space="preserve">, </w:t>
            </w:r>
            <w:r w:rsidR="00077E09" w:rsidRPr="00077E09">
              <w:rPr>
                <w:rFonts w:ascii="Times New Roman" w:hAnsi="Times New Roman"/>
              </w:rPr>
              <w:t>Solving</w:t>
            </w:r>
            <w:r w:rsidRPr="008073DD">
              <w:rPr>
                <w:rFonts w:ascii="Times New Roman" w:hAnsi="Times New Roman"/>
              </w:rPr>
              <w:t xml:space="preserve"> </w:t>
            </w:r>
            <w:r w:rsidR="00077E09" w:rsidRPr="00077E09">
              <w:rPr>
                <w:rFonts w:ascii="Times New Roman" w:hAnsi="Times New Roman"/>
              </w:rPr>
              <w:t>the</w:t>
            </w:r>
            <w:r w:rsidRPr="008073DD">
              <w:rPr>
                <w:rFonts w:ascii="Times New Roman" w:hAnsi="Times New Roman"/>
              </w:rPr>
              <w:t xml:space="preserve"> </w:t>
            </w:r>
            <w:r w:rsidR="00077E09" w:rsidRPr="00077E09">
              <w:rPr>
                <w:rFonts w:ascii="Times New Roman" w:hAnsi="Times New Roman"/>
              </w:rPr>
              <w:t>quantum</w:t>
            </w:r>
            <w:r w:rsidRPr="008073DD">
              <w:rPr>
                <w:rFonts w:ascii="Times New Roman" w:hAnsi="Times New Roman"/>
              </w:rPr>
              <w:t xml:space="preserve"> </w:t>
            </w:r>
            <w:r w:rsidR="00077E09" w:rsidRPr="00077E09">
              <w:rPr>
                <w:rFonts w:ascii="Times New Roman" w:hAnsi="Times New Roman"/>
              </w:rPr>
              <w:t>many</w:t>
            </w:r>
            <w:r w:rsidRPr="008073DD">
              <w:rPr>
                <w:rFonts w:ascii="Times New Roman" w:hAnsi="Times New Roman"/>
              </w:rPr>
              <w:t>-</w:t>
            </w:r>
            <w:r w:rsidR="00077E09" w:rsidRPr="00077E09">
              <w:rPr>
                <w:rFonts w:ascii="Times New Roman" w:hAnsi="Times New Roman"/>
              </w:rPr>
              <w:t>body</w:t>
            </w:r>
            <w:r w:rsidRPr="008073DD">
              <w:rPr>
                <w:rFonts w:ascii="Times New Roman" w:hAnsi="Times New Roman"/>
              </w:rPr>
              <w:t xml:space="preserve"> </w:t>
            </w:r>
            <w:r w:rsidR="00077E09" w:rsidRPr="00077E09">
              <w:rPr>
                <w:rFonts w:ascii="Times New Roman" w:hAnsi="Times New Roman"/>
              </w:rPr>
              <w:t>problem</w:t>
            </w:r>
            <w:r w:rsidRPr="008073DD">
              <w:rPr>
                <w:rFonts w:ascii="Times New Roman" w:hAnsi="Times New Roman"/>
              </w:rPr>
              <w:t xml:space="preserve"> </w:t>
            </w:r>
            <w:r w:rsidR="00077E09" w:rsidRPr="00077E09">
              <w:rPr>
                <w:rFonts w:ascii="Times New Roman" w:hAnsi="Times New Roman"/>
              </w:rPr>
              <w:t>with</w:t>
            </w:r>
            <w:r w:rsidRPr="008073DD">
              <w:rPr>
                <w:rFonts w:ascii="Times New Roman" w:hAnsi="Times New Roman"/>
              </w:rPr>
              <w:t xml:space="preserve"> </w:t>
            </w:r>
            <w:r w:rsidR="00077E09" w:rsidRPr="00077E09">
              <w:rPr>
                <w:rFonts w:ascii="Times New Roman" w:hAnsi="Times New Roman"/>
              </w:rPr>
              <w:t>artificial</w:t>
            </w:r>
            <w:r w:rsidRPr="008073DD">
              <w:rPr>
                <w:rFonts w:ascii="Times New Roman" w:hAnsi="Times New Roman"/>
              </w:rPr>
              <w:t xml:space="preserve"> </w:t>
            </w:r>
            <w:r w:rsidR="00077E09" w:rsidRPr="00077E09">
              <w:rPr>
                <w:rFonts w:ascii="Times New Roman" w:hAnsi="Times New Roman"/>
              </w:rPr>
              <w:t>neural</w:t>
            </w:r>
            <w:r w:rsidRPr="008073DD">
              <w:rPr>
                <w:rFonts w:ascii="Times New Roman" w:hAnsi="Times New Roman"/>
              </w:rPr>
              <w:t xml:space="preserve"> </w:t>
            </w:r>
            <w:r w:rsidR="00077E09" w:rsidRPr="00077E09">
              <w:rPr>
                <w:rFonts w:ascii="Times New Roman" w:hAnsi="Times New Roman"/>
              </w:rPr>
              <w:t>networks</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Science</w:t>
            </w:r>
            <w:r w:rsidRPr="008073DD">
              <w:rPr>
                <w:rFonts w:ascii="Times New Roman" w:hAnsi="Times New Roman"/>
              </w:rPr>
              <w:t xml:space="preserve"> 355</w:t>
            </w:r>
            <w:r w:rsidR="00860A57" w:rsidRPr="008073DD">
              <w:rPr>
                <w:rFonts w:ascii="Times New Roman" w:hAnsi="Times New Roman" w:hint="eastAsia"/>
              </w:rPr>
              <w:t>,</w:t>
            </w:r>
            <w:r w:rsidRPr="008073DD">
              <w:rPr>
                <w:rFonts w:ascii="Times New Roman" w:hAnsi="Times New Roman"/>
              </w:rPr>
              <w:t xml:space="preserve"> 602–606 (2017)</w:t>
            </w:r>
            <w:r w:rsidR="00635CEE" w:rsidRPr="008073DD">
              <w:rPr>
                <w:rFonts w:ascii="Times New Roman" w:hAnsi="Times New Roman"/>
              </w:rPr>
              <w:t>。</w:t>
            </w:r>
          </w:p>
          <w:p w14:paraId="2804A2F7" w14:textId="77777777" w:rsidR="009679AE" w:rsidRPr="008073DD" w:rsidRDefault="00006BD1" w:rsidP="009E2BF7">
            <w:pPr>
              <w:spacing w:beforeLines="50" w:before="156" w:line="360" w:lineRule="auto"/>
              <w:ind w:leftChars="200" w:left="420" w:rightChars="200" w:right="420" w:firstLineChars="200" w:firstLine="420"/>
              <w:rPr>
                <w:rFonts w:ascii="Times New Roman" w:hAnsi="Times New Roman"/>
              </w:rPr>
            </w:pPr>
            <w:r w:rsidRPr="008073DD">
              <w:rPr>
                <w:rFonts w:ascii="Times New Roman" w:hAnsi="Times New Roman"/>
              </w:rPr>
              <w:t xml:space="preserve">[9]  </w:t>
            </w:r>
            <w:proofErr w:type="spellStart"/>
            <w:r w:rsidR="00077E09" w:rsidRPr="00077E09">
              <w:rPr>
                <w:rFonts w:ascii="Times New Roman" w:hAnsi="Times New Roman"/>
              </w:rPr>
              <w:t>F</w:t>
            </w:r>
            <w:r w:rsidR="00860A57" w:rsidRPr="008073DD">
              <w:rPr>
                <w:rFonts w:ascii="Times New Roman" w:hAnsi="Times New Roman" w:hint="eastAsia"/>
              </w:rPr>
              <w:t>.</w:t>
            </w:r>
            <w:r w:rsidR="00077E09" w:rsidRPr="00077E09">
              <w:rPr>
                <w:rFonts w:ascii="Times New Roman" w:hAnsi="Times New Roman"/>
              </w:rPr>
              <w:t>A</w:t>
            </w:r>
            <w:r w:rsidR="00860A57" w:rsidRPr="008073DD">
              <w:rPr>
                <w:rFonts w:ascii="Times New Roman" w:hAnsi="Times New Roman" w:hint="eastAsia"/>
              </w:rPr>
              <w:t>.</w:t>
            </w:r>
            <w:r w:rsidR="00077E09" w:rsidRPr="00077E09">
              <w:rPr>
                <w:rFonts w:ascii="Times New Roman" w:hAnsi="Times New Roman"/>
              </w:rPr>
              <w:t>Faber</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L</w:t>
            </w:r>
            <w:r w:rsidR="00860A57" w:rsidRPr="008073DD">
              <w:rPr>
                <w:rFonts w:ascii="Times New Roman" w:hAnsi="Times New Roman" w:hint="eastAsia"/>
              </w:rPr>
              <w:t>.</w:t>
            </w:r>
            <w:r w:rsidR="00077E09" w:rsidRPr="00077E09">
              <w:rPr>
                <w:rFonts w:ascii="Times New Roman" w:hAnsi="Times New Roman"/>
              </w:rPr>
              <w:t>Hutchison</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B</w:t>
            </w:r>
            <w:r w:rsidR="00860A57" w:rsidRPr="008073DD">
              <w:rPr>
                <w:rFonts w:ascii="Times New Roman" w:hAnsi="Times New Roman" w:hint="eastAsia"/>
              </w:rPr>
              <w:t>.</w:t>
            </w:r>
            <w:r w:rsidR="00077E09" w:rsidRPr="00077E09">
              <w:rPr>
                <w:rFonts w:ascii="Times New Roman" w:hAnsi="Times New Roman"/>
              </w:rPr>
              <w:t>Huang</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J</w:t>
            </w:r>
            <w:r w:rsidR="00860A57" w:rsidRPr="008073DD">
              <w:rPr>
                <w:rFonts w:ascii="Times New Roman" w:hAnsi="Times New Roman" w:hint="eastAsia"/>
              </w:rPr>
              <w:t>.</w:t>
            </w:r>
            <w:r w:rsidR="00077E09" w:rsidRPr="00077E09">
              <w:rPr>
                <w:rFonts w:ascii="Times New Roman" w:hAnsi="Times New Roman"/>
              </w:rPr>
              <w:t>GilmerS</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S</w:t>
            </w:r>
            <w:r w:rsidR="00860A57" w:rsidRPr="008073DD">
              <w:rPr>
                <w:rFonts w:ascii="Times New Roman" w:hAnsi="Times New Roman" w:hint="eastAsia"/>
              </w:rPr>
              <w:t>.</w:t>
            </w:r>
            <w:r w:rsidR="00077E09" w:rsidRPr="00077E09">
              <w:rPr>
                <w:rFonts w:ascii="Times New Roman" w:hAnsi="Times New Roman"/>
              </w:rPr>
              <w:t>Schoenholz</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G</w:t>
            </w:r>
            <w:r w:rsidR="00860A57" w:rsidRPr="008073DD">
              <w:rPr>
                <w:rFonts w:ascii="Times New Roman" w:hAnsi="Times New Roman" w:hint="eastAsia"/>
              </w:rPr>
              <w:t>.</w:t>
            </w:r>
            <w:r w:rsidR="00077E09" w:rsidRPr="00077E09">
              <w:rPr>
                <w:rFonts w:ascii="Times New Roman" w:hAnsi="Times New Roman"/>
              </w:rPr>
              <w:t>E</w:t>
            </w:r>
            <w:r w:rsidR="00860A57" w:rsidRPr="008073DD">
              <w:rPr>
                <w:rFonts w:ascii="Times New Roman" w:hAnsi="Times New Roman" w:hint="eastAsia"/>
              </w:rPr>
              <w:t>.</w:t>
            </w:r>
            <w:r w:rsidR="00077E09" w:rsidRPr="00077E09">
              <w:rPr>
                <w:rFonts w:ascii="Times New Roman" w:hAnsi="Times New Roman"/>
              </w:rPr>
              <w:t>Dahl</w:t>
            </w:r>
            <w:proofErr w:type="spellEnd"/>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O</w:t>
            </w:r>
            <w:r w:rsidR="00860A57" w:rsidRPr="008073DD">
              <w:rPr>
                <w:rFonts w:ascii="Times New Roman" w:hAnsi="Times New Roman" w:hint="eastAsia"/>
              </w:rPr>
              <w:t>.</w:t>
            </w:r>
            <w:r w:rsidRPr="008073DD">
              <w:rPr>
                <w:rFonts w:ascii="Times New Roman" w:hAnsi="Times New Roman"/>
              </w:rPr>
              <w:t xml:space="preserve"> </w:t>
            </w:r>
            <w:proofErr w:type="spellStart"/>
            <w:r w:rsidR="00077E09" w:rsidRPr="00077E09">
              <w:rPr>
                <w:rFonts w:ascii="Times New Roman" w:hAnsi="Times New Roman"/>
              </w:rPr>
              <w:t>Vinyals</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S</w:t>
            </w:r>
            <w:r w:rsidR="00860A57" w:rsidRPr="008073DD">
              <w:rPr>
                <w:rFonts w:ascii="Times New Roman" w:hAnsi="Times New Roman" w:hint="eastAsia"/>
              </w:rPr>
              <w:t>.</w:t>
            </w:r>
            <w:r w:rsidR="00077E09" w:rsidRPr="00077E09">
              <w:rPr>
                <w:rFonts w:ascii="Times New Roman" w:hAnsi="Times New Roman"/>
              </w:rPr>
              <w:t>Kearnes</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P</w:t>
            </w:r>
            <w:r w:rsidR="00860A57" w:rsidRPr="008073DD">
              <w:rPr>
                <w:rFonts w:ascii="Times New Roman" w:hAnsi="Times New Roman" w:hint="eastAsia"/>
              </w:rPr>
              <w:t>.</w:t>
            </w:r>
            <w:r w:rsidR="00077E09" w:rsidRPr="00077E09">
              <w:rPr>
                <w:rFonts w:ascii="Times New Roman" w:hAnsi="Times New Roman"/>
              </w:rPr>
              <w:t>F</w:t>
            </w:r>
            <w:r w:rsidR="00860A57" w:rsidRPr="008073DD">
              <w:rPr>
                <w:rFonts w:ascii="Times New Roman" w:hAnsi="Times New Roman" w:hint="eastAsia"/>
              </w:rPr>
              <w:t>.</w:t>
            </w:r>
            <w:r w:rsidR="00077E09" w:rsidRPr="00077E09">
              <w:rPr>
                <w:rFonts w:ascii="Times New Roman" w:hAnsi="Times New Roman"/>
              </w:rPr>
              <w:t>Riley</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O</w:t>
            </w:r>
            <w:r w:rsidR="00860A57" w:rsidRPr="008073DD">
              <w:rPr>
                <w:rFonts w:ascii="Times New Roman" w:hAnsi="Times New Roman" w:hint="eastAsia"/>
              </w:rPr>
              <w:t>.</w:t>
            </w:r>
            <w:r w:rsidR="00077E09" w:rsidRPr="00077E09">
              <w:rPr>
                <w:rFonts w:ascii="Times New Roman" w:hAnsi="Times New Roman"/>
              </w:rPr>
              <w:t>A</w:t>
            </w:r>
            <w:r w:rsidR="00860A57" w:rsidRPr="008073DD">
              <w:rPr>
                <w:rFonts w:ascii="Times New Roman" w:hAnsi="Times New Roman" w:hint="eastAsia"/>
              </w:rPr>
              <w:t>.</w:t>
            </w:r>
            <w:r w:rsidR="00077E09" w:rsidRPr="00077E09">
              <w:rPr>
                <w:rFonts w:ascii="Times New Roman" w:hAnsi="Times New Roman"/>
              </w:rPr>
              <w:t>von</w:t>
            </w:r>
            <w:proofErr w:type="spellEnd"/>
            <w:r w:rsidRPr="008073DD">
              <w:rPr>
                <w:rFonts w:ascii="Times New Roman" w:hAnsi="Times New Roman"/>
              </w:rPr>
              <w:t xml:space="preserve"> </w:t>
            </w:r>
            <w:r w:rsidR="00077E09" w:rsidRPr="00077E09">
              <w:rPr>
                <w:rFonts w:ascii="Times New Roman" w:hAnsi="Times New Roman"/>
              </w:rPr>
              <w:t>Lilienfeld</w:t>
            </w:r>
            <w:r w:rsidR="00860A57" w:rsidRPr="008073DD">
              <w:rPr>
                <w:rFonts w:ascii="Times New Roman" w:hAnsi="Times New Roman"/>
              </w:rPr>
              <w:t>,</w:t>
            </w:r>
            <w:r w:rsidR="004B0826" w:rsidRPr="008073DD">
              <w:rPr>
                <w:rFonts w:ascii="Times New Roman" w:hAnsi="Times New Roman"/>
              </w:rPr>
              <w:t xml:space="preserve"> </w:t>
            </w:r>
            <w:r w:rsidR="00077E09" w:rsidRPr="00077E09">
              <w:rPr>
                <w:rFonts w:ascii="Times New Roman" w:hAnsi="Times New Roman"/>
              </w:rPr>
              <w:t>Machine</w:t>
            </w:r>
            <w:r w:rsidRPr="008073DD">
              <w:rPr>
                <w:rFonts w:ascii="Times New Roman" w:hAnsi="Times New Roman"/>
              </w:rPr>
              <w:t xml:space="preserve"> </w:t>
            </w:r>
            <w:r w:rsidR="00077E09" w:rsidRPr="00077E09">
              <w:rPr>
                <w:rFonts w:ascii="Times New Roman" w:hAnsi="Times New Roman"/>
              </w:rPr>
              <w:t>learning</w:t>
            </w:r>
            <w:r w:rsidRPr="008073DD">
              <w:rPr>
                <w:rFonts w:ascii="Times New Roman" w:hAnsi="Times New Roman"/>
              </w:rPr>
              <w:t xml:space="preserve"> </w:t>
            </w:r>
            <w:r w:rsidR="00077E09" w:rsidRPr="00077E09">
              <w:rPr>
                <w:rFonts w:ascii="Times New Roman" w:hAnsi="Times New Roman"/>
              </w:rPr>
              <w:t>prediction</w:t>
            </w:r>
            <w:r w:rsidRPr="008073DD">
              <w:rPr>
                <w:rFonts w:ascii="Times New Roman" w:hAnsi="Times New Roman"/>
              </w:rPr>
              <w:t xml:space="preserve"> </w:t>
            </w:r>
            <w:r w:rsidR="00077E09" w:rsidRPr="00077E09">
              <w:rPr>
                <w:rFonts w:ascii="Times New Roman" w:hAnsi="Times New Roman"/>
              </w:rPr>
              <w:t>errors</w:t>
            </w:r>
            <w:r w:rsidRPr="008073DD">
              <w:rPr>
                <w:rFonts w:ascii="Times New Roman" w:hAnsi="Times New Roman"/>
              </w:rPr>
              <w:t xml:space="preserve"> </w:t>
            </w:r>
            <w:r w:rsidR="00077E09" w:rsidRPr="00077E09">
              <w:rPr>
                <w:rFonts w:ascii="Times New Roman" w:hAnsi="Times New Roman"/>
              </w:rPr>
              <w:t>better</w:t>
            </w:r>
            <w:r w:rsidRPr="008073DD">
              <w:rPr>
                <w:rFonts w:ascii="Times New Roman" w:hAnsi="Times New Roman"/>
              </w:rPr>
              <w:t xml:space="preserve"> </w:t>
            </w:r>
            <w:r w:rsidR="00077E09" w:rsidRPr="00077E09">
              <w:rPr>
                <w:rFonts w:ascii="Times New Roman" w:hAnsi="Times New Roman"/>
              </w:rPr>
              <w:t>than</w:t>
            </w:r>
            <w:r w:rsidRPr="008073DD">
              <w:rPr>
                <w:rFonts w:ascii="Times New Roman" w:hAnsi="Times New Roman"/>
              </w:rPr>
              <w:t xml:space="preserve"> </w:t>
            </w:r>
            <w:r w:rsidR="00077E09" w:rsidRPr="00077E09">
              <w:rPr>
                <w:rFonts w:ascii="Times New Roman" w:hAnsi="Times New Roman"/>
              </w:rPr>
              <w:t>DFT</w:t>
            </w:r>
            <w:r w:rsidRPr="008073DD">
              <w:rPr>
                <w:rFonts w:ascii="Times New Roman" w:hAnsi="Times New Roman"/>
              </w:rPr>
              <w:t xml:space="preserve"> </w:t>
            </w:r>
            <w:r w:rsidR="00077E09" w:rsidRPr="00077E09">
              <w:rPr>
                <w:rFonts w:ascii="Times New Roman" w:hAnsi="Times New Roman"/>
              </w:rPr>
              <w:t>accuracy</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arXiv</w:t>
            </w:r>
            <w:r w:rsidRPr="008073DD">
              <w:rPr>
                <w:rFonts w:ascii="Times New Roman" w:hAnsi="Times New Roman"/>
              </w:rPr>
              <w:t>:1702</w:t>
            </w:r>
            <w:r w:rsidR="00860A57" w:rsidRPr="008073DD">
              <w:rPr>
                <w:rFonts w:ascii="Times New Roman" w:hAnsi="Times New Roman" w:hint="eastAsia"/>
              </w:rPr>
              <w:t>.</w:t>
            </w:r>
            <w:r w:rsidRPr="008073DD">
              <w:rPr>
                <w:rFonts w:ascii="Times New Roman" w:hAnsi="Times New Roman"/>
              </w:rPr>
              <w:t>05532 (2017)</w:t>
            </w:r>
            <w:r w:rsidR="00635CEE" w:rsidRPr="008073DD">
              <w:rPr>
                <w:rFonts w:ascii="Times New Roman" w:hAnsi="Times New Roman"/>
              </w:rPr>
              <w:t>。</w:t>
            </w:r>
          </w:p>
          <w:p w14:paraId="54EC9759" w14:textId="77777777" w:rsidR="009679AE" w:rsidRDefault="00006BD1" w:rsidP="009E2BF7">
            <w:pPr>
              <w:spacing w:beforeLines="50" w:before="156" w:line="360" w:lineRule="auto"/>
              <w:ind w:leftChars="200" w:left="420" w:rightChars="200" w:right="420" w:firstLineChars="200" w:firstLine="420"/>
              <w:rPr>
                <w:rFonts w:ascii="宋体" w:cs="宋体"/>
                <w:szCs w:val="21"/>
              </w:rPr>
            </w:pPr>
            <w:r w:rsidRPr="008073DD">
              <w:rPr>
                <w:rFonts w:ascii="Times New Roman" w:hAnsi="Times New Roman"/>
              </w:rPr>
              <w:lastRenderedPageBreak/>
              <w:t xml:space="preserve">[10] </w:t>
            </w:r>
            <w:proofErr w:type="spellStart"/>
            <w:r w:rsidR="00077E09" w:rsidRPr="00077E09">
              <w:rPr>
                <w:rFonts w:ascii="Times New Roman" w:hAnsi="Times New Roman"/>
              </w:rPr>
              <w:t>J</w:t>
            </w:r>
            <w:r w:rsidR="00860A57" w:rsidRPr="008073DD">
              <w:rPr>
                <w:rFonts w:ascii="Times New Roman" w:hAnsi="Times New Roman" w:hint="eastAsia"/>
              </w:rPr>
              <w:t>.</w:t>
            </w:r>
            <w:r w:rsidR="00077E09" w:rsidRPr="00077E09">
              <w:rPr>
                <w:rFonts w:ascii="Times New Roman" w:hAnsi="Times New Roman"/>
              </w:rPr>
              <w:t>E</w:t>
            </w:r>
            <w:r w:rsidR="00860A57" w:rsidRPr="008073DD">
              <w:rPr>
                <w:rFonts w:ascii="Times New Roman" w:hAnsi="Times New Roman" w:hint="eastAsia"/>
              </w:rPr>
              <w:t>.</w:t>
            </w:r>
            <w:r w:rsidR="00077E09" w:rsidRPr="00077E09">
              <w:rPr>
                <w:rFonts w:ascii="Times New Roman" w:hAnsi="Times New Roman"/>
              </w:rPr>
              <w:t>Peurifoy</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Y</w:t>
            </w:r>
            <w:r w:rsidR="00860A57" w:rsidRPr="008073DD">
              <w:rPr>
                <w:rFonts w:ascii="Times New Roman" w:hAnsi="Times New Roman" w:hint="eastAsia"/>
              </w:rPr>
              <w:t>.</w:t>
            </w:r>
            <w:r w:rsidR="00077E09" w:rsidRPr="00077E09">
              <w:rPr>
                <w:rFonts w:ascii="Times New Roman" w:hAnsi="Times New Roman"/>
              </w:rPr>
              <w:t>Shen</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L</w:t>
            </w:r>
            <w:r w:rsidR="00860A57" w:rsidRPr="008073DD">
              <w:rPr>
                <w:rFonts w:ascii="Times New Roman" w:hAnsi="Times New Roman" w:hint="eastAsia"/>
              </w:rPr>
              <w:t>.</w:t>
            </w:r>
            <w:r w:rsidR="00077E09" w:rsidRPr="00077E09">
              <w:rPr>
                <w:rFonts w:ascii="Times New Roman" w:hAnsi="Times New Roman"/>
              </w:rPr>
              <w:t>Jing</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F</w:t>
            </w:r>
            <w:r w:rsidR="00860A57" w:rsidRPr="008073DD">
              <w:rPr>
                <w:rFonts w:ascii="Times New Roman" w:hAnsi="Times New Roman" w:hint="eastAsia"/>
              </w:rPr>
              <w:t>.</w:t>
            </w:r>
            <w:r w:rsidR="00077E09" w:rsidRPr="00077E09">
              <w:rPr>
                <w:rFonts w:ascii="Times New Roman" w:hAnsi="Times New Roman"/>
              </w:rPr>
              <w:t>Cano</w:t>
            </w:r>
            <w:proofErr w:type="spellEnd"/>
            <w:r w:rsidRPr="008073DD">
              <w:rPr>
                <w:rFonts w:ascii="Times New Roman" w:hAnsi="Times New Roman"/>
              </w:rPr>
              <w:t>-</w:t>
            </w:r>
            <w:r w:rsidR="00077E09" w:rsidRPr="00077E09">
              <w:rPr>
                <w:rFonts w:ascii="Times New Roman" w:hAnsi="Times New Roman"/>
              </w:rPr>
              <w:t>Renteria</w:t>
            </w:r>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Y</w:t>
            </w:r>
            <w:r w:rsidR="00860A57" w:rsidRPr="008073DD">
              <w:rPr>
                <w:rFonts w:ascii="Times New Roman" w:hAnsi="Times New Roman" w:hint="eastAsia"/>
              </w:rPr>
              <w:t>.</w:t>
            </w:r>
            <w:r w:rsidR="00077E09" w:rsidRPr="00077E09">
              <w:rPr>
                <w:rFonts w:ascii="Times New Roman" w:hAnsi="Times New Roman"/>
              </w:rPr>
              <w:t>Yang</w:t>
            </w:r>
            <w:proofErr w:type="spellEnd"/>
            <w:r w:rsidR="00860A57" w:rsidRPr="008073DD">
              <w:rPr>
                <w:rFonts w:ascii="Times New Roman" w:hAnsi="Times New Roman" w:hint="eastAsia"/>
              </w:rPr>
              <w:t>,</w:t>
            </w:r>
            <w:r w:rsidR="00860A57" w:rsidRPr="008073DD">
              <w:rPr>
                <w:rFonts w:ascii="Times New Roman" w:hAnsi="Times New Roman"/>
              </w:rPr>
              <w:t xml:space="preserve"> </w:t>
            </w:r>
            <w:proofErr w:type="spellStart"/>
            <w:r w:rsidR="00077E09" w:rsidRPr="00077E09">
              <w:rPr>
                <w:rFonts w:ascii="Times New Roman" w:hAnsi="Times New Roman"/>
              </w:rPr>
              <w:t>J</w:t>
            </w:r>
            <w:r w:rsidR="00860A57" w:rsidRPr="008073DD">
              <w:rPr>
                <w:rFonts w:ascii="Times New Roman" w:hAnsi="Times New Roman" w:hint="eastAsia"/>
              </w:rPr>
              <w:t>.</w:t>
            </w:r>
            <w:r w:rsidR="00077E09" w:rsidRPr="00077E09">
              <w:rPr>
                <w:rFonts w:ascii="Times New Roman" w:hAnsi="Times New Roman"/>
              </w:rPr>
              <w:t>D</w:t>
            </w:r>
            <w:r w:rsidR="00860A57" w:rsidRPr="008073DD">
              <w:rPr>
                <w:rFonts w:ascii="Times New Roman" w:hAnsi="Times New Roman" w:hint="eastAsia"/>
              </w:rPr>
              <w:t>.</w:t>
            </w:r>
            <w:r w:rsidR="00077E09" w:rsidRPr="00077E09">
              <w:rPr>
                <w:rFonts w:ascii="Times New Roman" w:hAnsi="Times New Roman"/>
              </w:rPr>
              <w:t>Joannopoulos</w:t>
            </w:r>
            <w:proofErr w:type="spellEnd"/>
            <w:r w:rsidR="00635CEE" w:rsidRPr="008073DD">
              <w:rPr>
                <w:rFonts w:ascii="Times New Roman" w:hAnsi="Times New Roman"/>
              </w:rPr>
              <w:t>，</w:t>
            </w:r>
            <w:r w:rsidRPr="008073DD">
              <w:rPr>
                <w:rFonts w:ascii="Times New Roman" w:hAnsi="Times New Roman"/>
              </w:rPr>
              <w:t xml:space="preserve"> </w:t>
            </w:r>
            <w:proofErr w:type="spellStart"/>
            <w:r w:rsidR="00077E09" w:rsidRPr="00077E09">
              <w:rPr>
                <w:rFonts w:ascii="Times New Roman" w:hAnsi="Times New Roman"/>
              </w:rPr>
              <w:t>M</w:t>
            </w:r>
            <w:r w:rsidR="00860A57" w:rsidRPr="008073DD">
              <w:rPr>
                <w:rFonts w:ascii="Times New Roman" w:hAnsi="Times New Roman" w:hint="eastAsia"/>
              </w:rPr>
              <w:t>.</w:t>
            </w:r>
            <w:r w:rsidR="00077E09" w:rsidRPr="00077E09">
              <w:rPr>
                <w:rFonts w:ascii="Times New Roman" w:hAnsi="Times New Roman"/>
              </w:rPr>
              <w:t>Tegmark</w:t>
            </w:r>
            <w:proofErr w:type="spellEnd"/>
            <w:r w:rsidR="00860A57" w:rsidRPr="008073DD">
              <w:rPr>
                <w:rFonts w:ascii="Times New Roman" w:hAnsi="Times New Roman"/>
              </w:rPr>
              <w:t xml:space="preserve">, </w:t>
            </w:r>
            <w:proofErr w:type="spellStart"/>
            <w:r w:rsidR="00077E09" w:rsidRPr="00077E09">
              <w:rPr>
                <w:rFonts w:ascii="Times New Roman" w:hAnsi="Times New Roman"/>
              </w:rPr>
              <w:t>M</w:t>
            </w:r>
            <w:r w:rsidR="00860A57" w:rsidRPr="008073DD">
              <w:rPr>
                <w:rFonts w:ascii="Times New Roman" w:hAnsi="Times New Roman" w:hint="eastAsia"/>
              </w:rPr>
              <w:t>.</w:t>
            </w:r>
            <w:r w:rsidR="00077E09" w:rsidRPr="00077E09">
              <w:rPr>
                <w:rFonts w:ascii="Times New Roman" w:hAnsi="Times New Roman"/>
              </w:rPr>
              <w:t>Soljacic</w:t>
            </w:r>
            <w:proofErr w:type="spellEnd"/>
            <w:r w:rsidR="00860A57" w:rsidRPr="008073DD">
              <w:rPr>
                <w:rFonts w:ascii="Times New Roman" w:hAnsi="Times New Roman"/>
              </w:rPr>
              <w:t xml:space="preserve">, </w:t>
            </w:r>
            <w:r w:rsidR="00077E09" w:rsidRPr="00077E09">
              <w:rPr>
                <w:rFonts w:ascii="Times New Roman" w:hAnsi="Times New Roman"/>
              </w:rPr>
              <w:t>Nanophotonic</w:t>
            </w:r>
            <w:r w:rsidR="00206692">
              <w:rPr>
                <w:rFonts w:ascii="Times New Roman" w:hAnsi="Times New Roman"/>
              </w:rPr>
              <w:t xml:space="preserve"> </w:t>
            </w:r>
            <w:r w:rsidRPr="008073DD">
              <w:rPr>
                <w:rFonts w:ascii="Times New Roman" w:hAnsi="Times New Roman"/>
              </w:rPr>
              <w:t xml:space="preserve"> </w:t>
            </w:r>
            <w:r w:rsidR="00077E09" w:rsidRPr="00077E09">
              <w:rPr>
                <w:rFonts w:ascii="Times New Roman" w:hAnsi="Times New Roman"/>
              </w:rPr>
              <w:t>inverse</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design</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using</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artificial</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neural</w:t>
            </w:r>
            <w:r w:rsidR="00206692">
              <w:rPr>
                <w:rFonts w:ascii="Times New Roman" w:hAnsi="Times New Roman"/>
              </w:rPr>
              <w:t xml:space="preserve"> </w:t>
            </w:r>
            <w:r w:rsidRPr="008073DD">
              <w:rPr>
                <w:rFonts w:ascii="Times New Roman" w:hAnsi="Times New Roman"/>
              </w:rPr>
              <w:t xml:space="preserve"> </w:t>
            </w:r>
            <w:r w:rsidR="00077E09" w:rsidRPr="00077E09">
              <w:rPr>
                <w:rFonts w:ascii="Times New Roman" w:hAnsi="Times New Roman"/>
              </w:rPr>
              <w:t>network</w:t>
            </w:r>
            <w:r w:rsidR="00860A57" w:rsidRPr="008073DD">
              <w:rPr>
                <w:rFonts w:ascii="Times New Roman" w:hAnsi="Times New Roman"/>
              </w:rPr>
              <w:t xml:space="preserve">, </w:t>
            </w:r>
            <w:r w:rsidR="00077E09" w:rsidRPr="00077E09">
              <w:rPr>
                <w:rFonts w:ascii="Times New Roman" w:hAnsi="Times New Roman"/>
              </w:rPr>
              <w:t>in</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Frontiers</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in</w:t>
            </w:r>
            <w:r w:rsidRPr="008073DD">
              <w:rPr>
                <w:rFonts w:ascii="Times New Roman" w:hAnsi="Times New Roman"/>
              </w:rPr>
              <w:t xml:space="preserve"> </w:t>
            </w:r>
            <w:r w:rsidR="00206692">
              <w:rPr>
                <w:rFonts w:ascii="Times New Roman" w:hAnsi="Times New Roman"/>
              </w:rPr>
              <w:t xml:space="preserve"> </w:t>
            </w:r>
            <w:r w:rsidR="00077E09" w:rsidRPr="00077E09">
              <w:rPr>
                <w:rFonts w:ascii="Times New Roman" w:hAnsi="Times New Roman"/>
              </w:rPr>
              <w:t>Optics</w:t>
            </w:r>
            <w:r w:rsidRPr="008073DD">
              <w:rPr>
                <w:rFonts w:ascii="Times New Roman" w:hAnsi="Times New Roman"/>
              </w:rPr>
              <w:t xml:space="preserve"> 2017 (</w:t>
            </w:r>
            <w:r w:rsidR="00077E09" w:rsidRPr="00077E09">
              <w:rPr>
                <w:rFonts w:ascii="Times New Roman" w:hAnsi="Times New Roman"/>
              </w:rPr>
              <w:t>Optical</w:t>
            </w:r>
            <w:r w:rsidRPr="008073DD">
              <w:rPr>
                <w:rFonts w:ascii="Times New Roman" w:hAnsi="Times New Roman"/>
              </w:rPr>
              <w:t xml:space="preserve"> </w:t>
            </w:r>
            <w:r w:rsidR="00077E09" w:rsidRPr="00077E09">
              <w:rPr>
                <w:rFonts w:ascii="Times New Roman" w:hAnsi="Times New Roman"/>
              </w:rPr>
              <w:t>Society</w:t>
            </w:r>
            <w:r w:rsidRPr="008073DD">
              <w:rPr>
                <w:rFonts w:ascii="Times New Roman" w:hAnsi="Times New Roman"/>
              </w:rPr>
              <w:t xml:space="preserve"> </w:t>
            </w:r>
            <w:r w:rsidR="00077E09" w:rsidRPr="00077E09">
              <w:rPr>
                <w:rFonts w:ascii="Times New Roman" w:hAnsi="Times New Roman"/>
              </w:rPr>
              <w:t>of</w:t>
            </w:r>
            <w:r w:rsidRPr="008073DD">
              <w:rPr>
                <w:rFonts w:ascii="Times New Roman" w:hAnsi="Times New Roman"/>
              </w:rPr>
              <w:t xml:space="preserve"> </w:t>
            </w:r>
            <w:r w:rsidR="00077E09" w:rsidRPr="00077E09">
              <w:rPr>
                <w:rFonts w:ascii="Times New Roman" w:hAnsi="Times New Roman"/>
              </w:rPr>
              <w:t>America</w:t>
            </w:r>
            <w:r w:rsidR="00860A57" w:rsidRPr="008073DD">
              <w:rPr>
                <w:rFonts w:ascii="Times New Roman" w:hAnsi="Times New Roman"/>
              </w:rPr>
              <w:t xml:space="preserve">, </w:t>
            </w:r>
            <w:r w:rsidRPr="008073DD">
              <w:rPr>
                <w:rFonts w:ascii="Times New Roman" w:hAnsi="Times New Roman"/>
              </w:rPr>
              <w:t>2017)</w:t>
            </w:r>
            <w:r w:rsidR="00D6620C">
              <w:rPr>
                <w:rFonts w:ascii="Times New Roman" w:hAnsi="Times New Roman"/>
              </w:rPr>
              <w:t xml:space="preserve">, </w:t>
            </w:r>
            <w:r w:rsidR="00077E09" w:rsidRPr="00077E09">
              <w:rPr>
                <w:rFonts w:ascii="Times New Roman" w:hAnsi="Times New Roman"/>
              </w:rPr>
              <w:t>p</w:t>
            </w:r>
            <w:r w:rsidR="00860A57" w:rsidRPr="008073DD">
              <w:rPr>
                <w:rFonts w:ascii="Times New Roman" w:hAnsi="Times New Roman" w:hint="eastAsia"/>
              </w:rPr>
              <w:t>.</w:t>
            </w:r>
            <w:r w:rsidR="00860A57" w:rsidRPr="008073DD">
              <w:rPr>
                <w:rFonts w:ascii="Times New Roman" w:hAnsi="Times New Roman"/>
              </w:rPr>
              <w:t xml:space="preserve"> </w:t>
            </w:r>
            <w:r w:rsidR="00077E09" w:rsidRPr="00077E09">
              <w:rPr>
                <w:rFonts w:ascii="Times New Roman" w:hAnsi="Times New Roman"/>
              </w:rPr>
              <w:t>FTh</w:t>
            </w:r>
            <w:r w:rsidRPr="008073DD">
              <w:rPr>
                <w:rFonts w:ascii="Times New Roman" w:hAnsi="Times New Roman"/>
              </w:rPr>
              <w:t>4</w:t>
            </w:r>
            <w:r w:rsidR="00077E09" w:rsidRPr="00077E09">
              <w:rPr>
                <w:rFonts w:ascii="Times New Roman" w:hAnsi="Times New Roman"/>
              </w:rPr>
              <w:t>A</w:t>
            </w:r>
            <w:r w:rsidR="00860A57" w:rsidRPr="008073DD">
              <w:rPr>
                <w:rFonts w:ascii="Times New Roman" w:hAnsi="Times New Roman" w:hint="eastAsia"/>
              </w:rPr>
              <w:t>.</w:t>
            </w:r>
            <w:r w:rsidRPr="008073DD">
              <w:rPr>
                <w:rFonts w:ascii="Times New Roman" w:hAnsi="Times New Roman"/>
              </w:rPr>
              <w:t>4</w:t>
            </w:r>
          </w:p>
        </w:tc>
      </w:tr>
    </w:tbl>
    <w:p w14:paraId="5CDF9B85" w14:textId="77777777" w:rsidR="009679AE" w:rsidRDefault="00006BD1">
      <w:pPr>
        <w:widowControl/>
        <w:spacing w:line="20" w:lineRule="exact"/>
        <w:jc w:val="left"/>
      </w:pPr>
      <w:r>
        <w:lastRenderedPageBreak/>
        <w:br w:type="page"/>
      </w:r>
    </w:p>
    <w:p w14:paraId="095E2A44" w14:textId="77777777" w:rsidR="009679AE" w:rsidRDefault="009679AE">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9679AE" w14:paraId="1179DE4D" w14:textId="77777777">
        <w:trPr>
          <w:trHeight w:val="13219"/>
          <w:jc w:val="center"/>
        </w:trPr>
        <w:tc>
          <w:tcPr>
            <w:tcW w:w="9639" w:type="dxa"/>
            <w:tcBorders>
              <w:top w:val="single" w:sz="12" w:space="0" w:color="auto"/>
              <w:bottom w:val="single" w:sz="12" w:space="0" w:color="auto"/>
            </w:tcBorders>
          </w:tcPr>
          <w:p w14:paraId="7C882A39" w14:textId="77777777" w:rsidR="009679AE" w:rsidRDefault="00006BD1">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0EC8BD67" w14:textId="77777777" w:rsidR="00336554" w:rsidRDefault="00336554">
            <w:pPr>
              <w:spacing w:beforeLines="50" w:before="156"/>
              <w:ind w:leftChars="200" w:left="420" w:rightChars="200" w:right="420"/>
              <w:rPr>
                <w:rFonts w:ascii="宋体" w:hAnsi="宋体"/>
                <w:b/>
                <w:szCs w:val="21"/>
              </w:rPr>
            </w:pPr>
          </w:p>
          <w:p w14:paraId="4616D316" w14:textId="77777777" w:rsidR="00077E09" w:rsidRDefault="00006BD1" w:rsidP="00336554">
            <w:pPr>
              <w:spacing w:line="360" w:lineRule="auto"/>
              <w:ind w:rightChars="200" w:right="420" w:firstLineChars="200" w:firstLine="422"/>
              <w:rPr>
                <w:rFonts w:ascii="宋体" w:hAnsi="宋体"/>
                <w:b/>
                <w:szCs w:val="21"/>
              </w:rPr>
            </w:pPr>
            <w:bookmarkStart w:id="0" w:name="_Hlk531680981"/>
            <w:r w:rsidRPr="00BE53BE">
              <w:rPr>
                <w:rFonts w:ascii="宋体" w:hAnsi="宋体"/>
                <w:b/>
                <w:szCs w:val="21"/>
              </w:rPr>
              <w:t>2</w:t>
            </w:r>
            <w:r w:rsidR="00936373">
              <w:rPr>
                <w:rFonts w:ascii="宋体" w:hAnsi="宋体" w:hint="eastAsia"/>
                <w:b/>
                <w:szCs w:val="21"/>
              </w:rPr>
              <w:t>.</w:t>
            </w:r>
            <w:r w:rsidRPr="00BE53BE">
              <w:rPr>
                <w:rFonts w:ascii="宋体" w:hAnsi="宋体"/>
                <w:b/>
                <w:szCs w:val="21"/>
              </w:rPr>
              <w:t>1本课题的研究目标</w:t>
            </w:r>
          </w:p>
          <w:p w14:paraId="74ACD572" w14:textId="77777777" w:rsidR="00077E09" w:rsidRPr="00336554" w:rsidRDefault="00006BD1" w:rsidP="00336554">
            <w:pPr>
              <w:spacing w:line="360" w:lineRule="auto"/>
              <w:ind w:leftChars="200" w:left="420" w:rightChars="200" w:right="420" w:firstLineChars="200" w:firstLine="420"/>
              <w:rPr>
                <w:rFonts w:ascii="宋体" w:hAnsi="宋体"/>
                <w:szCs w:val="21"/>
              </w:rPr>
            </w:pPr>
            <w:r w:rsidRPr="00556D96">
              <w:rPr>
                <w:rFonts w:ascii="宋体" w:hAnsi="宋体" w:hint="eastAsia"/>
                <w:szCs w:val="21"/>
              </w:rPr>
              <w:t>（1）利用</w:t>
            </w:r>
            <w:r w:rsidRPr="00556D96">
              <w:rPr>
                <w:rFonts w:ascii="宋体" w:hAnsi="宋体"/>
                <w:szCs w:val="21"/>
              </w:rPr>
              <w:t>时域有限差分法（</w:t>
            </w:r>
            <w:r w:rsidR="00077E09" w:rsidRPr="00077E09">
              <w:rPr>
                <w:rFonts w:ascii="Times New Roman" w:hAnsi="Times New Roman"/>
                <w:szCs w:val="21"/>
              </w:rPr>
              <w:t>Finite</w:t>
            </w:r>
            <w:r w:rsidRPr="00556D96">
              <w:rPr>
                <w:rFonts w:ascii="宋体" w:hAnsi="宋体"/>
                <w:szCs w:val="21"/>
              </w:rPr>
              <w:t>-</w:t>
            </w:r>
            <w:r w:rsidR="00077E09" w:rsidRPr="00077E09">
              <w:rPr>
                <w:rFonts w:ascii="Times New Roman" w:hAnsi="Times New Roman"/>
                <w:szCs w:val="21"/>
              </w:rPr>
              <w:t>Difference</w:t>
            </w:r>
            <w:r w:rsidRPr="00556D96">
              <w:rPr>
                <w:rFonts w:ascii="宋体" w:hAnsi="宋体"/>
                <w:szCs w:val="21"/>
              </w:rPr>
              <w:t xml:space="preserve"> </w:t>
            </w:r>
            <w:r w:rsidR="00077E09" w:rsidRPr="00077E09">
              <w:rPr>
                <w:rFonts w:ascii="Times New Roman" w:hAnsi="Times New Roman"/>
                <w:szCs w:val="21"/>
              </w:rPr>
              <w:t>Time</w:t>
            </w:r>
            <w:r w:rsidRPr="00556D96">
              <w:rPr>
                <w:rFonts w:ascii="宋体" w:hAnsi="宋体"/>
                <w:szCs w:val="21"/>
              </w:rPr>
              <w:t>-</w:t>
            </w:r>
            <w:r w:rsidR="00077E09" w:rsidRPr="00077E09">
              <w:rPr>
                <w:rFonts w:ascii="Times New Roman" w:hAnsi="Times New Roman"/>
                <w:szCs w:val="21"/>
              </w:rPr>
              <w:t>Domain</w:t>
            </w:r>
            <w:r w:rsidR="00635CEE">
              <w:rPr>
                <w:rFonts w:ascii="宋体" w:hAnsi="宋体"/>
                <w:szCs w:val="21"/>
              </w:rPr>
              <w:t>，</w:t>
            </w:r>
            <w:r w:rsidRPr="00556D96">
              <w:rPr>
                <w:rFonts w:ascii="宋体" w:hAnsi="宋体"/>
                <w:szCs w:val="21"/>
              </w:rPr>
              <w:t> </w:t>
            </w:r>
            <w:r w:rsidR="00077E09" w:rsidRPr="00077E09">
              <w:rPr>
                <w:rFonts w:ascii="Times New Roman" w:hAnsi="Times New Roman"/>
                <w:szCs w:val="21"/>
              </w:rPr>
              <w:t>FDTD</w:t>
            </w:r>
            <w:r w:rsidRPr="00556D96">
              <w:rPr>
                <w:rFonts w:ascii="宋体" w:hAnsi="宋体"/>
                <w:szCs w:val="21"/>
              </w:rPr>
              <w:t>）</w:t>
            </w:r>
            <w:r>
              <w:rPr>
                <w:rFonts w:ascii="宋体" w:hAnsi="宋体" w:hint="eastAsia"/>
                <w:szCs w:val="21"/>
              </w:rPr>
              <w:t>对石墨烯超材料结构进行设计并计算其电磁响应。</w:t>
            </w:r>
          </w:p>
          <w:p w14:paraId="25856A2E" w14:textId="77777777" w:rsidR="00077E09" w:rsidRPr="00336554" w:rsidRDefault="00006BD1" w:rsidP="00336554">
            <w:pPr>
              <w:spacing w:line="360" w:lineRule="auto"/>
              <w:ind w:leftChars="200" w:left="420" w:rightChars="200" w:right="420" w:firstLineChars="200" w:firstLine="420"/>
              <w:rPr>
                <w:rFonts w:ascii="宋体" w:hAnsi="宋体"/>
                <w:szCs w:val="21"/>
              </w:rPr>
            </w:pPr>
            <w:r>
              <w:rPr>
                <w:rFonts w:ascii="宋体" w:hAnsi="宋体" w:hint="eastAsia"/>
                <w:szCs w:val="21"/>
              </w:rPr>
              <w:t>（2）深入学习并掌握人工神经网络（</w:t>
            </w:r>
            <w:r w:rsidR="00077E09" w:rsidRPr="00077E09">
              <w:rPr>
                <w:rFonts w:ascii="Times New Roman" w:hAnsi="Times New Roman" w:hint="eastAsia"/>
                <w:szCs w:val="21"/>
              </w:rPr>
              <w:t>A</w:t>
            </w:r>
            <w:r w:rsidR="00077E09" w:rsidRPr="00077E09">
              <w:rPr>
                <w:rFonts w:ascii="Times New Roman" w:hAnsi="Times New Roman"/>
                <w:szCs w:val="21"/>
              </w:rPr>
              <w:t>NN</w:t>
            </w:r>
            <w:r>
              <w:rPr>
                <w:rFonts w:ascii="宋体" w:hAnsi="宋体" w:hint="eastAsia"/>
                <w:szCs w:val="21"/>
              </w:rPr>
              <w:t>）算法的理论及应用，利用</w:t>
            </w:r>
            <w:r w:rsidR="00077E09" w:rsidRPr="00077E09">
              <w:rPr>
                <w:rFonts w:ascii="Times New Roman" w:hAnsi="Times New Roman" w:hint="eastAsia"/>
                <w:szCs w:val="21"/>
              </w:rPr>
              <w:t>A</w:t>
            </w:r>
            <w:r w:rsidR="00077E09" w:rsidRPr="00077E09">
              <w:rPr>
                <w:rFonts w:ascii="Times New Roman" w:hAnsi="Times New Roman"/>
                <w:szCs w:val="21"/>
              </w:rPr>
              <w:t>NN</w:t>
            </w:r>
            <w:r>
              <w:rPr>
                <w:rFonts w:ascii="宋体" w:hAnsi="宋体" w:hint="eastAsia"/>
                <w:szCs w:val="21"/>
              </w:rPr>
              <w:t>对石墨烯超材料结构进行频谱预测</w:t>
            </w:r>
          </w:p>
          <w:p w14:paraId="0A47329E" w14:textId="77777777" w:rsidR="00077E09" w:rsidRPr="00936373" w:rsidRDefault="00006BD1" w:rsidP="00336554">
            <w:pPr>
              <w:spacing w:line="360" w:lineRule="auto"/>
              <w:ind w:leftChars="200" w:left="420" w:rightChars="200" w:right="420" w:firstLineChars="200" w:firstLine="420"/>
              <w:rPr>
                <w:rFonts w:ascii="宋体" w:hAnsi="宋体"/>
                <w:szCs w:val="21"/>
              </w:rPr>
            </w:pPr>
            <w:r>
              <w:rPr>
                <w:rFonts w:ascii="宋体" w:hAnsi="宋体" w:hint="eastAsia"/>
                <w:szCs w:val="21"/>
              </w:rPr>
              <w:t>（3）针对石墨烯材料结构参数多，难确定的问题，利用</w:t>
            </w:r>
            <w:r w:rsidR="00077E09" w:rsidRPr="00077E09">
              <w:rPr>
                <w:rFonts w:ascii="Times New Roman" w:hAnsi="Times New Roman" w:hint="eastAsia"/>
                <w:szCs w:val="21"/>
              </w:rPr>
              <w:t>A</w:t>
            </w:r>
            <w:r w:rsidR="00077E09" w:rsidRPr="00077E09">
              <w:rPr>
                <w:rFonts w:ascii="Times New Roman" w:hAnsi="Times New Roman"/>
                <w:szCs w:val="21"/>
              </w:rPr>
              <w:t>NN</w:t>
            </w:r>
            <w:r>
              <w:rPr>
                <w:rFonts w:ascii="宋体" w:hAnsi="宋体" w:hint="eastAsia"/>
                <w:szCs w:val="21"/>
              </w:rPr>
              <w:t>对结构参数进行逆向预测，以确定其个数及数值。</w:t>
            </w:r>
          </w:p>
          <w:p w14:paraId="686D8AF2" w14:textId="77777777" w:rsidR="00077E09" w:rsidRPr="00336554" w:rsidRDefault="00006BD1" w:rsidP="00336554">
            <w:pPr>
              <w:spacing w:line="360" w:lineRule="auto"/>
              <w:ind w:leftChars="200" w:left="420" w:rightChars="200" w:right="420" w:firstLineChars="200" w:firstLine="420"/>
              <w:rPr>
                <w:rFonts w:ascii="宋体" w:hAnsi="宋体"/>
                <w:szCs w:val="21"/>
              </w:rPr>
            </w:pPr>
            <w:r>
              <w:rPr>
                <w:rFonts w:ascii="宋体" w:hAnsi="宋体" w:hint="eastAsia"/>
                <w:szCs w:val="21"/>
              </w:rPr>
              <w:t>（4）通过遗传算法，粒子群算法等优化算法对石墨烯超材料结构产生频谱的某些物理特性进行优化。</w:t>
            </w:r>
          </w:p>
          <w:p w14:paraId="4D7864EB" w14:textId="77777777" w:rsidR="00077E09" w:rsidRPr="00556D96" w:rsidRDefault="00077E09" w:rsidP="00077E09">
            <w:pPr>
              <w:rPr>
                <w:rFonts w:ascii="宋体" w:hAnsi="宋体"/>
                <w:szCs w:val="21"/>
              </w:rPr>
            </w:pPr>
          </w:p>
          <w:p w14:paraId="1EC460A4" w14:textId="77777777" w:rsidR="00077E09" w:rsidRDefault="00006BD1" w:rsidP="00722D42">
            <w:pPr>
              <w:snapToGrid w:val="0"/>
              <w:spacing w:beforeLines="50" w:before="156" w:line="360" w:lineRule="exact"/>
              <w:ind w:firstLineChars="200" w:firstLine="422"/>
              <w:rPr>
                <w:rFonts w:ascii="宋体" w:hAnsi="宋体"/>
                <w:b/>
                <w:szCs w:val="21"/>
              </w:rPr>
            </w:pPr>
            <w:r w:rsidRPr="00BE53BE">
              <w:rPr>
                <w:rFonts w:ascii="宋体" w:hAnsi="宋体"/>
                <w:b/>
                <w:szCs w:val="21"/>
              </w:rPr>
              <w:t>2</w:t>
            </w:r>
            <w:r w:rsidR="00336554">
              <w:rPr>
                <w:rFonts w:ascii="宋体" w:hAnsi="宋体" w:hint="eastAsia"/>
                <w:b/>
                <w:szCs w:val="21"/>
              </w:rPr>
              <w:t>.</w:t>
            </w:r>
            <w:r w:rsidRPr="00BE53BE">
              <w:rPr>
                <w:rFonts w:ascii="宋体" w:hAnsi="宋体"/>
                <w:b/>
                <w:szCs w:val="21"/>
              </w:rPr>
              <w:t>2本课题的具体研究内容</w:t>
            </w:r>
          </w:p>
          <w:p w14:paraId="6EBC422D" w14:textId="77777777" w:rsidR="00077E09" w:rsidRDefault="00006BD1" w:rsidP="00722D42">
            <w:pPr>
              <w:snapToGrid w:val="0"/>
              <w:spacing w:beforeLines="50" w:before="156" w:line="360" w:lineRule="exact"/>
              <w:rPr>
                <w:rFonts w:ascii="宋体" w:hAnsi="宋体"/>
                <w:b/>
                <w:szCs w:val="21"/>
              </w:rPr>
            </w:pPr>
            <w:r>
              <w:rPr>
                <w:rFonts w:ascii="宋体" w:hAnsi="宋体"/>
                <w:b/>
                <w:szCs w:val="21"/>
              </w:rPr>
              <w:tab/>
            </w:r>
            <w:r w:rsidRPr="00077E09">
              <w:rPr>
                <w:rFonts w:ascii="宋体" w:hAnsi="宋体" w:hint="eastAsia"/>
                <w:b/>
                <w:szCs w:val="21"/>
              </w:rPr>
              <w:t>2</w:t>
            </w:r>
            <w:r w:rsidR="00336554" w:rsidRPr="00077E09">
              <w:rPr>
                <w:rFonts w:ascii="宋体" w:hAnsi="宋体" w:hint="eastAsia"/>
                <w:b/>
                <w:szCs w:val="21"/>
              </w:rPr>
              <w:t>.</w:t>
            </w:r>
            <w:r w:rsidRPr="00077E09">
              <w:rPr>
                <w:rFonts w:ascii="宋体" w:hAnsi="宋体" w:hint="eastAsia"/>
                <w:b/>
                <w:szCs w:val="21"/>
              </w:rPr>
              <w:t>2</w:t>
            </w:r>
            <w:r w:rsidR="00336554" w:rsidRPr="00077E09">
              <w:rPr>
                <w:rFonts w:ascii="宋体" w:hAnsi="宋体" w:hint="eastAsia"/>
                <w:b/>
                <w:szCs w:val="21"/>
              </w:rPr>
              <w:t>.</w:t>
            </w:r>
            <w:r w:rsidRPr="00077E09">
              <w:rPr>
                <w:rFonts w:ascii="宋体" w:hAnsi="宋体" w:hint="eastAsia"/>
                <w:b/>
                <w:szCs w:val="21"/>
              </w:rPr>
              <w:t>1</w:t>
            </w:r>
            <w:r w:rsidRPr="00077E09">
              <w:rPr>
                <w:rFonts w:ascii="宋体" w:hAnsi="宋体"/>
                <w:b/>
                <w:szCs w:val="21"/>
              </w:rPr>
              <w:t xml:space="preserve"> 时域有限差分法（</w:t>
            </w:r>
            <w:r w:rsidR="00077E09" w:rsidRPr="00077E09">
              <w:rPr>
                <w:rFonts w:ascii="Times New Roman" w:hAnsi="Times New Roman"/>
                <w:b/>
                <w:szCs w:val="21"/>
              </w:rPr>
              <w:t>Finite</w:t>
            </w:r>
            <w:r w:rsidRPr="00077E09">
              <w:rPr>
                <w:rFonts w:ascii="宋体" w:hAnsi="宋体"/>
                <w:b/>
                <w:szCs w:val="21"/>
              </w:rPr>
              <w:t>-</w:t>
            </w:r>
            <w:r w:rsidR="00077E09" w:rsidRPr="00077E09">
              <w:rPr>
                <w:rFonts w:ascii="Times New Roman" w:hAnsi="Times New Roman"/>
                <w:b/>
                <w:szCs w:val="21"/>
              </w:rPr>
              <w:t>Difference</w:t>
            </w:r>
            <w:r w:rsidRPr="00077E09">
              <w:rPr>
                <w:rFonts w:ascii="宋体" w:hAnsi="宋体"/>
                <w:b/>
                <w:szCs w:val="21"/>
              </w:rPr>
              <w:t xml:space="preserve"> </w:t>
            </w:r>
            <w:r w:rsidR="00077E09" w:rsidRPr="00077E09">
              <w:rPr>
                <w:rFonts w:ascii="Times New Roman" w:hAnsi="Times New Roman"/>
                <w:b/>
                <w:szCs w:val="21"/>
              </w:rPr>
              <w:t>Time</w:t>
            </w:r>
            <w:r w:rsidRPr="00077E09">
              <w:rPr>
                <w:rFonts w:ascii="宋体" w:hAnsi="宋体"/>
                <w:b/>
                <w:szCs w:val="21"/>
              </w:rPr>
              <w:t>-</w:t>
            </w:r>
            <w:r w:rsidR="00077E09" w:rsidRPr="00077E09">
              <w:rPr>
                <w:rFonts w:ascii="Times New Roman" w:hAnsi="Times New Roman"/>
                <w:b/>
                <w:szCs w:val="21"/>
              </w:rPr>
              <w:t>Domain</w:t>
            </w:r>
            <w:r w:rsidR="00635CEE" w:rsidRPr="00077E09">
              <w:rPr>
                <w:rFonts w:ascii="宋体" w:hAnsi="宋体"/>
                <w:b/>
                <w:szCs w:val="21"/>
              </w:rPr>
              <w:t>，</w:t>
            </w:r>
            <w:r w:rsidRPr="00077E09">
              <w:rPr>
                <w:rFonts w:ascii="宋体" w:hAnsi="宋体"/>
                <w:b/>
                <w:szCs w:val="21"/>
              </w:rPr>
              <w:t> </w:t>
            </w:r>
            <w:r w:rsidR="00077E09" w:rsidRPr="00077E09">
              <w:rPr>
                <w:rFonts w:ascii="Times New Roman" w:hAnsi="Times New Roman"/>
                <w:b/>
                <w:szCs w:val="21"/>
              </w:rPr>
              <w:t>FDTD</w:t>
            </w:r>
            <w:r w:rsidRPr="00077E09">
              <w:rPr>
                <w:rFonts w:ascii="宋体" w:hAnsi="宋体"/>
                <w:b/>
                <w:szCs w:val="21"/>
              </w:rPr>
              <w:t>）</w:t>
            </w:r>
            <w:r w:rsidRPr="00077E09">
              <w:rPr>
                <w:rFonts w:ascii="宋体" w:hAnsi="宋体" w:hint="eastAsia"/>
                <w:b/>
                <w:szCs w:val="21"/>
              </w:rPr>
              <w:t>结构设计及仿真</w:t>
            </w:r>
          </w:p>
          <w:p w14:paraId="4743A6F1" w14:textId="77777777" w:rsidR="00077E09" w:rsidRPr="004D1107" w:rsidRDefault="00006BD1" w:rsidP="00722D42">
            <w:pPr>
              <w:spacing w:beforeLines="50" w:before="156" w:line="360" w:lineRule="auto"/>
              <w:ind w:leftChars="200" w:left="420" w:rightChars="200" w:right="420" w:firstLineChars="200" w:firstLine="420"/>
              <w:rPr>
                <w:rFonts w:ascii="宋体" w:hAnsi="宋体"/>
              </w:rPr>
            </w:pPr>
            <w:r w:rsidRPr="004D1107">
              <w:rPr>
                <w:rFonts w:ascii="宋体" w:hAnsi="宋体"/>
              </w:rPr>
              <w:t>时域有限差分法 (</w:t>
            </w:r>
            <w:r w:rsidR="00077E09" w:rsidRPr="004D1107">
              <w:rPr>
                <w:rFonts w:ascii="宋体" w:hAnsi="宋体"/>
              </w:rPr>
              <w:t>FDTD</w:t>
            </w:r>
            <w:r w:rsidR="00635CEE" w:rsidRPr="004D1107">
              <w:rPr>
                <w:rFonts w:ascii="宋体" w:hAnsi="宋体"/>
              </w:rPr>
              <w:t>，</w:t>
            </w:r>
            <w:r w:rsidRPr="004D1107">
              <w:rPr>
                <w:rFonts w:ascii="宋体" w:hAnsi="宋体"/>
              </w:rPr>
              <w:t xml:space="preserve"> </w:t>
            </w:r>
            <w:r w:rsidR="00077E09" w:rsidRPr="004D1107">
              <w:rPr>
                <w:rFonts w:ascii="宋体" w:hAnsi="宋体"/>
              </w:rPr>
              <w:t>Finite</w:t>
            </w:r>
            <w:r w:rsidRPr="004D1107">
              <w:rPr>
                <w:rFonts w:ascii="宋体" w:hAnsi="宋体"/>
              </w:rPr>
              <w:t>-</w:t>
            </w:r>
            <w:r w:rsidR="00077E09" w:rsidRPr="004D1107">
              <w:rPr>
                <w:rFonts w:ascii="宋体" w:hAnsi="宋体"/>
              </w:rPr>
              <w:t>Difference</w:t>
            </w:r>
            <w:r w:rsidRPr="004D1107">
              <w:rPr>
                <w:rFonts w:ascii="宋体" w:hAnsi="宋体"/>
              </w:rPr>
              <w:t xml:space="preserve"> </w:t>
            </w:r>
            <w:r w:rsidR="00077E09" w:rsidRPr="004D1107">
              <w:rPr>
                <w:rFonts w:ascii="宋体" w:hAnsi="宋体"/>
              </w:rPr>
              <w:t>Time</w:t>
            </w:r>
            <w:r w:rsidRPr="004D1107">
              <w:rPr>
                <w:rFonts w:ascii="宋体" w:hAnsi="宋体"/>
              </w:rPr>
              <w:t>-</w:t>
            </w:r>
            <w:r w:rsidR="00077E09" w:rsidRPr="004D1107">
              <w:rPr>
                <w:rFonts w:ascii="宋体" w:hAnsi="宋体"/>
              </w:rPr>
              <w:t>Domain</w:t>
            </w:r>
            <w:r w:rsidRPr="004D1107">
              <w:rPr>
                <w:rFonts w:ascii="宋体" w:hAnsi="宋体"/>
              </w:rPr>
              <w:t>)是1966年</w:t>
            </w:r>
            <w:proofErr w:type="spellStart"/>
            <w:r w:rsidR="00077E09" w:rsidRPr="004D1107">
              <w:rPr>
                <w:rFonts w:ascii="宋体" w:hAnsi="宋体"/>
              </w:rPr>
              <w:t>K</w:t>
            </w:r>
            <w:r w:rsidR="00336554" w:rsidRPr="004D1107">
              <w:rPr>
                <w:rFonts w:ascii="宋体" w:hAnsi="宋体" w:hint="eastAsia"/>
              </w:rPr>
              <w:t>.</w:t>
            </w:r>
            <w:r w:rsidR="00077E09" w:rsidRPr="004D1107">
              <w:rPr>
                <w:rFonts w:ascii="宋体" w:hAnsi="宋体"/>
              </w:rPr>
              <w:t>S</w:t>
            </w:r>
            <w:r w:rsidR="00336554" w:rsidRPr="004D1107">
              <w:rPr>
                <w:rFonts w:ascii="宋体" w:hAnsi="宋体" w:hint="eastAsia"/>
              </w:rPr>
              <w:t>.</w:t>
            </w:r>
            <w:r w:rsidR="00077E09" w:rsidRPr="004D1107">
              <w:rPr>
                <w:rFonts w:ascii="宋体" w:hAnsi="宋体"/>
              </w:rPr>
              <w:t>Yee</w:t>
            </w:r>
            <w:proofErr w:type="spellEnd"/>
            <w:r w:rsidRPr="004D1107">
              <w:rPr>
                <w:rFonts w:ascii="宋体" w:hAnsi="宋体"/>
              </w:rPr>
              <w:t>发表在</w:t>
            </w:r>
            <w:r w:rsidR="00077E09" w:rsidRPr="004D1107">
              <w:rPr>
                <w:rFonts w:ascii="宋体" w:hAnsi="宋体"/>
              </w:rPr>
              <w:t>AP</w:t>
            </w:r>
            <w:r w:rsidRPr="004D1107">
              <w:rPr>
                <w:rFonts w:ascii="宋体" w:hAnsi="宋体"/>
              </w:rPr>
              <w:t>上的一篇论文建立起来的，后被称为</w:t>
            </w:r>
            <w:r w:rsidR="00077E09" w:rsidRPr="004D1107">
              <w:rPr>
                <w:rFonts w:ascii="宋体" w:hAnsi="宋体"/>
              </w:rPr>
              <w:t>Yee</w:t>
            </w:r>
            <w:r w:rsidRPr="004D1107">
              <w:rPr>
                <w:rFonts w:ascii="宋体" w:hAnsi="宋体"/>
              </w:rPr>
              <w:t>网格空间离散方式</w:t>
            </w:r>
            <w:r w:rsidR="00336554" w:rsidRPr="004D1107">
              <w:rPr>
                <w:rFonts w:ascii="宋体" w:hAnsi="宋体" w:hint="eastAsia"/>
              </w:rPr>
              <w:t>。</w:t>
            </w:r>
            <w:r w:rsidRPr="004D1107">
              <w:rPr>
                <w:rFonts w:ascii="宋体" w:hAnsi="宋体"/>
              </w:rPr>
              <w:t>核心思想是把带时间变量的</w:t>
            </w:r>
            <w:r w:rsidR="00077E09" w:rsidRPr="004D1107">
              <w:rPr>
                <w:rFonts w:ascii="宋体" w:hAnsi="宋体"/>
              </w:rPr>
              <w:t>Maxwell</w:t>
            </w:r>
            <w:r w:rsidRPr="004D1107">
              <w:rPr>
                <w:rFonts w:ascii="宋体" w:hAnsi="宋体"/>
              </w:rPr>
              <w:t>旋度方程转化为差分形式，模拟出电子脉冲和理想导体作用的时域响应。</w:t>
            </w:r>
            <w:r w:rsidRPr="004D1107">
              <w:rPr>
                <w:rFonts w:ascii="宋体" w:hAnsi="宋体" w:hint="eastAsia"/>
              </w:rPr>
              <w:t>是</w:t>
            </w:r>
            <w:r w:rsidRPr="004D1107">
              <w:rPr>
                <w:rFonts w:ascii="宋体" w:hAnsi="宋体"/>
              </w:rPr>
              <w:t>目前计算电磁学界最受关注</w:t>
            </w:r>
            <w:r w:rsidRPr="004D1107">
              <w:rPr>
                <w:rFonts w:ascii="宋体" w:hAnsi="宋体" w:hint="eastAsia"/>
              </w:rPr>
              <w:t>的</w:t>
            </w:r>
            <w:r w:rsidRPr="004D1107">
              <w:rPr>
                <w:rFonts w:ascii="宋体" w:hAnsi="宋体"/>
              </w:rPr>
              <w:t>算法</w:t>
            </w:r>
            <w:r w:rsidRPr="004D1107">
              <w:rPr>
                <w:rFonts w:ascii="宋体" w:hAnsi="宋体" w:hint="eastAsia"/>
              </w:rPr>
              <w:t>之一</w:t>
            </w:r>
            <w:r w:rsidRPr="004D1107">
              <w:rPr>
                <w:rFonts w:ascii="宋体" w:hAnsi="宋体"/>
              </w:rPr>
              <w:t>。通常情况下，</w:t>
            </w:r>
            <w:r w:rsidR="00077E09" w:rsidRPr="004D1107">
              <w:rPr>
                <w:rFonts w:ascii="宋体" w:hAnsi="宋体"/>
              </w:rPr>
              <w:t>FDTD</w:t>
            </w:r>
            <w:r w:rsidRPr="004D1107">
              <w:rPr>
                <w:rFonts w:ascii="宋体" w:hAnsi="宋体"/>
              </w:rPr>
              <w:t xml:space="preserve">方法是把 </w:t>
            </w:r>
            <w:r w:rsidR="00077E09" w:rsidRPr="004D1107">
              <w:rPr>
                <w:rFonts w:ascii="宋体" w:hAnsi="宋体"/>
              </w:rPr>
              <w:t>Maxwell</w:t>
            </w:r>
            <w:r w:rsidRPr="004D1107">
              <w:rPr>
                <w:rFonts w:ascii="宋体" w:hAnsi="宋体"/>
              </w:rPr>
              <w:t xml:space="preserve"> 方程式在时间和空间领域上进行差分化。利用蛙跳式(</w:t>
            </w:r>
            <w:r w:rsidR="00077E09" w:rsidRPr="004D1107">
              <w:rPr>
                <w:rFonts w:ascii="宋体" w:hAnsi="宋体"/>
              </w:rPr>
              <w:t>Leap</w:t>
            </w:r>
            <w:r w:rsidRPr="004D1107">
              <w:rPr>
                <w:rFonts w:ascii="宋体" w:hAnsi="宋体"/>
              </w:rPr>
              <w:t xml:space="preserve"> </w:t>
            </w:r>
            <w:r w:rsidR="00077E09" w:rsidRPr="004D1107">
              <w:rPr>
                <w:rFonts w:ascii="宋体" w:hAnsi="宋体"/>
              </w:rPr>
              <w:t>frog</w:t>
            </w:r>
            <w:r w:rsidRPr="004D1107">
              <w:rPr>
                <w:rFonts w:ascii="宋体" w:hAnsi="宋体"/>
              </w:rPr>
              <w:t xml:space="preserve"> </w:t>
            </w:r>
            <w:r w:rsidR="00077E09" w:rsidRPr="004D1107">
              <w:rPr>
                <w:rFonts w:ascii="宋体" w:hAnsi="宋体"/>
              </w:rPr>
              <w:t>algorithm</w:t>
            </w:r>
            <w:r w:rsidRPr="004D1107">
              <w:rPr>
                <w:rFonts w:ascii="宋体" w:hAnsi="宋体"/>
              </w:rPr>
              <w:t>)--空间领域内的电场和磁场进行交替计算，通过时间领域上更新来模仿电磁场的变化，达到数值计算的目的。用该方法分析问题的时候要考虑研究对象的几何参数，材料参数，计算精度，计算复杂度，计算稳定性等多方面的问题。其优点是能够直接模拟场的分布，精度比较高，是目前使用比较多的数值模拟的方法之一</w:t>
            </w:r>
            <w:r w:rsidRPr="004D1107">
              <w:rPr>
                <w:rFonts w:ascii="宋体" w:hAnsi="宋体" w:hint="eastAsia"/>
              </w:rPr>
              <w:t>，在光学领域中有很重要的应用。</w:t>
            </w:r>
          </w:p>
          <w:p w14:paraId="0968494A" w14:textId="77777777" w:rsidR="00077E09" w:rsidRPr="004D1107" w:rsidRDefault="00077E09" w:rsidP="004D1107">
            <w:pPr>
              <w:spacing w:beforeLines="50" w:before="156" w:line="360" w:lineRule="auto"/>
              <w:ind w:leftChars="200" w:left="420" w:rightChars="200" w:right="420" w:firstLineChars="200" w:firstLine="420"/>
              <w:rPr>
                <w:rFonts w:ascii="宋体" w:hAnsi="宋体"/>
              </w:rPr>
            </w:pPr>
            <w:r w:rsidRPr="004D1107">
              <w:rPr>
                <w:rFonts w:ascii="宋体" w:hAnsi="宋体"/>
              </w:rPr>
              <w:t>FDTD</w:t>
            </w:r>
            <w:r w:rsidR="00006BD1" w:rsidRPr="004D1107">
              <w:rPr>
                <w:rFonts w:ascii="宋体" w:hAnsi="宋体"/>
              </w:rPr>
              <w:t xml:space="preserve"> </w:t>
            </w:r>
            <w:r w:rsidRPr="004D1107">
              <w:rPr>
                <w:rFonts w:ascii="宋体" w:hAnsi="宋体"/>
              </w:rPr>
              <w:t>Solutions</w:t>
            </w:r>
            <w:r w:rsidR="00006BD1" w:rsidRPr="004D1107">
              <w:rPr>
                <w:rFonts w:ascii="宋体" w:hAnsi="宋体"/>
              </w:rPr>
              <w:t>软件由加拿大</w:t>
            </w:r>
            <w:proofErr w:type="spellStart"/>
            <w:r w:rsidRPr="004D1107">
              <w:rPr>
                <w:rFonts w:ascii="宋体" w:hAnsi="宋体"/>
              </w:rPr>
              <w:t>Lumerical</w:t>
            </w:r>
            <w:proofErr w:type="spellEnd"/>
            <w:r w:rsidRPr="004D1107">
              <w:rPr>
                <w:rFonts w:ascii="宋体" w:hAnsi="宋体"/>
              </w:rPr>
              <w:t xml:space="preserve"> Solutions</w:t>
            </w:r>
            <w:r w:rsidR="00006BD1" w:rsidRPr="004D1107">
              <w:rPr>
                <w:rFonts w:ascii="宋体" w:hAnsi="宋体"/>
              </w:rPr>
              <w:t>公司出品。</w:t>
            </w:r>
            <w:r w:rsidR="00006BD1" w:rsidRPr="004D1107">
              <w:rPr>
                <w:rFonts w:ascii="宋体" w:hAnsi="宋体" w:hint="eastAsia"/>
              </w:rPr>
              <w:t>该软件</w:t>
            </w:r>
            <w:r w:rsidR="00006BD1" w:rsidRPr="004D1107">
              <w:rPr>
                <w:rFonts w:ascii="宋体" w:hAnsi="宋体"/>
              </w:rPr>
              <w:t>被许多国际著名大公司和学术团队所使用。</w:t>
            </w:r>
            <w:r w:rsidR="00006BD1" w:rsidRPr="004D1107">
              <w:rPr>
                <w:rFonts w:ascii="宋体" w:hAnsi="宋体" w:hint="eastAsia"/>
              </w:rPr>
              <w:t>其</w:t>
            </w:r>
            <w:r w:rsidR="00006BD1" w:rsidRPr="004D1107">
              <w:rPr>
                <w:rFonts w:ascii="宋体" w:hAnsi="宋体"/>
              </w:rPr>
              <w:t>基于矢量3维麦克斯维方程求解，采用时域有限差分</w:t>
            </w:r>
            <w:r w:rsidRPr="004D1107">
              <w:rPr>
                <w:rFonts w:ascii="宋体" w:hAnsi="宋体"/>
              </w:rPr>
              <w:t>FDTD</w:t>
            </w:r>
            <w:r w:rsidR="00006BD1" w:rsidRPr="004D1107">
              <w:rPr>
                <w:rFonts w:ascii="宋体" w:hAnsi="宋体"/>
              </w:rPr>
              <w:t>法将空间网格化，时间上一步步计算，从时间域信号中获得宽波段的稳态连续波结果，独有的材料模型可以在宽波段内精确描述材料的色散特性，内嵌高速、高性能计算引擎，能一次计算获得宽波段多波长结果，能模拟任意3维形状，提供精确的色散材料模型。</w:t>
            </w:r>
            <w:r w:rsidR="00006BD1" w:rsidRPr="004D1107">
              <w:rPr>
                <w:rFonts w:ascii="宋体" w:hAnsi="宋体" w:hint="eastAsia"/>
              </w:rPr>
              <w:t>在本课题中</w:t>
            </w:r>
            <w:r w:rsidRPr="004D1107">
              <w:rPr>
                <w:rFonts w:ascii="宋体" w:hAnsi="宋体" w:hint="eastAsia"/>
              </w:rPr>
              <w:t>我们</w:t>
            </w:r>
            <w:r w:rsidR="00006BD1" w:rsidRPr="004D1107">
              <w:rPr>
                <w:rFonts w:ascii="宋体" w:hAnsi="宋体" w:hint="eastAsia"/>
              </w:rPr>
              <w:t>利用该软件设计石墨烯</w:t>
            </w:r>
            <w:r w:rsidR="00D02697" w:rsidRPr="004D1107">
              <w:rPr>
                <w:rFonts w:ascii="宋体" w:hAnsi="宋体" w:hint="eastAsia"/>
              </w:rPr>
              <w:t>纳米条</w:t>
            </w:r>
            <w:r w:rsidR="00006BD1" w:rsidRPr="004D1107">
              <w:rPr>
                <w:rFonts w:ascii="宋体" w:hAnsi="宋体" w:hint="eastAsia"/>
              </w:rPr>
              <w:t>结构如下：</w:t>
            </w:r>
          </w:p>
          <w:p w14:paraId="00D05847" w14:textId="77777777" w:rsidR="00077E09" w:rsidRDefault="00077E09" w:rsidP="00077E09">
            <w:pPr>
              <w:rPr>
                <w:rFonts w:ascii="宋体" w:hAnsi="宋体"/>
                <w:szCs w:val="21"/>
              </w:rPr>
            </w:pPr>
          </w:p>
          <w:p w14:paraId="53D75EB4" w14:textId="77777777" w:rsidR="00077E09" w:rsidRDefault="00006BD1" w:rsidP="00077E09">
            <w:pPr>
              <w:keepNext/>
              <w:jc w:val="center"/>
            </w:pPr>
            <w:r w:rsidRPr="0028258F">
              <w:rPr>
                <w:rStyle w:val="MSGENFONTSTYLENAMETEMPLATEROLENUMBERMSGENFONTSTYLENAMEBYROLETEXT2"/>
                <w:noProof/>
                <w:color w:val="000000"/>
              </w:rPr>
              <w:lastRenderedPageBreak/>
              <w:drawing>
                <wp:inline distT="0" distB="0" distL="0" distR="0" wp14:anchorId="15BD984E" wp14:editId="25889751">
                  <wp:extent cx="3712367" cy="1938528"/>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158" cy="1977582"/>
                          </a:xfrm>
                          <a:prstGeom prst="rect">
                            <a:avLst/>
                          </a:prstGeom>
                          <a:noFill/>
                          <a:ln>
                            <a:noFill/>
                          </a:ln>
                        </pic:spPr>
                      </pic:pic>
                    </a:graphicData>
                  </a:graphic>
                </wp:inline>
              </w:drawing>
            </w:r>
          </w:p>
          <w:p w14:paraId="0859011A" w14:textId="79B7775A" w:rsidR="00077E09" w:rsidRDefault="00006BD1" w:rsidP="00077E09">
            <w:pPr>
              <w:pStyle w:val="aa"/>
              <w:jc w:val="center"/>
              <w:rPr>
                <w:rFonts w:ascii="宋体" w:hAnsi="宋体"/>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6D0EF6">
              <w:rPr>
                <w:noProof/>
              </w:rPr>
              <w:t>1</w:t>
            </w:r>
            <w:r>
              <w:fldChar w:fldCharType="end"/>
            </w:r>
            <w:r w:rsidR="000A0AB9">
              <w:t xml:space="preserve">   </w:t>
            </w:r>
            <w:r>
              <w:rPr>
                <w:rFonts w:hint="eastAsia"/>
              </w:rPr>
              <w:t>石墨烯纳米条结构设计图</w:t>
            </w:r>
          </w:p>
          <w:p w14:paraId="598BFBFD" w14:textId="77777777" w:rsidR="00077E09" w:rsidRDefault="00006BD1" w:rsidP="00077E09">
            <w:pPr>
              <w:rPr>
                <w:rFonts w:ascii="宋体" w:hAnsi="宋体"/>
                <w:szCs w:val="21"/>
              </w:rPr>
            </w:pPr>
            <w:r>
              <w:rPr>
                <w:rFonts w:ascii="宋体" w:hAnsi="宋体"/>
                <w:szCs w:val="21"/>
              </w:rPr>
              <w:tab/>
            </w:r>
          </w:p>
          <w:p w14:paraId="6A4F05EE" w14:textId="77777777" w:rsidR="00077E09" w:rsidRPr="00F57134" w:rsidRDefault="00077E09" w:rsidP="00077E09">
            <w:pPr>
              <w:rPr>
                <w:rFonts w:ascii="宋体" w:hAnsi="宋体"/>
                <w:b/>
                <w:szCs w:val="21"/>
              </w:rPr>
            </w:pPr>
          </w:p>
          <w:p w14:paraId="74A36050" w14:textId="77777777" w:rsidR="00077E09" w:rsidRDefault="00006BD1" w:rsidP="004D1107">
            <w:pPr>
              <w:spacing w:line="360" w:lineRule="auto"/>
              <w:ind w:leftChars="200" w:left="420" w:rightChars="200" w:right="420" w:firstLineChars="200" w:firstLine="420"/>
              <w:rPr>
                <w:rFonts w:ascii="宋体" w:hAnsi="宋体"/>
                <w:szCs w:val="21"/>
              </w:rPr>
            </w:pPr>
            <w:r>
              <w:rPr>
                <w:rFonts w:ascii="宋体" w:hAnsi="宋体" w:hint="eastAsia"/>
                <w:szCs w:val="21"/>
              </w:rPr>
              <w:t>本课题中所提出的石墨烯纳米条结构</w:t>
            </w:r>
            <w:r w:rsidRPr="009F443C">
              <w:rPr>
                <w:rFonts w:ascii="宋体" w:hAnsi="宋体" w:hint="eastAsia"/>
                <w:szCs w:val="21"/>
              </w:rPr>
              <w:t>由嵌入具有间隔</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g</m:t>
                  </m:r>
                </m:sub>
              </m:sSub>
            </m:oMath>
            <w:r w:rsidRPr="009F443C">
              <w:rPr>
                <w:rFonts w:ascii="宋体" w:hAnsi="宋体"/>
                <w:szCs w:val="21"/>
              </w:rPr>
              <w:t>的绝缘二氧化硅层的双层石墨烯带组成。二氧化硅的折射率为</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sio2</m:t>
                  </m:r>
                </m:sub>
              </m:sSub>
            </m:oMath>
            <w:r>
              <w:rPr>
                <w:rFonts w:ascii="宋体" w:hAnsi="宋体"/>
                <w:szCs w:val="21"/>
              </w:rPr>
              <w:t xml:space="preserve"> = </w:t>
            </w:r>
            <w:r w:rsidRPr="009F443C">
              <w:rPr>
                <w:rFonts w:ascii="宋体" w:hAnsi="宋体"/>
                <w:szCs w:val="21"/>
              </w:rPr>
              <w:t>1</w:t>
            </w:r>
            <w:r w:rsidR="004D1107">
              <w:rPr>
                <w:rFonts w:ascii="宋体" w:hAnsi="宋体" w:hint="eastAsia"/>
                <w:szCs w:val="21"/>
              </w:rPr>
              <w:t>.</w:t>
            </w:r>
            <w:r w:rsidRPr="009F443C">
              <w:rPr>
                <w:rFonts w:ascii="宋体" w:hAnsi="宋体"/>
                <w:szCs w:val="21"/>
              </w:rPr>
              <w:t>45，周期性石墨烯带1和2的周期分别为</w:t>
            </w:r>
            <w:r w:rsidR="00077E09" w:rsidRPr="00077E09">
              <w:rPr>
                <w:rFonts w:ascii="Times New Roman" w:hAnsi="Times New Roman"/>
                <w:szCs w:val="21"/>
              </w:rPr>
              <w:t>Λ</w:t>
            </w:r>
            <w:r w:rsidRPr="009F443C">
              <w:rPr>
                <w:rFonts w:ascii="宋体" w:hAnsi="宋体"/>
                <w:szCs w:val="21"/>
              </w:rPr>
              <w:t>1和</w:t>
            </w:r>
            <w:r w:rsidR="00077E09" w:rsidRPr="00077E09">
              <w:rPr>
                <w:rFonts w:ascii="Times New Roman" w:hAnsi="Times New Roman"/>
                <w:szCs w:val="21"/>
              </w:rPr>
              <w:t>Λ</w:t>
            </w:r>
            <w:r w:rsidRPr="009F443C">
              <w:rPr>
                <w:rFonts w:ascii="宋体" w:hAnsi="宋体"/>
                <w:szCs w:val="21"/>
              </w:rPr>
              <w:t>2。 石墨烯</w:t>
            </w:r>
            <w:r w:rsidR="004D1107">
              <w:rPr>
                <w:rFonts w:ascii="宋体" w:hAnsi="宋体" w:hint="eastAsia"/>
                <w:szCs w:val="21"/>
              </w:rPr>
              <w:t>带</w:t>
            </w:r>
            <w:r w:rsidRPr="009F443C">
              <w:rPr>
                <w:rFonts w:ascii="宋体" w:hAnsi="宋体"/>
                <w:szCs w:val="21"/>
              </w:rPr>
              <w:t>1和2的宽度分别为</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oMath>
            <w:r w:rsidRPr="009F443C">
              <w:rPr>
                <w:rFonts w:ascii="宋体" w:hAnsi="宋体"/>
                <w:szCs w:val="21"/>
              </w:rPr>
              <w:t>和</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2</m:t>
                  </m:r>
                </m:sub>
              </m:sSub>
            </m:oMath>
            <w:r w:rsidRPr="009F443C">
              <w:rPr>
                <w:rFonts w:ascii="宋体" w:hAnsi="宋体"/>
                <w:szCs w:val="21"/>
              </w:rPr>
              <w:t>，占空比</w:t>
            </w:r>
            <w:r>
              <w:rPr>
                <w:rFonts w:ascii="宋体" w:hAnsi="宋体" w:hint="eastAsia"/>
                <w:szCs w:val="21"/>
              </w:rPr>
              <w:t>为</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1</m:t>
                  </m:r>
                </m:sub>
              </m:sSub>
            </m:oMath>
            <w:r w:rsidRPr="009F443C">
              <w:rPr>
                <w:rFonts w:ascii="宋体" w:hAnsi="宋体"/>
                <w:szCs w:val="21"/>
              </w:rPr>
              <w:t>和</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2</m:t>
                  </m:r>
                </m:sub>
              </m:sSub>
            </m:oMath>
            <w:r w:rsidRPr="009F443C">
              <w:rPr>
                <w:rFonts w:ascii="宋体" w:hAnsi="宋体"/>
                <w:szCs w:val="21"/>
              </w:rPr>
              <w:t>。覆盖在二氧化硅层的底部和顶部上的薄导电层形成电极，以交替地在</w:t>
            </w:r>
            <w:r w:rsidR="00077E09" w:rsidRPr="00077E09">
              <w:rPr>
                <w:rFonts w:ascii="Times New Roman" w:hAnsi="Times New Roman"/>
                <w:szCs w:val="21"/>
              </w:rPr>
              <w:t>PGR</w:t>
            </w:r>
            <w:r>
              <w:rPr>
                <w:rFonts w:ascii="宋体" w:hAnsi="宋体"/>
                <w:szCs w:val="21"/>
              </w:rPr>
              <w:t xml:space="preserve"> </w:t>
            </w:r>
            <w:r w:rsidRPr="009F443C">
              <w:rPr>
                <w:rFonts w:ascii="宋体" w:hAnsi="宋体"/>
                <w:szCs w:val="21"/>
              </w:rPr>
              <w:t>1的石墨烯带上施加电压</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1</m:t>
                  </m:r>
                </m:sub>
              </m:sSub>
            </m:oMath>
            <w:r w:rsidRPr="009F443C">
              <w:rPr>
                <w:rFonts w:ascii="宋体" w:hAnsi="宋体"/>
                <w:szCs w:val="21"/>
              </w:rPr>
              <w:t>和</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2</m:t>
                  </m:r>
                </m:sub>
              </m:sSub>
            </m:oMath>
            <w:r w:rsidRPr="009F443C">
              <w:rPr>
                <w:rFonts w:ascii="宋体" w:hAnsi="宋体"/>
                <w:szCs w:val="21"/>
              </w:rPr>
              <w:t>，并且在</w:t>
            </w:r>
            <w:r w:rsidR="00077E09" w:rsidRPr="00077E09">
              <w:rPr>
                <w:rFonts w:ascii="Times New Roman" w:hAnsi="Times New Roman"/>
                <w:szCs w:val="21"/>
              </w:rPr>
              <w:t>PGR</w:t>
            </w:r>
            <w:r w:rsidRPr="009F443C">
              <w:rPr>
                <w:rFonts w:ascii="宋体" w:hAnsi="宋体"/>
                <w:szCs w:val="21"/>
              </w:rPr>
              <w:t xml:space="preserve"> 2的石墨烯带上施加电压</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3</m:t>
                  </m:r>
                </m:sub>
              </m:sSub>
            </m:oMath>
            <w:r w:rsidRPr="009F443C">
              <w:rPr>
                <w:rFonts w:ascii="宋体" w:hAnsi="宋体"/>
                <w:szCs w:val="21"/>
              </w:rPr>
              <w:t>和</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4</m:t>
                  </m:r>
                </m:sub>
              </m:sSub>
            </m:oMath>
            <w:r w:rsidRPr="009F443C">
              <w:rPr>
                <w:rFonts w:ascii="宋体" w:hAnsi="宋体"/>
                <w:szCs w:val="21"/>
              </w:rPr>
              <w:t>，从而形成石墨烯带。两个具有替代化学势的</w:t>
            </w:r>
            <w:r w:rsidR="00077E09" w:rsidRPr="00077E09">
              <w:rPr>
                <w:rFonts w:ascii="Times New Roman" w:hAnsi="Times New Roman"/>
                <w:szCs w:val="21"/>
              </w:rPr>
              <w:t>PGR</w:t>
            </w:r>
            <w:r w:rsidRPr="009F443C">
              <w:rPr>
                <w:rFonts w:ascii="宋体" w:hAnsi="宋体"/>
                <w:szCs w:val="21"/>
              </w:rPr>
              <w:t>（</w:t>
            </w:r>
            <w:proofErr w:type="spellStart"/>
            <w:r w:rsidR="00077E09" w:rsidRPr="00077E09">
              <w:rPr>
                <w:rFonts w:ascii="Times New Roman" w:hAnsi="Times New Roman"/>
                <w:szCs w:val="21"/>
              </w:rPr>
              <w:t>PGR</w:t>
            </w:r>
            <w:proofErr w:type="spellEnd"/>
            <w:r w:rsidRPr="009F443C">
              <w:rPr>
                <w:rFonts w:ascii="宋体" w:hAnsi="宋体"/>
                <w:szCs w:val="21"/>
              </w:rPr>
              <w:t xml:space="preserve"> 1为</w:t>
            </w:r>
            <w:r w:rsidR="004D1107" w:rsidRPr="004D1107">
              <w:rPr>
                <w:rFonts w:ascii="Times New Roman" w:hAnsi="Times New Roman"/>
                <w:i/>
                <w:szCs w:val="21"/>
              </w:rPr>
              <w:t>μ</w:t>
            </w:r>
            <w:r w:rsidR="004D1107" w:rsidRPr="004D1107">
              <w:rPr>
                <w:rFonts w:ascii="Times New Roman" w:hAnsi="Times New Roman"/>
                <w:szCs w:val="21"/>
                <w:vertAlign w:val="subscript"/>
              </w:rPr>
              <w:t>c1</w:t>
            </w:r>
            <w:r w:rsidRPr="009F443C">
              <w:rPr>
                <w:rFonts w:ascii="宋体" w:hAnsi="宋体"/>
                <w:szCs w:val="21"/>
              </w:rPr>
              <w:t>和</w:t>
            </w:r>
            <w:r w:rsidR="004D1107" w:rsidRPr="00CB3CF7">
              <w:rPr>
                <w:rFonts w:ascii="宋体" w:hAnsi="宋体"/>
                <w:i/>
                <w:szCs w:val="21"/>
              </w:rPr>
              <w:t>μ</w:t>
            </w:r>
            <w:r w:rsidR="004D1107" w:rsidRPr="00CB3CF7">
              <w:rPr>
                <w:rFonts w:ascii="宋体" w:hAnsi="宋体"/>
                <w:szCs w:val="21"/>
                <w:vertAlign w:val="subscript"/>
              </w:rPr>
              <w:t>c</w:t>
            </w:r>
            <w:r w:rsidR="004D1107">
              <w:rPr>
                <w:rFonts w:ascii="宋体" w:hAnsi="宋体"/>
                <w:szCs w:val="21"/>
                <w:vertAlign w:val="subscript"/>
              </w:rPr>
              <w:t>2</w:t>
            </w:r>
            <w:r w:rsidRPr="009F443C">
              <w:rPr>
                <w:rFonts w:ascii="宋体" w:hAnsi="宋体"/>
                <w:szCs w:val="21"/>
              </w:rPr>
              <w:t>，</w:t>
            </w:r>
            <w:r w:rsidR="00077E09" w:rsidRPr="00077E09">
              <w:rPr>
                <w:rFonts w:ascii="Times New Roman" w:hAnsi="Times New Roman"/>
                <w:szCs w:val="21"/>
              </w:rPr>
              <w:t>PGR</w:t>
            </w:r>
            <w:r w:rsidRPr="009F443C">
              <w:rPr>
                <w:rFonts w:ascii="宋体" w:hAnsi="宋体"/>
                <w:szCs w:val="21"/>
              </w:rPr>
              <w:t xml:space="preserve"> 2为</w:t>
            </w:r>
            <w:r w:rsidR="004D1107" w:rsidRPr="00CB3CF7">
              <w:rPr>
                <w:rFonts w:ascii="宋体" w:hAnsi="宋体"/>
                <w:i/>
                <w:szCs w:val="21"/>
              </w:rPr>
              <w:t>μ</w:t>
            </w:r>
            <w:r w:rsidR="004D1107" w:rsidRPr="00CB3CF7">
              <w:rPr>
                <w:rFonts w:ascii="宋体" w:hAnsi="宋体"/>
                <w:szCs w:val="21"/>
                <w:vertAlign w:val="subscript"/>
              </w:rPr>
              <w:t>c</w:t>
            </w:r>
            <w:r w:rsidR="004D1107">
              <w:rPr>
                <w:rFonts w:ascii="宋体" w:hAnsi="宋体"/>
                <w:szCs w:val="21"/>
                <w:vertAlign w:val="subscript"/>
              </w:rPr>
              <w:t>3</w:t>
            </w:r>
            <w:r w:rsidRPr="009F443C">
              <w:rPr>
                <w:rFonts w:ascii="宋体" w:hAnsi="宋体"/>
                <w:szCs w:val="21"/>
              </w:rPr>
              <w:t>和</w:t>
            </w:r>
            <w:r w:rsidR="004D1107" w:rsidRPr="00CB3CF7">
              <w:rPr>
                <w:rFonts w:ascii="宋体" w:hAnsi="宋体"/>
                <w:i/>
                <w:szCs w:val="21"/>
              </w:rPr>
              <w:t>μ</w:t>
            </w:r>
            <w:r w:rsidR="004D1107" w:rsidRPr="00CB3CF7">
              <w:rPr>
                <w:rFonts w:ascii="宋体" w:hAnsi="宋体"/>
                <w:szCs w:val="21"/>
                <w:vertAlign w:val="subscript"/>
              </w:rPr>
              <w:t>c</w:t>
            </w:r>
            <w:r w:rsidR="004D1107">
              <w:rPr>
                <w:rFonts w:ascii="宋体" w:hAnsi="宋体"/>
                <w:szCs w:val="21"/>
                <w:vertAlign w:val="subscript"/>
              </w:rPr>
              <w:t>4</w:t>
            </w:r>
            <w:r w:rsidRPr="009F443C">
              <w:rPr>
                <w:rFonts w:ascii="宋体" w:hAnsi="宋体"/>
                <w:szCs w:val="21"/>
              </w:rPr>
              <w:t>）</w:t>
            </w:r>
          </w:p>
          <w:p w14:paraId="3AB2C9A2" w14:textId="77777777" w:rsidR="00077E09" w:rsidRPr="009F443C" w:rsidRDefault="00077E09" w:rsidP="00077E09">
            <w:pPr>
              <w:ind w:firstLine="440"/>
              <w:rPr>
                <w:rFonts w:ascii="宋体" w:hAnsi="宋体"/>
                <w:szCs w:val="21"/>
              </w:rPr>
            </w:pPr>
          </w:p>
          <w:p w14:paraId="77EE2D55" w14:textId="77777777" w:rsidR="00077E09" w:rsidRDefault="00006BD1" w:rsidP="000A0AB9">
            <w:pPr>
              <w:spacing w:line="360" w:lineRule="auto"/>
              <w:ind w:rightChars="200" w:right="420" w:firstLineChars="200" w:firstLine="422"/>
              <w:rPr>
                <w:rFonts w:ascii="宋体" w:hAnsi="宋体"/>
                <w:b/>
                <w:szCs w:val="21"/>
              </w:rPr>
            </w:pPr>
            <w:r>
              <w:rPr>
                <w:rFonts w:ascii="宋体" w:hAnsi="宋体" w:hint="eastAsia"/>
                <w:b/>
                <w:szCs w:val="21"/>
              </w:rPr>
              <w:t>2</w:t>
            </w:r>
            <w:r w:rsidR="004D1107">
              <w:rPr>
                <w:rFonts w:ascii="宋体" w:hAnsi="宋体" w:hint="eastAsia"/>
                <w:b/>
                <w:szCs w:val="21"/>
              </w:rPr>
              <w:t>.</w:t>
            </w:r>
            <w:r>
              <w:rPr>
                <w:rFonts w:ascii="宋体" w:hAnsi="宋体"/>
                <w:b/>
                <w:szCs w:val="21"/>
              </w:rPr>
              <w:t>2</w:t>
            </w:r>
            <w:r w:rsidR="004D1107">
              <w:rPr>
                <w:rFonts w:ascii="宋体" w:hAnsi="宋体" w:hint="eastAsia"/>
                <w:b/>
                <w:szCs w:val="21"/>
              </w:rPr>
              <w:t>.</w:t>
            </w:r>
            <w:r>
              <w:rPr>
                <w:rFonts w:ascii="宋体" w:hAnsi="宋体"/>
                <w:b/>
                <w:szCs w:val="21"/>
              </w:rPr>
              <w:t xml:space="preserve">2  </w:t>
            </w:r>
            <w:r>
              <w:rPr>
                <w:rFonts w:ascii="宋体" w:hAnsi="宋体" w:hint="eastAsia"/>
                <w:b/>
                <w:szCs w:val="21"/>
              </w:rPr>
              <w:t>人工神经网络的结构及原理</w:t>
            </w:r>
          </w:p>
          <w:p w14:paraId="074DFBC9" w14:textId="77777777" w:rsidR="004D1107" w:rsidRPr="00301B77" w:rsidRDefault="00006BD1" w:rsidP="004D1107">
            <w:pPr>
              <w:spacing w:beforeLines="50" w:before="156" w:line="360" w:lineRule="auto"/>
              <w:ind w:leftChars="200" w:left="420" w:rightChars="200" w:right="420" w:firstLineChars="200" w:firstLine="420"/>
              <w:rPr>
                <w:rFonts w:ascii="宋体" w:hAnsi="宋体"/>
                <w:szCs w:val="21"/>
              </w:rPr>
            </w:pPr>
            <w:r w:rsidRPr="00301B77">
              <w:rPr>
                <w:rFonts w:ascii="宋体" w:hAnsi="宋体" w:hint="eastAsia"/>
                <w:szCs w:val="21"/>
              </w:rPr>
              <w:t>人工神经网络（</w:t>
            </w:r>
            <w:r w:rsidR="00077E09" w:rsidRPr="00077E09">
              <w:rPr>
                <w:rFonts w:ascii="Times New Roman" w:hAnsi="Times New Roman"/>
                <w:szCs w:val="21"/>
              </w:rPr>
              <w:t>Artificial</w:t>
            </w:r>
            <w:r w:rsidRPr="00301B77">
              <w:rPr>
                <w:rFonts w:ascii="宋体" w:hAnsi="宋体"/>
                <w:szCs w:val="21"/>
              </w:rPr>
              <w:t xml:space="preserve"> </w:t>
            </w:r>
            <w:r w:rsidR="00077E09" w:rsidRPr="00077E09">
              <w:rPr>
                <w:rFonts w:ascii="Times New Roman" w:hAnsi="Times New Roman"/>
                <w:szCs w:val="21"/>
              </w:rPr>
              <w:t>Neural</w:t>
            </w:r>
            <w:r w:rsidRPr="00301B77">
              <w:rPr>
                <w:rFonts w:ascii="宋体" w:hAnsi="宋体"/>
                <w:szCs w:val="21"/>
              </w:rPr>
              <w:t xml:space="preserve"> </w:t>
            </w:r>
            <w:r w:rsidR="00077E09" w:rsidRPr="00077E09">
              <w:rPr>
                <w:rFonts w:ascii="Times New Roman" w:hAnsi="Times New Roman"/>
                <w:szCs w:val="21"/>
              </w:rPr>
              <w:t>Network</w:t>
            </w:r>
            <w:r w:rsidRPr="00301B77">
              <w:rPr>
                <w:rFonts w:ascii="宋体" w:hAnsi="宋体"/>
                <w:szCs w:val="21"/>
              </w:rPr>
              <w:t>，</w:t>
            </w:r>
            <w:r w:rsidR="00077E09" w:rsidRPr="00077E09">
              <w:rPr>
                <w:rFonts w:ascii="Times New Roman" w:hAnsi="Times New Roman"/>
                <w:szCs w:val="21"/>
              </w:rPr>
              <w:t>ANN</w:t>
            </w:r>
            <w:r w:rsidRPr="00301B77">
              <w:rPr>
                <w:rFonts w:ascii="宋体" w:hAnsi="宋体"/>
                <w:szCs w:val="21"/>
              </w:rPr>
              <w:t>）简称神经网络(</w:t>
            </w:r>
            <w:r w:rsidR="00077E09" w:rsidRPr="00077E09">
              <w:rPr>
                <w:rFonts w:ascii="Times New Roman" w:hAnsi="Times New Roman"/>
                <w:szCs w:val="21"/>
              </w:rPr>
              <w:t>NN</w:t>
            </w:r>
            <w:r w:rsidRPr="00301B77">
              <w:rPr>
                <w:rFonts w:ascii="宋体" w:hAnsi="宋体"/>
                <w:szCs w:val="21"/>
              </w:rPr>
              <w:t>)，是基于生物学中神经网络的基本原理，在理解和抽象了人脑结构和外界刺激响应机制后，以网络拓扑知识为理论基础，模拟人脑的神经系统对复杂信息的处理机制的一种数学模型。该模型以并行分布的处理能力、高容错性、智能化和自学习等能力为特征，将信息的加工和存储结合在一起，以其独特的知识表示方式和智能化的自适应学习能力，引起各学科领域的关注。它实际上是一个有大量简单元件相互连接而成的复杂网络，具有高度的非线性，能够进行复杂的逻辑操作</w:t>
            </w:r>
            <w:r w:rsidRPr="00301B77">
              <w:rPr>
                <w:rFonts w:ascii="宋体" w:hAnsi="宋体" w:hint="eastAsia"/>
                <w:szCs w:val="21"/>
              </w:rPr>
              <w:t>和非线性关系实现的系统。</w:t>
            </w:r>
          </w:p>
          <w:p w14:paraId="55C102B1" w14:textId="77777777" w:rsidR="00077E09" w:rsidRPr="00301B77" w:rsidRDefault="00006BD1" w:rsidP="004D1107">
            <w:pPr>
              <w:spacing w:beforeLines="50" w:before="156" w:line="360" w:lineRule="auto"/>
              <w:ind w:leftChars="200" w:left="420" w:rightChars="200" w:right="420" w:firstLineChars="200" w:firstLine="420"/>
              <w:rPr>
                <w:rFonts w:ascii="宋体" w:hAnsi="宋体"/>
                <w:szCs w:val="21"/>
              </w:rPr>
            </w:pPr>
            <w:r w:rsidRPr="00301B77">
              <w:rPr>
                <w:rFonts w:ascii="宋体" w:hAnsi="宋体" w:hint="eastAsia"/>
                <w:szCs w:val="21"/>
              </w:rPr>
              <w:t>神经网络是一种运算模型，由大量的节点（或称神经元）之间相互联接构成。每个节点代表一种特定的输出函数，称为激活函数（</w:t>
            </w:r>
            <w:r w:rsidR="00077E09" w:rsidRPr="00077E09">
              <w:rPr>
                <w:rFonts w:ascii="Times New Roman" w:hAnsi="Times New Roman"/>
                <w:szCs w:val="21"/>
              </w:rPr>
              <w:t>activation</w:t>
            </w:r>
            <w:r w:rsidRPr="00301B77">
              <w:rPr>
                <w:rFonts w:ascii="宋体" w:hAnsi="宋体"/>
                <w:szCs w:val="21"/>
              </w:rPr>
              <w:t xml:space="preserve"> </w:t>
            </w:r>
            <w:r w:rsidR="00077E09" w:rsidRPr="00077E09">
              <w:rPr>
                <w:rFonts w:ascii="Times New Roman" w:hAnsi="Times New Roman"/>
                <w:szCs w:val="21"/>
              </w:rPr>
              <w:t>function</w:t>
            </w:r>
            <w:r w:rsidRPr="00301B77">
              <w:rPr>
                <w:rFonts w:ascii="宋体" w:hAnsi="宋体"/>
                <w:szCs w:val="21"/>
              </w:rPr>
              <w:t>）。每两个节点间的连接都代表一个对于通过该连接信号的加权值，称之为权重（</w:t>
            </w:r>
            <w:r w:rsidR="00077E09" w:rsidRPr="00077E09">
              <w:rPr>
                <w:rFonts w:ascii="Times New Roman" w:hAnsi="Times New Roman"/>
                <w:szCs w:val="21"/>
              </w:rPr>
              <w:t>weight</w:t>
            </w:r>
            <w:r w:rsidRPr="00301B77">
              <w:rPr>
                <w:rFonts w:ascii="宋体" w:hAnsi="宋体"/>
                <w:szCs w:val="21"/>
              </w:rPr>
              <w:t>），神经网络就是通过这种方式来模拟人类的记忆。网络的输出则取决于网络的结构、网络的连接方式、权重和激活函数。而网络自身通常都是对自然界某种算法或者函数的逼近，也可能是对一种逻辑策略的表达。神经网络的构筑理念是受到生物的神经网络运作启发而产生的。人工神经网络则是把对生物神经网络</w:t>
            </w:r>
            <w:r w:rsidRPr="00301B77">
              <w:rPr>
                <w:rFonts w:ascii="宋体" w:hAnsi="宋体" w:hint="eastAsia"/>
                <w:szCs w:val="21"/>
              </w:rPr>
              <w:t>的认识与数学统计模型相结合，借助数学统计工具来实现。另一方面在人工智能学的人工感知领域，我们通过数学统计学的方法，使神经网络能够具备类似于人的决定能力和简单的判断能力，这种</w:t>
            </w:r>
            <w:r w:rsidRPr="00301B77">
              <w:rPr>
                <w:rFonts w:ascii="宋体" w:hAnsi="宋体" w:hint="eastAsia"/>
                <w:szCs w:val="21"/>
              </w:rPr>
              <w:lastRenderedPageBreak/>
              <w:t>方法是对传统逻辑学演算的进一步延伸。</w:t>
            </w:r>
          </w:p>
          <w:p w14:paraId="689134BD" w14:textId="77777777" w:rsidR="00077E09" w:rsidRPr="00301B77" w:rsidRDefault="00077E09" w:rsidP="00077E09">
            <w:pPr>
              <w:ind w:firstLine="420"/>
              <w:rPr>
                <w:rFonts w:ascii="宋体" w:hAnsi="宋体"/>
                <w:szCs w:val="21"/>
              </w:rPr>
            </w:pPr>
          </w:p>
          <w:p w14:paraId="25A11AD7" w14:textId="77777777" w:rsidR="00077E09" w:rsidRDefault="00006BD1" w:rsidP="00077E09">
            <w:pPr>
              <w:keepNext/>
              <w:ind w:firstLine="420"/>
              <w:jc w:val="center"/>
            </w:pPr>
            <w:r>
              <w:rPr>
                <w:noProof/>
              </w:rPr>
              <w:drawing>
                <wp:inline distT="0" distB="0" distL="0" distR="0" wp14:anchorId="0421D3FF" wp14:editId="20CEA1C0">
                  <wp:extent cx="2425700" cy="274172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4300" cy="2785353"/>
                          </a:xfrm>
                          <a:prstGeom prst="rect">
                            <a:avLst/>
                          </a:prstGeom>
                        </pic:spPr>
                      </pic:pic>
                    </a:graphicData>
                  </a:graphic>
                </wp:inline>
              </w:drawing>
            </w:r>
          </w:p>
          <w:p w14:paraId="308F7E53" w14:textId="21B40A2F" w:rsidR="00077E09" w:rsidRPr="00301B77" w:rsidRDefault="00006BD1" w:rsidP="00077E09">
            <w:pPr>
              <w:pStyle w:val="aa"/>
              <w:jc w:val="center"/>
              <w:rPr>
                <w:rFonts w:ascii="宋体" w:hAnsi="宋体"/>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6D0EF6">
              <w:rPr>
                <w:noProof/>
              </w:rPr>
              <w:t>2</w:t>
            </w:r>
            <w:r>
              <w:fldChar w:fldCharType="end"/>
            </w:r>
            <w:r>
              <w:t xml:space="preserve"> </w:t>
            </w:r>
            <w:r w:rsidR="000A0AB9">
              <w:t xml:space="preserve">  </w:t>
            </w:r>
            <w:r w:rsidR="00077E09" w:rsidRPr="00077E09">
              <w:rPr>
                <w:rFonts w:ascii="Times New Roman" w:hAnsi="Times New Roman"/>
              </w:rPr>
              <w:t>ANN</w:t>
            </w:r>
            <w:r>
              <w:rPr>
                <w:rFonts w:hint="eastAsia"/>
              </w:rPr>
              <w:t>结构示意图</w:t>
            </w:r>
          </w:p>
          <w:p w14:paraId="0BEE164A" w14:textId="77777777" w:rsidR="00077E09" w:rsidRDefault="00077E09" w:rsidP="00077E09">
            <w:pPr>
              <w:ind w:firstLine="420"/>
              <w:rPr>
                <w:rFonts w:ascii="宋体" w:hAnsi="宋体"/>
                <w:b/>
                <w:szCs w:val="21"/>
              </w:rPr>
            </w:pPr>
          </w:p>
          <w:p w14:paraId="47D9CA15" w14:textId="77777777" w:rsidR="00077E09" w:rsidRDefault="00077E09" w:rsidP="00077E09">
            <w:pPr>
              <w:ind w:firstLine="420"/>
              <w:rPr>
                <w:rFonts w:ascii="宋体" w:hAnsi="宋体"/>
                <w:b/>
                <w:szCs w:val="21"/>
              </w:rPr>
            </w:pPr>
          </w:p>
          <w:p w14:paraId="092A601F" w14:textId="77777777" w:rsidR="00077E09" w:rsidRDefault="00006BD1" w:rsidP="0097323F">
            <w:pPr>
              <w:spacing w:beforeLines="50" w:before="156" w:line="360" w:lineRule="auto"/>
              <w:ind w:rightChars="200" w:right="420" w:firstLineChars="200" w:firstLine="422"/>
              <w:rPr>
                <w:rFonts w:ascii="宋体" w:hAnsi="宋体"/>
                <w:b/>
                <w:szCs w:val="21"/>
              </w:rPr>
            </w:pPr>
            <w:r w:rsidRPr="004D1107">
              <w:rPr>
                <w:rFonts w:ascii="宋体" w:hAnsi="宋体" w:hint="eastAsia"/>
                <w:b/>
                <w:szCs w:val="21"/>
              </w:rPr>
              <w:t>2</w:t>
            </w:r>
            <w:r w:rsidR="004D1107" w:rsidRPr="004D1107">
              <w:rPr>
                <w:rFonts w:ascii="宋体" w:hAnsi="宋体" w:hint="eastAsia"/>
                <w:b/>
                <w:szCs w:val="21"/>
              </w:rPr>
              <w:t>.</w:t>
            </w:r>
            <w:r w:rsidRPr="004D1107">
              <w:rPr>
                <w:rFonts w:ascii="宋体" w:hAnsi="宋体" w:hint="eastAsia"/>
                <w:b/>
                <w:szCs w:val="21"/>
              </w:rPr>
              <w:t>2</w:t>
            </w:r>
            <w:r w:rsidR="004D1107" w:rsidRPr="004D1107">
              <w:rPr>
                <w:rFonts w:ascii="宋体" w:hAnsi="宋体" w:hint="eastAsia"/>
                <w:b/>
                <w:szCs w:val="21"/>
              </w:rPr>
              <w:t>.</w:t>
            </w:r>
            <w:r w:rsidRPr="004D1107">
              <w:rPr>
                <w:rFonts w:ascii="宋体" w:hAnsi="宋体" w:hint="eastAsia"/>
                <w:b/>
                <w:szCs w:val="21"/>
              </w:rPr>
              <w:t>3</w:t>
            </w:r>
            <w:r w:rsidRPr="004D1107">
              <w:rPr>
                <w:rFonts w:ascii="宋体" w:hAnsi="宋体"/>
                <w:b/>
                <w:szCs w:val="21"/>
              </w:rPr>
              <w:t xml:space="preserve"> </w:t>
            </w:r>
            <w:r w:rsidRPr="004D1107">
              <w:rPr>
                <w:rFonts w:ascii="宋体" w:hAnsi="宋体" w:hint="eastAsia"/>
                <w:b/>
                <w:szCs w:val="21"/>
              </w:rPr>
              <w:t>利用人工神经网络对石墨烯纳米条结构进行频谱预测</w:t>
            </w:r>
          </w:p>
          <w:p w14:paraId="39B64C98" w14:textId="77777777" w:rsidR="004D1107" w:rsidRPr="004D1107" w:rsidRDefault="00006BD1" w:rsidP="000A0AB9">
            <w:pPr>
              <w:spacing w:beforeLines="50" w:before="156" w:line="360" w:lineRule="auto"/>
              <w:ind w:leftChars="200" w:left="420" w:rightChars="200" w:right="420" w:firstLineChars="200" w:firstLine="420"/>
              <w:rPr>
                <w:rFonts w:ascii="宋体" w:hAnsi="宋体"/>
                <w:szCs w:val="21"/>
              </w:rPr>
            </w:pPr>
            <w:r w:rsidRPr="00F22B4D">
              <w:rPr>
                <w:rFonts w:ascii="宋体" w:hAnsi="宋体" w:hint="eastAsia"/>
                <w:szCs w:val="21"/>
              </w:rPr>
              <w:t>对于</w:t>
            </w:r>
            <w:r>
              <w:rPr>
                <w:rFonts w:ascii="宋体" w:hAnsi="宋体" w:hint="eastAsia"/>
                <w:szCs w:val="21"/>
              </w:rPr>
              <w:t>本课题中设计的石墨烯纳米条结构</w:t>
            </w:r>
            <w:r w:rsidRPr="00F22B4D">
              <w:rPr>
                <w:rFonts w:ascii="宋体" w:hAnsi="宋体"/>
                <w:szCs w:val="21"/>
              </w:rPr>
              <w:t>，通过数值模拟方法计算所有结构参数的电磁响应通常需要大量的计算时间。如果可以通过使用少量仿真结果来预测所有结构参数的电磁响应，则将提高复杂</w:t>
            </w:r>
            <w:r>
              <w:rPr>
                <w:rFonts w:ascii="宋体" w:hAnsi="宋体" w:hint="eastAsia"/>
                <w:szCs w:val="21"/>
              </w:rPr>
              <w:t>该结构</w:t>
            </w:r>
            <w:r w:rsidRPr="00F22B4D">
              <w:rPr>
                <w:rFonts w:ascii="宋体" w:hAnsi="宋体"/>
                <w:szCs w:val="21"/>
              </w:rPr>
              <w:t>设计和分析效率</w:t>
            </w:r>
            <w:r>
              <w:rPr>
                <w:rFonts w:ascii="宋体" w:hAnsi="宋体" w:hint="eastAsia"/>
                <w:szCs w:val="21"/>
              </w:rPr>
              <w:t>。目前</w:t>
            </w:r>
            <w:r w:rsidRPr="00F22B4D">
              <w:rPr>
                <w:rFonts w:ascii="宋体" w:hAnsi="宋体"/>
                <w:szCs w:val="21"/>
              </w:rPr>
              <w:t>仍缺乏基于部分模拟结果来预测和评估所有结构参数的频谱响应的简单且快速的解决方案</w:t>
            </w:r>
            <w:r>
              <w:rPr>
                <w:rFonts w:ascii="宋体" w:hAnsi="宋体" w:hint="eastAsia"/>
                <w:szCs w:val="21"/>
              </w:rPr>
              <w:t>。在本次课题中我们利用遗传算法优化的人工神经网络对石墨烯纳米频谱结构进行预测。</w:t>
            </w:r>
          </w:p>
          <w:p w14:paraId="21A53A10" w14:textId="77777777" w:rsidR="00077E09" w:rsidRDefault="00006BD1" w:rsidP="00153079">
            <w:pPr>
              <w:spacing w:beforeLines="50" w:before="156" w:line="360" w:lineRule="auto"/>
              <w:ind w:leftChars="200" w:left="420" w:rightChars="200" w:right="420" w:firstLineChars="200" w:firstLine="420"/>
              <w:rPr>
                <w:rFonts w:ascii="宋体" w:hAnsi="宋体"/>
                <w:szCs w:val="21"/>
              </w:rPr>
            </w:pPr>
            <w:r w:rsidRPr="00083757">
              <w:rPr>
                <w:rFonts w:ascii="宋体" w:hAnsi="宋体" w:hint="eastAsia"/>
                <w:szCs w:val="21"/>
              </w:rPr>
              <w:t>神经网络以结构参数</w:t>
            </w:r>
            <w:r w:rsidRPr="00083757">
              <w:rPr>
                <w:rFonts w:ascii="宋体" w:hAnsi="宋体"/>
                <w:szCs w:val="21"/>
              </w:rPr>
              <w:t>(</w:t>
            </w:r>
            <w:r>
              <w:rPr>
                <w:rFonts w:ascii="宋体" w:hAnsi="宋体" w:hint="eastAsia"/>
                <w:szCs w:val="21"/>
              </w:rPr>
              <w:t>石墨烯纳米条的四个化学势</w:t>
            </w:r>
            <w:r w:rsidR="003F3292" w:rsidRPr="004D1107">
              <w:rPr>
                <w:rFonts w:ascii="Times New Roman" w:hAnsi="Times New Roman"/>
                <w:i/>
                <w:szCs w:val="21"/>
              </w:rPr>
              <w:t>μ</w:t>
            </w:r>
            <w:r w:rsidR="003F3292" w:rsidRPr="004D1107">
              <w:rPr>
                <w:rFonts w:ascii="Times New Roman" w:hAnsi="Times New Roman"/>
                <w:szCs w:val="21"/>
                <w:vertAlign w:val="subscript"/>
              </w:rPr>
              <w:t>c1</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2</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3</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4</w:t>
            </w:r>
            <w:r w:rsidRPr="00083757">
              <w:rPr>
                <w:rFonts w:ascii="宋体" w:hAnsi="宋体"/>
                <w:szCs w:val="21"/>
              </w:rPr>
              <w:t>)作为输入，预测相应的电磁响应。</w:t>
            </w:r>
            <w:r>
              <w:rPr>
                <w:rFonts w:ascii="宋体" w:hAnsi="宋体" w:hint="eastAsia"/>
                <w:szCs w:val="21"/>
              </w:rPr>
              <w:t>在此结构中我们</w:t>
            </w:r>
            <w:r w:rsidRPr="00083757">
              <w:rPr>
                <w:rFonts w:ascii="宋体" w:hAnsi="宋体"/>
                <w:szCs w:val="21"/>
              </w:rPr>
              <w:t>考虑了</w:t>
            </w:r>
            <w:r>
              <w:rPr>
                <w:rFonts w:ascii="宋体" w:hAnsi="宋体" w:hint="eastAsia"/>
                <w:szCs w:val="21"/>
              </w:rPr>
              <w:t>如上四个</w:t>
            </w:r>
            <w:r w:rsidRPr="00083757">
              <w:rPr>
                <w:rFonts w:ascii="宋体" w:hAnsi="宋体"/>
                <w:szCs w:val="21"/>
              </w:rPr>
              <w:t>结构参数与透射谱之间的潜在关系。结构参数的变化范围是</w:t>
            </w:r>
            <w:r>
              <w:rPr>
                <w:rFonts w:ascii="宋体" w:hAnsi="宋体" w:hint="eastAsia"/>
                <w:szCs w:val="21"/>
              </w:rPr>
              <w:t>0</w:t>
            </w:r>
            <w:r w:rsidR="00077E09" w:rsidRPr="00077E09">
              <w:rPr>
                <w:rFonts w:ascii="Times New Roman" w:hAnsi="Times New Roman" w:hint="eastAsia"/>
                <w:szCs w:val="21"/>
              </w:rPr>
              <w:t>eV</w:t>
            </w:r>
            <w:r>
              <w:rPr>
                <w:rFonts w:ascii="宋体" w:hAnsi="宋体" w:hint="eastAsia"/>
                <w:szCs w:val="21"/>
              </w:rPr>
              <w:t>到1</w:t>
            </w:r>
            <w:r w:rsidR="00077E09" w:rsidRPr="00077E09">
              <w:rPr>
                <w:rFonts w:ascii="Times New Roman" w:hAnsi="Times New Roman" w:hint="eastAsia"/>
                <w:szCs w:val="21"/>
              </w:rPr>
              <w:t>eV</w:t>
            </w:r>
            <w:r w:rsidRPr="00083757">
              <w:rPr>
                <w:rFonts w:ascii="宋体" w:hAnsi="宋体"/>
                <w:szCs w:val="21"/>
              </w:rPr>
              <w:t>。也就是说，</w:t>
            </w:r>
            <w:r>
              <w:rPr>
                <w:rFonts w:ascii="宋体" w:hAnsi="宋体" w:hint="eastAsia"/>
                <w:szCs w:val="21"/>
              </w:rPr>
              <w:t>石墨烯纳米条的四个化学势的最低电压为0</w:t>
            </w:r>
            <w:r w:rsidR="00077E09" w:rsidRPr="00077E09">
              <w:rPr>
                <w:rFonts w:ascii="Times New Roman" w:hAnsi="Times New Roman" w:hint="eastAsia"/>
                <w:szCs w:val="21"/>
              </w:rPr>
              <w:t>eV</w:t>
            </w:r>
            <w:r>
              <w:rPr>
                <w:rFonts w:ascii="宋体" w:hAnsi="宋体" w:hint="eastAsia"/>
                <w:szCs w:val="21"/>
              </w:rPr>
              <w:t>最高电压为1</w:t>
            </w:r>
            <w:r w:rsidR="00077E09" w:rsidRPr="00077E09">
              <w:rPr>
                <w:rFonts w:ascii="Times New Roman" w:hAnsi="Times New Roman" w:hint="eastAsia"/>
                <w:szCs w:val="21"/>
              </w:rPr>
              <w:t>eV</w:t>
            </w:r>
            <w:r>
              <w:rPr>
                <w:rFonts w:ascii="宋体" w:hAnsi="宋体" w:hint="eastAsia"/>
                <w:szCs w:val="21"/>
              </w:rPr>
              <w:t>。</w:t>
            </w:r>
            <w:r w:rsidRPr="00083757">
              <w:rPr>
                <w:rFonts w:ascii="宋体" w:hAnsi="宋体"/>
                <w:szCs w:val="21"/>
              </w:rPr>
              <w:t>在</w:t>
            </w:r>
            <w:r w:rsidR="00077E09" w:rsidRPr="00077E09">
              <w:rPr>
                <w:rFonts w:ascii="Times New Roman" w:hAnsi="Times New Roman"/>
                <w:szCs w:val="21"/>
              </w:rPr>
              <w:t>FDTD</w:t>
            </w:r>
            <w:r w:rsidRPr="00083757">
              <w:rPr>
                <w:rFonts w:ascii="宋体" w:hAnsi="宋体"/>
                <w:szCs w:val="21"/>
              </w:rPr>
              <w:t>模拟中，</w:t>
            </w:r>
            <w:r>
              <w:rPr>
                <w:rFonts w:ascii="宋体" w:hAnsi="宋体" w:hint="eastAsia"/>
                <w:szCs w:val="21"/>
              </w:rPr>
              <w:t>化学势的数值是</w:t>
            </w:r>
            <w:r w:rsidRPr="00083757">
              <w:rPr>
                <w:rFonts w:ascii="宋体" w:hAnsi="宋体"/>
                <w:szCs w:val="21"/>
              </w:rPr>
              <w:t>随机产生的，从</w:t>
            </w:r>
            <w:r>
              <w:rPr>
                <w:rFonts w:ascii="宋体" w:hAnsi="宋体" w:hint="eastAsia"/>
                <w:szCs w:val="21"/>
              </w:rPr>
              <w:t>0</w:t>
            </w:r>
            <w:r w:rsidR="00077E09" w:rsidRPr="00077E09">
              <w:rPr>
                <w:rFonts w:ascii="Times New Roman" w:hAnsi="Times New Roman" w:hint="eastAsia"/>
                <w:szCs w:val="21"/>
              </w:rPr>
              <w:t>eV</w:t>
            </w:r>
            <w:r w:rsidRPr="00083757">
              <w:rPr>
                <w:rFonts w:ascii="宋体" w:hAnsi="宋体"/>
                <w:szCs w:val="21"/>
              </w:rPr>
              <w:t>到</w:t>
            </w:r>
            <w:r>
              <w:rPr>
                <w:rFonts w:ascii="宋体" w:hAnsi="宋体" w:hint="eastAsia"/>
                <w:szCs w:val="21"/>
              </w:rPr>
              <w:t>1</w:t>
            </w:r>
            <w:r w:rsidR="00077E09" w:rsidRPr="00077E09">
              <w:rPr>
                <w:rFonts w:ascii="Times New Roman" w:hAnsi="Times New Roman" w:hint="eastAsia"/>
                <w:szCs w:val="21"/>
              </w:rPr>
              <w:t>eV</w:t>
            </w:r>
            <w:r w:rsidRPr="00083757">
              <w:rPr>
                <w:rFonts w:ascii="宋体" w:hAnsi="宋体"/>
                <w:szCs w:val="21"/>
              </w:rPr>
              <w:t xml:space="preserve"> 。基于</w:t>
            </w:r>
            <w:r w:rsidR="00077E09" w:rsidRPr="00077E09">
              <w:rPr>
                <w:rFonts w:ascii="Times New Roman" w:hAnsi="Times New Roman"/>
                <w:szCs w:val="21"/>
              </w:rPr>
              <w:t>MC</w:t>
            </w:r>
            <w:r w:rsidRPr="00083757">
              <w:rPr>
                <w:rFonts w:ascii="宋体" w:hAnsi="宋体"/>
                <w:szCs w:val="21"/>
              </w:rPr>
              <w:t>采样，对</w:t>
            </w:r>
            <w:r>
              <w:rPr>
                <w:rFonts w:ascii="宋体" w:hAnsi="宋体" w:hint="eastAsia"/>
                <w:szCs w:val="21"/>
              </w:rPr>
              <w:t>4</w:t>
            </w:r>
            <w:r w:rsidRPr="00083757">
              <w:rPr>
                <w:rFonts w:ascii="宋体" w:hAnsi="宋体"/>
                <w:szCs w:val="21"/>
              </w:rPr>
              <w:t>个参数(</w:t>
            </w:r>
            <w:r w:rsidR="003F3292" w:rsidRPr="004D1107">
              <w:rPr>
                <w:rFonts w:ascii="Times New Roman" w:hAnsi="Times New Roman"/>
                <w:i/>
                <w:szCs w:val="21"/>
              </w:rPr>
              <w:t>μ</w:t>
            </w:r>
            <w:r w:rsidR="003F3292" w:rsidRPr="004D1107">
              <w:rPr>
                <w:rFonts w:ascii="Times New Roman" w:hAnsi="Times New Roman"/>
                <w:szCs w:val="21"/>
                <w:vertAlign w:val="subscript"/>
              </w:rPr>
              <w:t>c1</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2</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3</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4</w:t>
            </w:r>
            <w:r w:rsidRPr="00083757">
              <w:rPr>
                <w:rFonts w:ascii="宋体" w:hAnsi="宋体"/>
                <w:szCs w:val="21"/>
              </w:rPr>
              <w:t>)进行二维</w:t>
            </w:r>
            <w:r w:rsidR="00077E09" w:rsidRPr="00077E09">
              <w:rPr>
                <w:rFonts w:ascii="Times New Roman" w:hAnsi="Times New Roman"/>
                <w:szCs w:val="21"/>
              </w:rPr>
              <w:t>FDTD</w:t>
            </w:r>
            <w:r w:rsidRPr="00083757">
              <w:rPr>
                <w:rFonts w:ascii="宋体" w:hAnsi="宋体"/>
                <w:szCs w:val="21"/>
              </w:rPr>
              <w:t>重复仿真，生成不同的</w:t>
            </w:r>
            <w:r>
              <w:rPr>
                <w:rFonts w:ascii="宋体" w:hAnsi="宋体" w:hint="eastAsia"/>
                <w:szCs w:val="21"/>
              </w:rPr>
              <w:t>1</w:t>
            </w:r>
            <w:r w:rsidRPr="00083757">
              <w:rPr>
                <w:rFonts w:ascii="宋体" w:hAnsi="宋体"/>
                <w:szCs w:val="21"/>
              </w:rPr>
              <w:t>0000个实例。</w:t>
            </w:r>
            <w:r>
              <w:rPr>
                <w:rFonts w:ascii="宋体" w:hAnsi="宋体" w:hint="eastAsia"/>
                <w:szCs w:val="21"/>
              </w:rPr>
              <w:t>实际上</w:t>
            </w:r>
            <w:r w:rsidRPr="00083757">
              <w:rPr>
                <w:rFonts w:ascii="宋体" w:hAnsi="宋体"/>
                <w:szCs w:val="21"/>
              </w:rPr>
              <w:t>包括结构参数和模拟传输频谱中的离散数据点在内的训练和测试实例的生成需要大量的时间。然而，由于神经网络的权值和阈值在训练完成后是固定的，新实例的预测过程比传统的仿真方法要快。使用</w:t>
            </w:r>
            <w:r w:rsidR="00077E09" w:rsidRPr="00077E09">
              <w:rPr>
                <w:rFonts w:ascii="Times New Roman" w:hAnsi="Times New Roman"/>
                <w:szCs w:val="21"/>
              </w:rPr>
              <w:t>NVIDIA</w:t>
            </w:r>
            <w:r w:rsidRPr="00083757">
              <w:rPr>
                <w:rFonts w:ascii="宋体" w:hAnsi="宋体"/>
                <w:szCs w:val="21"/>
              </w:rPr>
              <w:t xml:space="preserve"> </w:t>
            </w:r>
            <w:r w:rsidR="00077E09" w:rsidRPr="00077E09">
              <w:rPr>
                <w:rFonts w:ascii="Times New Roman" w:hAnsi="Times New Roman"/>
                <w:szCs w:val="21"/>
              </w:rPr>
              <w:t>Tesla</w:t>
            </w:r>
            <w:r w:rsidRPr="00083757">
              <w:rPr>
                <w:rFonts w:ascii="宋体" w:hAnsi="宋体"/>
                <w:szCs w:val="21"/>
              </w:rPr>
              <w:t xml:space="preserve"> </w:t>
            </w:r>
            <w:r w:rsidR="00077E09" w:rsidRPr="00077E09">
              <w:rPr>
                <w:rFonts w:ascii="Times New Roman" w:hAnsi="Times New Roman"/>
                <w:szCs w:val="21"/>
              </w:rPr>
              <w:t>P</w:t>
            </w:r>
            <w:r w:rsidRPr="00083757">
              <w:rPr>
                <w:rFonts w:ascii="宋体" w:hAnsi="宋体"/>
                <w:szCs w:val="21"/>
              </w:rPr>
              <w:t xml:space="preserve">100 </w:t>
            </w:r>
            <w:r w:rsidR="00077E09" w:rsidRPr="00077E09">
              <w:rPr>
                <w:rFonts w:ascii="Times New Roman" w:hAnsi="Times New Roman"/>
                <w:szCs w:val="21"/>
              </w:rPr>
              <w:t>GPU</w:t>
            </w:r>
            <w:r w:rsidRPr="00083757">
              <w:rPr>
                <w:rFonts w:ascii="宋体" w:hAnsi="宋体"/>
                <w:szCs w:val="21"/>
              </w:rPr>
              <w:t>加速器[47]生成</w:t>
            </w:r>
            <w:r>
              <w:rPr>
                <w:rFonts w:ascii="宋体" w:hAnsi="宋体" w:hint="eastAsia"/>
                <w:szCs w:val="21"/>
              </w:rPr>
              <w:t>1</w:t>
            </w:r>
            <w:r w:rsidRPr="00083757">
              <w:rPr>
                <w:rFonts w:ascii="宋体" w:hAnsi="宋体"/>
                <w:szCs w:val="21"/>
              </w:rPr>
              <w:t>0000个训练实例需要</w:t>
            </w:r>
            <w:r w:rsidR="0019418B">
              <w:rPr>
                <w:rFonts w:ascii="宋体" w:hAnsi="宋体" w:hint="eastAsia"/>
                <w:szCs w:val="21"/>
              </w:rPr>
              <w:t>2</w:t>
            </w:r>
            <w:r w:rsidRPr="00083757">
              <w:rPr>
                <w:rFonts w:ascii="宋体" w:hAnsi="宋体"/>
                <w:szCs w:val="21"/>
              </w:rPr>
              <w:t>0个小时。为了保证训练模型的泛化，神经网络通过使用</w:t>
            </w:r>
            <w:r>
              <w:rPr>
                <w:rFonts w:ascii="宋体" w:hAnsi="宋体" w:hint="eastAsia"/>
                <w:szCs w:val="21"/>
              </w:rPr>
              <w:t>1</w:t>
            </w:r>
            <w:r w:rsidRPr="00083757">
              <w:rPr>
                <w:rFonts w:ascii="宋体" w:hAnsi="宋体"/>
                <w:szCs w:val="21"/>
              </w:rPr>
              <w:t>0000个实例进行训练，剩下2000个实例作为测试集验证训练效果。神经网络的模</w:t>
            </w:r>
            <w:r w:rsidRPr="00083757">
              <w:rPr>
                <w:rFonts w:ascii="宋体" w:hAnsi="宋体" w:hint="eastAsia"/>
                <w:szCs w:val="21"/>
              </w:rPr>
              <w:t>型训练是通过随机梯度下降</w:t>
            </w:r>
            <w:r w:rsidRPr="00083757">
              <w:rPr>
                <w:rFonts w:ascii="宋体" w:hAnsi="宋体"/>
                <w:szCs w:val="21"/>
              </w:rPr>
              <w:t>(</w:t>
            </w:r>
            <w:r w:rsidR="00077E09" w:rsidRPr="00077E09">
              <w:rPr>
                <w:rFonts w:ascii="Times New Roman" w:hAnsi="Times New Roman"/>
                <w:szCs w:val="21"/>
              </w:rPr>
              <w:t>SGD</w:t>
            </w:r>
            <w:r w:rsidRPr="00083757">
              <w:rPr>
                <w:rFonts w:ascii="宋体" w:hAnsi="宋体"/>
                <w:szCs w:val="21"/>
              </w:rPr>
              <w:t>)或自适应矩估计(</w:t>
            </w:r>
            <w:r w:rsidR="00077E09" w:rsidRPr="00077E09">
              <w:rPr>
                <w:rFonts w:ascii="Times New Roman" w:hAnsi="Times New Roman"/>
                <w:szCs w:val="21"/>
              </w:rPr>
              <w:t>Adam</w:t>
            </w:r>
            <w:r w:rsidRPr="00083757">
              <w:rPr>
                <w:rFonts w:ascii="宋体" w:hAnsi="宋体"/>
                <w:szCs w:val="21"/>
              </w:rPr>
              <w:t>)优化均方误差来完成的</w:t>
            </w:r>
            <w:r>
              <w:rPr>
                <w:rFonts w:ascii="宋体" w:hAnsi="宋体" w:hint="eastAsia"/>
                <w:szCs w:val="21"/>
              </w:rPr>
              <w:t>。</w:t>
            </w:r>
            <w:r w:rsidRPr="009C49BF">
              <w:rPr>
                <w:rFonts w:ascii="宋体" w:hAnsi="宋体" w:hint="eastAsia"/>
                <w:szCs w:val="21"/>
              </w:rPr>
              <w:t>为了展示训练后的神经网络的性能，定义了一个简单的指标</w:t>
            </w:r>
            <w:r>
              <w:rPr>
                <w:rFonts w:ascii="宋体" w:hAnsi="宋体"/>
                <w:szCs w:val="21"/>
              </w:rPr>
              <w:t>—</w:t>
            </w:r>
            <w:r>
              <w:rPr>
                <w:rFonts w:ascii="宋体" w:hAnsi="宋体" w:hint="eastAsia"/>
                <w:szCs w:val="21"/>
              </w:rPr>
              <w:t>得分值</w:t>
            </w:r>
            <w:r w:rsidRPr="009C49BF">
              <w:rPr>
                <w:rFonts w:ascii="宋体" w:hAnsi="宋体"/>
                <w:szCs w:val="21"/>
              </w:rPr>
              <w:t>，用于</w:t>
            </w:r>
            <w:r w:rsidRPr="009C49BF">
              <w:rPr>
                <w:rFonts w:ascii="宋体" w:hAnsi="宋体"/>
                <w:szCs w:val="21"/>
              </w:rPr>
              <w:lastRenderedPageBreak/>
              <w:t>测量神经网络预测</w:t>
            </w:r>
            <w:r>
              <w:rPr>
                <w:rFonts w:ascii="宋体" w:hAnsi="宋体" w:hint="eastAsia"/>
                <w:szCs w:val="21"/>
              </w:rPr>
              <w:t>频谱</w:t>
            </w:r>
            <w:r w:rsidRPr="009C49BF">
              <w:rPr>
                <w:rFonts w:ascii="宋体" w:hAnsi="宋体"/>
                <w:szCs w:val="21"/>
              </w:rPr>
              <w:t>结果与</w:t>
            </w:r>
            <w:r>
              <w:rPr>
                <w:rFonts w:ascii="宋体" w:hAnsi="宋体" w:hint="eastAsia"/>
                <w:szCs w:val="21"/>
              </w:rPr>
              <w:t>频谱</w:t>
            </w:r>
            <w:r w:rsidRPr="009C49BF">
              <w:rPr>
                <w:rFonts w:ascii="宋体" w:hAnsi="宋体"/>
                <w:szCs w:val="21"/>
              </w:rPr>
              <w:t>真值(</w:t>
            </w:r>
            <w:r w:rsidR="00077E09" w:rsidRPr="00077E09">
              <w:rPr>
                <w:rFonts w:ascii="Times New Roman" w:hAnsi="Times New Roman"/>
                <w:szCs w:val="21"/>
              </w:rPr>
              <w:t>FDTD</w:t>
            </w:r>
            <w:r w:rsidRPr="009C49BF">
              <w:rPr>
                <w:rFonts w:ascii="宋体" w:hAnsi="宋体"/>
                <w:szCs w:val="21"/>
              </w:rPr>
              <w:t>仿真)之间的距离</w:t>
            </w:r>
            <w:r>
              <w:rPr>
                <w:rFonts w:ascii="宋体" w:hAnsi="宋体" w:hint="eastAsia"/>
                <w:szCs w:val="21"/>
              </w:rPr>
              <w:t>，得分值得定义如下：</w:t>
            </w:r>
          </w:p>
          <w:p w14:paraId="5AB13F4B" w14:textId="77777777" w:rsidR="00077E09" w:rsidRPr="00147877" w:rsidRDefault="00006BD1" w:rsidP="00153079">
            <w:pPr>
              <w:spacing w:beforeLines="50" w:before="156"/>
              <w:ind w:firstLine="440"/>
              <w:rPr>
                <w:rFonts w:ascii="宋体" w:hAnsi="宋体"/>
                <w:szCs w:val="21"/>
              </w:rPr>
            </w:pPr>
            <m:oMathPara>
              <m:oMath>
                <m:r>
                  <m:rPr>
                    <m:sty m:val="p"/>
                  </m:rPr>
                  <w:rPr>
                    <w:rFonts w:ascii="Cambria Math" w:hAnsi="Cambria Math" w:hint="eastAsia"/>
                    <w:szCs w:val="21"/>
                  </w:rPr>
                  <m:t>1</m:t>
                </m:r>
                <m:r>
                  <m:rPr>
                    <m:sty m:val="p"/>
                  </m:rPr>
                  <w:rPr>
                    <w:rFonts w:ascii="Cambria Math" w:eastAsia="微软雅黑" w:hAnsi="Cambria Math" w:cs="微软雅黑" w:hint="eastAsia"/>
                    <w:szCs w:val="21"/>
                  </w:rPr>
                  <m:t>-</m:t>
                </m:r>
                <m:sSup>
                  <m:sSupPr>
                    <m:ctrlPr>
                      <w:rPr>
                        <w:rFonts w:ascii="Cambria Math" w:hAnsi="Cambria Math"/>
                        <w:szCs w:val="21"/>
                      </w:rPr>
                    </m:ctrlPr>
                  </m:sSupPr>
                  <m:e>
                    <m:r>
                      <w:rPr>
                        <w:rFonts w:ascii="Cambria Math" w:hAnsi="Cambria Math"/>
                        <w:szCs w:val="21"/>
                      </w:rPr>
                      <m:t>J</m:t>
                    </m:r>
                  </m:e>
                  <m:sup>
                    <m:r>
                      <w:rPr>
                        <w:rFonts w:ascii="Cambria Math" w:hAnsi="Cambria Math" w:hint="eastAsia"/>
                        <w:szCs w:val="21"/>
                      </w:rPr>
                      <m:t>2</m:t>
                    </m:r>
                  </m:sup>
                </m:sSup>
                <m:r>
                  <w:rPr>
                    <w:rFonts w:ascii="Cambria Math" w:hAnsi="Cambria Math" w:hint="eastAsia"/>
                    <w:szCs w:val="21"/>
                  </w:rPr>
                  <m:t>=1</m:t>
                </m:r>
                <m:r>
                  <w:rPr>
                    <w:rFonts w:ascii="Cambria Math" w:eastAsia="微软雅黑" w:hAnsi="Cambria Math" w:cs="微软雅黑" w:hint="eastAsia"/>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i=0</m:t>
                        </m:r>
                      </m:sub>
                      <m:sup>
                        <m:r>
                          <w:rPr>
                            <w:rFonts w:ascii="Cambria Math" w:hAnsi="Cambria Math"/>
                            <w:szCs w:val="21"/>
                          </w:rPr>
                          <m:t>N</m:t>
                        </m:r>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(y</m:t>
                                </m:r>
                              </m:e>
                              <m:sub>
                                <m:sSub>
                                  <m:sSubPr>
                                    <m:ctrlPr>
                                      <w:rPr>
                                        <w:rFonts w:ascii="Cambria Math" w:hAnsi="Cambria Math"/>
                                        <w:i/>
                                        <w:szCs w:val="21"/>
                                      </w:rPr>
                                    </m:ctrlPr>
                                  </m:sSubPr>
                                  <m:e>
                                    <m:r>
                                      <w:rPr>
                                        <w:rFonts w:ascii="Cambria Math" w:hAnsi="Cambria Math"/>
                                        <w:szCs w:val="21"/>
                                      </w:rPr>
                                      <m:t>true</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sSub>
                                  <m:sSubPr>
                                    <m:ctrlPr>
                                      <w:rPr>
                                        <w:rFonts w:ascii="Cambria Math" w:hAnsi="Cambria Math"/>
                                        <w:i/>
                                        <w:szCs w:val="21"/>
                                      </w:rPr>
                                    </m:ctrlPr>
                                  </m:sSubPr>
                                  <m:e>
                                    <m:r>
                                      <w:rPr>
                                        <w:rFonts w:ascii="Cambria Math" w:hAnsi="Cambria Math"/>
                                        <w:szCs w:val="21"/>
                                      </w:rPr>
                                      <m:t>pred</m:t>
                                    </m:r>
                                  </m:e>
                                  <m:sub>
                                    <m:r>
                                      <w:rPr>
                                        <w:rFonts w:ascii="Cambria Math" w:hAnsi="Cambria Math"/>
                                        <w:szCs w:val="21"/>
                                      </w:rPr>
                                      <m:t>i</m:t>
                                    </m:r>
                                  </m:sub>
                                </m:sSub>
                              </m:sub>
                            </m:sSub>
                            <m:r>
                              <w:rPr>
                                <w:rFonts w:ascii="Cambria Math" w:hAnsi="Cambria Math"/>
                                <w:szCs w:val="21"/>
                              </w:rPr>
                              <m:t>)</m:t>
                            </m:r>
                          </m:e>
                          <m:sup>
                            <m:r>
                              <w:rPr>
                                <w:rFonts w:ascii="Cambria Math" w:hAnsi="Cambria Math"/>
                                <w:szCs w:val="21"/>
                              </w:rPr>
                              <m:t>2</m:t>
                            </m:r>
                          </m:sup>
                        </m:sSup>
                      </m:e>
                    </m:nary>
                  </m:num>
                  <m:den>
                    <m:nary>
                      <m:naryPr>
                        <m:chr m:val="∑"/>
                        <m:limLoc m:val="undOvr"/>
                        <m:ctrlPr>
                          <w:rPr>
                            <w:rFonts w:ascii="Cambria Math" w:hAnsi="Cambria Math"/>
                            <w:i/>
                            <w:szCs w:val="21"/>
                          </w:rPr>
                        </m:ctrlPr>
                      </m:naryPr>
                      <m:sub>
                        <m:r>
                          <w:rPr>
                            <w:rFonts w:ascii="Cambria Math" w:hAnsi="Cambria Math"/>
                            <w:szCs w:val="21"/>
                          </w:rPr>
                          <m:t>i=0</m:t>
                        </m:r>
                      </m:sub>
                      <m:sup>
                        <m:r>
                          <w:rPr>
                            <w:rFonts w:ascii="Cambria Math" w:hAnsi="Cambria Math"/>
                            <w:szCs w:val="21"/>
                          </w:rPr>
                          <m:t>N</m:t>
                        </m:r>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(y</m:t>
                                </m:r>
                              </m:e>
                              <m:sub>
                                <m:sSub>
                                  <m:sSubPr>
                                    <m:ctrlPr>
                                      <w:rPr>
                                        <w:rFonts w:ascii="Cambria Math" w:hAnsi="Cambria Math"/>
                                        <w:i/>
                                        <w:szCs w:val="21"/>
                                      </w:rPr>
                                    </m:ctrlPr>
                                  </m:sSubPr>
                                  <m:e>
                                    <m:r>
                                      <w:rPr>
                                        <w:rFonts w:ascii="Cambria Math" w:hAnsi="Cambria Math"/>
                                        <w:szCs w:val="21"/>
                                      </w:rPr>
                                      <m:t>true</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sSub>
                                  <m:sSubPr>
                                    <m:ctrlPr>
                                      <w:rPr>
                                        <w:rFonts w:ascii="Cambria Math" w:hAnsi="Cambria Math"/>
                                        <w:i/>
                                        <w:szCs w:val="21"/>
                                      </w:rPr>
                                    </m:ctrlPr>
                                  </m:sSubPr>
                                  <m:e>
                                    <m:r>
                                      <w:rPr>
                                        <w:rFonts w:ascii="Cambria Math" w:hAnsi="Cambria Math"/>
                                        <w:szCs w:val="21"/>
                                      </w:rPr>
                                      <m:t>pred</m:t>
                                    </m:r>
                                  </m:e>
                                  <m:sub>
                                    <m:r>
                                      <w:rPr>
                                        <w:rFonts w:ascii="Cambria Math" w:hAnsi="Cambria Math"/>
                                        <w:szCs w:val="21"/>
                                      </w:rPr>
                                      <m:t>i</m:t>
                                    </m:r>
                                  </m:sub>
                                </m:sSub>
                              </m:sub>
                            </m:sSub>
                            <m:r>
                              <w:rPr>
                                <w:rFonts w:ascii="Cambria Math" w:hAnsi="Cambria Math"/>
                                <w:szCs w:val="21"/>
                              </w:rPr>
                              <m:t>/N)</m:t>
                            </m:r>
                          </m:e>
                          <m:sup>
                            <m:r>
                              <w:rPr>
                                <w:rFonts w:ascii="Cambria Math" w:hAnsi="Cambria Math"/>
                                <w:szCs w:val="21"/>
                              </w:rPr>
                              <m:t>2</m:t>
                            </m:r>
                          </m:sup>
                        </m:sSup>
                      </m:e>
                    </m:nary>
                  </m:den>
                </m:f>
              </m:oMath>
            </m:oMathPara>
          </w:p>
          <w:p w14:paraId="5CD60506" w14:textId="77777777" w:rsidR="00077E09" w:rsidRDefault="00077E09" w:rsidP="00153079">
            <w:pPr>
              <w:spacing w:beforeLines="50" w:before="156"/>
              <w:ind w:firstLine="440"/>
              <w:rPr>
                <w:rFonts w:ascii="宋体" w:hAnsi="宋体"/>
                <w:szCs w:val="21"/>
              </w:rPr>
            </w:pPr>
          </w:p>
          <w:p w14:paraId="198B9CC9" w14:textId="77777777" w:rsidR="004D1107" w:rsidRDefault="00006BD1" w:rsidP="00153079">
            <w:pPr>
              <w:spacing w:beforeLines="50" w:before="156" w:line="360" w:lineRule="auto"/>
              <w:ind w:leftChars="200" w:left="420" w:rightChars="200" w:right="420" w:firstLineChars="200" w:firstLine="420"/>
              <w:rPr>
                <w:rFonts w:ascii="宋体" w:hAnsi="宋体"/>
                <w:szCs w:val="21"/>
              </w:rPr>
            </w:pPr>
            <w:r>
              <w:rPr>
                <w:rFonts w:ascii="宋体" w:hAnsi="宋体" w:hint="eastAsia"/>
                <w:szCs w:val="21"/>
              </w:rPr>
              <w:t>其中</w:t>
            </w:r>
            <m:oMath>
              <m:r>
                <w:rPr>
                  <w:rFonts w:ascii="Cambria Math" w:hAnsi="Cambria Math"/>
                  <w:szCs w:val="21"/>
                </w:rPr>
                <m:t>N</m:t>
              </m:r>
            </m:oMath>
            <w:r w:rsidRPr="00147877">
              <w:rPr>
                <w:rFonts w:ascii="宋体" w:hAnsi="宋体"/>
                <w:szCs w:val="21"/>
              </w:rPr>
              <w:t>为</w:t>
            </w:r>
            <w:r w:rsidR="00077E09" w:rsidRPr="00077E09">
              <w:rPr>
                <w:rFonts w:ascii="Times New Roman" w:hAnsi="Times New Roman"/>
                <w:szCs w:val="21"/>
              </w:rPr>
              <w:t>FDTD</w:t>
            </w:r>
            <w:r w:rsidRPr="00147877">
              <w:rPr>
                <w:rFonts w:ascii="宋体" w:hAnsi="宋体"/>
                <w:szCs w:val="21"/>
              </w:rPr>
              <w:t>模拟传输谱中的全部离散数据点，</w:t>
            </w:r>
            <m:oMath>
              <m:sSub>
                <m:sSubPr>
                  <m:ctrlPr>
                    <w:rPr>
                      <w:rFonts w:ascii="Cambria Math" w:hAnsi="Cambria Math"/>
                      <w:i/>
                      <w:szCs w:val="21"/>
                    </w:rPr>
                  </m:ctrlPr>
                </m:sSubPr>
                <m:e>
                  <m:r>
                    <w:rPr>
                      <w:rFonts w:ascii="Cambria Math" w:hAnsi="Cambria Math"/>
                      <w:szCs w:val="21"/>
                    </w:rPr>
                    <m:t>y</m:t>
                  </m:r>
                </m:e>
                <m:sub>
                  <m:r>
                    <w:rPr>
                      <w:rFonts w:ascii="Cambria Math" w:hAnsi="Cambria Math" w:hint="eastAsia"/>
                      <w:szCs w:val="21"/>
                    </w:rPr>
                    <m:t>true</m:t>
                  </m:r>
                </m:sub>
              </m:sSub>
            </m:oMath>
            <w:r w:rsidRPr="00147877">
              <w:rPr>
                <w:rFonts w:ascii="宋体" w:hAnsi="宋体"/>
                <w:szCs w:val="21"/>
              </w:rPr>
              <w:t>和</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pred</m:t>
                  </m:r>
                </m:sub>
              </m:sSub>
            </m:oMath>
            <w:r w:rsidRPr="00147877">
              <w:rPr>
                <w:rFonts w:ascii="宋体" w:hAnsi="宋体"/>
                <w:szCs w:val="21"/>
              </w:rPr>
              <w:t>分别为利用</w:t>
            </w:r>
            <w:r w:rsidR="00077E09" w:rsidRPr="00077E09">
              <w:rPr>
                <w:rFonts w:ascii="Times New Roman" w:hAnsi="Times New Roman"/>
                <w:szCs w:val="21"/>
              </w:rPr>
              <w:t>FDTD</w:t>
            </w:r>
            <w:r w:rsidRPr="00147877">
              <w:rPr>
                <w:rFonts w:ascii="宋体" w:hAnsi="宋体"/>
                <w:szCs w:val="21"/>
              </w:rPr>
              <w:t>和</w:t>
            </w:r>
            <w:r w:rsidR="00077E09" w:rsidRPr="00077E09">
              <w:rPr>
                <w:rFonts w:ascii="Times New Roman" w:hAnsi="Times New Roman"/>
                <w:szCs w:val="21"/>
              </w:rPr>
              <w:t>ANNs</w:t>
            </w:r>
            <w:r w:rsidRPr="00147877">
              <w:rPr>
                <w:rFonts w:ascii="宋体" w:hAnsi="宋体"/>
                <w:szCs w:val="21"/>
              </w:rPr>
              <w:t>方法生成的离散数据点</w:t>
            </w:r>
            <w:r>
              <w:rPr>
                <w:rFonts w:ascii="宋体" w:hAnsi="宋体" w:hint="eastAsia"/>
                <w:szCs w:val="21"/>
              </w:rPr>
              <w:t>。</w:t>
            </w:r>
            <w:r w:rsidRPr="00147877">
              <w:rPr>
                <w:rFonts w:ascii="宋体" w:hAnsi="宋体"/>
                <w:szCs w:val="21"/>
              </w:rPr>
              <w:t>得分</w:t>
            </w:r>
            <w:r>
              <w:rPr>
                <w:rFonts w:ascii="宋体" w:hAnsi="宋体" w:hint="eastAsia"/>
                <w:szCs w:val="21"/>
              </w:rPr>
              <w:t>值</w:t>
            </w:r>
            <w:r w:rsidRPr="00147877">
              <w:rPr>
                <w:rFonts w:ascii="宋体" w:hAnsi="宋体"/>
                <w:szCs w:val="21"/>
              </w:rPr>
              <w:t>的最佳值</w:t>
            </w:r>
            <w:r>
              <w:rPr>
                <w:rFonts w:ascii="宋体" w:hAnsi="宋体" w:hint="eastAsia"/>
                <w:szCs w:val="21"/>
              </w:rPr>
              <w:t>为1</w:t>
            </w:r>
            <w:r w:rsidR="004D1107">
              <w:rPr>
                <w:rFonts w:ascii="宋体" w:hAnsi="宋体" w:hint="eastAsia"/>
                <w:szCs w:val="21"/>
              </w:rPr>
              <w:t>.</w:t>
            </w:r>
            <w:r>
              <w:rPr>
                <w:rFonts w:ascii="宋体" w:hAnsi="宋体" w:hint="eastAsia"/>
                <w:szCs w:val="21"/>
              </w:rPr>
              <w:t>0，最差值为任意负值。</w:t>
            </w:r>
          </w:p>
          <w:p w14:paraId="1C0A8A30" w14:textId="77777777" w:rsidR="00077E09" w:rsidRDefault="00006BD1" w:rsidP="00153079">
            <w:pPr>
              <w:spacing w:beforeLines="50" w:before="156" w:line="360" w:lineRule="auto"/>
              <w:ind w:leftChars="200" w:left="420" w:rightChars="200" w:right="420" w:firstLineChars="200" w:firstLine="420"/>
              <w:rPr>
                <w:rFonts w:ascii="宋体" w:hAnsi="宋体"/>
                <w:szCs w:val="21"/>
              </w:rPr>
            </w:pPr>
            <w:r>
              <w:rPr>
                <w:rFonts w:ascii="宋体" w:hAnsi="宋体" w:hint="eastAsia"/>
                <w:szCs w:val="21"/>
              </w:rPr>
              <w:t>神经</w:t>
            </w:r>
            <w:r w:rsidRPr="00147877">
              <w:rPr>
                <w:rFonts w:ascii="宋体" w:hAnsi="宋体" w:hint="eastAsia"/>
                <w:szCs w:val="21"/>
              </w:rPr>
              <w:t>网络</w:t>
            </w:r>
            <w:r>
              <w:rPr>
                <w:rFonts w:ascii="宋体" w:hAnsi="宋体" w:hint="eastAsia"/>
                <w:szCs w:val="21"/>
              </w:rPr>
              <w:t>（</w:t>
            </w:r>
            <w:r w:rsidR="00077E09" w:rsidRPr="00077E09">
              <w:rPr>
                <w:rFonts w:ascii="Times New Roman" w:hAnsi="Times New Roman" w:hint="eastAsia"/>
                <w:szCs w:val="21"/>
              </w:rPr>
              <w:t>A</w:t>
            </w:r>
            <w:r w:rsidR="00077E09" w:rsidRPr="00077E09">
              <w:rPr>
                <w:rFonts w:ascii="Times New Roman" w:hAnsi="Times New Roman"/>
                <w:szCs w:val="21"/>
              </w:rPr>
              <w:t>NN</w:t>
            </w:r>
            <w:r w:rsidR="00077E09" w:rsidRPr="00077E09">
              <w:rPr>
                <w:rFonts w:ascii="Times New Roman" w:hAnsi="Times New Roman" w:hint="eastAsia"/>
                <w:szCs w:val="21"/>
              </w:rPr>
              <w:t>s</w:t>
            </w:r>
            <w:r>
              <w:rPr>
                <w:rFonts w:ascii="宋体" w:hAnsi="宋体"/>
                <w:szCs w:val="21"/>
              </w:rPr>
              <w:t>）</w:t>
            </w:r>
            <w:r>
              <w:rPr>
                <w:rFonts w:ascii="宋体" w:hAnsi="宋体" w:hint="eastAsia"/>
                <w:szCs w:val="21"/>
              </w:rPr>
              <w:t>的</w:t>
            </w:r>
            <w:r w:rsidRPr="00147877">
              <w:rPr>
                <w:rFonts w:ascii="宋体" w:hAnsi="宋体" w:hint="eastAsia"/>
                <w:szCs w:val="21"/>
              </w:rPr>
              <w:t>结构和超参数的选择决定了神经网络</w:t>
            </w:r>
            <w:r w:rsidRPr="00147877">
              <w:rPr>
                <w:rFonts w:ascii="宋体" w:hAnsi="宋体"/>
                <w:szCs w:val="21"/>
              </w:rPr>
              <w:t>的性能(预测精度、收敛性和计算时间)。由于不同层次的神经元之间存在大量的权值，训练深度神经网络通常需要较高的计算代价。为了确保良好的准确性和减少训练时间</w:t>
            </w:r>
            <w:r w:rsidR="00635CEE">
              <w:rPr>
                <w:rFonts w:ascii="宋体" w:hAnsi="宋体"/>
                <w:szCs w:val="21"/>
              </w:rPr>
              <w:t>，</w:t>
            </w:r>
            <w:r w:rsidRPr="00147877">
              <w:rPr>
                <w:rFonts w:ascii="宋体" w:hAnsi="宋体"/>
                <w:szCs w:val="21"/>
              </w:rPr>
              <w:t>应用遗传算法</w:t>
            </w:r>
            <w:r>
              <w:rPr>
                <w:rFonts w:ascii="宋体" w:hAnsi="宋体" w:hint="eastAsia"/>
                <w:szCs w:val="21"/>
              </w:rPr>
              <w:t>（</w:t>
            </w:r>
            <w:r w:rsidR="00077E09" w:rsidRPr="00077E09">
              <w:rPr>
                <w:rFonts w:ascii="Times New Roman" w:hAnsi="Times New Roman" w:hint="eastAsia"/>
                <w:szCs w:val="21"/>
              </w:rPr>
              <w:t>G</w:t>
            </w:r>
            <w:r w:rsidR="00077E09" w:rsidRPr="00077E09">
              <w:rPr>
                <w:rFonts w:ascii="Times New Roman" w:hAnsi="Times New Roman"/>
                <w:szCs w:val="21"/>
              </w:rPr>
              <w:t>A</w:t>
            </w:r>
            <w:r>
              <w:rPr>
                <w:rFonts w:ascii="宋体" w:hAnsi="宋体" w:hint="eastAsia"/>
                <w:szCs w:val="21"/>
              </w:rPr>
              <w:t>）</w:t>
            </w:r>
            <w:r w:rsidRPr="00147877">
              <w:rPr>
                <w:rFonts w:ascii="宋体" w:hAnsi="宋体"/>
                <w:szCs w:val="21"/>
              </w:rPr>
              <w:t>优化网络架构和选择</w:t>
            </w:r>
            <w:r>
              <w:rPr>
                <w:rFonts w:ascii="宋体" w:hAnsi="宋体" w:hint="eastAsia"/>
                <w:szCs w:val="21"/>
              </w:rPr>
              <w:t>超参数</w:t>
            </w:r>
            <w:r w:rsidR="00635CEE">
              <w:rPr>
                <w:rFonts w:ascii="宋体" w:hAnsi="宋体"/>
                <w:szCs w:val="21"/>
              </w:rPr>
              <w:t>，</w:t>
            </w:r>
            <w:r>
              <w:rPr>
                <w:rFonts w:ascii="宋体" w:hAnsi="宋体" w:hint="eastAsia"/>
                <w:szCs w:val="21"/>
              </w:rPr>
              <w:t>我们将利用</w:t>
            </w:r>
            <w:r w:rsidR="00077E09" w:rsidRPr="00077E09">
              <w:rPr>
                <w:rFonts w:ascii="Times New Roman" w:hAnsi="Times New Roman" w:hint="eastAsia"/>
                <w:szCs w:val="21"/>
              </w:rPr>
              <w:t>G</w:t>
            </w:r>
            <w:r w:rsidR="00077E09" w:rsidRPr="00077E09">
              <w:rPr>
                <w:rFonts w:ascii="Times New Roman" w:hAnsi="Times New Roman"/>
                <w:szCs w:val="21"/>
              </w:rPr>
              <w:t>A</w:t>
            </w:r>
            <w:r>
              <w:rPr>
                <w:rFonts w:ascii="宋体" w:hAnsi="宋体" w:hint="eastAsia"/>
                <w:szCs w:val="21"/>
              </w:rPr>
              <w:t>对神经网络的</w:t>
            </w:r>
            <w:r w:rsidRPr="00147877">
              <w:rPr>
                <w:rFonts w:ascii="宋体" w:hAnsi="宋体"/>
                <w:szCs w:val="21"/>
              </w:rPr>
              <w:t>四个关键</w:t>
            </w:r>
            <w:r>
              <w:rPr>
                <w:rFonts w:ascii="宋体" w:hAnsi="宋体" w:hint="eastAsia"/>
                <w:szCs w:val="21"/>
              </w:rPr>
              <w:t>超参数</w:t>
            </w:r>
            <w:r w:rsidRPr="00147877">
              <w:rPr>
                <w:rFonts w:ascii="宋体" w:hAnsi="宋体"/>
                <w:szCs w:val="21"/>
              </w:rPr>
              <w:t>(层数、每层的神经元</w:t>
            </w:r>
            <w:r>
              <w:rPr>
                <w:rFonts w:ascii="宋体" w:hAnsi="宋体" w:hint="eastAsia"/>
                <w:szCs w:val="21"/>
              </w:rPr>
              <w:t>数，神经元权重的求解函数</w:t>
            </w:r>
            <w:r w:rsidRPr="00147877">
              <w:rPr>
                <w:rFonts w:ascii="宋体" w:hAnsi="宋体"/>
                <w:szCs w:val="21"/>
              </w:rPr>
              <w:t>和隐藏层的激活函数)</w:t>
            </w:r>
            <w:r>
              <w:rPr>
                <w:rFonts w:ascii="宋体" w:hAnsi="宋体" w:hint="eastAsia"/>
                <w:szCs w:val="21"/>
              </w:rPr>
              <w:t>进行优化</w:t>
            </w:r>
            <w:r w:rsidRPr="00147877">
              <w:rPr>
                <w:rFonts w:ascii="宋体" w:hAnsi="宋体"/>
                <w:szCs w:val="21"/>
              </w:rPr>
              <w:t>。</w:t>
            </w:r>
            <w:r>
              <w:rPr>
                <w:rFonts w:ascii="宋体" w:hAnsi="宋体" w:hint="eastAsia"/>
                <w:szCs w:val="21"/>
              </w:rPr>
              <w:t>最终选取一个使的分支达到最高的神经网络结构，并利用此结构对石墨烯纳米条结构进行频谱预测。</w:t>
            </w:r>
          </w:p>
          <w:p w14:paraId="5B640BA2" w14:textId="77777777" w:rsidR="003F3292" w:rsidRPr="00153079" w:rsidRDefault="00006BD1" w:rsidP="0097323F">
            <w:pPr>
              <w:spacing w:beforeLines="50" w:before="156" w:line="360" w:lineRule="auto"/>
              <w:ind w:rightChars="200" w:right="420" w:firstLineChars="200" w:firstLine="422"/>
              <w:rPr>
                <w:rFonts w:ascii="宋体" w:hAnsi="宋体"/>
                <w:b/>
                <w:szCs w:val="21"/>
              </w:rPr>
            </w:pPr>
            <w:r w:rsidRPr="003F3292">
              <w:rPr>
                <w:rFonts w:ascii="宋体" w:hAnsi="宋体" w:hint="eastAsia"/>
                <w:b/>
                <w:szCs w:val="21"/>
              </w:rPr>
              <w:t>2</w:t>
            </w:r>
            <w:r w:rsidR="003F3292" w:rsidRPr="003F3292">
              <w:rPr>
                <w:rFonts w:ascii="宋体" w:hAnsi="宋体" w:hint="eastAsia"/>
                <w:b/>
                <w:szCs w:val="21"/>
              </w:rPr>
              <w:t>.</w:t>
            </w:r>
            <w:r w:rsidRPr="003F3292">
              <w:rPr>
                <w:rFonts w:ascii="宋体" w:hAnsi="宋体" w:hint="eastAsia"/>
                <w:b/>
                <w:szCs w:val="21"/>
              </w:rPr>
              <w:t>2</w:t>
            </w:r>
            <w:r w:rsidR="003F3292" w:rsidRPr="003F3292">
              <w:rPr>
                <w:rFonts w:ascii="宋体" w:hAnsi="宋体" w:hint="eastAsia"/>
                <w:b/>
                <w:szCs w:val="21"/>
              </w:rPr>
              <w:t>.</w:t>
            </w:r>
            <w:r w:rsidRPr="003F3292">
              <w:rPr>
                <w:rFonts w:ascii="宋体" w:hAnsi="宋体" w:hint="eastAsia"/>
                <w:b/>
                <w:szCs w:val="21"/>
              </w:rPr>
              <w:t>4</w:t>
            </w:r>
            <w:r w:rsidRPr="003F3292">
              <w:rPr>
                <w:rFonts w:ascii="宋体" w:hAnsi="宋体"/>
                <w:b/>
                <w:szCs w:val="21"/>
              </w:rPr>
              <w:t xml:space="preserve"> </w:t>
            </w:r>
            <w:r w:rsidRPr="003F3292">
              <w:rPr>
                <w:rFonts w:ascii="宋体" w:hAnsi="宋体" w:hint="eastAsia"/>
                <w:b/>
                <w:szCs w:val="21"/>
              </w:rPr>
              <w:t>利用人工神经网络对石墨烯纳米条结构的结构参数进行反预测</w:t>
            </w:r>
          </w:p>
          <w:p w14:paraId="281F2889" w14:textId="77777777" w:rsidR="003F3292" w:rsidRDefault="00006BD1" w:rsidP="00153079">
            <w:pPr>
              <w:spacing w:beforeLines="50" w:before="156" w:line="360" w:lineRule="auto"/>
              <w:ind w:leftChars="200" w:left="420" w:rightChars="200" w:right="420" w:firstLineChars="200" w:firstLine="420"/>
              <w:rPr>
                <w:rFonts w:ascii="宋体" w:hAnsi="宋体"/>
                <w:szCs w:val="21"/>
              </w:rPr>
            </w:pPr>
            <w:r w:rsidRPr="00330B73">
              <w:rPr>
                <w:rFonts w:ascii="宋体" w:hAnsi="宋体" w:hint="eastAsia"/>
                <w:szCs w:val="21"/>
              </w:rPr>
              <w:t>对</w:t>
            </w:r>
            <w:r>
              <w:rPr>
                <w:rFonts w:ascii="宋体" w:hAnsi="宋体" w:hint="eastAsia"/>
                <w:szCs w:val="21"/>
              </w:rPr>
              <w:t>石墨烯纳米条结构</w:t>
            </w:r>
            <w:r w:rsidRPr="00330B73">
              <w:rPr>
                <w:rFonts w:ascii="宋体" w:hAnsi="宋体"/>
                <w:szCs w:val="21"/>
              </w:rPr>
              <w:t>中的物理现象进行理论分析时，还需要采用数据拟合的方法来处理许多理论参数。由于数据拟合是一个</w:t>
            </w:r>
            <w:r>
              <w:rPr>
                <w:rFonts w:ascii="宋体" w:hAnsi="宋体" w:hint="eastAsia"/>
                <w:szCs w:val="21"/>
              </w:rPr>
              <w:t>依靠</w:t>
            </w:r>
            <w:r w:rsidRPr="00330B73">
              <w:rPr>
                <w:rFonts w:ascii="宋体" w:hAnsi="宋体"/>
                <w:szCs w:val="21"/>
              </w:rPr>
              <w:t>经验的</w:t>
            </w:r>
            <w:r>
              <w:rPr>
                <w:rFonts w:ascii="宋体" w:hAnsi="宋体" w:hint="eastAsia"/>
                <w:szCs w:val="21"/>
              </w:rPr>
              <w:t>且较为</w:t>
            </w:r>
            <w:r w:rsidRPr="00330B73">
              <w:rPr>
                <w:rFonts w:ascii="宋体" w:hAnsi="宋体"/>
                <w:szCs w:val="21"/>
              </w:rPr>
              <w:t>繁琐的过程，因此自动确定特定电磁响应的理论参数</w:t>
            </w:r>
            <w:r>
              <w:rPr>
                <w:rFonts w:ascii="宋体" w:hAnsi="宋体" w:hint="eastAsia"/>
                <w:szCs w:val="21"/>
              </w:rPr>
              <w:t>是非常有必要的。我们将利用人工神经网络对石墨烯纳米条任意频谱对应的结构参数进行反预测。</w:t>
            </w:r>
          </w:p>
          <w:p w14:paraId="4E62CBB6" w14:textId="77777777" w:rsidR="0097323F" w:rsidRDefault="00006BD1" w:rsidP="0097323F">
            <w:pPr>
              <w:spacing w:beforeLines="50" w:before="156" w:line="360" w:lineRule="auto"/>
              <w:ind w:leftChars="200" w:left="420" w:rightChars="200" w:right="420" w:firstLineChars="200" w:firstLine="420"/>
              <w:rPr>
                <w:rFonts w:ascii="宋体" w:hAnsi="宋体"/>
                <w:szCs w:val="21"/>
              </w:rPr>
            </w:pPr>
            <w:r>
              <w:rPr>
                <w:rFonts w:ascii="宋体" w:hAnsi="宋体" w:hint="eastAsia"/>
                <w:szCs w:val="21"/>
              </w:rPr>
              <w:t>对于</w:t>
            </w:r>
            <w:r w:rsidRPr="008768B7">
              <w:rPr>
                <w:rFonts w:ascii="宋体" w:hAnsi="宋体" w:hint="eastAsia"/>
                <w:szCs w:val="21"/>
              </w:rPr>
              <w:t>在合理的范围内设计</w:t>
            </w:r>
            <w:r>
              <w:rPr>
                <w:rFonts w:ascii="宋体" w:hAnsi="宋体" w:hint="eastAsia"/>
                <w:szCs w:val="21"/>
              </w:rPr>
              <w:t>的</w:t>
            </w:r>
            <w:r w:rsidRPr="008768B7">
              <w:rPr>
                <w:rFonts w:ascii="宋体" w:hAnsi="宋体" w:hint="eastAsia"/>
                <w:szCs w:val="21"/>
              </w:rPr>
              <w:t>任意透射谱，神经网络可以预测出最接近产生人工透射谱的结构参数。与在频谱预测</w:t>
            </w:r>
            <w:r w:rsidRPr="008768B7">
              <w:rPr>
                <w:rFonts w:ascii="宋体" w:hAnsi="宋体"/>
                <w:szCs w:val="21"/>
              </w:rPr>
              <w:t>(从结构参数到传输谱)中有应用的“正向”神经网络相比，专门构造了一种再现传输谱结构参数的“反向”网络结构。“逆”网络架构的输入和输出分别为从传输谱均匀采样的离散点和</w:t>
            </w:r>
            <w:r>
              <w:rPr>
                <w:rFonts w:ascii="宋体" w:hAnsi="宋体" w:hint="eastAsia"/>
                <w:szCs w:val="21"/>
              </w:rPr>
              <w:t>是石墨烯纳米条</w:t>
            </w:r>
            <w:r w:rsidRPr="008768B7">
              <w:rPr>
                <w:rFonts w:ascii="宋体" w:hAnsi="宋体"/>
                <w:szCs w:val="21"/>
              </w:rPr>
              <w:t>的结构参数。同样，“逆”神经网络通过</w:t>
            </w:r>
            <w:r>
              <w:rPr>
                <w:rFonts w:ascii="宋体" w:hAnsi="宋体" w:hint="eastAsia"/>
                <w:szCs w:val="21"/>
              </w:rPr>
              <w:t>1</w:t>
            </w:r>
            <w:r w:rsidRPr="008768B7">
              <w:rPr>
                <w:rFonts w:ascii="宋体" w:hAnsi="宋体"/>
                <w:szCs w:val="21"/>
              </w:rPr>
              <w:t>0000个训练实例进行训练，利用遗传算法</w:t>
            </w:r>
            <w:r>
              <w:rPr>
                <w:rFonts w:ascii="宋体" w:hAnsi="宋体" w:hint="eastAsia"/>
                <w:szCs w:val="21"/>
              </w:rPr>
              <w:t>（</w:t>
            </w:r>
            <w:r w:rsidR="00077E09" w:rsidRPr="00077E09">
              <w:rPr>
                <w:rFonts w:ascii="Times New Roman" w:hAnsi="Times New Roman" w:hint="eastAsia"/>
                <w:szCs w:val="21"/>
              </w:rPr>
              <w:t>G</w:t>
            </w:r>
            <w:r w:rsidR="00077E09" w:rsidRPr="00077E09">
              <w:rPr>
                <w:rFonts w:ascii="Times New Roman" w:hAnsi="Times New Roman"/>
                <w:szCs w:val="21"/>
              </w:rPr>
              <w:t>A</w:t>
            </w:r>
            <w:r>
              <w:rPr>
                <w:rFonts w:ascii="宋体" w:hAnsi="宋体" w:hint="eastAsia"/>
                <w:szCs w:val="21"/>
              </w:rPr>
              <w:t>）</w:t>
            </w:r>
            <w:r w:rsidRPr="008768B7">
              <w:rPr>
                <w:rFonts w:ascii="宋体" w:hAnsi="宋体"/>
                <w:szCs w:val="21"/>
              </w:rPr>
              <w:t>对网络架构进行优化。经过几个迭代演化步骤</w:t>
            </w:r>
            <w:r>
              <w:rPr>
                <w:rFonts w:ascii="宋体" w:hAnsi="宋体" w:hint="eastAsia"/>
                <w:szCs w:val="21"/>
              </w:rPr>
              <w:t>，选出得分值最高的神经网络结构，对结构参数值（</w:t>
            </w:r>
            <w:r w:rsidR="003F3292" w:rsidRPr="004D1107">
              <w:rPr>
                <w:rFonts w:ascii="Times New Roman" w:hAnsi="Times New Roman"/>
                <w:i/>
                <w:szCs w:val="21"/>
              </w:rPr>
              <w:t>μ</w:t>
            </w:r>
            <w:r w:rsidR="003F3292" w:rsidRPr="004D1107">
              <w:rPr>
                <w:rFonts w:ascii="Times New Roman" w:hAnsi="Times New Roman"/>
                <w:szCs w:val="21"/>
                <w:vertAlign w:val="subscript"/>
              </w:rPr>
              <w:t>c1</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2</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3</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4</w:t>
            </w:r>
            <w:r>
              <w:rPr>
                <w:rFonts w:ascii="宋体" w:hAnsi="宋体" w:hint="eastAsia"/>
                <w:szCs w:val="21"/>
              </w:rPr>
              <w:t>）进行预测。</w:t>
            </w:r>
          </w:p>
          <w:p w14:paraId="3F2DEAF2" w14:textId="77777777" w:rsidR="00077E09" w:rsidRPr="00153079" w:rsidRDefault="00006BD1" w:rsidP="0097323F">
            <w:pPr>
              <w:spacing w:beforeLines="50" w:before="156" w:line="360" w:lineRule="auto"/>
              <w:ind w:rightChars="200" w:right="420" w:firstLineChars="200" w:firstLine="422"/>
              <w:rPr>
                <w:rFonts w:ascii="宋体" w:hAnsi="宋体"/>
                <w:b/>
                <w:szCs w:val="21"/>
              </w:rPr>
            </w:pPr>
            <w:r w:rsidRPr="003F3292">
              <w:rPr>
                <w:rFonts w:ascii="宋体" w:hAnsi="宋体" w:hint="eastAsia"/>
                <w:b/>
                <w:szCs w:val="21"/>
              </w:rPr>
              <w:t>2</w:t>
            </w:r>
            <w:r w:rsidR="003F3292" w:rsidRPr="003F3292">
              <w:rPr>
                <w:rFonts w:ascii="宋体" w:hAnsi="宋体" w:hint="eastAsia"/>
                <w:b/>
                <w:szCs w:val="21"/>
              </w:rPr>
              <w:t>.</w:t>
            </w:r>
            <w:r w:rsidRPr="003F3292">
              <w:rPr>
                <w:rFonts w:ascii="宋体" w:hAnsi="宋体" w:hint="eastAsia"/>
                <w:b/>
                <w:szCs w:val="21"/>
              </w:rPr>
              <w:t>2</w:t>
            </w:r>
            <w:r w:rsidR="003F3292" w:rsidRPr="003F3292">
              <w:rPr>
                <w:rFonts w:ascii="宋体" w:hAnsi="宋体" w:hint="eastAsia"/>
                <w:b/>
                <w:szCs w:val="21"/>
              </w:rPr>
              <w:t>.</w:t>
            </w:r>
            <w:r w:rsidRPr="003F3292">
              <w:rPr>
                <w:rFonts w:ascii="宋体" w:hAnsi="宋体" w:hint="eastAsia"/>
                <w:b/>
                <w:szCs w:val="21"/>
              </w:rPr>
              <w:t>5</w:t>
            </w:r>
            <w:r w:rsidRPr="003F3292">
              <w:rPr>
                <w:rFonts w:ascii="宋体" w:hAnsi="宋体"/>
                <w:b/>
                <w:szCs w:val="21"/>
              </w:rPr>
              <w:t xml:space="preserve"> </w:t>
            </w:r>
            <w:r w:rsidRPr="003F3292">
              <w:rPr>
                <w:rFonts w:ascii="宋体" w:hAnsi="宋体" w:hint="eastAsia"/>
                <w:b/>
                <w:szCs w:val="21"/>
              </w:rPr>
              <w:t>通过遗传，粒子群等优化算法针对石墨烯纳米条结构的透射谱进行优化</w:t>
            </w:r>
          </w:p>
          <w:p w14:paraId="5F9B19FB" w14:textId="77777777" w:rsidR="00077E09" w:rsidRDefault="00006BD1" w:rsidP="00153079">
            <w:pPr>
              <w:spacing w:beforeLines="50" w:before="156" w:line="360" w:lineRule="auto"/>
              <w:ind w:leftChars="200" w:left="420" w:rightChars="200" w:right="420" w:firstLineChars="200" w:firstLine="420"/>
              <w:rPr>
                <w:rFonts w:ascii="宋体" w:hAnsi="宋体"/>
                <w:szCs w:val="21"/>
              </w:rPr>
            </w:pPr>
            <w:r>
              <w:rPr>
                <w:rFonts w:ascii="宋体" w:hAnsi="宋体" w:hint="eastAsia"/>
                <w:szCs w:val="21"/>
              </w:rPr>
              <w:t>对于特定的结构透射谱来说，我们希望对某些物理指标进行优化，以便使透射谱中的物理现象更加直观。而遗传，粒子群等演进类算法</w:t>
            </w:r>
            <w:r w:rsidRPr="00E16F3B">
              <w:rPr>
                <w:rFonts w:ascii="宋体" w:hAnsi="宋体" w:hint="eastAsia"/>
                <w:szCs w:val="21"/>
              </w:rPr>
              <w:t>可以用于优化</w:t>
            </w:r>
            <w:r>
              <w:rPr>
                <w:rFonts w:ascii="宋体" w:hAnsi="宋体" w:hint="eastAsia"/>
                <w:szCs w:val="21"/>
              </w:rPr>
              <w:t>特定结构</w:t>
            </w:r>
            <w:r w:rsidRPr="00E16F3B">
              <w:rPr>
                <w:rFonts w:ascii="宋体" w:hAnsi="宋体"/>
                <w:szCs w:val="21"/>
              </w:rPr>
              <w:t>的透射率、带宽、半最大值全宽等特性</w:t>
            </w:r>
            <w:r>
              <w:rPr>
                <w:rFonts w:ascii="宋体" w:hAnsi="宋体" w:hint="eastAsia"/>
                <w:szCs w:val="21"/>
              </w:rPr>
              <w:t>。在本项目中我们将对透射谱的</w:t>
            </w:r>
            <w:r w:rsidR="00077E09" w:rsidRPr="00077E09">
              <w:rPr>
                <w:rFonts w:ascii="Times New Roman" w:hAnsi="Times New Roman" w:hint="eastAsia"/>
                <w:szCs w:val="21"/>
              </w:rPr>
              <w:t>Q</w:t>
            </w:r>
            <w:r>
              <w:rPr>
                <w:rFonts w:ascii="宋体" w:hAnsi="宋体" w:hint="eastAsia"/>
                <w:szCs w:val="21"/>
              </w:rPr>
              <w:t>值（定义为峰值比谷间距离），即</w:t>
            </w:r>
            <w:r w:rsidR="00077E09" w:rsidRPr="00077E09">
              <w:rPr>
                <w:rFonts w:ascii="Times New Roman" w:hAnsi="Times New Roman" w:hint="eastAsia"/>
                <w:szCs w:val="21"/>
              </w:rPr>
              <w:t>Q</w:t>
            </w:r>
            <w:r>
              <w:rPr>
                <w:rFonts w:ascii="宋体" w:hAnsi="宋体" w:hint="eastAsia"/>
                <w:szCs w:val="21"/>
              </w:rPr>
              <w:t>值越大，透射谱形状越陡峭。</w:t>
            </w:r>
            <w:r w:rsidR="00077E09" w:rsidRPr="00077E09">
              <w:rPr>
                <w:rFonts w:ascii="Times New Roman" w:hAnsi="Times New Roman" w:hint="eastAsia"/>
                <w:szCs w:val="21"/>
              </w:rPr>
              <w:t>Q</w:t>
            </w:r>
            <w:r>
              <w:rPr>
                <w:rFonts w:ascii="宋体" w:hAnsi="宋体" w:hint="eastAsia"/>
                <w:szCs w:val="21"/>
              </w:rPr>
              <w:t>值越小，透射谱形状越平缓。</w:t>
            </w:r>
          </w:p>
          <w:p w14:paraId="5C40AABE" w14:textId="77777777" w:rsidR="00077E09" w:rsidRPr="00EE6B1C" w:rsidRDefault="00006BD1" w:rsidP="004D1107">
            <w:pPr>
              <w:spacing w:line="360" w:lineRule="auto"/>
              <w:ind w:leftChars="200" w:left="420" w:rightChars="200" w:right="420" w:firstLineChars="200" w:firstLine="420"/>
              <w:rPr>
                <w:rFonts w:ascii="宋体" w:hAnsi="宋体"/>
                <w:szCs w:val="21"/>
              </w:rPr>
            </w:pPr>
            <w:r w:rsidRPr="00EE6B1C">
              <w:rPr>
                <w:rFonts w:ascii="宋体" w:hAnsi="宋体"/>
                <w:szCs w:val="21"/>
              </w:rPr>
              <w:t>粒子群算法(</w:t>
            </w:r>
            <w:r w:rsidR="00077E09" w:rsidRPr="00077E09">
              <w:rPr>
                <w:rFonts w:ascii="Times New Roman" w:hAnsi="Times New Roman"/>
                <w:szCs w:val="21"/>
              </w:rPr>
              <w:t>PSO</w:t>
            </w:r>
            <w:r w:rsidRPr="00EE6B1C">
              <w:rPr>
                <w:rFonts w:ascii="宋体" w:hAnsi="宋体"/>
                <w:szCs w:val="21"/>
              </w:rPr>
              <w:t>)属于群智能算法的一种，是通过模拟鸟群捕食行为设计的。假设区域里就只有一块食物（即通常优化问题中所讲的最优解），鸟群的任务是找到这个食物源。鸟群在整</w:t>
            </w:r>
            <w:r w:rsidRPr="00EE6B1C">
              <w:rPr>
                <w:rFonts w:ascii="宋体" w:hAnsi="宋体"/>
                <w:szCs w:val="21"/>
              </w:rPr>
              <w:lastRenderedPageBreak/>
              <w:t>个搜寻的过程中，通过相互传递各自的信息，让其他的鸟知道自己的位置，通过这样的协作，来判断自己找到的是不是最优解，同时也将最优解的信息传递给整个鸟群，最终，整个鸟群都能聚集在食物源周围，即我们所说的找到了最优解</w:t>
            </w:r>
            <w:r>
              <w:rPr>
                <w:rFonts w:ascii="宋体" w:hAnsi="宋体" w:hint="eastAsia"/>
                <w:szCs w:val="21"/>
              </w:rPr>
              <w:t>。</w:t>
            </w:r>
          </w:p>
          <w:p w14:paraId="37E31ED4" w14:textId="77777777" w:rsidR="00077E09" w:rsidRDefault="00006BD1" w:rsidP="004D1107">
            <w:pPr>
              <w:spacing w:line="360" w:lineRule="auto"/>
              <w:ind w:leftChars="200" w:left="420" w:rightChars="200" w:right="420" w:firstLineChars="200" w:firstLine="420"/>
              <w:rPr>
                <w:rFonts w:ascii="宋体" w:hAnsi="宋体"/>
                <w:szCs w:val="21"/>
              </w:rPr>
            </w:pPr>
            <w:r>
              <w:rPr>
                <w:rFonts w:ascii="宋体" w:hAnsi="宋体" w:hint="eastAsia"/>
                <w:szCs w:val="21"/>
              </w:rPr>
              <w:t>遗传，粒子群等演进类算法可用于在给定条件下最优值的求解。在本项目中，我们将利用粒子群算法（</w:t>
            </w:r>
            <w:r w:rsidR="00077E09" w:rsidRPr="00077E09">
              <w:rPr>
                <w:rFonts w:ascii="Times New Roman" w:hAnsi="Times New Roman" w:hint="eastAsia"/>
                <w:szCs w:val="21"/>
              </w:rPr>
              <w:t>P</w:t>
            </w:r>
            <w:r w:rsidR="00077E09" w:rsidRPr="00077E09">
              <w:rPr>
                <w:rFonts w:ascii="Times New Roman" w:hAnsi="Times New Roman"/>
                <w:szCs w:val="21"/>
              </w:rPr>
              <w:t>SO</w:t>
            </w:r>
            <w:r>
              <w:rPr>
                <w:rFonts w:ascii="宋体" w:hAnsi="宋体" w:hint="eastAsia"/>
                <w:szCs w:val="21"/>
              </w:rPr>
              <w:t>）求解在结构参数（</w:t>
            </w:r>
            <w:r w:rsidR="003F3292" w:rsidRPr="004D1107">
              <w:rPr>
                <w:rFonts w:ascii="Times New Roman" w:hAnsi="Times New Roman"/>
                <w:i/>
                <w:szCs w:val="21"/>
              </w:rPr>
              <w:t>μ</w:t>
            </w:r>
            <w:r w:rsidR="003F3292" w:rsidRPr="004D1107">
              <w:rPr>
                <w:rFonts w:ascii="Times New Roman" w:hAnsi="Times New Roman"/>
                <w:szCs w:val="21"/>
                <w:vertAlign w:val="subscript"/>
              </w:rPr>
              <w:t>c1</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2</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3</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4</w:t>
            </w:r>
            <w:r>
              <w:rPr>
                <w:rFonts w:ascii="宋体" w:hAnsi="宋体" w:hint="eastAsia"/>
                <w:szCs w:val="21"/>
              </w:rPr>
              <w:t>）给定0</w:t>
            </w:r>
            <w:r w:rsidR="003F3292">
              <w:rPr>
                <w:rFonts w:ascii="宋体" w:hAnsi="宋体" w:hint="eastAsia"/>
                <w:szCs w:val="21"/>
              </w:rPr>
              <w:t>.</w:t>
            </w:r>
            <w:r>
              <w:rPr>
                <w:rFonts w:ascii="宋体" w:hAnsi="宋体" w:hint="eastAsia"/>
                <w:szCs w:val="21"/>
              </w:rPr>
              <w:t>2</w:t>
            </w:r>
            <w:r w:rsidR="00077E09" w:rsidRPr="00077E09">
              <w:rPr>
                <w:rFonts w:ascii="Times New Roman" w:hAnsi="Times New Roman" w:hint="eastAsia"/>
                <w:szCs w:val="21"/>
              </w:rPr>
              <w:t>eV</w:t>
            </w:r>
            <w:r>
              <w:rPr>
                <w:rFonts w:ascii="宋体" w:hAnsi="宋体" w:hint="eastAsia"/>
                <w:szCs w:val="21"/>
              </w:rPr>
              <w:t>到0</w:t>
            </w:r>
            <w:r w:rsidR="003F3292">
              <w:rPr>
                <w:rFonts w:ascii="宋体" w:hAnsi="宋体" w:hint="eastAsia"/>
                <w:szCs w:val="21"/>
              </w:rPr>
              <w:t>.</w:t>
            </w:r>
            <w:r>
              <w:rPr>
                <w:rFonts w:ascii="宋体" w:hAnsi="宋体" w:hint="eastAsia"/>
                <w:szCs w:val="21"/>
              </w:rPr>
              <w:t>4</w:t>
            </w:r>
            <w:r w:rsidR="00077E09" w:rsidRPr="00077E09">
              <w:rPr>
                <w:rFonts w:ascii="Times New Roman" w:hAnsi="Times New Roman" w:hint="eastAsia"/>
                <w:szCs w:val="21"/>
              </w:rPr>
              <w:t>eV</w:t>
            </w:r>
            <w:r>
              <w:rPr>
                <w:rFonts w:ascii="宋体" w:hAnsi="宋体" w:hint="eastAsia"/>
                <w:szCs w:val="21"/>
              </w:rPr>
              <w:t>的范围内，</w:t>
            </w:r>
            <w:r w:rsidR="00077E09" w:rsidRPr="00077E09">
              <w:rPr>
                <w:rFonts w:ascii="Times New Roman" w:hAnsi="Times New Roman" w:hint="eastAsia"/>
                <w:szCs w:val="21"/>
              </w:rPr>
              <w:t>Q</w:t>
            </w:r>
            <w:r>
              <w:rPr>
                <w:rFonts w:ascii="宋体" w:hAnsi="宋体" w:hint="eastAsia"/>
                <w:szCs w:val="21"/>
              </w:rPr>
              <w:t>值最高的透射谱。</w:t>
            </w:r>
          </w:p>
          <w:p w14:paraId="1F2282C2" w14:textId="77777777" w:rsidR="00077E09" w:rsidRDefault="00077E09" w:rsidP="004D1107">
            <w:pPr>
              <w:spacing w:line="360" w:lineRule="auto"/>
              <w:ind w:leftChars="200" w:left="420" w:rightChars="200" w:right="420" w:firstLineChars="200" w:firstLine="420"/>
              <w:rPr>
                <w:rFonts w:ascii="宋体" w:hAnsi="宋体"/>
                <w:szCs w:val="21"/>
              </w:rPr>
            </w:pPr>
          </w:p>
          <w:p w14:paraId="09FF1ADB" w14:textId="77777777" w:rsidR="00D431AA" w:rsidRDefault="00006BD1" w:rsidP="0097323F">
            <w:pPr>
              <w:spacing w:beforeLines="50" w:before="156" w:line="360" w:lineRule="auto"/>
              <w:ind w:rightChars="200" w:right="420" w:firstLineChars="200" w:firstLine="422"/>
              <w:rPr>
                <w:rFonts w:ascii="宋体" w:hAnsi="宋体"/>
                <w:b/>
                <w:szCs w:val="21"/>
              </w:rPr>
            </w:pPr>
            <w:r w:rsidRPr="00BE53BE">
              <w:rPr>
                <w:rFonts w:ascii="宋体" w:hAnsi="宋体"/>
                <w:b/>
                <w:szCs w:val="21"/>
              </w:rPr>
              <w:t>2</w:t>
            </w:r>
            <w:r w:rsidR="003F3292">
              <w:rPr>
                <w:rFonts w:ascii="宋体" w:hAnsi="宋体" w:hint="eastAsia"/>
                <w:b/>
                <w:szCs w:val="21"/>
              </w:rPr>
              <w:t>.</w:t>
            </w:r>
            <w:r>
              <w:rPr>
                <w:rFonts w:ascii="宋体" w:hAnsi="宋体" w:hint="eastAsia"/>
                <w:b/>
                <w:szCs w:val="21"/>
              </w:rPr>
              <w:t>3拟解决的关键问题</w:t>
            </w:r>
          </w:p>
          <w:p w14:paraId="1AB5F6E3" w14:textId="77777777" w:rsidR="00077E09" w:rsidRPr="0019778E" w:rsidRDefault="00006BD1" w:rsidP="0097323F">
            <w:pPr>
              <w:spacing w:beforeLines="50" w:before="156" w:line="360" w:lineRule="auto"/>
              <w:ind w:leftChars="200" w:left="420" w:rightChars="200" w:right="420" w:firstLineChars="200" w:firstLine="420"/>
              <w:rPr>
                <w:rFonts w:ascii="宋体" w:hAnsi="宋体"/>
                <w:szCs w:val="21"/>
              </w:rPr>
            </w:pPr>
            <w:r w:rsidRPr="00153334">
              <w:rPr>
                <w:rFonts w:ascii="宋体" w:hAnsi="宋体" w:hint="eastAsia"/>
                <w:szCs w:val="21"/>
              </w:rPr>
              <w:t>（</w:t>
            </w:r>
            <w:r>
              <w:rPr>
                <w:rFonts w:ascii="宋体" w:hAnsi="宋体" w:hint="eastAsia"/>
                <w:szCs w:val="21"/>
              </w:rPr>
              <w:t>1</w:t>
            </w:r>
            <w:r w:rsidRPr="00153334">
              <w:rPr>
                <w:rFonts w:ascii="宋体" w:hAnsi="宋体" w:hint="eastAsia"/>
                <w:szCs w:val="21"/>
              </w:rPr>
              <w:t>）</w:t>
            </w:r>
            <w:r w:rsidRPr="0019778E">
              <w:rPr>
                <w:rFonts w:ascii="宋体" w:hAnsi="宋体" w:hint="eastAsia"/>
                <w:szCs w:val="21"/>
              </w:rPr>
              <w:t>训练神经网络（</w:t>
            </w:r>
            <w:r w:rsidR="00077E09" w:rsidRPr="00077E09">
              <w:rPr>
                <w:rFonts w:ascii="Times New Roman" w:hAnsi="Times New Roman" w:hint="eastAsia"/>
                <w:szCs w:val="21"/>
              </w:rPr>
              <w:t>A</w:t>
            </w:r>
            <w:r w:rsidR="00077E09" w:rsidRPr="00077E09">
              <w:rPr>
                <w:rFonts w:ascii="Times New Roman" w:hAnsi="Times New Roman"/>
                <w:szCs w:val="21"/>
              </w:rPr>
              <w:t>NN</w:t>
            </w:r>
            <w:r w:rsidR="00077E09" w:rsidRPr="00077E09">
              <w:rPr>
                <w:rFonts w:ascii="Times New Roman" w:hAnsi="Times New Roman" w:hint="eastAsia"/>
                <w:szCs w:val="21"/>
              </w:rPr>
              <w:t>s</w:t>
            </w:r>
            <w:r w:rsidRPr="0019778E">
              <w:rPr>
                <w:rFonts w:ascii="宋体" w:hAnsi="宋体" w:hint="eastAsia"/>
                <w:szCs w:val="21"/>
              </w:rPr>
              <w:t>）对石墨烯纳米条结构的透射谱进行预测</w:t>
            </w:r>
            <w:r w:rsidR="003F3292">
              <w:rPr>
                <w:rFonts w:ascii="宋体" w:hAnsi="宋体" w:hint="eastAsia"/>
                <w:szCs w:val="21"/>
              </w:rPr>
              <w:t>。</w:t>
            </w:r>
          </w:p>
          <w:p w14:paraId="51CD2633" w14:textId="77777777" w:rsidR="00077E09" w:rsidRDefault="00006BD1" w:rsidP="0097323F">
            <w:pPr>
              <w:spacing w:beforeLines="50" w:before="156" w:line="360" w:lineRule="auto"/>
              <w:ind w:leftChars="200" w:left="420" w:rightChars="200" w:right="420" w:firstLineChars="200" w:firstLine="420"/>
              <w:rPr>
                <w:rFonts w:ascii="宋体" w:hAnsi="宋体"/>
                <w:szCs w:val="21"/>
              </w:rPr>
            </w:pPr>
            <w:r w:rsidRPr="0019778E">
              <w:rPr>
                <w:rFonts w:ascii="宋体" w:hAnsi="宋体" w:hint="eastAsia"/>
                <w:szCs w:val="21"/>
              </w:rPr>
              <w:t>（2）训练反向神经网络（</w:t>
            </w:r>
            <w:r w:rsidR="00077E09" w:rsidRPr="00077E09">
              <w:rPr>
                <w:rFonts w:ascii="Times New Roman" w:hAnsi="Times New Roman" w:hint="eastAsia"/>
                <w:szCs w:val="21"/>
              </w:rPr>
              <w:t>A</w:t>
            </w:r>
            <w:r w:rsidR="00077E09" w:rsidRPr="00077E09">
              <w:rPr>
                <w:rFonts w:ascii="Times New Roman" w:hAnsi="Times New Roman"/>
                <w:szCs w:val="21"/>
              </w:rPr>
              <w:t>NN</w:t>
            </w:r>
            <w:r w:rsidR="00077E09" w:rsidRPr="00077E09">
              <w:rPr>
                <w:rFonts w:ascii="Times New Roman" w:hAnsi="Times New Roman" w:hint="eastAsia"/>
                <w:szCs w:val="21"/>
              </w:rPr>
              <w:t>s</w:t>
            </w:r>
            <w:r w:rsidRPr="0019778E">
              <w:rPr>
                <w:rFonts w:ascii="宋体" w:hAnsi="宋体" w:hint="eastAsia"/>
                <w:szCs w:val="21"/>
              </w:rPr>
              <w:t>）对石墨烯纳米条结构的结构参数</w:t>
            </w:r>
            <w:r w:rsidR="003F3292" w:rsidRPr="004D1107">
              <w:rPr>
                <w:rFonts w:ascii="Times New Roman" w:hAnsi="Times New Roman"/>
                <w:i/>
                <w:szCs w:val="21"/>
              </w:rPr>
              <w:t>μ</w:t>
            </w:r>
            <w:r w:rsidR="003F3292" w:rsidRPr="004D1107">
              <w:rPr>
                <w:rFonts w:ascii="Times New Roman" w:hAnsi="Times New Roman"/>
                <w:szCs w:val="21"/>
                <w:vertAlign w:val="subscript"/>
              </w:rPr>
              <w:t>c1</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2</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3</w:t>
            </w:r>
            <w:r w:rsidR="003F3292">
              <w:rPr>
                <w:rFonts w:ascii="宋体" w:hAnsi="宋体" w:hint="eastAsia"/>
                <w:szCs w:val="21"/>
              </w:rPr>
              <w:t>，</w:t>
            </w:r>
            <w:r w:rsidR="003F3292" w:rsidRPr="00CB3CF7">
              <w:rPr>
                <w:rFonts w:ascii="宋体" w:hAnsi="宋体"/>
                <w:i/>
                <w:szCs w:val="21"/>
              </w:rPr>
              <w:t>μ</w:t>
            </w:r>
            <w:r w:rsidR="003F3292" w:rsidRPr="00CB3CF7">
              <w:rPr>
                <w:rFonts w:ascii="宋体" w:hAnsi="宋体"/>
                <w:szCs w:val="21"/>
                <w:vertAlign w:val="subscript"/>
              </w:rPr>
              <w:t>c</w:t>
            </w:r>
            <w:r w:rsidR="003F3292">
              <w:rPr>
                <w:rFonts w:ascii="宋体" w:hAnsi="宋体"/>
                <w:szCs w:val="21"/>
                <w:vertAlign w:val="subscript"/>
              </w:rPr>
              <w:t>4</w:t>
            </w:r>
            <w:r>
              <w:rPr>
                <w:rFonts w:ascii="宋体" w:hAnsi="宋体" w:hint="eastAsia"/>
                <w:szCs w:val="21"/>
              </w:rPr>
              <w:t>进行预测。</w:t>
            </w:r>
          </w:p>
          <w:p w14:paraId="463F5429" w14:textId="77777777" w:rsidR="00077E09" w:rsidRPr="0097323F" w:rsidRDefault="00006BD1" w:rsidP="0097323F">
            <w:pPr>
              <w:spacing w:beforeLines="50" w:before="156" w:line="360" w:lineRule="auto"/>
              <w:ind w:leftChars="200" w:left="420" w:rightChars="200" w:right="420" w:firstLineChars="200" w:firstLine="420"/>
              <w:rPr>
                <w:rFonts w:ascii="宋体" w:hAnsi="宋体"/>
                <w:b/>
                <w:szCs w:val="21"/>
              </w:rPr>
            </w:pPr>
            <w:r>
              <w:rPr>
                <w:rFonts w:ascii="宋体" w:hAnsi="宋体" w:hint="eastAsia"/>
                <w:szCs w:val="21"/>
              </w:rPr>
              <w:t>（3）利用粒子群（</w:t>
            </w:r>
            <w:r w:rsidR="00077E09" w:rsidRPr="00077E09">
              <w:rPr>
                <w:rFonts w:ascii="Times New Roman" w:hAnsi="Times New Roman" w:hint="eastAsia"/>
                <w:szCs w:val="21"/>
              </w:rPr>
              <w:t>P</w:t>
            </w:r>
            <w:r w:rsidR="00077E09" w:rsidRPr="00077E09">
              <w:rPr>
                <w:rFonts w:ascii="Times New Roman" w:hAnsi="Times New Roman"/>
                <w:szCs w:val="21"/>
              </w:rPr>
              <w:t>SO</w:t>
            </w:r>
            <w:r>
              <w:rPr>
                <w:rFonts w:ascii="宋体" w:hAnsi="宋体" w:hint="eastAsia"/>
                <w:szCs w:val="21"/>
              </w:rPr>
              <w:t>）优化算法针对该结构的</w:t>
            </w:r>
            <w:r w:rsidR="00077E09" w:rsidRPr="00077E09">
              <w:rPr>
                <w:rFonts w:ascii="Times New Roman" w:hAnsi="Times New Roman" w:hint="eastAsia"/>
                <w:szCs w:val="21"/>
              </w:rPr>
              <w:t>Q</w:t>
            </w:r>
            <w:r>
              <w:rPr>
                <w:rFonts w:ascii="宋体" w:hAnsi="宋体" w:hint="eastAsia"/>
                <w:szCs w:val="21"/>
              </w:rPr>
              <w:t>值对透射谱进行优化</w:t>
            </w:r>
            <w:r w:rsidR="003F3292">
              <w:rPr>
                <w:rFonts w:ascii="宋体" w:hAnsi="宋体" w:hint="eastAsia"/>
                <w:szCs w:val="21"/>
              </w:rPr>
              <w:t>。</w:t>
            </w:r>
          </w:p>
          <w:p w14:paraId="068C7660" w14:textId="77777777" w:rsidR="00D431AA" w:rsidRDefault="00006BD1" w:rsidP="0097323F">
            <w:pPr>
              <w:spacing w:beforeLines="50" w:before="156" w:line="360" w:lineRule="auto"/>
              <w:ind w:rightChars="200" w:right="420" w:firstLineChars="200" w:firstLine="422"/>
              <w:rPr>
                <w:rFonts w:ascii="宋体" w:hAnsi="宋体"/>
                <w:b/>
                <w:szCs w:val="21"/>
              </w:rPr>
            </w:pPr>
            <w:r w:rsidRPr="00BE53BE">
              <w:rPr>
                <w:rFonts w:ascii="宋体" w:hAnsi="宋体"/>
                <w:b/>
                <w:szCs w:val="21"/>
              </w:rPr>
              <w:t>2</w:t>
            </w:r>
            <w:r w:rsidR="003F3292">
              <w:rPr>
                <w:rFonts w:ascii="宋体" w:hAnsi="宋体" w:hint="eastAsia"/>
                <w:b/>
                <w:szCs w:val="21"/>
              </w:rPr>
              <w:t>.</w:t>
            </w:r>
            <w:r>
              <w:rPr>
                <w:rFonts w:ascii="宋体" w:hAnsi="宋体" w:hint="eastAsia"/>
                <w:b/>
                <w:szCs w:val="21"/>
              </w:rPr>
              <w:t>4本课题的预期效果</w:t>
            </w:r>
          </w:p>
          <w:p w14:paraId="55A5ED4E" w14:textId="77777777" w:rsidR="00077E09" w:rsidRPr="00153334" w:rsidRDefault="00006BD1" w:rsidP="0097323F">
            <w:pPr>
              <w:spacing w:beforeLines="50" w:before="156" w:line="360" w:lineRule="auto"/>
              <w:ind w:leftChars="200" w:left="420" w:rightChars="200" w:right="420" w:firstLineChars="200" w:firstLine="420"/>
              <w:rPr>
                <w:rFonts w:ascii="宋体" w:hAnsi="宋体"/>
                <w:szCs w:val="21"/>
              </w:rPr>
            </w:pPr>
            <w:r w:rsidRPr="00153334">
              <w:rPr>
                <w:rFonts w:ascii="宋体" w:hAnsi="宋体" w:hint="eastAsia"/>
                <w:szCs w:val="21"/>
              </w:rPr>
              <w:t>（</w:t>
            </w:r>
            <w:r>
              <w:rPr>
                <w:rFonts w:ascii="宋体" w:hAnsi="宋体" w:hint="eastAsia"/>
                <w:szCs w:val="21"/>
              </w:rPr>
              <w:t>1</w:t>
            </w:r>
            <w:r w:rsidRPr="00153334">
              <w:rPr>
                <w:rFonts w:ascii="宋体" w:hAnsi="宋体" w:hint="eastAsia"/>
                <w:szCs w:val="21"/>
              </w:rPr>
              <w:t>）实现利用神经网络对石墨烯纳米条结构的透射谱的预测以及利用反向神经网络对该结构的结构参数的反预测。</w:t>
            </w:r>
          </w:p>
          <w:p w14:paraId="598DBE86" w14:textId="77777777" w:rsidR="00077E09" w:rsidRPr="00153334" w:rsidRDefault="00006BD1" w:rsidP="0097323F">
            <w:pPr>
              <w:spacing w:beforeLines="50" w:before="156" w:line="360" w:lineRule="auto"/>
              <w:ind w:leftChars="200" w:left="420" w:rightChars="200" w:right="420" w:firstLineChars="200" w:firstLine="420"/>
              <w:rPr>
                <w:rFonts w:ascii="宋体" w:hAnsi="宋体"/>
                <w:szCs w:val="21"/>
              </w:rPr>
            </w:pPr>
            <w:r w:rsidRPr="00153334">
              <w:rPr>
                <w:rFonts w:ascii="宋体" w:hAnsi="宋体" w:hint="eastAsia"/>
                <w:szCs w:val="21"/>
              </w:rPr>
              <w:t>（2）实现利用粒子群等演进类算法对石墨烯纳米条结构的透射谱进行优化</w:t>
            </w:r>
            <w:r w:rsidR="003F3292">
              <w:rPr>
                <w:rFonts w:ascii="宋体" w:hAnsi="宋体" w:hint="eastAsia"/>
                <w:szCs w:val="21"/>
              </w:rPr>
              <w:t>。</w:t>
            </w:r>
          </w:p>
          <w:bookmarkEnd w:id="0"/>
          <w:p w14:paraId="2DD2F7D1" w14:textId="77777777" w:rsidR="00077E09" w:rsidRPr="00B86A82" w:rsidRDefault="00077E09"/>
        </w:tc>
      </w:tr>
    </w:tbl>
    <w:p w14:paraId="0B51ED7E" w14:textId="77777777" w:rsidR="009679AE" w:rsidRDefault="009679AE">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9679AE" w14:paraId="2B3E2E56" w14:textId="77777777">
        <w:trPr>
          <w:trHeight w:val="13219"/>
          <w:jc w:val="center"/>
        </w:trPr>
        <w:tc>
          <w:tcPr>
            <w:tcW w:w="9614" w:type="dxa"/>
          </w:tcPr>
          <w:p w14:paraId="6110B31E" w14:textId="77777777" w:rsidR="009679AE" w:rsidRDefault="00006BD1" w:rsidP="0097323F">
            <w:pPr>
              <w:spacing w:beforeLines="50" w:before="156" w:line="360" w:lineRule="auto"/>
              <w:ind w:leftChars="200" w:left="420" w:rightChars="200" w:right="420"/>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58B47684" w14:textId="77777777" w:rsidR="009679AE" w:rsidRPr="00D431AA" w:rsidRDefault="00006BD1" w:rsidP="0097323F">
            <w:pPr>
              <w:spacing w:beforeLines="50" w:before="156" w:line="360" w:lineRule="auto"/>
              <w:ind w:rightChars="200" w:right="420" w:firstLineChars="200" w:firstLine="422"/>
              <w:jc w:val="left"/>
              <w:rPr>
                <w:b/>
                <w:sz w:val="10"/>
                <w:szCs w:val="10"/>
              </w:rPr>
            </w:pPr>
            <w:r w:rsidRPr="00D431AA">
              <w:rPr>
                <w:rFonts w:asciiTheme="minorEastAsia" w:hAnsiTheme="minorEastAsia" w:hint="eastAsia"/>
                <w:b/>
              </w:rPr>
              <w:t>3</w:t>
            </w:r>
            <w:r w:rsidR="00D431AA">
              <w:rPr>
                <w:rFonts w:asciiTheme="minorEastAsia" w:hAnsiTheme="minorEastAsia" w:hint="eastAsia"/>
                <w:b/>
              </w:rPr>
              <w:t>.</w:t>
            </w:r>
            <w:r w:rsidRPr="00D431AA">
              <w:rPr>
                <w:rFonts w:asciiTheme="minorEastAsia" w:hAnsiTheme="minorEastAsia" w:hint="eastAsia"/>
                <w:b/>
              </w:rPr>
              <w:t>1</w:t>
            </w:r>
            <w:r w:rsidR="00B24086">
              <w:rPr>
                <w:rFonts w:asciiTheme="minorEastAsia" w:hAnsiTheme="minorEastAsia"/>
                <w:b/>
              </w:rPr>
              <w:t xml:space="preserve"> </w:t>
            </w:r>
            <w:r w:rsidRPr="00D431AA">
              <w:rPr>
                <w:rFonts w:asciiTheme="minorEastAsia" w:hAnsiTheme="minorEastAsia" w:hint="eastAsia"/>
                <w:b/>
              </w:rPr>
              <w:t>研究方法和技术路线</w:t>
            </w:r>
          </w:p>
          <w:p w14:paraId="1E338005" w14:textId="77777777" w:rsidR="009679AE" w:rsidRDefault="00006BD1" w:rsidP="0097323F">
            <w:pPr>
              <w:spacing w:line="360" w:lineRule="auto"/>
              <w:ind w:leftChars="200" w:left="420" w:rightChars="200" w:right="420"/>
              <w:jc w:val="left"/>
              <w:rPr>
                <w:rFonts w:asciiTheme="minorEastAsia" w:hAnsiTheme="minorEastAsia"/>
                <w:b/>
              </w:rPr>
            </w:pPr>
            <w:r w:rsidRPr="00D431AA">
              <w:rPr>
                <w:rFonts w:asciiTheme="minorEastAsia" w:hAnsiTheme="minorEastAsia" w:hint="eastAsia"/>
                <w:b/>
              </w:rPr>
              <w:t>3</w:t>
            </w:r>
            <w:r w:rsidR="00D431AA" w:rsidRPr="00D431AA">
              <w:rPr>
                <w:rFonts w:asciiTheme="minorEastAsia" w:hAnsiTheme="minorEastAsia" w:hint="eastAsia"/>
                <w:b/>
              </w:rPr>
              <w:t>.</w:t>
            </w:r>
            <w:r w:rsidRPr="00D431AA">
              <w:rPr>
                <w:rFonts w:asciiTheme="minorEastAsia" w:hAnsiTheme="minorEastAsia" w:hint="eastAsia"/>
                <w:b/>
              </w:rPr>
              <w:t>1</w:t>
            </w:r>
            <w:r w:rsidR="00D431AA" w:rsidRPr="00D431AA">
              <w:rPr>
                <w:rFonts w:asciiTheme="minorEastAsia" w:hAnsiTheme="minorEastAsia" w:hint="eastAsia"/>
                <w:b/>
              </w:rPr>
              <w:t>.</w:t>
            </w:r>
            <w:r w:rsidRPr="00D431AA">
              <w:rPr>
                <w:rFonts w:asciiTheme="minorEastAsia" w:hAnsiTheme="minorEastAsia" w:hint="eastAsia"/>
                <w:b/>
              </w:rPr>
              <w:t>1</w:t>
            </w:r>
            <w:r w:rsidR="00D431AA">
              <w:rPr>
                <w:rFonts w:asciiTheme="minorEastAsia" w:hAnsiTheme="minorEastAsia"/>
                <w:b/>
              </w:rPr>
              <w:t xml:space="preserve"> </w:t>
            </w:r>
            <w:r w:rsidRPr="00D431AA">
              <w:rPr>
                <w:rFonts w:asciiTheme="minorEastAsia" w:hAnsiTheme="minorEastAsia" w:hint="eastAsia"/>
                <w:b/>
              </w:rPr>
              <w:t>利用神经网络对石墨烯纳米条结构的透射谱进行预测及对其结构参数进行反向预测</w:t>
            </w:r>
          </w:p>
          <w:p w14:paraId="38C30008" w14:textId="77777777" w:rsidR="0097323F" w:rsidRPr="00D431AA" w:rsidRDefault="0097323F" w:rsidP="0097323F">
            <w:pPr>
              <w:spacing w:line="360" w:lineRule="auto"/>
              <w:ind w:leftChars="200" w:left="420" w:rightChars="200" w:right="420"/>
              <w:jc w:val="left"/>
              <w:rPr>
                <w:b/>
                <w:sz w:val="10"/>
                <w:szCs w:val="10"/>
              </w:rPr>
            </w:pPr>
          </w:p>
          <w:p w14:paraId="2BE4FFEF" w14:textId="77777777" w:rsidR="009679AE" w:rsidRDefault="00006BD1" w:rsidP="00DE1E84">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神经网络以结构参数(石墨烯纳米条的四个化学势</w:t>
            </w:r>
            <w:r w:rsidR="00D431AA" w:rsidRPr="004D1107">
              <w:rPr>
                <w:rFonts w:ascii="Times New Roman" w:hAnsi="Times New Roman"/>
                <w:i/>
                <w:szCs w:val="21"/>
              </w:rPr>
              <w:t>μ</w:t>
            </w:r>
            <w:r w:rsidR="00D431AA" w:rsidRPr="004D1107">
              <w:rPr>
                <w:rFonts w:ascii="Times New Roman" w:hAnsi="Times New Roman"/>
                <w:szCs w:val="21"/>
                <w:vertAlign w:val="subscript"/>
              </w:rPr>
              <w:t>c1</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2</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3</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4</w:t>
            </w:r>
            <w:r>
              <w:rPr>
                <w:rFonts w:asciiTheme="minorEastAsia" w:hAnsiTheme="minorEastAsia" w:hint="eastAsia"/>
              </w:rPr>
              <w:t>)作为输入，预测相应的电磁响应。在此结构中我们考虑了如上四个结构参数与透射谱之间的潜在关系。结构参数的变化范围是0</w:t>
            </w:r>
            <w:r w:rsidR="00077E09" w:rsidRPr="00077E09">
              <w:rPr>
                <w:rFonts w:ascii="Times New Roman" w:hAnsi="Times New Roman" w:hint="eastAsia"/>
              </w:rPr>
              <w:t>eV</w:t>
            </w:r>
            <w:r>
              <w:rPr>
                <w:rFonts w:asciiTheme="minorEastAsia" w:hAnsiTheme="minorEastAsia" w:hint="eastAsia"/>
              </w:rPr>
              <w:t>到1</w:t>
            </w:r>
            <w:r w:rsidR="00077E09" w:rsidRPr="00077E09">
              <w:rPr>
                <w:rFonts w:ascii="Times New Roman" w:hAnsi="Times New Roman" w:hint="eastAsia"/>
              </w:rPr>
              <w:t>eV</w:t>
            </w:r>
            <w:r>
              <w:rPr>
                <w:rFonts w:asciiTheme="minorEastAsia" w:hAnsiTheme="minorEastAsia" w:hint="eastAsia"/>
              </w:rPr>
              <w:t>。也就是说，石墨烯纳米条的四个化学势的最低电压为0</w:t>
            </w:r>
            <w:r w:rsidR="00077E09" w:rsidRPr="00077E09">
              <w:rPr>
                <w:rFonts w:ascii="Times New Roman" w:hAnsi="Times New Roman" w:hint="eastAsia"/>
              </w:rPr>
              <w:t>eV</w:t>
            </w:r>
            <w:r>
              <w:rPr>
                <w:rFonts w:asciiTheme="minorEastAsia" w:hAnsiTheme="minorEastAsia" w:hint="eastAsia"/>
              </w:rPr>
              <w:t>最高电压为1</w:t>
            </w:r>
            <w:r w:rsidR="00077E09" w:rsidRPr="00077E09">
              <w:rPr>
                <w:rFonts w:ascii="Times New Roman" w:hAnsi="Times New Roman" w:hint="eastAsia"/>
              </w:rPr>
              <w:t>eV</w:t>
            </w:r>
            <w:r>
              <w:rPr>
                <w:rFonts w:asciiTheme="minorEastAsia" w:hAnsiTheme="minorEastAsia" w:hint="eastAsia"/>
              </w:rPr>
              <w:t>。在</w:t>
            </w:r>
            <w:r w:rsidR="00077E09" w:rsidRPr="00077E09">
              <w:rPr>
                <w:rFonts w:ascii="Times New Roman" w:hAnsi="Times New Roman" w:hint="eastAsia"/>
              </w:rPr>
              <w:t>FDTD</w:t>
            </w:r>
            <w:r>
              <w:rPr>
                <w:rFonts w:asciiTheme="minorEastAsia" w:hAnsiTheme="minorEastAsia" w:hint="eastAsia"/>
              </w:rPr>
              <w:t>模拟中，化学势的数值是随机产生的，从0</w:t>
            </w:r>
            <w:r w:rsidR="00077E09" w:rsidRPr="00077E09">
              <w:rPr>
                <w:rFonts w:ascii="Times New Roman" w:hAnsi="Times New Roman" w:hint="eastAsia"/>
              </w:rPr>
              <w:t>eV</w:t>
            </w:r>
            <w:r>
              <w:rPr>
                <w:rFonts w:asciiTheme="minorEastAsia" w:hAnsiTheme="minorEastAsia" w:hint="eastAsia"/>
              </w:rPr>
              <w:t>到1</w:t>
            </w:r>
            <w:r w:rsidR="00077E09" w:rsidRPr="00077E09">
              <w:rPr>
                <w:rFonts w:ascii="Times New Roman" w:hAnsi="Times New Roman" w:hint="eastAsia"/>
              </w:rPr>
              <w:t>eV</w:t>
            </w:r>
            <w:r w:rsidR="00D431AA">
              <w:rPr>
                <w:rFonts w:asciiTheme="minorEastAsia" w:hAnsiTheme="minorEastAsia" w:hint="eastAsia"/>
              </w:rPr>
              <w:t>。</w:t>
            </w:r>
            <w:r>
              <w:rPr>
                <w:rFonts w:asciiTheme="minorEastAsia" w:hAnsiTheme="minorEastAsia" w:hint="eastAsia"/>
              </w:rPr>
              <w:t>基于</w:t>
            </w:r>
            <w:r w:rsidR="00077E09" w:rsidRPr="00077E09">
              <w:rPr>
                <w:rFonts w:ascii="Times New Roman" w:hAnsi="Times New Roman" w:hint="eastAsia"/>
              </w:rPr>
              <w:t>MC</w:t>
            </w:r>
            <w:r>
              <w:rPr>
                <w:rFonts w:asciiTheme="minorEastAsia" w:hAnsiTheme="minorEastAsia" w:hint="eastAsia"/>
              </w:rPr>
              <w:t>采样，对4个参数(</w:t>
            </w:r>
            <w:r w:rsidR="00077E09" w:rsidRPr="00077E09">
              <w:rPr>
                <w:rFonts w:ascii="Times New Roman" w:hAnsi="Times New Roman" w:hint="eastAsia"/>
              </w:rPr>
              <w:t>μ</w:t>
            </w:r>
            <w:r w:rsidR="00077E09" w:rsidRPr="00077E09">
              <w:rPr>
                <w:rFonts w:ascii="Times New Roman" w:hAnsi="Times New Roman" w:hint="eastAsia"/>
              </w:rPr>
              <w:t>c</w:t>
            </w:r>
            <w:r>
              <w:rPr>
                <w:rFonts w:asciiTheme="minorEastAsia" w:hAnsiTheme="minorEastAsia" w:hint="eastAsia"/>
              </w:rPr>
              <w:t>1，</w:t>
            </w:r>
            <w:r w:rsidR="00077E09" w:rsidRPr="00077E09">
              <w:rPr>
                <w:rFonts w:ascii="Times New Roman" w:hAnsi="Times New Roman" w:hint="eastAsia"/>
              </w:rPr>
              <w:t>μ</w:t>
            </w:r>
            <w:r w:rsidR="00077E09" w:rsidRPr="00077E09">
              <w:rPr>
                <w:rFonts w:ascii="Times New Roman" w:hAnsi="Times New Roman" w:hint="eastAsia"/>
              </w:rPr>
              <w:t>c</w:t>
            </w:r>
            <w:r>
              <w:rPr>
                <w:rFonts w:asciiTheme="minorEastAsia" w:hAnsiTheme="minorEastAsia" w:hint="eastAsia"/>
              </w:rPr>
              <w:t>2，</w:t>
            </w:r>
            <w:r w:rsidR="00077E09" w:rsidRPr="00077E09">
              <w:rPr>
                <w:rFonts w:ascii="Times New Roman" w:hAnsi="Times New Roman" w:hint="eastAsia"/>
              </w:rPr>
              <w:t>μ</w:t>
            </w:r>
            <w:r w:rsidR="00077E09" w:rsidRPr="00077E09">
              <w:rPr>
                <w:rFonts w:ascii="Times New Roman" w:hAnsi="Times New Roman" w:hint="eastAsia"/>
              </w:rPr>
              <w:t>c</w:t>
            </w:r>
            <w:r>
              <w:rPr>
                <w:rFonts w:asciiTheme="minorEastAsia" w:hAnsiTheme="minorEastAsia" w:hint="eastAsia"/>
              </w:rPr>
              <w:t>3，</w:t>
            </w:r>
            <w:r w:rsidR="00077E09" w:rsidRPr="00077E09">
              <w:rPr>
                <w:rFonts w:ascii="Times New Roman" w:hAnsi="Times New Roman" w:hint="eastAsia"/>
              </w:rPr>
              <w:t>μ</w:t>
            </w:r>
            <w:r w:rsidR="00077E09" w:rsidRPr="00077E09">
              <w:rPr>
                <w:rFonts w:ascii="Times New Roman" w:hAnsi="Times New Roman" w:hint="eastAsia"/>
              </w:rPr>
              <w:t>c</w:t>
            </w:r>
            <w:r>
              <w:rPr>
                <w:rFonts w:asciiTheme="minorEastAsia" w:hAnsiTheme="minorEastAsia" w:hint="eastAsia"/>
              </w:rPr>
              <w:t>4)进行二维</w:t>
            </w:r>
            <w:r w:rsidR="00077E09" w:rsidRPr="00077E09">
              <w:rPr>
                <w:rFonts w:ascii="Times New Roman" w:hAnsi="Times New Roman" w:hint="eastAsia"/>
              </w:rPr>
              <w:t>FDTD</w:t>
            </w:r>
            <w:r>
              <w:rPr>
                <w:rFonts w:asciiTheme="minorEastAsia" w:hAnsiTheme="minorEastAsia" w:hint="eastAsia"/>
              </w:rPr>
              <w:t>重复仿真，生成不同的10</w:t>
            </w:r>
            <w:r w:rsidR="00635CEE">
              <w:rPr>
                <w:rFonts w:asciiTheme="minorEastAsia" w:hAnsiTheme="minorEastAsia" w:hint="eastAsia"/>
              </w:rPr>
              <w:t>，</w:t>
            </w:r>
            <w:r>
              <w:rPr>
                <w:rFonts w:asciiTheme="minorEastAsia" w:hAnsiTheme="minorEastAsia" w:hint="eastAsia"/>
              </w:rPr>
              <w:t>000个实例。实际上包括结构参数和模拟传输频谱中的离散数据点在内的训练和测试实例的生成需要大量的时间。然而，由于神经网络的权值和阈值在训练完成后是固定的，新实例的预测过程比传统的仿真方法快很多。使用</w:t>
            </w:r>
            <w:r w:rsidR="00077E09" w:rsidRPr="00077E09">
              <w:rPr>
                <w:rFonts w:ascii="Times New Roman" w:hAnsi="Times New Roman" w:hint="eastAsia"/>
              </w:rPr>
              <w:t>NVIDIA</w:t>
            </w:r>
            <w:r>
              <w:rPr>
                <w:rFonts w:asciiTheme="minorEastAsia" w:hAnsiTheme="minorEastAsia" w:hint="eastAsia"/>
              </w:rPr>
              <w:t xml:space="preserve"> </w:t>
            </w:r>
            <w:r w:rsidR="00077E09" w:rsidRPr="00077E09">
              <w:rPr>
                <w:rFonts w:ascii="Times New Roman" w:hAnsi="Times New Roman" w:hint="eastAsia"/>
              </w:rPr>
              <w:t>Tesla</w:t>
            </w:r>
            <w:r>
              <w:rPr>
                <w:rFonts w:asciiTheme="minorEastAsia" w:hAnsiTheme="minorEastAsia" w:hint="eastAsia"/>
              </w:rPr>
              <w:t xml:space="preserve"> </w:t>
            </w:r>
            <w:r w:rsidR="00077E09" w:rsidRPr="00077E09">
              <w:rPr>
                <w:rFonts w:ascii="Times New Roman" w:hAnsi="Times New Roman" w:hint="eastAsia"/>
              </w:rPr>
              <w:t>P</w:t>
            </w:r>
            <w:r>
              <w:rPr>
                <w:rFonts w:asciiTheme="minorEastAsia" w:hAnsiTheme="minorEastAsia" w:hint="eastAsia"/>
              </w:rPr>
              <w:t xml:space="preserve">100 </w:t>
            </w:r>
            <w:r w:rsidR="00077E09" w:rsidRPr="00077E09">
              <w:rPr>
                <w:rFonts w:ascii="Times New Roman" w:hAnsi="Times New Roman" w:hint="eastAsia"/>
              </w:rPr>
              <w:t>GPU</w:t>
            </w:r>
            <w:r>
              <w:rPr>
                <w:rFonts w:asciiTheme="minorEastAsia" w:hAnsiTheme="minorEastAsia" w:hint="eastAsia"/>
              </w:rPr>
              <w:t>加速器生成10</w:t>
            </w:r>
            <w:r w:rsidR="00635CEE">
              <w:rPr>
                <w:rFonts w:asciiTheme="minorEastAsia" w:hAnsiTheme="minorEastAsia" w:hint="eastAsia"/>
              </w:rPr>
              <w:t>，</w:t>
            </w:r>
            <w:r>
              <w:rPr>
                <w:rFonts w:asciiTheme="minorEastAsia" w:hAnsiTheme="minorEastAsia" w:hint="eastAsia"/>
              </w:rPr>
              <w:t>000个训练实例需要20个小时。为了保证训练模型的泛化，神经网络通过使用10000个实例进行训练，剩下2000个实例作为测试集验证训练效果。神经网络的模型训练是通过随机梯度下降(</w:t>
            </w:r>
            <w:r w:rsidR="00077E09" w:rsidRPr="00077E09">
              <w:rPr>
                <w:rFonts w:ascii="Times New Roman" w:hAnsi="Times New Roman" w:hint="eastAsia"/>
              </w:rPr>
              <w:t>SGD</w:t>
            </w:r>
            <w:r>
              <w:rPr>
                <w:rFonts w:asciiTheme="minorEastAsia" w:hAnsiTheme="minorEastAsia" w:hint="eastAsia"/>
              </w:rPr>
              <w:t>)或自适应矩估计(</w:t>
            </w:r>
            <w:r w:rsidR="00077E09" w:rsidRPr="00077E09">
              <w:rPr>
                <w:rFonts w:ascii="Times New Roman" w:hAnsi="Times New Roman" w:hint="eastAsia"/>
              </w:rPr>
              <w:t>Adam</w:t>
            </w:r>
            <w:r>
              <w:rPr>
                <w:rFonts w:asciiTheme="minorEastAsia" w:hAnsiTheme="minorEastAsia" w:hint="eastAsia"/>
              </w:rPr>
              <w:t>)优化均方误差来完成。最终选取得分值最高的神经网络来对该结构的透射谱进行预测。</w:t>
            </w:r>
          </w:p>
          <w:p w14:paraId="0B3B432D" w14:textId="77777777" w:rsidR="00B24086" w:rsidRDefault="00B24086" w:rsidP="00DE1E84">
            <w:pPr>
              <w:spacing w:line="360" w:lineRule="auto"/>
              <w:ind w:leftChars="200" w:left="420" w:rightChars="200" w:right="420" w:firstLineChars="200" w:firstLine="200"/>
              <w:jc w:val="left"/>
              <w:rPr>
                <w:sz w:val="10"/>
                <w:szCs w:val="10"/>
              </w:rPr>
            </w:pPr>
          </w:p>
          <w:p w14:paraId="7B8CD688" w14:textId="77777777" w:rsidR="009679AE" w:rsidRDefault="00006BD1" w:rsidP="00DE1E84">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反之，对于在合理的范围内设计的任意透射谱，神经网络可以预测出最接近产生人工透射谱的结构参数。与在频谱预测(从结构参数到传输谱)中有应用的“正向”神经网络相比，专门构造了一种再现传输谱结构参数的“反向”网络结构。“逆”网络架构的输入和输出分别为从透射谱均匀采样的离散点和是石墨烯纳米条的结构参数。同样，“逆”神经网络通过10000个训练实例进行训练，利用遗传算法（</w:t>
            </w:r>
            <w:r w:rsidR="00077E09" w:rsidRPr="00077E09">
              <w:rPr>
                <w:rFonts w:ascii="Times New Roman" w:hAnsi="Times New Roman" w:hint="eastAsia"/>
              </w:rPr>
              <w:t>GA</w:t>
            </w:r>
            <w:r>
              <w:rPr>
                <w:rFonts w:asciiTheme="minorEastAsia" w:hAnsiTheme="minorEastAsia" w:hint="eastAsia"/>
              </w:rPr>
              <w:t>）对网络架构进行优化。经过几个迭代演化步骤，选出得分值最高的神经网络结构，对结构参数值（</w:t>
            </w:r>
            <w:r w:rsidR="00D431AA" w:rsidRPr="004D1107">
              <w:rPr>
                <w:rFonts w:ascii="Times New Roman" w:hAnsi="Times New Roman"/>
                <w:i/>
                <w:szCs w:val="21"/>
              </w:rPr>
              <w:t>μ</w:t>
            </w:r>
            <w:r w:rsidR="00D431AA" w:rsidRPr="004D1107">
              <w:rPr>
                <w:rFonts w:ascii="Times New Roman" w:hAnsi="Times New Roman"/>
                <w:szCs w:val="21"/>
                <w:vertAlign w:val="subscript"/>
              </w:rPr>
              <w:t>c1</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2</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3</w:t>
            </w:r>
            <w:r w:rsidR="00D431AA">
              <w:rPr>
                <w:rFonts w:ascii="宋体" w:hAnsi="宋体" w:hint="eastAsia"/>
                <w:szCs w:val="21"/>
              </w:rPr>
              <w:t>，</w:t>
            </w:r>
            <w:r w:rsidR="00D431AA" w:rsidRPr="00CB3CF7">
              <w:rPr>
                <w:rFonts w:ascii="宋体" w:hAnsi="宋体"/>
                <w:i/>
                <w:szCs w:val="21"/>
              </w:rPr>
              <w:t>μ</w:t>
            </w:r>
            <w:r w:rsidR="00D431AA" w:rsidRPr="00CB3CF7">
              <w:rPr>
                <w:rFonts w:ascii="宋体" w:hAnsi="宋体"/>
                <w:szCs w:val="21"/>
                <w:vertAlign w:val="subscript"/>
              </w:rPr>
              <w:t>c</w:t>
            </w:r>
            <w:r w:rsidR="00D431AA">
              <w:rPr>
                <w:rFonts w:ascii="宋体" w:hAnsi="宋体"/>
                <w:szCs w:val="21"/>
                <w:vertAlign w:val="subscript"/>
              </w:rPr>
              <w:t>4</w:t>
            </w:r>
            <w:r>
              <w:rPr>
                <w:rFonts w:asciiTheme="minorEastAsia" w:hAnsiTheme="minorEastAsia" w:hint="eastAsia"/>
              </w:rPr>
              <w:t>）进行预测。</w:t>
            </w:r>
          </w:p>
          <w:p w14:paraId="650F20A8" w14:textId="77777777" w:rsidR="00B24086" w:rsidRDefault="00B24086" w:rsidP="00DE1E84">
            <w:pPr>
              <w:spacing w:line="360" w:lineRule="auto"/>
              <w:ind w:leftChars="200" w:left="420" w:rightChars="200" w:right="420" w:firstLineChars="200" w:firstLine="200"/>
              <w:jc w:val="left"/>
              <w:rPr>
                <w:sz w:val="10"/>
                <w:szCs w:val="10"/>
              </w:rPr>
            </w:pPr>
          </w:p>
          <w:p w14:paraId="1064B39C" w14:textId="77777777" w:rsidR="009679AE" w:rsidRDefault="00006BD1" w:rsidP="00DE1E84">
            <w:pPr>
              <w:spacing w:line="360" w:lineRule="auto"/>
              <w:ind w:left="200" w:rightChars="200" w:right="420" w:firstLineChars="200" w:firstLine="422"/>
              <w:jc w:val="left"/>
              <w:rPr>
                <w:rFonts w:asciiTheme="minorEastAsia" w:hAnsiTheme="minorEastAsia"/>
                <w:b/>
              </w:rPr>
            </w:pPr>
            <w:r w:rsidRPr="00D431AA">
              <w:rPr>
                <w:rFonts w:asciiTheme="minorEastAsia" w:hAnsiTheme="minorEastAsia" w:hint="eastAsia"/>
                <w:b/>
              </w:rPr>
              <w:t>3</w:t>
            </w:r>
            <w:r w:rsidR="00D431AA" w:rsidRPr="00D431AA">
              <w:rPr>
                <w:rFonts w:asciiTheme="minorEastAsia" w:hAnsiTheme="minorEastAsia" w:hint="eastAsia"/>
                <w:b/>
              </w:rPr>
              <w:t>.</w:t>
            </w:r>
            <w:r w:rsidR="00D431AA" w:rsidRPr="00D431AA">
              <w:rPr>
                <w:rFonts w:asciiTheme="minorEastAsia" w:hAnsiTheme="minorEastAsia"/>
                <w:b/>
              </w:rPr>
              <w:t xml:space="preserve">1.2 </w:t>
            </w:r>
            <w:r w:rsidRPr="00D431AA">
              <w:rPr>
                <w:rFonts w:asciiTheme="minorEastAsia" w:hAnsiTheme="minorEastAsia" w:hint="eastAsia"/>
                <w:b/>
              </w:rPr>
              <w:t>利用粒子群（</w:t>
            </w:r>
            <w:r w:rsidR="00077E09" w:rsidRPr="00D431AA">
              <w:rPr>
                <w:rFonts w:ascii="Times New Roman" w:hAnsi="Times New Roman" w:hint="eastAsia"/>
                <w:b/>
              </w:rPr>
              <w:t>PSO</w:t>
            </w:r>
            <w:r w:rsidRPr="00D431AA">
              <w:rPr>
                <w:rFonts w:asciiTheme="minorEastAsia" w:hAnsiTheme="minorEastAsia" w:hint="eastAsia"/>
                <w:b/>
              </w:rPr>
              <w:t>）算法对石墨烯纳米条结构的透射谱进行优化</w:t>
            </w:r>
          </w:p>
          <w:p w14:paraId="024B34B4" w14:textId="77777777" w:rsidR="00B24086" w:rsidRPr="00D431AA" w:rsidRDefault="00B24086" w:rsidP="00DE1E84">
            <w:pPr>
              <w:spacing w:line="360" w:lineRule="auto"/>
              <w:ind w:leftChars="200" w:left="420" w:rightChars="200" w:right="420" w:firstLineChars="200" w:firstLine="201"/>
              <w:jc w:val="left"/>
              <w:rPr>
                <w:b/>
                <w:sz w:val="10"/>
                <w:szCs w:val="10"/>
              </w:rPr>
            </w:pPr>
          </w:p>
          <w:p w14:paraId="1A318661" w14:textId="77777777" w:rsidR="009679AE" w:rsidRDefault="00006BD1" w:rsidP="00DE1E84">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在本课题中我们将对透射谱的</w:t>
            </w:r>
            <w:r w:rsidR="00077E09" w:rsidRPr="00077E09">
              <w:rPr>
                <w:rFonts w:ascii="Times New Roman" w:hAnsi="Times New Roman" w:hint="eastAsia"/>
              </w:rPr>
              <w:t>Q</w:t>
            </w:r>
            <w:r>
              <w:rPr>
                <w:rFonts w:asciiTheme="minorEastAsia" w:hAnsiTheme="minorEastAsia" w:hint="eastAsia"/>
              </w:rPr>
              <w:t>值定义为峰值比谷间距离，即</w:t>
            </w:r>
            <w:r w:rsidR="00077E09" w:rsidRPr="00077E09">
              <w:rPr>
                <w:rFonts w:ascii="Times New Roman" w:hAnsi="Times New Roman" w:hint="eastAsia"/>
              </w:rPr>
              <w:t>Q</w:t>
            </w:r>
            <w:r>
              <w:rPr>
                <w:rFonts w:asciiTheme="minorEastAsia" w:hAnsiTheme="minorEastAsia" w:hint="eastAsia"/>
              </w:rPr>
              <w:t>值越大，透射谱形状越陡峭。</w:t>
            </w:r>
            <w:r w:rsidR="00077E09" w:rsidRPr="00077E09">
              <w:rPr>
                <w:rFonts w:ascii="Times New Roman" w:hAnsi="Times New Roman" w:hint="eastAsia"/>
              </w:rPr>
              <w:t>Q</w:t>
            </w:r>
            <w:r>
              <w:rPr>
                <w:rFonts w:asciiTheme="minorEastAsia" w:hAnsiTheme="minorEastAsia" w:hint="eastAsia"/>
              </w:rPr>
              <w:t>值越小，透射谱形状越平缓。</w:t>
            </w:r>
          </w:p>
          <w:p w14:paraId="78FCF86D" w14:textId="77777777" w:rsidR="00B24086" w:rsidRDefault="00B24086" w:rsidP="00DE1E84">
            <w:pPr>
              <w:spacing w:line="360" w:lineRule="auto"/>
              <w:ind w:leftChars="200" w:left="420" w:rightChars="200" w:right="420" w:firstLineChars="200" w:firstLine="200"/>
              <w:jc w:val="left"/>
              <w:rPr>
                <w:sz w:val="10"/>
                <w:szCs w:val="10"/>
              </w:rPr>
            </w:pPr>
          </w:p>
          <w:p w14:paraId="1BD35F7E" w14:textId="77777777" w:rsidR="009679AE" w:rsidRDefault="00006BD1" w:rsidP="00DE1E84">
            <w:pPr>
              <w:spacing w:line="360" w:lineRule="auto"/>
              <w:ind w:leftChars="200" w:left="420" w:rightChars="200" w:right="420" w:firstLineChars="200" w:firstLine="420"/>
              <w:jc w:val="left"/>
              <w:rPr>
                <w:sz w:val="10"/>
                <w:szCs w:val="10"/>
              </w:rPr>
            </w:pPr>
            <w:r>
              <w:rPr>
                <w:rFonts w:asciiTheme="minorEastAsia" w:hAnsiTheme="minorEastAsia" w:hint="eastAsia"/>
              </w:rPr>
              <w:t>粒子群算法(</w:t>
            </w:r>
            <w:r w:rsidR="00077E09" w:rsidRPr="00077E09">
              <w:rPr>
                <w:rFonts w:ascii="Times New Roman" w:hAnsi="Times New Roman" w:hint="eastAsia"/>
              </w:rPr>
              <w:t>PSO</w:t>
            </w:r>
            <w:r>
              <w:rPr>
                <w:rFonts w:asciiTheme="minorEastAsia" w:hAnsiTheme="minorEastAsia" w:hint="eastAsia"/>
              </w:rPr>
              <w:t>)属于群智能算法的一种，是通过模拟鸟群捕食行为设计的。假设区域里就只有一块食物（即通常优化问题中所讲的最优解），鸟群的任务是找到这个食物源。鸟群在整个搜寻的过程中，通过相互传递各自的信息，让其他的鸟知道自己的位置，通过这样的协作，来判断自己找到的是不是最优解，同时也将最优解的信息传递给整个鸟群，最终，求得最优解。</w:t>
            </w:r>
          </w:p>
          <w:p w14:paraId="17031BD9" w14:textId="77777777" w:rsidR="009679AE" w:rsidRDefault="00006BD1" w:rsidP="00DE1E84">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lastRenderedPageBreak/>
              <w:t>我们将石墨烯纳米结构的四个参数（</w:t>
            </w:r>
            <w:r w:rsidR="00B24086" w:rsidRPr="004D1107">
              <w:rPr>
                <w:rFonts w:ascii="Times New Roman" w:hAnsi="Times New Roman"/>
                <w:i/>
                <w:szCs w:val="21"/>
              </w:rPr>
              <w:t>μ</w:t>
            </w:r>
            <w:r w:rsidR="00B24086" w:rsidRPr="004D1107">
              <w:rPr>
                <w:rFonts w:ascii="Times New Roman" w:hAnsi="Times New Roman"/>
                <w:szCs w:val="21"/>
                <w:vertAlign w:val="subscript"/>
              </w:rPr>
              <w:t>c1</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2</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3</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4</w:t>
            </w:r>
            <w:r>
              <w:rPr>
                <w:rFonts w:asciiTheme="minorEastAsia" w:hAnsiTheme="minorEastAsia" w:hint="eastAsia"/>
              </w:rPr>
              <w:t>）作为粒子群算法的四维粒子对象，将</w:t>
            </w:r>
            <w:r w:rsidR="00077E09" w:rsidRPr="00077E09">
              <w:rPr>
                <w:rFonts w:ascii="Times New Roman" w:hAnsi="Times New Roman" w:hint="eastAsia"/>
              </w:rPr>
              <w:t>Q</w:t>
            </w:r>
            <w:r>
              <w:rPr>
                <w:rFonts w:asciiTheme="minorEastAsia" w:hAnsiTheme="minorEastAsia" w:hint="eastAsia"/>
              </w:rPr>
              <w:t>值的相反值作为损失函数，利用粒子对象之间的迭代，演进，最终得到使</w:t>
            </w:r>
            <w:r w:rsidR="00077E09" w:rsidRPr="00077E09">
              <w:rPr>
                <w:rFonts w:ascii="Times New Roman" w:hAnsi="Times New Roman" w:hint="eastAsia"/>
              </w:rPr>
              <w:t>Q</w:t>
            </w:r>
            <w:r>
              <w:rPr>
                <w:rFonts w:asciiTheme="minorEastAsia" w:hAnsiTheme="minorEastAsia" w:hint="eastAsia"/>
              </w:rPr>
              <w:t>值最高的结构参数（</w:t>
            </w:r>
            <w:r w:rsidR="00B24086" w:rsidRPr="004D1107">
              <w:rPr>
                <w:rFonts w:ascii="Times New Roman" w:hAnsi="Times New Roman"/>
                <w:i/>
                <w:szCs w:val="21"/>
              </w:rPr>
              <w:t>μ</w:t>
            </w:r>
            <w:r w:rsidR="00B24086" w:rsidRPr="004D1107">
              <w:rPr>
                <w:rFonts w:ascii="Times New Roman" w:hAnsi="Times New Roman"/>
                <w:szCs w:val="21"/>
                <w:vertAlign w:val="subscript"/>
              </w:rPr>
              <w:t>c1</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2</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3</w:t>
            </w:r>
            <w:r w:rsidR="00B24086">
              <w:rPr>
                <w:rFonts w:ascii="宋体" w:hAnsi="宋体" w:hint="eastAsia"/>
                <w:szCs w:val="21"/>
              </w:rPr>
              <w:t>，</w:t>
            </w:r>
            <w:r w:rsidR="00B24086" w:rsidRPr="00CB3CF7">
              <w:rPr>
                <w:rFonts w:ascii="宋体" w:hAnsi="宋体"/>
                <w:i/>
                <w:szCs w:val="21"/>
              </w:rPr>
              <w:t>μ</w:t>
            </w:r>
            <w:r w:rsidR="00B24086" w:rsidRPr="00CB3CF7">
              <w:rPr>
                <w:rFonts w:ascii="宋体" w:hAnsi="宋体"/>
                <w:szCs w:val="21"/>
                <w:vertAlign w:val="subscript"/>
              </w:rPr>
              <w:t>c</w:t>
            </w:r>
            <w:r w:rsidR="00B24086">
              <w:rPr>
                <w:rFonts w:ascii="宋体" w:hAnsi="宋体"/>
                <w:szCs w:val="21"/>
                <w:vertAlign w:val="subscript"/>
              </w:rPr>
              <w:t>4</w:t>
            </w:r>
            <w:r>
              <w:rPr>
                <w:rFonts w:asciiTheme="minorEastAsia" w:hAnsiTheme="minorEastAsia" w:hint="eastAsia"/>
              </w:rPr>
              <w:t>）。</w:t>
            </w:r>
          </w:p>
          <w:p w14:paraId="6D501AB6" w14:textId="77777777" w:rsidR="00266D8E" w:rsidRDefault="00266D8E" w:rsidP="00D431AA">
            <w:pPr>
              <w:spacing w:line="360" w:lineRule="auto"/>
              <w:ind w:leftChars="200" w:left="420" w:rightChars="200" w:right="420" w:firstLineChars="200" w:firstLine="200"/>
              <w:jc w:val="left"/>
              <w:rPr>
                <w:sz w:val="10"/>
                <w:szCs w:val="10"/>
              </w:rPr>
            </w:pPr>
          </w:p>
          <w:p w14:paraId="351DB1E0" w14:textId="77777777" w:rsidR="009679AE" w:rsidRDefault="00006BD1" w:rsidP="0039206A">
            <w:pPr>
              <w:spacing w:line="360" w:lineRule="auto"/>
              <w:ind w:rightChars="200" w:right="420" w:firstLineChars="200" w:firstLine="422"/>
              <w:jc w:val="left"/>
              <w:rPr>
                <w:rFonts w:asciiTheme="minorEastAsia" w:hAnsiTheme="minorEastAsia"/>
                <w:b/>
              </w:rPr>
            </w:pPr>
            <w:r w:rsidRPr="00B24086">
              <w:rPr>
                <w:rFonts w:asciiTheme="minorEastAsia" w:hAnsiTheme="minorEastAsia" w:hint="eastAsia"/>
                <w:b/>
              </w:rPr>
              <w:t>3</w:t>
            </w:r>
            <w:r w:rsidR="00B24086" w:rsidRPr="00B24086">
              <w:rPr>
                <w:rFonts w:asciiTheme="minorEastAsia" w:hAnsiTheme="minorEastAsia" w:hint="eastAsia"/>
                <w:b/>
              </w:rPr>
              <w:t>.</w:t>
            </w:r>
            <w:r w:rsidR="0039206A">
              <w:rPr>
                <w:rFonts w:asciiTheme="minorEastAsia" w:hAnsiTheme="minorEastAsia"/>
                <w:b/>
              </w:rPr>
              <w:t>1.3</w:t>
            </w:r>
            <w:r w:rsidRPr="00B24086">
              <w:rPr>
                <w:rFonts w:asciiTheme="minorEastAsia" w:hAnsiTheme="minorEastAsia" w:hint="eastAsia"/>
                <w:b/>
              </w:rPr>
              <w:t>实验方法及其可行性</w:t>
            </w:r>
          </w:p>
          <w:p w14:paraId="4F3DBEA8" w14:textId="77777777" w:rsidR="00266D8E" w:rsidRPr="00B24086" w:rsidRDefault="00266D8E" w:rsidP="00D431AA">
            <w:pPr>
              <w:spacing w:line="360" w:lineRule="auto"/>
              <w:ind w:leftChars="200" w:left="420" w:rightChars="200" w:right="420" w:firstLineChars="200" w:firstLine="201"/>
              <w:jc w:val="left"/>
              <w:rPr>
                <w:b/>
                <w:sz w:val="10"/>
                <w:szCs w:val="10"/>
              </w:rPr>
            </w:pPr>
          </w:p>
          <w:p w14:paraId="0EC81C89" w14:textId="77777777" w:rsidR="009679AE" w:rsidRDefault="00006BD1" w:rsidP="00D431AA">
            <w:pPr>
              <w:spacing w:line="360" w:lineRule="auto"/>
              <w:ind w:leftChars="200" w:left="420" w:rightChars="200" w:right="420" w:firstLineChars="200" w:firstLine="420"/>
              <w:jc w:val="left"/>
              <w:rPr>
                <w:sz w:val="10"/>
                <w:szCs w:val="10"/>
              </w:rPr>
            </w:pPr>
            <w:r>
              <w:rPr>
                <w:rFonts w:asciiTheme="minorEastAsia" w:hAnsiTheme="minorEastAsia" w:hint="eastAsia"/>
              </w:rPr>
              <w:t>（1）我们将利用</w:t>
            </w:r>
            <w:proofErr w:type="spellStart"/>
            <w:r w:rsidR="00077E09" w:rsidRPr="00077E09">
              <w:rPr>
                <w:rFonts w:ascii="Times New Roman" w:hAnsi="Times New Roman" w:hint="eastAsia"/>
              </w:rPr>
              <w:t>Lumerical</w:t>
            </w:r>
            <w:proofErr w:type="spellEnd"/>
            <w:r>
              <w:rPr>
                <w:rFonts w:asciiTheme="minorEastAsia" w:hAnsiTheme="minorEastAsia" w:hint="eastAsia"/>
              </w:rPr>
              <w:t>公司的</w:t>
            </w:r>
            <w:r w:rsidR="00077E09" w:rsidRPr="00077E09">
              <w:rPr>
                <w:rFonts w:ascii="Times New Roman" w:hAnsi="Times New Roman" w:hint="eastAsia"/>
              </w:rPr>
              <w:t>FDTD</w:t>
            </w:r>
            <w:r>
              <w:rPr>
                <w:rFonts w:asciiTheme="minorEastAsia" w:hAnsiTheme="minorEastAsia" w:hint="eastAsia"/>
              </w:rPr>
              <w:t>软件对石墨烯纳米条结构进行设计及仿真，得到其透射谱。</w:t>
            </w:r>
          </w:p>
          <w:p w14:paraId="2DFB5DA8" w14:textId="77777777" w:rsidR="009679AE" w:rsidRDefault="00006BD1" w:rsidP="00D431AA">
            <w:pPr>
              <w:spacing w:line="360" w:lineRule="auto"/>
              <w:ind w:leftChars="200" w:left="420" w:rightChars="200" w:right="420" w:firstLineChars="200" w:firstLine="420"/>
              <w:jc w:val="left"/>
              <w:rPr>
                <w:sz w:val="10"/>
                <w:szCs w:val="10"/>
              </w:rPr>
            </w:pPr>
            <w:r>
              <w:rPr>
                <w:rFonts w:asciiTheme="minorEastAsia" w:hAnsiTheme="minorEastAsia" w:hint="eastAsia"/>
              </w:rPr>
              <w:t>（2）我们将利用</w:t>
            </w:r>
            <w:r w:rsidR="00077E09" w:rsidRPr="00077E09">
              <w:rPr>
                <w:rFonts w:ascii="Times New Roman" w:hAnsi="Times New Roman" w:hint="eastAsia"/>
              </w:rPr>
              <w:t>Anaconda</w:t>
            </w:r>
            <w:r>
              <w:rPr>
                <w:rFonts w:asciiTheme="minorEastAsia" w:hAnsiTheme="minorEastAsia" w:hint="eastAsia"/>
              </w:rPr>
              <w:t>（基于</w:t>
            </w:r>
            <w:r w:rsidR="00077E09" w:rsidRPr="00077E09">
              <w:rPr>
                <w:rFonts w:ascii="Times New Roman" w:hAnsi="Times New Roman" w:hint="eastAsia"/>
              </w:rPr>
              <w:t>Python</w:t>
            </w:r>
            <w:r>
              <w:rPr>
                <w:rFonts w:asciiTheme="minorEastAsia" w:hAnsiTheme="minorEastAsia" w:hint="eastAsia"/>
              </w:rPr>
              <w:t>得环境管理工具）搭建神经网络（</w:t>
            </w:r>
            <w:r w:rsidR="00077E09" w:rsidRPr="00077E09">
              <w:rPr>
                <w:rFonts w:ascii="Times New Roman" w:hAnsi="Times New Roman" w:hint="eastAsia"/>
              </w:rPr>
              <w:t>ANN</w:t>
            </w:r>
            <w:r>
              <w:rPr>
                <w:rFonts w:asciiTheme="minorEastAsia" w:hAnsiTheme="minorEastAsia" w:hint="eastAsia"/>
              </w:rPr>
              <w:t>）对石墨烯纳米条结构透射谱及结构参数进行分别预测。</w:t>
            </w:r>
          </w:p>
          <w:p w14:paraId="1F44BE1D" w14:textId="77777777" w:rsidR="009679AE" w:rsidRDefault="00006BD1" w:rsidP="00D431AA">
            <w:pPr>
              <w:spacing w:line="360" w:lineRule="auto"/>
              <w:ind w:leftChars="200" w:left="420" w:rightChars="200" w:right="420" w:firstLineChars="200" w:firstLine="420"/>
              <w:jc w:val="left"/>
              <w:rPr>
                <w:sz w:val="10"/>
                <w:szCs w:val="10"/>
              </w:rPr>
            </w:pPr>
            <w:r>
              <w:rPr>
                <w:rFonts w:asciiTheme="minorEastAsia" w:hAnsiTheme="minorEastAsia" w:hint="eastAsia"/>
              </w:rPr>
              <w:t>（3）利用</w:t>
            </w:r>
            <w:r w:rsidR="00077E09" w:rsidRPr="00077E09">
              <w:rPr>
                <w:rFonts w:ascii="Times New Roman" w:hAnsi="Times New Roman" w:hint="eastAsia"/>
              </w:rPr>
              <w:t>Python</w:t>
            </w:r>
            <w:r>
              <w:rPr>
                <w:rFonts w:asciiTheme="minorEastAsia" w:hAnsiTheme="minorEastAsia" w:hint="eastAsia"/>
              </w:rPr>
              <w:t>语言编写粒子群优化算法，对石墨烯纳米条结构透射谱进行优化。</w:t>
            </w:r>
          </w:p>
        </w:tc>
      </w:tr>
    </w:tbl>
    <w:p w14:paraId="0B845DE1" w14:textId="77777777" w:rsidR="009679AE" w:rsidRDefault="009679AE">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9679AE" w14:paraId="32F473B3" w14:textId="77777777">
        <w:trPr>
          <w:trHeight w:val="5674"/>
          <w:jc w:val="center"/>
        </w:trPr>
        <w:tc>
          <w:tcPr>
            <w:tcW w:w="9605" w:type="dxa"/>
            <w:tcBorders>
              <w:bottom w:val="single" w:sz="4" w:space="0" w:color="auto"/>
            </w:tcBorders>
          </w:tcPr>
          <w:p w14:paraId="701242E6" w14:textId="77777777" w:rsidR="00C8263A" w:rsidRPr="00C8263A" w:rsidRDefault="00006BD1" w:rsidP="0043401A">
            <w:pPr>
              <w:spacing w:line="360" w:lineRule="auto"/>
              <w:ind w:rightChars="200" w:right="420" w:firstLineChars="200" w:firstLine="402"/>
              <w:rPr>
                <w:rFonts w:ascii="宋体" w:hAnsi="宋体"/>
                <w:b/>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079D5A4F" w14:textId="77777777" w:rsidR="00C8263A" w:rsidRPr="00C8263A" w:rsidRDefault="00006BD1" w:rsidP="00C8263A">
            <w:pPr>
              <w:spacing w:beforeLines="50" w:before="156"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受衍射效应的影响，传统的聚焦光斑大小或者传播光束直径一般只能限制在波长量级的线度范围。随着微细加工技术和集成光学的不断发展，光学元器件的不断小型化已经接近光的衍射极限。突破衍射极限有效设计纳米结构也是目前纳米光子学领域的一大研究热点。表面等离子体激元（</w:t>
            </w:r>
            <w:r w:rsidR="00077E09" w:rsidRPr="00077E09">
              <w:rPr>
                <w:rFonts w:ascii="Times New Roman" w:hAnsi="Times New Roman" w:hint="eastAsia"/>
              </w:rPr>
              <w:t>surface</w:t>
            </w:r>
            <w:r>
              <w:rPr>
                <w:rFonts w:asciiTheme="minorEastAsia" w:hAnsiTheme="minorEastAsia" w:hint="eastAsia"/>
              </w:rPr>
              <w:t xml:space="preserve"> </w:t>
            </w:r>
            <w:r w:rsidR="00077E09" w:rsidRPr="00077E09">
              <w:rPr>
                <w:rFonts w:ascii="Times New Roman" w:hAnsi="Times New Roman" w:hint="eastAsia"/>
              </w:rPr>
              <w:t>plasmon</w:t>
            </w:r>
            <w:r>
              <w:rPr>
                <w:rFonts w:asciiTheme="minorEastAsia" w:hAnsiTheme="minorEastAsia" w:hint="eastAsia"/>
              </w:rPr>
              <w:t xml:space="preserve"> </w:t>
            </w:r>
            <w:r w:rsidR="00077E09" w:rsidRPr="00077E09">
              <w:rPr>
                <w:rFonts w:ascii="Times New Roman" w:hAnsi="Times New Roman" w:hint="eastAsia"/>
              </w:rPr>
              <w:t>polaritons</w:t>
            </w:r>
            <w:r w:rsidR="00635CEE">
              <w:rPr>
                <w:rFonts w:asciiTheme="minorEastAsia" w:hAnsiTheme="minorEastAsia" w:hint="eastAsia"/>
              </w:rPr>
              <w:t>，</w:t>
            </w:r>
            <w:r w:rsidR="00077E09" w:rsidRPr="00077E09">
              <w:rPr>
                <w:rFonts w:ascii="Times New Roman" w:hAnsi="Times New Roman" w:hint="eastAsia"/>
              </w:rPr>
              <w:t>SPPs</w:t>
            </w:r>
            <w:r>
              <w:rPr>
                <w:rFonts w:asciiTheme="minorEastAsia" w:hAnsiTheme="minorEastAsia" w:hint="eastAsia"/>
              </w:rPr>
              <w:t xml:space="preserve">）是由外部电磁场（如光波）诱导金属表面自由电子的集体振荡，具有表面电磁场的传播性能，即电场强度在金属与介质的界面上具有最大值，随着垂直于金属表面的距离增大，场强呈指数衰减。 </w:t>
            </w:r>
            <w:r w:rsidR="00077E09" w:rsidRPr="00077E09">
              <w:rPr>
                <w:rFonts w:ascii="Times New Roman" w:hAnsi="Times New Roman" w:hint="eastAsia"/>
              </w:rPr>
              <w:t>SPPs</w:t>
            </w:r>
            <w:r>
              <w:rPr>
                <w:rFonts w:asciiTheme="minorEastAsia" w:hAnsiTheme="minorEastAsia" w:hint="eastAsia"/>
              </w:rPr>
              <w:t>的突出特点之一是巨大的局部场增强效应。这种局部增强效应已经在高灵敏生物化学传感、新型光源、 高效光学元器件等领域获得了广泛应用。另一方面，</w:t>
            </w:r>
            <w:r w:rsidR="00077E09" w:rsidRPr="00077E09">
              <w:rPr>
                <w:rFonts w:ascii="Times New Roman" w:hAnsi="Times New Roman" w:hint="eastAsia"/>
              </w:rPr>
              <w:t>SPPs</w:t>
            </w:r>
            <w:r>
              <w:rPr>
                <w:rFonts w:asciiTheme="minorEastAsia" w:hAnsiTheme="minorEastAsia" w:hint="eastAsia"/>
              </w:rPr>
              <w:t>还具有将电磁场能量聚集在很小的空间范围的特性，因而在纳米光子学领域显示出巨大的 应用潜力，被喻为目前最有希望的纳米集成光子器件的信息载体，并在纳米光学成像、纳米光刻等领域获得广泛应用。</w:t>
            </w:r>
          </w:p>
          <w:p w14:paraId="3A9E39C7" w14:textId="77777777" w:rsidR="00C8263A" w:rsidRPr="00C8263A" w:rsidRDefault="00006BD1" w:rsidP="00C8263A">
            <w:pPr>
              <w:spacing w:beforeLines="50" w:before="156"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然而，利用</w:t>
            </w:r>
            <w:r w:rsidR="00077E09" w:rsidRPr="00077E09">
              <w:rPr>
                <w:rFonts w:ascii="Times New Roman" w:hAnsi="Times New Roman" w:hint="eastAsia"/>
              </w:rPr>
              <w:t>SPs</w:t>
            </w:r>
            <w:r>
              <w:rPr>
                <w:rFonts w:asciiTheme="minorEastAsia" w:hAnsiTheme="minorEastAsia" w:hint="eastAsia"/>
              </w:rPr>
              <w:t>性质去设计表面等离激元器件的复杂度</w:t>
            </w:r>
            <w:r w:rsidR="00F52922">
              <w:rPr>
                <w:rFonts w:asciiTheme="minorEastAsia" w:hAnsiTheme="minorEastAsia" w:hint="eastAsia"/>
              </w:rPr>
              <w:t>较高</w:t>
            </w:r>
            <w:r>
              <w:rPr>
                <w:rFonts w:asciiTheme="minorEastAsia" w:hAnsiTheme="minorEastAsia" w:hint="eastAsia"/>
              </w:rPr>
              <w:t>。特别体现在结构的选择和参数的确定上。由于复杂结构本身的传输特性难以精确计算，往往会依据经验给定部分结构参数的取值。或者利用时域有限差分法（</w:t>
            </w:r>
            <w:r w:rsidR="00077E09" w:rsidRPr="00077E09">
              <w:rPr>
                <w:rFonts w:ascii="Times New Roman" w:hAnsi="Times New Roman" w:hint="eastAsia"/>
              </w:rPr>
              <w:t>Finite</w:t>
            </w:r>
            <w:r>
              <w:rPr>
                <w:rFonts w:asciiTheme="minorEastAsia" w:hAnsiTheme="minorEastAsia" w:hint="eastAsia"/>
              </w:rPr>
              <w:t>-</w:t>
            </w:r>
            <w:r w:rsidR="00077E09" w:rsidRPr="00077E09">
              <w:rPr>
                <w:rFonts w:ascii="Times New Roman" w:hAnsi="Times New Roman" w:hint="eastAsia"/>
              </w:rPr>
              <w:t>Difference</w:t>
            </w:r>
            <w:r>
              <w:rPr>
                <w:rFonts w:asciiTheme="minorEastAsia" w:hAnsiTheme="minorEastAsia" w:hint="eastAsia"/>
              </w:rPr>
              <w:t xml:space="preserve"> </w:t>
            </w:r>
            <w:r w:rsidR="00077E09" w:rsidRPr="00077E09">
              <w:rPr>
                <w:rFonts w:ascii="Times New Roman" w:hAnsi="Times New Roman" w:hint="eastAsia"/>
              </w:rPr>
              <w:t>Time</w:t>
            </w:r>
            <w:r>
              <w:rPr>
                <w:rFonts w:asciiTheme="minorEastAsia" w:hAnsiTheme="minorEastAsia" w:hint="eastAsia"/>
              </w:rPr>
              <w:t>-</w:t>
            </w:r>
            <w:r w:rsidR="00077E09" w:rsidRPr="00077E09">
              <w:rPr>
                <w:rFonts w:ascii="Times New Roman" w:hAnsi="Times New Roman" w:hint="eastAsia"/>
              </w:rPr>
              <w:t>Domain</w:t>
            </w:r>
            <w:r w:rsidR="00635CEE">
              <w:rPr>
                <w:rFonts w:asciiTheme="minorEastAsia" w:hAnsiTheme="minorEastAsia" w:hint="eastAsia"/>
              </w:rPr>
              <w:t>，</w:t>
            </w:r>
            <w:r>
              <w:rPr>
                <w:rFonts w:asciiTheme="minorEastAsia" w:hAnsiTheme="minorEastAsia" w:hint="eastAsia"/>
              </w:rPr>
              <w:t xml:space="preserve"> </w:t>
            </w:r>
            <w:r w:rsidR="00077E09" w:rsidRPr="00077E09">
              <w:rPr>
                <w:rFonts w:ascii="Times New Roman" w:hAnsi="Times New Roman" w:hint="eastAsia"/>
              </w:rPr>
              <w:t>FDTD</w:t>
            </w:r>
            <w:r>
              <w:rPr>
                <w:rFonts w:asciiTheme="minorEastAsia" w:hAnsiTheme="minorEastAsia" w:hint="eastAsia"/>
              </w:rPr>
              <w:t>）进行求解。通过</w:t>
            </w:r>
            <w:r w:rsidR="00077E09" w:rsidRPr="00077E09">
              <w:rPr>
                <w:rFonts w:ascii="Times New Roman" w:hAnsi="Times New Roman" w:hint="eastAsia"/>
              </w:rPr>
              <w:t>FDTD</w:t>
            </w:r>
            <w:r>
              <w:rPr>
                <w:rFonts w:asciiTheme="minorEastAsia" w:hAnsiTheme="minorEastAsia" w:hint="eastAsia"/>
              </w:rPr>
              <w:t>计算所有结构参数的电磁响应通常需要大量的计算时间。如果可以通过使用少量仿真结果来预测所有结构参数的电磁响应，则将提高等离激元结构的设计和分析效率。然而，仍然缺乏基于部分模拟结果来预测和评估所有结构参数的频谱响应的简单且快速的解决方案。</w:t>
            </w:r>
          </w:p>
          <w:p w14:paraId="631B6028" w14:textId="77777777" w:rsidR="00C8263A" w:rsidRPr="00C8263A" w:rsidRDefault="00006BD1" w:rsidP="00C8263A">
            <w:pPr>
              <w:spacing w:beforeLines="50" w:before="156"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人工智能的各类机器学习算法的兴起为我们实现对纳米光学结构的预测和分析提供了一条新的思路。人工神经网络（</w:t>
            </w:r>
            <w:r w:rsidR="00077E09" w:rsidRPr="00077E09">
              <w:rPr>
                <w:rFonts w:ascii="Times New Roman" w:hAnsi="Times New Roman" w:hint="eastAsia"/>
              </w:rPr>
              <w:t>Artificial</w:t>
            </w:r>
            <w:r>
              <w:rPr>
                <w:rFonts w:asciiTheme="minorEastAsia" w:hAnsiTheme="minorEastAsia" w:hint="eastAsia"/>
              </w:rPr>
              <w:t xml:space="preserve"> </w:t>
            </w:r>
            <w:r w:rsidR="00077E09" w:rsidRPr="00077E09">
              <w:rPr>
                <w:rFonts w:ascii="Times New Roman" w:hAnsi="Times New Roman" w:hint="eastAsia"/>
              </w:rPr>
              <w:t>Neural</w:t>
            </w:r>
            <w:r>
              <w:rPr>
                <w:rFonts w:asciiTheme="minorEastAsia" w:hAnsiTheme="minorEastAsia" w:hint="eastAsia"/>
              </w:rPr>
              <w:t xml:space="preserve"> </w:t>
            </w:r>
            <w:r w:rsidR="00077E09" w:rsidRPr="00077E09">
              <w:rPr>
                <w:rFonts w:ascii="Times New Roman" w:hAnsi="Times New Roman" w:hint="eastAsia"/>
              </w:rPr>
              <w:t>Network</w:t>
            </w:r>
            <w:r>
              <w:rPr>
                <w:rFonts w:asciiTheme="minorEastAsia" w:hAnsiTheme="minorEastAsia" w:hint="eastAsia"/>
              </w:rPr>
              <w:t>，</w:t>
            </w:r>
            <w:r w:rsidR="00077E09" w:rsidRPr="00077E09">
              <w:rPr>
                <w:rFonts w:ascii="Times New Roman" w:hAnsi="Times New Roman" w:hint="eastAsia"/>
              </w:rPr>
              <w:t>ANN</w:t>
            </w:r>
            <w:r>
              <w:rPr>
                <w:rFonts w:asciiTheme="minorEastAsia" w:hAnsiTheme="minorEastAsia" w:hint="eastAsia"/>
              </w:rPr>
              <w:t>）简称神经网络(</w:t>
            </w:r>
            <w:r w:rsidR="00077E09" w:rsidRPr="00077E09">
              <w:rPr>
                <w:rFonts w:ascii="Times New Roman" w:hAnsi="Times New Roman" w:hint="eastAsia"/>
              </w:rPr>
              <w:t>NN</w:t>
            </w:r>
            <w:r>
              <w:rPr>
                <w:rFonts w:asciiTheme="minorEastAsia" w:hAnsiTheme="minorEastAsia" w:hint="eastAsia"/>
              </w:rPr>
              <w:t>)，是基于生物学中神经网络的基本原理，在理解和抽象了人脑结构和外界刺激响应机制后，以网络拓扑知识为理论基础，模拟人脑的神经系统对复杂信息的处理机制的一种数学模型。该模型以并行分布的处理能力、高容错性、智能化和自学习等能力为特征，将信息的加工和存储结合在一起，以其独特的知识表示方式和智能化的自适应学习能力。</w:t>
            </w:r>
          </w:p>
          <w:p w14:paraId="2C44C8B5" w14:textId="77777777" w:rsidR="00C8263A" w:rsidRPr="00C8263A" w:rsidRDefault="00006BD1" w:rsidP="00C8263A">
            <w:pPr>
              <w:spacing w:beforeLines="50" w:before="156"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本课题将神经网络（</w:t>
            </w:r>
            <w:r w:rsidR="00077E09" w:rsidRPr="00077E09">
              <w:rPr>
                <w:rFonts w:ascii="Times New Roman" w:hAnsi="Times New Roman" w:hint="eastAsia"/>
              </w:rPr>
              <w:t>ANN</w:t>
            </w:r>
            <w:r>
              <w:rPr>
                <w:rFonts w:asciiTheme="minorEastAsia" w:hAnsiTheme="minorEastAsia" w:hint="eastAsia"/>
              </w:rPr>
              <w:t>）应用到石墨烯纳米结构的透射谱预测及结构参数反预测中，并利用粒子群（</w:t>
            </w:r>
            <w:r w:rsidR="00077E09" w:rsidRPr="00077E09">
              <w:rPr>
                <w:rFonts w:ascii="Times New Roman" w:hAnsi="Times New Roman" w:hint="eastAsia"/>
              </w:rPr>
              <w:t>PSO</w:t>
            </w:r>
            <w:r>
              <w:rPr>
                <w:rFonts w:asciiTheme="minorEastAsia" w:hAnsiTheme="minorEastAsia" w:hint="eastAsia"/>
              </w:rPr>
              <w:t>）算法针对投射谱进行优化。对提高纳米结构设计的效率有着重要的理论及实践意义。</w:t>
            </w:r>
          </w:p>
          <w:p w14:paraId="65D489FD" w14:textId="77777777" w:rsidR="0043401A" w:rsidRDefault="00006BD1" w:rsidP="0043401A">
            <w:pPr>
              <w:spacing w:beforeLines="50" w:before="156" w:line="360" w:lineRule="auto"/>
              <w:ind w:leftChars="200" w:left="420" w:rightChars="200" w:right="420" w:firstLineChars="200" w:firstLine="420"/>
              <w:jc w:val="left"/>
              <w:rPr>
                <w:rFonts w:ascii="宋体"/>
              </w:rPr>
            </w:pPr>
            <w:r>
              <w:rPr>
                <w:rFonts w:asciiTheme="minorEastAsia" w:hAnsiTheme="minorEastAsia" w:hint="eastAsia"/>
              </w:rPr>
              <w:t>从研究内容角度，本项目的特色之处在于：</w:t>
            </w:r>
          </w:p>
          <w:p w14:paraId="25BE9EA1" w14:textId="77777777" w:rsidR="00C8263A" w:rsidRDefault="00006BD1" w:rsidP="0043401A">
            <w:pPr>
              <w:spacing w:beforeLines="50" w:before="156" w:line="360" w:lineRule="auto"/>
              <w:ind w:leftChars="200" w:left="420" w:rightChars="200" w:right="420" w:firstLineChars="200" w:firstLine="420"/>
              <w:jc w:val="left"/>
              <w:rPr>
                <w:rFonts w:ascii="宋体"/>
              </w:rPr>
            </w:pPr>
            <w:r>
              <w:rPr>
                <w:rFonts w:asciiTheme="minorEastAsia" w:hAnsiTheme="minorEastAsia" w:hint="eastAsia"/>
              </w:rPr>
              <w:t>①将神经网络（</w:t>
            </w:r>
            <w:r w:rsidR="00077E09" w:rsidRPr="00077E09">
              <w:rPr>
                <w:rFonts w:ascii="Times New Roman" w:hAnsi="Times New Roman" w:hint="eastAsia"/>
              </w:rPr>
              <w:t>ANN</w:t>
            </w:r>
            <w:r>
              <w:rPr>
                <w:rFonts w:asciiTheme="minorEastAsia" w:hAnsiTheme="minorEastAsia" w:hint="eastAsia"/>
              </w:rPr>
              <w:t>）应用到纳米结构的设计中，以提高设计的效率及准确性。</w:t>
            </w:r>
          </w:p>
          <w:p w14:paraId="1CD859A9" w14:textId="77777777" w:rsidR="009679AE" w:rsidRDefault="00006BD1" w:rsidP="00C8263A">
            <w:pPr>
              <w:spacing w:beforeLines="50" w:before="156" w:line="360" w:lineRule="auto"/>
              <w:ind w:leftChars="200" w:left="420" w:rightChars="200" w:right="420" w:firstLineChars="200" w:firstLine="420"/>
              <w:jc w:val="left"/>
              <w:rPr>
                <w:rFonts w:ascii="宋体"/>
              </w:rPr>
            </w:pPr>
            <w:r>
              <w:rPr>
                <w:rFonts w:asciiTheme="minorEastAsia" w:hAnsiTheme="minorEastAsia" w:hint="eastAsia"/>
              </w:rPr>
              <w:t>②对石墨烯纳米结构的投射谱进行了优化，使其物理特性有更加明显直观的体现</w:t>
            </w:r>
            <w:r w:rsidR="00C9782C">
              <w:rPr>
                <w:rFonts w:asciiTheme="minorEastAsia" w:hAnsiTheme="minorEastAsia" w:hint="eastAsia"/>
              </w:rPr>
              <w:t>。</w:t>
            </w:r>
          </w:p>
        </w:tc>
      </w:tr>
      <w:tr w:rsidR="009679AE" w14:paraId="5A2F953D" w14:textId="77777777">
        <w:trPr>
          <w:trHeight w:val="7555"/>
          <w:jc w:val="center"/>
        </w:trPr>
        <w:tc>
          <w:tcPr>
            <w:tcW w:w="9605" w:type="dxa"/>
            <w:tcBorders>
              <w:top w:val="single" w:sz="4" w:space="0" w:color="auto"/>
            </w:tcBorders>
          </w:tcPr>
          <w:p w14:paraId="6707628E" w14:textId="77777777" w:rsidR="009679AE" w:rsidRDefault="00006BD1">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sidR="00635CEE">
              <w:rPr>
                <w:rFonts w:ascii="宋体" w:hAnsi="宋体"/>
                <w:b/>
                <w:spacing w:val="-10"/>
                <w:szCs w:val="21"/>
              </w:rPr>
              <w:t>。</w:t>
            </w:r>
            <w:r>
              <w:rPr>
                <w:rFonts w:ascii="宋体" w:hAnsi="宋体" w:hint="eastAsia"/>
                <w:b/>
                <w:spacing w:val="-10"/>
                <w:szCs w:val="21"/>
              </w:rPr>
              <w:t>与本项目相关的研究工作积累基础</w:t>
            </w:r>
            <w:r>
              <w:rPr>
                <w:rFonts w:ascii="宋体" w:hAnsi="宋体"/>
                <w:b/>
                <w:spacing w:val="-10"/>
                <w:szCs w:val="21"/>
              </w:rPr>
              <w:t xml:space="preserve"> 2</w:t>
            </w:r>
            <w:r w:rsidR="00635CEE">
              <w:rPr>
                <w:rFonts w:ascii="宋体" w:hAnsi="宋体"/>
                <w:b/>
                <w:spacing w:val="-10"/>
                <w:szCs w:val="21"/>
              </w:rPr>
              <w:t>。</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215CDB32" w14:textId="77777777" w:rsidR="009679AE" w:rsidRPr="00C8263A" w:rsidRDefault="00006BD1" w:rsidP="0043401A">
            <w:pPr>
              <w:spacing w:beforeLines="50" w:before="156"/>
              <w:ind w:rightChars="200" w:right="420" w:firstLineChars="200" w:firstLine="422"/>
              <w:jc w:val="left"/>
              <w:rPr>
                <w:rFonts w:ascii="宋体"/>
                <w:b/>
                <w:spacing w:val="-10"/>
                <w:szCs w:val="21"/>
              </w:rPr>
            </w:pPr>
            <w:r w:rsidRPr="00C8263A">
              <w:rPr>
                <w:rFonts w:asciiTheme="minorEastAsia" w:hAnsiTheme="minorEastAsia" w:hint="eastAsia"/>
                <w:b/>
              </w:rPr>
              <w:t>5</w:t>
            </w:r>
            <w:r w:rsidR="00C8263A" w:rsidRPr="00C8263A">
              <w:rPr>
                <w:rFonts w:asciiTheme="minorEastAsia" w:hAnsiTheme="minorEastAsia" w:hint="eastAsia"/>
                <w:b/>
              </w:rPr>
              <w:t>.</w:t>
            </w:r>
            <w:r w:rsidRPr="00C8263A">
              <w:rPr>
                <w:rFonts w:asciiTheme="minorEastAsia" w:hAnsiTheme="minorEastAsia" w:hint="eastAsia"/>
                <w:b/>
              </w:rPr>
              <w:t>1 前期工作积累基础</w:t>
            </w:r>
          </w:p>
          <w:p w14:paraId="0251DF70" w14:textId="77777777" w:rsidR="009679AE" w:rsidRDefault="00077E09" w:rsidP="00C8263A">
            <w:pPr>
              <w:spacing w:beforeLines="50" w:before="156"/>
              <w:ind w:leftChars="200" w:left="420" w:rightChars="200" w:right="420" w:firstLineChars="200" w:firstLine="420"/>
              <w:jc w:val="left"/>
              <w:rPr>
                <w:rFonts w:ascii="宋体"/>
                <w:b/>
                <w:spacing w:val="-10"/>
                <w:szCs w:val="21"/>
              </w:rPr>
            </w:pPr>
            <w:r w:rsidRPr="00077E09">
              <w:rPr>
                <w:rFonts w:ascii="Times New Roman" w:hAnsi="Times New Roman" w:hint="eastAsia"/>
              </w:rPr>
              <w:t>FDTD</w:t>
            </w:r>
            <w:r w:rsidR="00006BD1">
              <w:rPr>
                <w:rFonts w:asciiTheme="minorEastAsia" w:hAnsiTheme="minorEastAsia" w:hint="eastAsia"/>
              </w:rPr>
              <w:t xml:space="preserve"> </w:t>
            </w:r>
            <w:r w:rsidRPr="00077E09">
              <w:rPr>
                <w:rFonts w:ascii="Times New Roman" w:hAnsi="Times New Roman" w:hint="eastAsia"/>
              </w:rPr>
              <w:t>Solutions</w:t>
            </w:r>
            <w:r w:rsidR="00006BD1">
              <w:rPr>
                <w:rFonts w:asciiTheme="minorEastAsia" w:hAnsiTheme="minorEastAsia" w:hint="eastAsia"/>
              </w:rPr>
              <w:t>软件由加拿大</w:t>
            </w:r>
            <w:proofErr w:type="spellStart"/>
            <w:r w:rsidRPr="00077E09">
              <w:rPr>
                <w:rFonts w:ascii="Times New Roman" w:hAnsi="Times New Roman" w:hint="eastAsia"/>
              </w:rPr>
              <w:t>Lumerical</w:t>
            </w:r>
            <w:proofErr w:type="spellEnd"/>
            <w:r w:rsidR="00006BD1">
              <w:rPr>
                <w:rFonts w:asciiTheme="minorEastAsia" w:hAnsiTheme="minorEastAsia" w:hint="eastAsia"/>
              </w:rPr>
              <w:t xml:space="preserve"> </w:t>
            </w:r>
            <w:r w:rsidRPr="00077E09">
              <w:rPr>
                <w:rFonts w:ascii="Times New Roman" w:hAnsi="Times New Roman" w:hint="eastAsia"/>
              </w:rPr>
              <w:t>Solutions</w:t>
            </w:r>
            <w:r w:rsidR="00006BD1">
              <w:rPr>
                <w:rFonts w:asciiTheme="minorEastAsia" w:hAnsiTheme="minorEastAsia" w:hint="eastAsia"/>
              </w:rPr>
              <w:t>公司出品。该软件被许多国际著名大公司和学术团队所使用。其基于矢量3维麦克斯维方程求解，采用时域有限差分</w:t>
            </w:r>
            <w:r w:rsidRPr="00077E09">
              <w:rPr>
                <w:rFonts w:ascii="Times New Roman" w:hAnsi="Times New Roman" w:hint="eastAsia"/>
              </w:rPr>
              <w:t>FDTD</w:t>
            </w:r>
            <w:r w:rsidR="00006BD1">
              <w:rPr>
                <w:rFonts w:asciiTheme="minorEastAsia" w:hAnsiTheme="minorEastAsia" w:hint="eastAsia"/>
              </w:rPr>
              <w:t>法将空间网格化，时间上一步步计算，从时间域信号中获得宽波段的稳态连续波结果，独有的材料模型可以在宽波段内精确描述材料的色散特性，内嵌高速、高性能计算引擎，能一次计算获得宽波段多波长结果，能模拟任意3维形状，提供精确的色散材料模型。</w:t>
            </w:r>
            <w:r w:rsidR="00C8263A">
              <w:rPr>
                <w:rFonts w:asciiTheme="minorEastAsia" w:hAnsiTheme="minorEastAsia" w:hint="eastAsia"/>
              </w:rPr>
              <w:t>我们</w:t>
            </w:r>
            <w:r w:rsidR="00006BD1">
              <w:rPr>
                <w:rFonts w:asciiTheme="minorEastAsia" w:hAnsiTheme="minorEastAsia" w:hint="eastAsia"/>
              </w:rPr>
              <w:t>首先</w:t>
            </w:r>
            <w:r w:rsidRPr="00077E09">
              <w:rPr>
                <w:rFonts w:ascii="Times New Roman" w:hAnsi="Times New Roman" w:hint="eastAsia"/>
              </w:rPr>
              <w:t>FDTD</w:t>
            </w:r>
            <w:r w:rsidR="00006BD1">
              <w:rPr>
                <w:rFonts w:asciiTheme="minorEastAsia" w:hAnsiTheme="minorEastAsia" w:hint="eastAsia"/>
              </w:rPr>
              <w:t>仿真软件进行了系统学习</w:t>
            </w:r>
            <w:r w:rsidR="00C8263A">
              <w:rPr>
                <w:rFonts w:asciiTheme="minorEastAsia" w:hAnsiTheme="minorEastAsia" w:hint="eastAsia"/>
              </w:rPr>
              <w:t>并利用其搭建了简单的纳米光子结构。</w:t>
            </w:r>
          </w:p>
          <w:p w14:paraId="19F5901A" w14:textId="77777777" w:rsidR="009679AE" w:rsidRDefault="00006BD1" w:rsidP="00C8263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神经网络是一种运算模型，由大量的节点（或称神经元）之间相互联接构成。每个节点代表一种特定的输出函数，称为激活函数（</w:t>
            </w:r>
            <w:r w:rsidR="00077E09" w:rsidRPr="00077E09">
              <w:rPr>
                <w:rFonts w:ascii="Times New Roman" w:hAnsi="Times New Roman" w:hint="eastAsia"/>
              </w:rPr>
              <w:t>activation</w:t>
            </w:r>
            <w:r>
              <w:rPr>
                <w:rFonts w:asciiTheme="minorEastAsia" w:hAnsiTheme="minorEastAsia" w:hint="eastAsia"/>
              </w:rPr>
              <w:t xml:space="preserve"> </w:t>
            </w:r>
            <w:r w:rsidR="00077E09" w:rsidRPr="00077E09">
              <w:rPr>
                <w:rFonts w:ascii="Times New Roman" w:hAnsi="Times New Roman" w:hint="eastAsia"/>
              </w:rPr>
              <w:t>function</w:t>
            </w:r>
            <w:r>
              <w:rPr>
                <w:rFonts w:asciiTheme="minorEastAsia" w:hAnsiTheme="minorEastAsia" w:hint="eastAsia"/>
              </w:rPr>
              <w:t>）。每两个节点间的连接都代表一个对于通过该连接信号的加权值，称之为权重（</w:t>
            </w:r>
            <w:r w:rsidR="00077E09" w:rsidRPr="00077E09">
              <w:rPr>
                <w:rFonts w:ascii="Times New Roman" w:hAnsi="Times New Roman" w:hint="eastAsia"/>
              </w:rPr>
              <w:t>weight</w:t>
            </w:r>
            <w:r>
              <w:rPr>
                <w:rFonts w:asciiTheme="minorEastAsia" w:hAnsiTheme="minorEastAsia" w:hint="eastAsia"/>
              </w:rPr>
              <w:t>），神经网络就是通过这种方式来模拟人类的记忆。网络的输出则取决于网络的结构、网络的连接方式、权重和激活函数。我们对人工神经网络（</w:t>
            </w:r>
            <w:r w:rsidR="00077E09" w:rsidRPr="00077E09">
              <w:rPr>
                <w:rFonts w:ascii="Times New Roman" w:hAnsi="Times New Roman" w:hint="eastAsia"/>
              </w:rPr>
              <w:t>ANN</w:t>
            </w:r>
            <w:r>
              <w:rPr>
                <w:rFonts w:asciiTheme="minorEastAsia" w:hAnsiTheme="minorEastAsia" w:hint="eastAsia"/>
              </w:rPr>
              <w:t>）进行了深入的理解与学习，利用</w:t>
            </w:r>
            <w:r w:rsidR="00077E09" w:rsidRPr="00077E09">
              <w:rPr>
                <w:rFonts w:ascii="Times New Roman" w:hAnsi="Times New Roman" w:hint="eastAsia"/>
              </w:rPr>
              <w:t>Anaconda</w:t>
            </w:r>
            <w:r>
              <w:rPr>
                <w:rFonts w:asciiTheme="minorEastAsia" w:hAnsiTheme="minorEastAsia" w:hint="eastAsia"/>
              </w:rPr>
              <w:t>软件搭建了</w:t>
            </w:r>
            <w:r w:rsidR="00077E09" w:rsidRPr="00077E09">
              <w:rPr>
                <w:rFonts w:ascii="Times New Roman" w:hAnsi="Times New Roman" w:hint="eastAsia"/>
              </w:rPr>
              <w:t>Python</w:t>
            </w:r>
            <w:r>
              <w:rPr>
                <w:rFonts w:asciiTheme="minorEastAsia" w:hAnsiTheme="minorEastAsia" w:hint="eastAsia"/>
              </w:rPr>
              <w:t>环境，在此基础上通过调用</w:t>
            </w:r>
            <w:proofErr w:type="spellStart"/>
            <w:r w:rsidR="00077E09" w:rsidRPr="00077E09">
              <w:rPr>
                <w:rFonts w:ascii="Times New Roman" w:hAnsi="Times New Roman" w:hint="eastAsia"/>
              </w:rPr>
              <w:t>sklearn</w:t>
            </w:r>
            <w:proofErr w:type="spellEnd"/>
            <w:r>
              <w:rPr>
                <w:rFonts w:asciiTheme="minorEastAsia" w:hAnsiTheme="minorEastAsia" w:hint="eastAsia"/>
              </w:rPr>
              <w:t>库对神经网络的搭建及应用进行了实践，并利用相关数据集进行了训练及预测。</w:t>
            </w:r>
          </w:p>
          <w:p w14:paraId="7CA5E2B3" w14:textId="77777777" w:rsidR="009679AE" w:rsidRDefault="00006BD1" w:rsidP="00C8263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粒子群算法(</w:t>
            </w:r>
            <w:r w:rsidR="00077E09" w:rsidRPr="00077E09">
              <w:rPr>
                <w:rFonts w:ascii="Times New Roman" w:hAnsi="Times New Roman" w:hint="eastAsia"/>
              </w:rPr>
              <w:t>PSO</w:t>
            </w:r>
            <w:r>
              <w:rPr>
                <w:rFonts w:asciiTheme="minorEastAsia" w:hAnsiTheme="minorEastAsia" w:hint="eastAsia"/>
              </w:rPr>
              <w:t>)属于群智能算法的一种，是通过模拟鸟群捕食行为设计的一种优化算法。我们深入理解了粒子群算法（</w:t>
            </w:r>
            <w:r w:rsidR="00077E09" w:rsidRPr="00077E09">
              <w:rPr>
                <w:rFonts w:ascii="Times New Roman" w:hAnsi="Times New Roman" w:hint="eastAsia"/>
              </w:rPr>
              <w:t>PSO</w:t>
            </w:r>
            <w:r>
              <w:rPr>
                <w:rFonts w:asciiTheme="minorEastAsia" w:hAnsiTheme="minorEastAsia" w:hint="eastAsia"/>
              </w:rPr>
              <w:t>），并将本课题中待优化的透射谱问题转换为在一定自变量范围内求解最优因变量的数学问题。</w:t>
            </w:r>
          </w:p>
          <w:p w14:paraId="02F6F926" w14:textId="77777777" w:rsidR="009679AE" w:rsidRPr="00C8263A" w:rsidRDefault="00006BD1" w:rsidP="0043401A">
            <w:pPr>
              <w:spacing w:beforeLines="50" w:before="156"/>
              <w:ind w:rightChars="200" w:right="420" w:firstLineChars="200" w:firstLine="422"/>
              <w:jc w:val="left"/>
              <w:rPr>
                <w:rFonts w:ascii="宋体"/>
                <w:b/>
                <w:spacing w:val="-10"/>
                <w:szCs w:val="21"/>
              </w:rPr>
            </w:pPr>
            <w:r w:rsidRPr="00C8263A">
              <w:rPr>
                <w:rFonts w:asciiTheme="minorEastAsia" w:hAnsiTheme="minorEastAsia" w:hint="eastAsia"/>
                <w:b/>
              </w:rPr>
              <w:t>5</w:t>
            </w:r>
            <w:r w:rsidR="00C8263A" w:rsidRPr="00C8263A">
              <w:rPr>
                <w:rFonts w:asciiTheme="minorEastAsia" w:hAnsiTheme="minorEastAsia" w:hint="eastAsia"/>
                <w:b/>
              </w:rPr>
              <w:t>.</w:t>
            </w:r>
            <w:r w:rsidRPr="00C8263A">
              <w:rPr>
                <w:rFonts w:asciiTheme="minorEastAsia" w:hAnsiTheme="minorEastAsia" w:hint="eastAsia"/>
                <w:b/>
              </w:rPr>
              <w:t>2 已具备的实验条件</w:t>
            </w:r>
          </w:p>
          <w:p w14:paraId="57C0CDB1" w14:textId="77777777" w:rsidR="009679AE" w:rsidRDefault="00006BD1" w:rsidP="00C8263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本人所在的科研团队隶属于北京邮电大学“信息光子学与光通信”国家重点实验室，具有完成本课题所需的</w:t>
            </w:r>
            <w:r w:rsidR="00077E09" w:rsidRPr="00077E09">
              <w:rPr>
                <w:rFonts w:ascii="Times New Roman" w:hAnsi="Times New Roman" w:hint="eastAsia"/>
              </w:rPr>
              <w:t>FDTD</w:t>
            </w:r>
            <w:r>
              <w:rPr>
                <w:rFonts w:asciiTheme="minorEastAsia" w:hAnsiTheme="minorEastAsia" w:hint="eastAsia"/>
              </w:rPr>
              <w:t>、</w:t>
            </w:r>
            <w:r w:rsidR="00077E09" w:rsidRPr="00077E09">
              <w:rPr>
                <w:rFonts w:ascii="Times New Roman" w:hAnsi="Times New Roman" w:hint="eastAsia"/>
              </w:rPr>
              <w:t>Anaconda</w:t>
            </w:r>
            <w:r>
              <w:rPr>
                <w:rFonts w:asciiTheme="minorEastAsia" w:hAnsiTheme="minorEastAsia" w:hint="eastAsia"/>
              </w:rPr>
              <w:t>等仿真软件。</w:t>
            </w:r>
          </w:p>
          <w:p w14:paraId="1A9FE38F" w14:textId="77777777" w:rsidR="009679AE" w:rsidRPr="00C8263A" w:rsidRDefault="00006BD1" w:rsidP="0043401A">
            <w:pPr>
              <w:spacing w:beforeLines="50" w:before="156"/>
              <w:ind w:rightChars="200" w:right="420" w:firstLineChars="200" w:firstLine="422"/>
              <w:jc w:val="left"/>
              <w:rPr>
                <w:rFonts w:ascii="宋体"/>
                <w:b/>
                <w:spacing w:val="-10"/>
                <w:szCs w:val="21"/>
              </w:rPr>
            </w:pPr>
            <w:r w:rsidRPr="00C8263A">
              <w:rPr>
                <w:rFonts w:asciiTheme="minorEastAsia" w:hAnsiTheme="minorEastAsia" w:hint="eastAsia"/>
                <w:b/>
              </w:rPr>
              <w:t>5</w:t>
            </w:r>
            <w:r w:rsidR="00C8263A" w:rsidRPr="00C8263A">
              <w:rPr>
                <w:rFonts w:asciiTheme="minorEastAsia" w:hAnsiTheme="minorEastAsia" w:hint="eastAsia"/>
                <w:b/>
              </w:rPr>
              <w:t>.</w:t>
            </w:r>
            <w:r w:rsidRPr="00C8263A">
              <w:rPr>
                <w:rFonts w:asciiTheme="minorEastAsia" w:hAnsiTheme="minorEastAsia" w:hint="eastAsia"/>
                <w:b/>
              </w:rPr>
              <w:t>3 尚缺少的实验条件</w:t>
            </w:r>
          </w:p>
          <w:p w14:paraId="02E9B0C8" w14:textId="77777777" w:rsidR="009679AE" w:rsidRDefault="00006BD1" w:rsidP="00C8263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无。</w:t>
            </w:r>
          </w:p>
        </w:tc>
      </w:tr>
    </w:tbl>
    <w:p w14:paraId="6E7D21EC" w14:textId="77777777" w:rsidR="009679AE" w:rsidRDefault="009679AE">
      <w:pPr>
        <w:widowControl/>
        <w:jc w:val="left"/>
        <w:rPr>
          <w:rFonts w:ascii="宋体"/>
          <w:sz w:val="10"/>
          <w:szCs w:val="10"/>
        </w:rPr>
      </w:pPr>
    </w:p>
    <w:p w14:paraId="518B46A1" w14:textId="77777777" w:rsidR="009679AE" w:rsidRDefault="00006BD1">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9679AE" w14:paraId="166C1FA4" w14:textId="77777777">
        <w:trPr>
          <w:trHeight w:val="454"/>
          <w:jc w:val="center"/>
        </w:trPr>
        <w:tc>
          <w:tcPr>
            <w:tcW w:w="3176" w:type="dxa"/>
            <w:tcBorders>
              <w:top w:val="single" w:sz="12" w:space="0" w:color="auto"/>
            </w:tcBorders>
            <w:vAlign w:val="center"/>
          </w:tcPr>
          <w:p w14:paraId="67217DE8" w14:textId="77777777" w:rsidR="009679AE" w:rsidRDefault="00006BD1">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0AE80AF2" w14:textId="77777777" w:rsidR="009679AE" w:rsidRDefault="00006BD1">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02F89B58" w14:textId="77777777" w:rsidR="009679AE" w:rsidRDefault="00006BD1">
            <w:pPr>
              <w:widowControl/>
              <w:jc w:val="center"/>
              <w:rPr>
                <w:rFonts w:ascii="宋体"/>
                <w:szCs w:val="21"/>
              </w:rPr>
            </w:pPr>
            <w:r>
              <w:rPr>
                <w:rFonts w:ascii="宋体" w:hAnsi="宋体" w:hint="eastAsia"/>
                <w:szCs w:val="21"/>
              </w:rPr>
              <w:t>预期效果</w:t>
            </w:r>
          </w:p>
        </w:tc>
      </w:tr>
      <w:tr w:rsidR="009679AE" w14:paraId="6CF32E95" w14:textId="77777777">
        <w:trPr>
          <w:trHeight w:val="397"/>
          <w:jc w:val="center"/>
        </w:trPr>
        <w:tc>
          <w:tcPr>
            <w:tcW w:w="3176" w:type="dxa"/>
            <w:vAlign w:val="center"/>
          </w:tcPr>
          <w:p w14:paraId="4D06918C" w14:textId="77777777" w:rsidR="009679AE" w:rsidRDefault="00006BD1">
            <w:pPr>
              <w:widowControl/>
              <w:jc w:val="center"/>
              <w:rPr>
                <w:rFonts w:ascii="宋体"/>
                <w:szCs w:val="21"/>
              </w:rPr>
            </w:pPr>
            <w:r>
              <w:rPr>
                <w:rFonts w:ascii="宋体"/>
                <w:szCs w:val="21"/>
              </w:rPr>
              <w:t>2018</w:t>
            </w:r>
            <w:r w:rsidR="00A65599">
              <w:rPr>
                <w:rFonts w:ascii="宋体" w:hint="eastAsia"/>
                <w:szCs w:val="21"/>
              </w:rPr>
              <w:t>.</w:t>
            </w:r>
            <w:r>
              <w:rPr>
                <w:rFonts w:ascii="宋体"/>
                <w:szCs w:val="21"/>
              </w:rPr>
              <w:t>09-2019</w:t>
            </w:r>
            <w:r w:rsidR="00A65599">
              <w:rPr>
                <w:rFonts w:ascii="宋体" w:hint="eastAsia"/>
                <w:szCs w:val="21"/>
              </w:rPr>
              <w:t>.</w:t>
            </w:r>
            <w:r>
              <w:rPr>
                <w:rFonts w:ascii="宋体"/>
                <w:szCs w:val="21"/>
              </w:rPr>
              <w:t>03</w:t>
            </w:r>
          </w:p>
        </w:tc>
        <w:tc>
          <w:tcPr>
            <w:tcW w:w="3284" w:type="dxa"/>
            <w:vAlign w:val="center"/>
          </w:tcPr>
          <w:p w14:paraId="100A96D5" w14:textId="77777777" w:rsidR="009679AE" w:rsidRDefault="00006BD1">
            <w:pPr>
              <w:widowControl/>
              <w:jc w:val="center"/>
              <w:rPr>
                <w:rFonts w:ascii="宋体"/>
                <w:szCs w:val="21"/>
              </w:rPr>
            </w:pPr>
            <w:r>
              <w:rPr>
                <w:rFonts w:ascii="宋体"/>
                <w:szCs w:val="21"/>
              </w:rPr>
              <w:t>文献调研</w:t>
            </w:r>
          </w:p>
        </w:tc>
        <w:tc>
          <w:tcPr>
            <w:tcW w:w="3179" w:type="dxa"/>
            <w:vAlign w:val="center"/>
          </w:tcPr>
          <w:p w14:paraId="01491D3C" w14:textId="77777777" w:rsidR="009679AE" w:rsidRDefault="00006BD1">
            <w:pPr>
              <w:widowControl/>
              <w:jc w:val="center"/>
              <w:rPr>
                <w:rFonts w:ascii="宋体"/>
                <w:szCs w:val="21"/>
              </w:rPr>
            </w:pPr>
            <w:r>
              <w:rPr>
                <w:rFonts w:ascii="宋体"/>
                <w:szCs w:val="21"/>
              </w:rPr>
              <w:t>确定研究领域及方向</w:t>
            </w:r>
          </w:p>
        </w:tc>
      </w:tr>
      <w:tr w:rsidR="009679AE" w14:paraId="37718172" w14:textId="77777777">
        <w:trPr>
          <w:trHeight w:val="397"/>
          <w:jc w:val="center"/>
        </w:trPr>
        <w:tc>
          <w:tcPr>
            <w:tcW w:w="3176" w:type="dxa"/>
            <w:vAlign w:val="center"/>
          </w:tcPr>
          <w:p w14:paraId="484EF547" w14:textId="77777777" w:rsidR="009679AE" w:rsidRDefault="00006BD1">
            <w:pPr>
              <w:widowControl/>
              <w:jc w:val="center"/>
              <w:rPr>
                <w:rFonts w:ascii="宋体"/>
                <w:szCs w:val="21"/>
              </w:rPr>
            </w:pPr>
            <w:r>
              <w:rPr>
                <w:rFonts w:ascii="宋体"/>
                <w:szCs w:val="21"/>
              </w:rPr>
              <w:t>2019</w:t>
            </w:r>
            <w:r w:rsidR="00A65599">
              <w:rPr>
                <w:rFonts w:ascii="宋体" w:hint="eastAsia"/>
                <w:szCs w:val="21"/>
              </w:rPr>
              <w:t>.</w:t>
            </w:r>
            <w:r>
              <w:rPr>
                <w:rFonts w:ascii="宋体"/>
                <w:szCs w:val="21"/>
              </w:rPr>
              <w:t>04-2019</w:t>
            </w:r>
            <w:r w:rsidR="00A65599">
              <w:rPr>
                <w:rFonts w:ascii="宋体" w:hint="eastAsia"/>
                <w:szCs w:val="21"/>
              </w:rPr>
              <w:t>.</w:t>
            </w:r>
            <w:r>
              <w:rPr>
                <w:rFonts w:ascii="宋体"/>
                <w:szCs w:val="21"/>
              </w:rPr>
              <w:t>07</w:t>
            </w:r>
          </w:p>
        </w:tc>
        <w:tc>
          <w:tcPr>
            <w:tcW w:w="3284" w:type="dxa"/>
            <w:vAlign w:val="center"/>
          </w:tcPr>
          <w:p w14:paraId="1824806F" w14:textId="77777777" w:rsidR="009679AE" w:rsidRDefault="00006BD1">
            <w:pPr>
              <w:widowControl/>
              <w:jc w:val="center"/>
              <w:rPr>
                <w:rFonts w:ascii="宋体"/>
                <w:szCs w:val="21"/>
              </w:rPr>
            </w:pPr>
            <w:r>
              <w:rPr>
                <w:rFonts w:ascii="宋体"/>
                <w:szCs w:val="21"/>
              </w:rPr>
              <w:t>设计石墨烯纳米条结构</w:t>
            </w:r>
          </w:p>
        </w:tc>
        <w:tc>
          <w:tcPr>
            <w:tcW w:w="3179" w:type="dxa"/>
            <w:vAlign w:val="center"/>
          </w:tcPr>
          <w:p w14:paraId="4B5FDB6B" w14:textId="77777777" w:rsidR="009679AE" w:rsidRDefault="00006BD1">
            <w:pPr>
              <w:widowControl/>
              <w:jc w:val="center"/>
              <w:rPr>
                <w:rFonts w:ascii="宋体"/>
                <w:szCs w:val="21"/>
              </w:rPr>
            </w:pPr>
            <w:r>
              <w:rPr>
                <w:rFonts w:ascii="宋体"/>
                <w:szCs w:val="21"/>
              </w:rPr>
              <w:t>完成石墨烯纳米条结构的</w:t>
            </w:r>
            <w:r w:rsidR="00077E09" w:rsidRPr="00077E09">
              <w:rPr>
                <w:rFonts w:ascii="Times New Roman" w:hAnsi="Times New Roman"/>
                <w:szCs w:val="21"/>
              </w:rPr>
              <w:t>FDTD</w:t>
            </w:r>
            <w:r>
              <w:rPr>
                <w:rFonts w:ascii="宋体"/>
                <w:szCs w:val="21"/>
              </w:rPr>
              <w:t>仿真</w:t>
            </w:r>
          </w:p>
        </w:tc>
      </w:tr>
      <w:tr w:rsidR="009679AE" w14:paraId="1A6309ED" w14:textId="77777777">
        <w:trPr>
          <w:trHeight w:val="397"/>
          <w:jc w:val="center"/>
        </w:trPr>
        <w:tc>
          <w:tcPr>
            <w:tcW w:w="3176" w:type="dxa"/>
            <w:vAlign w:val="center"/>
          </w:tcPr>
          <w:p w14:paraId="187FC9A2" w14:textId="77777777" w:rsidR="009679AE" w:rsidRDefault="00006BD1">
            <w:pPr>
              <w:widowControl/>
              <w:jc w:val="center"/>
              <w:rPr>
                <w:rFonts w:ascii="宋体"/>
                <w:szCs w:val="21"/>
              </w:rPr>
            </w:pPr>
            <w:r>
              <w:rPr>
                <w:rFonts w:ascii="宋体"/>
                <w:szCs w:val="21"/>
              </w:rPr>
              <w:t>2019</w:t>
            </w:r>
            <w:r w:rsidR="00A65599">
              <w:rPr>
                <w:rFonts w:ascii="宋体" w:hint="eastAsia"/>
                <w:szCs w:val="21"/>
              </w:rPr>
              <w:t>.</w:t>
            </w:r>
            <w:r>
              <w:rPr>
                <w:rFonts w:ascii="宋体"/>
                <w:szCs w:val="21"/>
              </w:rPr>
              <w:t>08-2019</w:t>
            </w:r>
            <w:r w:rsidR="00A65599">
              <w:rPr>
                <w:rFonts w:ascii="宋体" w:hint="eastAsia"/>
                <w:szCs w:val="21"/>
              </w:rPr>
              <w:t>.</w:t>
            </w:r>
            <w:r>
              <w:rPr>
                <w:rFonts w:ascii="宋体"/>
                <w:szCs w:val="21"/>
              </w:rPr>
              <w:t>10</w:t>
            </w:r>
          </w:p>
        </w:tc>
        <w:tc>
          <w:tcPr>
            <w:tcW w:w="3284" w:type="dxa"/>
            <w:vAlign w:val="center"/>
          </w:tcPr>
          <w:p w14:paraId="79670FCF" w14:textId="77777777" w:rsidR="009679AE" w:rsidRDefault="00006BD1">
            <w:pPr>
              <w:widowControl/>
              <w:jc w:val="center"/>
              <w:rPr>
                <w:rFonts w:ascii="宋体"/>
                <w:szCs w:val="21"/>
              </w:rPr>
            </w:pPr>
            <w:r>
              <w:rPr>
                <w:rFonts w:ascii="宋体"/>
                <w:szCs w:val="21"/>
              </w:rPr>
              <w:t>构建神经网络进行结构频谱的预测</w:t>
            </w:r>
          </w:p>
        </w:tc>
        <w:tc>
          <w:tcPr>
            <w:tcW w:w="3179" w:type="dxa"/>
            <w:vAlign w:val="center"/>
          </w:tcPr>
          <w:p w14:paraId="01D66EBD" w14:textId="77777777" w:rsidR="009679AE" w:rsidRDefault="00006BD1">
            <w:pPr>
              <w:widowControl/>
              <w:jc w:val="center"/>
              <w:rPr>
                <w:rFonts w:ascii="宋体"/>
                <w:szCs w:val="21"/>
              </w:rPr>
            </w:pPr>
            <w:r>
              <w:rPr>
                <w:rFonts w:ascii="宋体"/>
                <w:szCs w:val="21"/>
              </w:rPr>
              <w:t>完成神经网络的搭建并对其进行优化</w:t>
            </w:r>
          </w:p>
        </w:tc>
      </w:tr>
      <w:tr w:rsidR="009679AE" w14:paraId="5E820499" w14:textId="77777777">
        <w:trPr>
          <w:trHeight w:val="397"/>
          <w:jc w:val="center"/>
        </w:trPr>
        <w:tc>
          <w:tcPr>
            <w:tcW w:w="3176" w:type="dxa"/>
            <w:vAlign w:val="center"/>
          </w:tcPr>
          <w:p w14:paraId="64808497" w14:textId="77777777" w:rsidR="009679AE" w:rsidRDefault="00006BD1">
            <w:pPr>
              <w:widowControl/>
              <w:jc w:val="center"/>
              <w:rPr>
                <w:rFonts w:ascii="宋体"/>
                <w:szCs w:val="21"/>
              </w:rPr>
            </w:pPr>
            <w:r>
              <w:rPr>
                <w:rFonts w:ascii="宋体"/>
                <w:szCs w:val="21"/>
              </w:rPr>
              <w:t>2019</w:t>
            </w:r>
            <w:r w:rsidR="00A65599">
              <w:rPr>
                <w:rFonts w:ascii="宋体" w:hint="eastAsia"/>
                <w:szCs w:val="21"/>
              </w:rPr>
              <w:t>.</w:t>
            </w:r>
            <w:r>
              <w:rPr>
                <w:rFonts w:ascii="宋体"/>
                <w:szCs w:val="21"/>
              </w:rPr>
              <w:t>11-20</w:t>
            </w:r>
            <w:r w:rsidR="004351D3">
              <w:rPr>
                <w:rFonts w:ascii="宋体" w:hint="eastAsia"/>
                <w:szCs w:val="21"/>
              </w:rPr>
              <w:t>20</w:t>
            </w:r>
            <w:r w:rsidR="00A65599">
              <w:rPr>
                <w:rFonts w:ascii="宋体" w:hint="eastAsia"/>
                <w:szCs w:val="21"/>
              </w:rPr>
              <w:t>.</w:t>
            </w:r>
            <w:r w:rsidR="004351D3">
              <w:rPr>
                <w:rFonts w:ascii="宋体" w:hint="eastAsia"/>
                <w:szCs w:val="21"/>
              </w:rPr>
              <w:t>0</w:t>
            </w:r>
            <w:r>
              <w:rPr>
                <w:rFonts w:ascii="宋体"/>
                <w:szCs w:val="21"/>
              </w:rPr>
              <w:t>1</w:t>
            </w:r>
          </w:p>
        </w:tc>
        <w:tc>
          <w:tcPr>
            <w:tcW w:w="3284" w:type="dxa"/>
            <w:vAlign w:val="center"/>
          </w:tcPr>
          <w:p w14:paraId="316B8E3E" w14:textId="77777777" w:rsidR="009679AE" w:rsidRDefault="00006BD1">
            <w:pPr>
              <w:widowControl/>
              <w:jc w:val="center"/>
              <w:rPr>
                <w:rFonts w:ascii="宋体"/>
                <w:szCs w:val="21"/>
              </w:rPr>
            </w:pPr>
            <w:r>
              <w:rPr>
                <w:rFonts w:ascii="宋体"/>
                <w:szCs w:val="21"/>
              </w:rPr>
              <w:t>构建神经网络对结构参数进行预测</w:t>
            </w:r>
          </w:p>
        </w:tc>
        <w:tc>
          <w:tcPr>
            <w:tcW w:w="3179" w:type="dxa"/>
            <w:vAlign w:val="center"/>
          </w:tcPr>
          <w:p w14:paraId="063C9DE5" w14:textId="77777777" w:rsidR="009679AE" w:rsidRDefault="00006BD1">
            <w:pPr>
              <w:widowControl/>
              <w:jc w:val="center"/>
              <w:rPr>
                <w:rFonts w:ascii="宋体"/>
                <w:szCs w:val="21"/>
              </w:rPr>
            </w:pPr>
            <w:r>
              <w:rPr>
                <w:rFonts w:ascii="宋体"/>
                <w:szCs w:val="21"/>
              </w:rPr>
              <w:t>完成神经网络对结构参数的预测</w:t>
            </w:r>
          </w:p>
        </w:tc>
      </w:tr>
      <w:tr w:rsidR="009679AE" w14:paraId="0CDB78BC" w14:textId="77777777">
        <w:trPr>
          <w:trHeight w:val="397"/>
          <w:jc w:val="center"/>
        </w:trPr>
        <w:tc>
          <w:tcPr>
            <w:tcW w:w="3176" w:type="dxa"/>
            <w:vAlign w:val="center"/>
          </w:tcPr>
          <w:p w14:paraId="3CF75A71" w14:textId="77777777" w:rsidR="009679AE" w:rsidRDefault="00006BD1">
            <w:pPr>
              <w:widowControl/>
              <w:jc w:val="center"/>
              <w:rPr>
                <w:rFonts w:ascii="宋体"/>
                <w:szCs w:val="21"/>
              </w:rPr>
            </w:pPr>
            <w:r>
              <w:rPr>
                <w:rFonts w:ascii="宋体"/>
                <w:szCs w:val="21"/>
              </w:rPr>
              <w:t>2020</w:t>
            </w:r>
            <w:r w:rsidR="00A65599">
              <w:rPr>
                <w:rFonts w:ascii="宋体" w:hint="eastAsia"/>
                <w:szCs w:val="21"/>
              </w:rPr>
              <w:t>.</w:t>
            </w:r>
            <w:r>
              <w:rPr>
                <w:rFonts w:ascii="宋体"/>
                <w:szCs w:val="21"/>
              </w:rPr>
              <w:t>0</w:t>
            </w:r>
            <w:r w:rsidR="004351D3">
              <w:rPr>
                <w:rFonts w:ascii="宋体" w:hint="eastAsia"/>
                <w:szCs w:val="21"/>
              </w:rPr>
              <w:t>2</w:t>
            </w:r>
            <w:r>
              <w:rPr>
                <w:rFonts w:ascii="宋体"/>
                <w:szCs w:val="21"/>
              </w:rPr>
              <w:t>-2020</w:t>
            </w:r>
            <w:r w:rsidR="00A65599">
              <w:rPr>
                <w:rFonts w:ascii="宋体" w:hint="eastAsia"/>
                <w:szCs w:val="21"/>
              </w:rPr>
              <w:t>.</w:t>
            </w:r>
            <w:r>
              <w:rPr>
                <w:rFonts w:ascii="宋体"/>
                <w:szCs w:val="21"/>
              </w:rPr>
              <w:t>0</w:t>
            </w:r>
            <w:r w:rsidR="004351D3">
              <w:rPr>
                <w:rFonts w:ascii="宋体" w:hint="eastAsia"/>
                <w:szCs w:val="21"/>
              </w:rPr>
              <w:t>4</w:t>
            </w:r>
          </w:p>
        </w:tc>
        <w:tc>
          <w:tcPr>
            <w:tcW w:w="3284" w:type="dxa"/>
            <w:vAlign w:val="center"/>
          </w:tcPr>
          <w:p w14:paraId="78557A5D" w14:textId="77777777" w:rsidR="009679AE" w:rsidRDefault="00006BD1">
            <w:pPr>
              <w:widowControl/>
              <w:jc w:val="center"/>
              <w:rPr>
                <w:rFonts w:ascii="宋体"/>
                <w:szCs w:val="21"/>
              </w:rPr>
            </w:pPr>
            <w:r>
              <w:rPr>
                <w:rFonts w:ascii="宋体"/>
                <w:szCs w:val="21"/>
              </w:rPr>
              <w:t>利用粒子群优化算法优化透射谱</w:t>
            </w:r>
          </w:p>
        </w:tc>
        <w:tc>
          <w:tcPr>
            <w:tcW w:w="3179" w:type="dxa"/>
            <w:vAlign w:val="center"/>
          </w:tcPr>
          <w:p w14:paraId="02442F69" w14:textId="77777777" w:rsidR="009679AE" w:rsidRDefault="00006BD1">
            <w:pPr>
              <w:widowControl/>
              <w:jc w:val="center"/>
              <w:rPr>
                <w:rFonts w:ascii="宋体"/>
                <w:szCs w:val="21"/>
              </w:rPr>
            </w:pPr>
            <w:r>
              <w:rPr>
                <w:rFonts w:ascii="宋体"/>
                <w:szCs w:val="21"/>
              </w:rPr>
              <w:t>完成该算法并保证其鲁棒性</w:t>
            </w:r>
          </w:p>
        </w:tc>
      </w:tr>
      <w:tr w:rsidR="009679AE" w14:paraId="422FFA0C" w14:textId="77777777">
        <w:trPr>
          <w:trHeight w:val="397"/>
          <w:jc w:val="center"/>
        </w:trPr>
        <w:tc>
          <w:tcPr>
            <w:tcW w:w="3176" w:type="dxa"/>
            <w:vAlign w:val="center"/>
          </w:tcPr>
          <w:p w14:paraId="5AB37081" w14:textId="77777777" w:rsidR="009679AE" w:rsidRDefault="00006BD1">
            <w:pPr>
              <w:widowControl/>
              <w:jc w:val="center"/>
              <w:rPr>
                <w:rFonts w:ascii="宋体"/>
                <w:szCs w:val="21"/>
              </w:rPr>
            </w:pPr>
            <w:r>
              <w:rPr>
                <w:rFonts w:ascii="宋体"/>
                <w:szCs w:val="21"/>
              </w:rPr>
              <w:t>2020</w:t>
            </w:r>
            <w:r w:rsidR="00A65599">
              <w:rPr>
                <w:rFonts w:ascii="宋体" w:hint="eastAsia"/>
                <w:szCs w:val="21"/>
              </w:rPr>
              <w:t>.</w:t>
            </w:r>
            <w:r>
              <w:rPr>
                <w:rFonts w:ascii="宋体"/>
                <w:szCs w:val="21"/>
              </w:rPr>
              <w:t>0</w:t>
            </w:r>
            <w:r w:rsidR="004351D3">
              <w:rPr>
                <w:rFonts w:ascii="宋体" w:hint="eastAsia"/>
                <w:szCs w:val="21"/>
              </w:rPr>
              <w:t>4-2020.06</w:t>
            </w:r>
          </w:p>
        </w:tc>
        <w:tc>
          <w:tcPr>
            <w:tcW w:w="3284" w:type="dxa"/>
            <w:vAlign w:val="center"/>
          </w:tcPr>
          <w:p w14:paraId="30EFFC24" w14:textId="77777777" w:rsidR="009679AE" w:rsidRDefault="00006BD1">
            <w:pPr>
              <w:widowControl/>
              <w:jc w:val="center"/>
              <w:rPr>
                <w:rFonts w:ascii="宋体"/>
                <w:szCs w:val="21"/>
              </w:rPr>
            </w:pPr>
            <w:r>
              <w:rPr>
                <w:rFonts w:ascii="宋体"/>
                <w:szCs w:val="21"/>
              </w:rPr>
              <w:t>撰写毕业论文</w:t>
            </w:r>
          </w:p>
        </w:tc>
        <w:tc>
          <w:tcPr>
            <w:tcW w:w="3179" w:type="dxa"/>
            <w:vAlign w:val="center"/>
          </w:tcPr>
          <w:p w14:paraId="01A8C23B" w14:textId="77777777" w:rsidR="009679AE" w:rsidRDefault="00006BD1">
            <w:pPr>
              <w:widowControl/>
              <w:jc w:val="center"/>
              <w:rPr>
                <w:rFonts w:ascii="宋体"/>
                <w:szCs w:val="21"/>
              </w:rPr>
            </w:pPr>
            <w:r>
              <w:rPr>
                <w:rFonts w:ascii="宋体"/>
                <w:szCs w:val="21"/>
              </w:rPr>
              <w:t>完成毕业论文并答辩</w:t>
            </w:r>
          </w:p>
        </w:tc>
      </w:tr>
    </w:tbl>
    <w:p w14:paraId="45986312" w14:textId="77777777" w:rsidR="009679AE" w:rsidRDefault="009679AE">
      <w:pPr>
        <w:widowControl/>
        <w:jc w:val="left"/>
        <w:rPr>
          <w:rFonts w:ascii="宋体"/>
          <w:sz w:val="10"/>
          <w:szCs w:val="10"/>
        </w:rPr>
      </w:pPr>
    </w:p>
    <w:p w14:paraId="021D7E23" w14:textId="77777777" w:rsidR="009679AE" w:rsidRDefault="00006BD1">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9679AE" w14:paraId="4C583C1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07CBAF7"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0C1D5CB2"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5D79BD4D"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2602C5C"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5E9282C9"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5B05028"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47FFE107" w14:textId="77777777" w:rsidR="009679AE" w:rsidRDefault="009679AE">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3E68A2DC"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4F3C992E"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62CD4995"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788CCB17" w14:textId="77777777" w:rsidR="009679AE" w:rsidRDefault="00006BD1">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D6300A" w14:paraId="4D058578" w14:textId="77777777">
        <w:trPr>
          <w:trHeight w:val="454"/>
          <w:jc w:val="center"/>
        </w:trPr>
        <w:tc>
          <w:tcPr>
            <w:tcW w:w="453" w:type="dxa"/>
            <w:vMerge/>
            <w:tcBorders>
              <w:left w:val="single" w:sz="12" w:space="0" w:color="auto"/>
              <w:right w:val="single" w:sz="4" w:space="0" w:color="auto"/>
            </w:tcBorders>
          </w:tcPr>
          <w:p w14:paraId="70075A62" w14:textId="77777777" w:rsidR="00D6300A" w:rsidRDefault="00D6300A" w:rsidP="00D6300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5235BBC"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徐坤</w:t>
            </w:r>
          </w:p>
        </w:tc>
        <w:tc>
          <w:tcPr>
            <w:tcW w:w="1559" w:type="dxa"/>
            <w:tcBorders>
              <w:top w:val="single" w:sz="4" w:space="0" w:color="auto"/>
              <w:left w:val="single" w:sz="4" w:space="0" w:color="auto"/>
              <w:bottom w:val="single" w:sz="4" w:space="0" w:color="auto"/>
              <w:right w:val="single" w:sz="4" w:space="0" w:color="auto"/>
            </w:tcBorders>
            <w:vAlign w:val="center"/>
          </w:tcPr>
          <w:p w14:paraId="18831823"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7841AC36"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A7887FC"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成员</w:t>
            </w:r>
          </w:p>
        </w:tc>
      </w:tr>
      <w:tr w:rsidR="00D6300A" w14:paraId="1DDA21F0" w14:textId="77777777">
        <w:trPr>
          <w:trHeight w:val="454"/>
          <w:jc w:val="center"/>
        </w:trPr>
        <w:tc>
          <w:tcPr>
            <w:tcW w:w="453" w:type="dxa"/>
            <w:vMerge/>
            <w:tcBorders>
              <w:left w:val="single" w:sz="12" w:space="0" w:color="auto"/>
              <w:right w:val="single" w:sz="4" w:space="0" w:color="auto"/>
            </w:tcBorders>
          </w:tcPr>
          <w:p w14:paraId="67DE2BE7" w14:textId="77777777" w:rsidR="00D6300A" w:rsidRDefault="00D6300A" w:rsidP="00D6300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147188E"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戴一堂</w:t>
            </w:r>
          </w:p>
        </w:tc>
        <w:tc>
          <w:tcPr>
            <w:tcW w:w="1559" w:type="dxa"/>
            <w:tcBorders>
              <w:top w:val="single" w:sz="4" w:space="0" w:color="auto"/>
              <w:left w:val="single" w:sz="4" w:space="0" w:color="auto"/>
              <w:bottom w:val="single" w:sz="4" w:space="0" w:color="auto"/>
              <w:right w:val="single" w:sz="4" w:space="0" w:color="auto"/>
            </w:tcBorders>
            <w:vAlign w:val="center"/>
          </w:tcPr>
          <w:p w14:paraId="2F85DF0C"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3DCA9292"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1F65C242"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成员</w:t>
            </w:r>
          </w:p>
        </w:tc>
      </w:tr>
      <w:tr w:rsidR="00D6300A" w14:paraId="0B68FE6E" w14:textId="77777777">
        <w:trPr>
          <w:trHeight w:val="454"/>
          <w:jc w:val="center"/>
        </w:trPr>
        <w:tc>
          <w:tcPr>
            <w:tcW w:w="453" w:type="dxa"/>
            <w:vMerge/>
            <w:tcBorders>
              <w:left w:val="single" w:sz="12" w:space="0" w:color="auto"/>
              <w:right w:val="single" w:sz="4" w:space="0" w:color="auto"/>
            </w:tcBorders>
          </w:tcPr>
          <w:p w14:paraId="5454C45C" w14:textId="77777777" w:rsidR="00D6300A" w:rsidRDefault="00D6300A" w:rsidP="00D6300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2FDE4E6"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尹飞飞</w:t>
            </w:r>
          </w:p>
        </w:tc>
        <w:tc>
          <w:tcPr>
            <w:tcW w:w="1559" w:type="dxa"/>
            <w:tcBorders>
              <w:top w:val="single" w:sz="4" w:space="0" w:color="auto"/>
              <w:left w:val="single" w:sz="4" w:space="0" w:color="auto"/>
              <w:bottom w:val="single" w:sz="4" w:space="0" w:color="auto"/>
              <w:right w:val="single" w:sz="4" w:space="0" w:color="auto"/>
            </w:tcBorders>
            <w:vAlign w:val="center"/>
          </w:tcPr>
          <w:p w14:paraId="71431F79"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371B4F95"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DC8CCE3"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成员</w:t>
            </w:r>
          </w:p>
        </w:tc>
      </w:tr>
      <w:tr w:rsidR="00D6300A" w14:paraId="386E225C" w14:textId="77777777">
        <w:trPr>
          <w:trHeight w:val="454"/>
          <w:jc w:val="center"/>
        </w:trPr>
        <w:tc>
          <w:tcPr>
            <w:tcW w:w="453" w:type="dxa"/>
            <w:vMerge/>
            <w:tcBorders>
              <w:left w:val="single" w:sz="12" w:space="0" w:color="auto"/>
              <w:right w:val="single" w:sz="4" w:space="0" w:color="auto"/>
            </w:tcBorders>
          </w:tcPr>
          <w:p w14:paraId="55F56CE5" w14:textId="77777777" w:rsidR="00D6300A" w:rsidRDefault="00D6300A" w:rsidP="00D6300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35F6A1A"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戴键</w:t>
            </w:r>
          </w:p>
        </w:tc>
        <w:tc>
          <w:tcPr>
            <w:tcW w:w="1559" w:type="dxa"/>
            <w:tcBorders>
              <w:top w:val="single" w:sz="4" w:space="0" w:color="auto"/>
              <w:left w:val="single" w:sz="4" w:space="0" w:color="auto"/>
              <w:bottom w:val="single" w:sz="4" w:space="0" w:color="auto"/>
              <w:right w:val="single" w:sz="4" w:space="0" w:color="auto"/>
            </w:tcBorders>
            <w:vAlign w:val="center"/>
          </w:tcPr>
          <w:p w14:paraId="3E764A47"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14:paraId="5B0C4FAC"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2595713" w14:textId="77777777" w:rsidR="00D6300A" w:rsidRDefault="00D6300A" w:rsidP="00D6300A">
            <w:pPr>
              <w:widowControl/>
              <w:jc w:val="center"/>
              <w:rPr>
                <w:rFonts w:asciiTheme="minorEastAsia" w:hAnsiTheme="minorEastAsia"/>
                <w:szCs w:val="21"/>
              </w:rPr>
            </w:pPr>
            <w:r>
              <w:rPr>
                <w:rFonts w:asciiTheme="minorEastAsia" w:hAnsiTheme="minorEastAsia" w:hint="eastAsia"/>
                <w:szCs w:val="21"/>
              </w:rPr>
              <w:t>成员</w:t>
            </w:r>
          </w:p>
        </w:tc>
      </w:tr>
      <w:tr w:rsidR="009679AE" w14:paraId="2FB8FCDB" w14:textId="77777777">
        <w:trPr>
          <w:trHeight w:val="454"/>
          <w:jc w:val="center"/>
        </w:trPr>
        <w:tc>
          <w:tcPr>
            <w:tcW w:w="453" w:type="dxa"/>
            <w:vMerge/>
            <w:tcBorders>
              <w:left w:val="single" w:sz="12" w:space="0" w:color="auto"/>
              <w:right w:val="single" w:sz="4" w:space="0" w:color="auto"/>
            </w:tcBorders>
          </w:tcPr>
          <w:p w14:paraId="7428EE93" w14:textId="77777777" w:rsidR="009679AE" w:rsidRDefault="009679AE">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155755C" w14:textId="77777777" w:rsidR="009679AE" w:rsidRDefault="009679A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844348" w14:textId="77777777" w:rsidR="009679AE" w:rsidRDefault="009679AE">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15FA79" w14:textId="77777777" w:rsidR="009679AE" w:rsidRDefault="009679AE">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536BB36" w14:textId="77777777" w:rsidR="009679AE" w:rsidRDefault="009679AE">
            <w:pPr>
              <w:widowControl/>
              <w:jc w:val="center"/>
              <w:rPr>
                <w:rFonts w:asciiTheme="minorEastAsia" w:hAnsiTheme="minorEastAsia"/>
                <w:szCs w:val="21"/>
              </w:rPr>
            </w:pPr>
          </w:p>
        </w:tc>
      </w:tr>
      <w:tr w:rsidR="009679AE" w14:paraId="1BC17E37" w14:textId="77777777">
        <w:trPr>
          <w:trHeight w:val="454"/>
          <w:jc w:val="center"/>
        </w:trPr>
        <w:tc>
          <w:tcPr>
            <w:tcW w:w="453" w:type="dxa"/>
            <w:vMerge/>
            <w:tcBorders>
              <w:left w:val="single" w:sz="12" w:space="0" w:color="auto"/>
              <w:bottom w:val="single" w:sz="4" w:space="0" w:color="auto"/>
              <w:right w:val="single" w:sz="4" w:space="0" w:color="auto"/>
            </w:tcBorders>
          </w:tcPr>
          <w:p w14:paraId="66C92929" w14:textId="77777777" w:rsidR="009679AE" w:rsidRDefault="009679AE">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E3CEE4C" w14:textId="77777777" w:rsidR="009679AE" w:rsidRDefault="009679A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8EC2BD" w14:textId="77777777" w:rsidR="009679AE" w:rsidRDefault="009679AE">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9D17A12" w14:textId="77777777" w:rsidR="009679AE" w:rsidRDefault="009679AE">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4444BADD" w14:textId="77777777" w:rsidR="009679AE" w:rsidRDefault="009679AE">
            <w:pPr>
              <w:widowControl/>
              <w:jc w:val="center"/>
              <w:rPr>
                <w:rFonts w:asciiTheme="minorEastAsia" w:hAnsiTheme="minorEastAsia"/>
                <w:szCs w:val="21"/>
              </w:rPr>
            </w:pPr>
          </w:p>
        </w:tc>
      </w:tr>
      <w:tr w:rsidR="009679AE" w14:paraId="33E7DB62" w14:textId="77777777">
        <w:trPr>
          <w:trHeight w:val="471"/>
          <w:jc w:val="center"/>
        </w:trPr>
        <w:tc>
          <w:tcPr>
            <w:tcW w:w="9664" w:type="dxa"/>
            <w:gridSpan w:val="5"/>
            <w:tcBorders>
              <w:left w:val="single" w:sz="12" w:space="0" w:color="auto"/>
              <w:bottom w:val="nil"/>
              <w:right w:val="single" w:sz="12" w:space="0" w:color="auto"/>
            </w:tcBorders>
          </w:tcPr>
          <w:p w14:paraId="6913B3DC" w14:textId="77777777" w:rsidR="009679AE" w:rsidRDefault="00006BD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9679AE" w14:paraId="5E032F27" w14:textId="77777777">
        <w:trPr>
          <w:trHeight w:val="3742"/>
          <w:jc w:val="center"/>
        </w:trPr>
        <w:tc>
          <w:tcPr>
            <w:tcW w:w="9664" w:type="dxa"/>
            <w:gridSpan w:val="5"/>
            <w:tcBorders>
              <w:top w:val="nil"/>
              <w:left w:val="single" w:sz="12" w:space="0" w:color="auto"/>
              <w:bottom w:val="nil"/>
              <w:right w:val="single" w:sz="12" w:space="0" w:color="auto"/>
            </w:tcBorders>
          </w:tcPr>
          <w:p w14:paraId="60D81DFC" w14:textId="77777777" w:rsidR="009679AE" w:rsidRDefault="00D64433" w:rsidP="00D64433">
            <w:pPr>
              <w:widowControl/>
              <w:spacing w:beforeLines="50" w:before="156"/>
              <w:ind w:leftChars="200" w:left="420" w:firstLineChars="200" w:firstLine="420"/>
              <w:jc w:val="left"/>
              <w:rPr>
                <w:rFonts w:asciiTheme="minorEastAsia" w:hAnsiTheme="minorEastAsia"/>
                <w:szCs w:val="21"/>
              </w:rPr>
            </w:pPr>
            <w:bookmarkStart w:id="1" w:name="_GoBack"/>
            <w:bookmarkEnd w:id="1"/>
            <w:r w:rsidRPr="00D64433">
              <w:rPr>
                <w:rFonts w:asciiTheme="minorEastAsia" w:hAnsiTheme="minorEastAsia"/>
                <w:szCs w:val="21"/>
              </w:rPr>
              <w:t>该生前期通过查阅文献及相关资料，对研究内容所涉及的领域进行了全面且深入的调研。对课题《基于机器学习的等离激元器件的设计与优化》有了全面的认识，并基本掌握了论文的研究方法。其工作安排合理，态度认真，论文写作的前期工作已基本完成，开题报告格式规范，内容安排合理，经评定，准予开题。</w:t>
            </w:r>
          </w:p>
        </w:tc>
      </w:tr>
      <w:tr w:rsidR="009679AE" w14:paraId="72BAE8C4" w14:textId="77777777">
        <w:trPr>
          <w:trHeight w:val="1021"/>
          <w:jc w:val="center"/>
        </w:trPr>
        <w:tc>
          <w:tcPr>
            <w:tcW w:w="9664" w:type="dxa"/>
            <w:gridSpan w:val="5"/>
            <w:tcBorders>
              <w:top w:val="nil"/>
              <w:left w:val="single" w:sz="12" w:space="0" w:color="auto"/>
              <w:right w:val="single" w:sz="12" w:space="0" w:color="auto"/>
            </w:tcBorders>
          </w:tcPr>
          <w:p w14:paraId="3B34C682"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72B02CCF" w14:textId="77777777" w:rsidR="009679AE" w:rsidRDefault="009679AE">
            <w:pPr>
              <w:widowControl/>
              <w:jc w:val="left"/>
              <w:rPr>
                <w:rFonts w:asciiTheme="minorEastAsia" w:hAnsiTheme="minorEastAsia"/>
                <w:szCs w:val="21"/>
              </w:rPr>
            </w:pPr>
          </w:p>
          <w:p w14:paraId="6BB3FB41"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679AE" w14:paraId="6D8653D2" w14:textId="77777777">
        <w:trPr>
          <w:trHeight w:val="1814"/>
          <w:jc w:val="center"/>
        </w:trPr>
        <w:tc>
          <w:tcPr>
            <w:tcW w:w="9664" w:type="dxa"/>
            <w:gridSpan w:val="5"/>
            <w:tcBorders>
              <w:left w:val="single" w:sz="12" w:space="0" w:color="auto"/>
              <w:bottom w:val="nil"/>
              <w:right w:val="single" w:sz="12" w:space="0" w:color="auto"/>
            </w:tcBorders>
          </w:tcPr>
          <w:p w14:paraId="0780A6A9" w14:textId="77777777" w:rsidR="009679AE" w:rsidRDefault="00006BD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9679AE" w14:paraId="2DB98A98" w14:textId="77777777">
        <w:trPr>
          <w:trHeight w:val="1021"/>
          <w:jc w:val="center"/>
        </w:trPr>
        <w:tc>
          <w:tcPr>
            <w:tcW w:w="9664" w:type="dxa"/>
            <w:gridSpan w:val="5"/>
            <w:tcBorders>
              <w:top w:val="nil"/>
              <w:left w:val="single" w:sz="12" w:space="0" w:color="auto"/>
              <w:right w:val="single" w:sz="12" w:space="0" w:color="auto"/>
            </w:tcBorders>
          </w:tcPr>
          <w:p w14:paraId="554A827E"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267D087F" w14:textId="77777777" w:rsidR="009679AE" w:rsidRDefault="009679AE">
            <w:pPr>
              <w:widowControl/>
              <w:ind w:leftChars="2650" w:left="5565"/>
              <w:jc w:val="left"/>
              <w:rPr>
                <w:rFonts w:asciiTheme="minorEastAsia" w:hAnsiTheme="minorEastAsia"/>
                <w:szCs w:val="21"/>
              </w:rPr>
            </w:pPr>
          </w:p>
          <w:p w14:paraId="25BBB91E"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679AE" w14:paraId="139EFFDD" w14:textId="77777777">
        <w:trPr>
          <w:trHeight w:val="851"/>
          <w:jc w:val="center"/>
        </w:trPr>
        <w:tc>
          <w:tcPr>
            <w:tcW w:w="9664" w:type="dxa"/>
            <w:gridSpan w:val="5"/>
            <w:tcBorders>
              <w:left w:val="single" w:sz="12" w:space="0" w:color="auto"/>
              <w:bottom w:val="nil"/>
              <w:right w:val="single" w:sz="12" w:space="0" w:color="auto"/>
            </w:tcBorders>
          </w:tcPr>
          <w:p w14:paraId="4206A2C4" w14:textId="77777777" w:rsidR="009679AE" w:rsidRDefault="00006BD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9679AE" w14:paraId="73E4E936"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5CA7FC6"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负责人：</w:t>
            </w:r>
          </w:p>
          <w:p w14:paraId="5494BB80" w14:textId="77777777" w:rsidR="009679AE" w:rsidRDefault="009679AE">
            <w:pPr>
              <w:widowControl/>
              <w:ind w:leftChars="2650" w:left="5565"/>
              <w:jc w:val="left"/>
              <w:rPr>
                <w:rFonts w:asciiTheme="minorEastAsia" w:hAnsiTheme="minorEastAsia"/>
                <w:szCs w:val="21"/>
              </w:rPr>
            </w:pPr>
          </w:p>
          <w:p w14:paraId="68E9FEE8" w14:textId="77777777" w:rsidR="009679AE" w:rsidRDefault="00006BD1">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2FD3C224" w14:textId="77777777" w:rsidR="009679AE" w:rsidRDefault="009679AE">
      <w:pPr>
        <w:widowControl/>
        <w:jc w:val="left"/>
        <w:rPr>
          <w:rFonts w:ascii="宋体"/>
          <w:sz w:val="10"/>
          <w:szCs w:val="10"/>
        </w:rPr>
      </w:pPr>
    </w:p>
    <w:p w14:paraId="69CBACED" w14:textId="77777777" w:rsidR="009679AE" w:rsidRDefault="009679AE">
      <w:pPr>
        <w:widowControl/>
        <w:spacing w:line="20" w:lineRule="exact"/>
        <w:jc w:val="center"/>
        <w:rPr>
          <w:rFonts w:ascii="宋体"/>
          <w:b/>
          <w:sz w:val="10"/>
          <w:szCs w:val="10"/>
        </w:rPr>
      </w:pPr>
    </w:p>
    <w:sectPr w:rsidR="009679AE">
      <w:headerReference w:type="default" r:id="rId10"/>
      <w:footerReference w:type="default" r:id="rId11"/>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2E00" w14:textId="77777777" w:rsidR="009862CB" w:rsidRDefault="009862CB">
      <w:r>
        <w:separator/>
      </w:r>
    </w:p>
  </w:endnote>
  <w:endnote w:type="continuationSeparator" w:id="0">
    <w:p w14:paraId="0F7EA6CC" w14:textId="77777777" w:rsidR="009862CB" w:rsidRDefault="0098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6DF2" w14:textId="77777777" w:rsidR="00077E09" w:rsidRDefault="00077E09">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190EB602" w14:textId="77777777" w:rsidR="00077E09" w:rsidRDefault="00077E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E788" w14:textId="77777777" w:rsidR="009862CB" w:rsidRDefault="009862CB">
      <w:r>
        <w:separator/>
      </w:r>
    </w:p>
  </w:footnote>
  <w:footnote w:type="continuationSeparator" w:id="0">
    <w:p w14:paraId="5FD93F3A" w14:textId="77777777" w:rsidR="009862CB" w:rsidRDefault="00986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077E09" w14:paraId="29AF6D01" w14:textId="77777777">
      <w:trPr>
        <w:trHeight w:val="851"/>
      </w:trPr>
      <w:tc>
        <w:tcPr>
          <w:tcW w:w="4817" w:type="dxa"/>
          <w:vAlign w:val="bottom"/>
        </w:tcPr>
        <w:p w14:paraId="0576D536" w14:textId="77777777" w:rsidR="00077E09" w:rsidRDefault="00077E09">
          <w:pPr>
            <w:rPr>
              <w:sz w:val="18"/>
              <w:szCs w:val="18"/>
            </w:rPr>
          </w:pPr>
          <w:r>
            <w:rPr>
              <w:noProof/>
            </w:rPr>
            <w:drawing>
              <wp:inline distT="0" distB="0" distL="0" distR="0" wp14:anchorId="5E557357" wp14:editId="0F36BF94">
                <wp:extent cx="1260957" cy="540410"/>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3ADE3370" w14:textId="77777777" w:rsidR="00077E09" w:rsidRDefault="00077E09">
          <w:pPr>
            <w:jc w:val="right"/>
          </w:pPr>
        </w:p>
        <w:p w14:paraId="796819B7" w14:textId="77777777" w:rsidR="00077E09" w:rsidRDefault="00077E09">
          <w:pPr>
            <w:jc w:val="right"/>
            <w:rPr>
              <w:sz w:val="18"/>
              <w:szCs w:val="18"/>
            </w:rPr>
          </w:pPr>
          <w:r>
            <w:rPr>
              <w:sz w:val="18"/>
              <w:szCs w:val="18"/>
            </w:rPr>
            <w:t>北京邮电大学</w:t>
          </w:r>
          <w:r>
            <w:rPr>
              <w:rFonts w:hint="eastAsia"/>
              <w:sz w:val="18"/>
              <w:szCs w:val="18"/>
            </w:rPr>
            <w:t>硕士研究生学位论文开题报告</w:t>
          </w:r>
        </w:p>
      </w:tc>
    </w:tr>
  </w:tbl>
  <w:p w14:paraId="49F58C04" w14:textId="77777777" w:rsidR="00077E09" w:rsidRDefault="00077E0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6BD1"/>
    <w:rsid w:val="00007DF2"/>
    <w:rsid w:val="00010068"/>
    <w:rsid w:val="000149C3"/>
    <w:rsid w:val="00016310"/>
    <w:rsid w:val="000308C3"/>
    <w:rsid w:val="00033501"/>
    <w:rsid w:val="00035A38"/>
    <w:rsid w:val="0005242B"/>
    <w:rsid w:val="00057837"/>
    <w:rsid w:val="0007193B"/>
    <w:rsid w:val="00077E09"/>
    <w:rsid w:val="00094E41"/>
    <w:rsid w:val="000A0AB9"/>
    <w:rsid w:val="000A3BE1"/>
    <w:rsid w:val="000B269D"/>
    <w:rsid w:val="000C2FB5"/>
    <w:rsid w:val="000D0958"/>
    <w:rsid w:val="000F1A91"/>
    <w:rsid w:val="000F7E8C"/>
    <w:rsid w:val="00101FAE"/>
    <w:rsid w:val="001109E0"/>
    <w:rsid w:val="0012084F"/>
    <w:rsid w:val="00120D84"/>
    <w:rsid w:val="00127C83"/>
    <w:rsid w:val="0013061D"/>
    <w:rsid w:val="001428AB"/>
    <w:rsid w:val="001515BF"/>
    <w:rsid w:val="00153079"/>
    <w:rsid w:val="00170FD5"/>
    <w:rsid w:val="001841AF"/>
    <w:rsid w:val="00194125"/>
    <w:rsid w:val="0019418B"/>
    <w:rsid w:val="001A7D58"/>
    <w:rsid w:val="001B1E4E"/>
    <w:rsid w:val="001C4BBC"/>
    <w:rsid w:val="001C77F8"/>
    <w:rsid w:val="001E1AB7"/>
    <w:rsid w:val="001F58AF"/>
    <w:rsid w:val="00203934"/>
    <w:rsid w:val="00206692"/>
    <w:rsid w:val="002078C4"/>
    <w:rsid w:val="00212910"/>
    <w:rsid w:val="00217696"/>
    <w:rsid w:val="002219E7"/>
    <w:rsid w:val="00222888"/>
    <w:rsid w:val="002239F5"/>
    <w:rsid w:val="002275AB"/>
    <w:rsid w:val="002410BF"/>
    <w:rsid w:val="00250057"/>
    <w:rsid w:val="00252A2A"/>
    <w:rsid w:val="0025689E"/>
    <w:rsid w:val="00260B42"/>
    <w:rsid w:val="00266D8E"/>
    <w:rsid w:val="00270867"/>
    <w:rsid w:val="002772FE"/>
    <w:rsid w:val="002846B4"/>
    <w:rsid w:val="0028536F"/>
    <w:rsid w:val="002857BE"/>
    <w:rsid w:val="00286FF3"/>
    <w:rsid w:val="00292D70"/>
    <w:rsid w:val="00297CB1"/>
    <w:rsid w:val="002A15DC"/>
    <w:rsid w:val="002B001B"/>
    <w:rsid w:val="002C54EC"/>
    <w:rsid w:val="002C63A0"/>
    <w:rsid w:val="002E07DF"/>
    <w:rsid w:val="002E18F6"/>
    <w:rsid w:val="002E4689"/>
    <w:rsid w:val="002F5590"/>
    <w:rsid w:val="002F5FEC"/>
    <w:rsid w:val="00325749"/>
    <w:rsid w:val="0033081F"/>
    <w:rsid w:val="00336554"/>
    <w:rsid w:val="00342222"/>
    <w:rsid w:val="00344D95"/>
    <w:rsid w:val="00347855"/>
    <w:rsid w:val="00351984"/>
    <w:rsid w:val="00371A56"/>
    <w:rsid w:val="0037490E"/>
    <w:rsid w:val="00384C3D"/>
    <w:rsid w:val="0039206A"/>
    <w:rsid w:val="00393D69"/>
    <w:rsid w:val="003B0734"/>
    <w:rsid w:val="003B7D91"/>
    <w:rsid w:val="003C0CB0"/>
    <w:rsid w:val="003C2C0A"/>
    <w:rsid w:val="003D04EA"/>
    <w:rsid w:val="003D1C36"/>
    <w:rsid w:val="003E1BAB"/>
    <w:rsid w:val="003F3292"/>
    <w:rsid w:val="003F4308"/>
    <w:rsid w:val="0040073C"/>
    <w:rsid w:val="004104CA"/>
    <w:rsid w:val="00411613"/>
    <w:rsid w:val="004116F5"/>
    <w:rsid w:val="00416FD4"/>
    <w:rsid w:val="004177A7"/>
    <w:rsid w:val="0043401A"/>
    <w:rsid w:val="004351D3"/>
    <w:rsid w:val="00437D1E"/>
    <w:rsid w:val="00442DE4"/>
    <w:rsid w:val="0044563D"/>
    <w:rsid w:val="0044658A"/>
    <w:rsid w:val="00472218"/>
    <w:rsid w:val="00472722"/>
    <w:rsid w:val="0047428C"/>
    <w:rsid w:val="00475B74"/>
    <w:rsid w:val="004832E2"/>
    <w:rsid w:val="0048581A"/>
    <w:rsid w:val="004879F7"/>
    <w:rsid w:val="00494DBB"/>
    <w:rsid w:val="0049726D"/>
    <w:rsid w:val="004B0826"/>
    <w:rsid w:val="004D0CCD"/>
    <w:rsid w:val="004D1107"/>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35CEE"/>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6D0EF6"/>
    <w:rsid w:val="007040C6"/>
    <w:rsid w:val="00705852"/>
    <w:rsid w:val="00712533"/>
    <w:rsid w:val="00716A8F"/>
    <w:rsid w:val="007170B6"/>
    <w:rsid w:val="00717AA9"/>
    <w:rsid w:val="00717DC7"/>
    <w:rsid w:val="00722D42"/>
    <w:rsid w:val="00726F9A"/>
    <w:rsid w:val="00731053"/>
    <w:rsid w:val="00731311"/>
    <w:rsid w:val="00736C1D"/>
    <w:rsid w:val="007401AC"/>
    <w:rsid w:val="007575E3"/>
    <w:rsid w:val="00770A21"/>
    <w:rsid w:val="00785251"/>
    <w:rsid w:val="0079685A"/>
    <w:rsid w:val="007B00B1"/>
    <w:rsid w:val="007C7743"/>
    <w:rsid w:val="007D0AB0"/>
    <w:rsid w:val="007D6B8A"/>
    <w:rsid w:val="007F4F49"/>
    <w:rsid w:val="007F5CE9"/>
    <w:rsid w:val="00805ACE"/>
    <w:rsid w:val="008073DD"/>
    <w:rsid w:val="00812ED8"/>
    <w:rsid w:val="00814F2E"/>
    <w:rsid w:val="008232D7"/>
    <w:rsid w:val="00825E51"/>
    <w:rsid w:val="00830CE8"/>
    <w:rsid w:val="008321BC"/>
    <w:rsid w:val="0083547E"/>
    <w:rsid w:val="00836410"/>
    <w:rsid w:val="00837607"/>
    <w:rsid w:val="0084149B"/>
    <w:rsid w:val="008557BA"/>
    <w:rsid w:val="00860A57"/>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1543B"/>
    <w:rsid w:val="00924852"/>
    <w:rsid w:val="00925A25"/>
    <w:rsid w:val="00931A76"/>
    <w:rsid w:val="009350AB"/>
    <w:rsid w:val="00936373"/>
    <w:rsid w:val="00936CB9"/>
    <w:rsid w:val="00940CFC"/>
    <w:rsid w:val="00941FEE"/>
    <w:rsid w:val="009532C3"/>
    <w:rsid w:val="00960FB6"/>
    <w:rsid w:val="009679AE"/>
    <w:rsid w:val="0097323F"/>
    <w:rsid w:val="00974A4A"/>
    <w:rsid w:val="00981A16"/>
    <w:rsid w:val="00986026"/>
    <w:rsid w:val="009862CB"/>
    <w:rsid w:val="00992FB4"/>
    <w:rsid w:val="009A3F08"/>
    <w:rsid w:val="009A63CC"/>
    <w:rsid w:val="009A712D"/>
    <w:rsid w:val="009B2665"/>
    <w:rsid w:val="009C3CC9"/>
    <w:rsid w:val="009C4CB5"/>
    <w:rsid w:val="009C5014"/>
    <w:rsid w:val="009C5DD3"/>
    <w:rsid w:val="009D0D1F"/>
    <w:rsid w:val="009D78BA"/>
    <w:rsid w:val="009E2BF7"/>
    <w:rsid w:val="009E4AA8"/>
    <w:rsid w:val="009E5E4B"/>
    <w:rsid w:val="009E7E9E"/>
    <w:rsid w:val="009F39E5"/>
    <w:rsid w:val="009F3A29"/>
    <w:rsid w:val="00A20D26"/>
    <w:rsid w:val="00A40679"/>
    <w:rsid w:val="00A4375E"/>
    <w:rsid w:val="00A500C1"/>
    <w:rsid w:val="00A556F6"/>
    <w:rsid w:val="00A65599"/>
    <w:rsid w:val="00A7579F"/>
    <w:rsid w:val="00A92A0F"/>
    <w:rsid w:val="00A96818"/>
    <w:rsid w:val="00AA086E"/>
    <w:rsid w:val="00AB2AA5"/>
    <w:rsid w:val="00AD1B73"/>
    <w:rsid w:val="00AD1BCB"/>
    <w:rsid w:val="00AD7E70"/>
    <w:rsid w:val="00B05D69"/>
    <w:rsid w:val="00B16B2E"/>
    <w:rsid w:val="00B20DA9"/>
    <w:rsid w:val="00B24086"/>
    <w:rsid w:val="00B36ED1"/>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940"/>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8263A"/>
    <w:rsid w:val="00C853FA"/>
    <w:rsid w:val="00C9782C"/>
    <w:rsid w:val="00CA13CC"/>
    <w:rsid w:val="00CA3090"/>
    <w:rsid w:val="00CB12C0"/>
    <w:rsid w:val="00CB5AD1"/>
    <w:rsid w:val="00CB5B50"/>
    <w:rsid w:val="00CB6E45"/>
    <w:rsid w:val="00CE062D"/>
    <w:rsid w:val="00CE3E15"/>
    <w:rsid w:val="00D02697"/>
    <w:rsid w:val="00D14C4B"/>
    <w:rsid w:val="00D268BA"/>
    <w:rsid w:val="00D35A43"/>
    <w:rsid w:val="00D431AA"/>
    <w:rsid w:val="00D43F3E"/>
    <w:rsid w:val="00D503F6"/>
    <w:rsid w:val="00D52A43"/>
    <w:rsid w:val="00D6300A"/>
    <w:rsid w:val="00D64433"/>
    <w:rsid w:val="00D6620C"/>
    <w:rsid w:val="00D74DB5"/>
    <w:rsid w:val="00D77887"/>
    <w:rsid w:val="00D90124"/>
    <w:rsid w:val="00D955BF"/>
    <w:rsid w:val="00DA37EF"/>
    <w:rsid w:val="00DB0019"/>
    <w:rsid w:val="00DC3A62"/>
    <w:rsid w:val="00DD26F8"/>
    <w:rsid w:val="00DD5900"/>
    <w:rsid w:val="00DE1E84"/>
    <w:rsid w:val="00DE357D"/>
    <w:rsid w:val="00DF216C"/>
    <w:rsid w:val="00E07BAB"/>
    <w:rsid w:val="00E07E89"/>
    <w:rsid w:val="00E144C7"/>
    <w:rsid w:val="00E235D6"/>
    <w:rsid w:val="00E26B40"/>
    <w:rsid w:val="00E375B9"/>
    <w:rsid w:val="00E50A5A"/>
    <w:rsid w:val="00E522DE"/>
    <w:rsid w:val="00E71302"/>
    <w:rsid w:val="00E82908"/>
    <w:rsid w:val="00E87392"/>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6820"/>
    <w:rsid w:val="00F47867"/>
    <w:rsid w:val="00F47C05"/>
    <w:rsid w:val="00F52922"/>
    <w:rsid w:val="00F52978"/>
    <w:rsid w:val="00F54D01"/>
    <w:rsid w:val="00F70C25"/>
    <w:rsid w:val="00F715B1"/>
    <w:rsid w:val="00F72EBA"/>
    <w:rsid w:val="00F736B5"/>
    <w:rsid w:val="00F87AE8"/>
    <w:rsid w:val="00F9018D"/>
    <w:rsid w:val="00FA60BC"/>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7"/>
        <o:r id="V:Rule3" type="connector" idref="#自选图形 2"/>
        <o:r id="V:Rule4" type="connector" idref="#自选图形 6"/>
        <o:r id="V:Rule5" type="connector" idref="#自选图形 4"/>
        <o:r id="V:Rule6" type="connector" idref="#自选图形 5"/>
        <o:r id="V:Rule7" type="connector" idref="#自选图形 3"/>
      </o:rules>
    </o:shapelayout>
  </w:shapeDefaults>
  <w:decimalSymbol w:val="."/>
  <w:listSeparator w:val=","/>
  <w14:docId w14:val="02352F8E"/>
  <w15:docId w15:val="{A7290AF4-F5D7-4D90-9286-13FD01AA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locked/>
    <w:rsid w:val="004B0826"/>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locked/>
    <w:rsid w:val="008073D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Pr>
      <w:shd w:val="clear" w:color="auto" w:fill="FFFFFF"/>
    </w:rPr>
  </w:style>
  <w:style w:type="paragraph" w:customStyle="1" w:styleId="MSGENFONTSTYLENAMETEMPLATEROLENUMBERMSGENFONTSTYLENAMEBYROLETEXT21">
    <w:name w:val="MSG_EN_FONT_STYLE_NAME_TEMPLATE_ROLE_NUMBER MSG_EN_FONT_STYLE_NAME_BY_ROLE_TEXT 21"/>
    <w:basedOn w:val="a"/>
    <w:link w:val="MSGENFONTSTYLENAMETEMPLATEROLENUMBERMSGENFONTSTYLENAMEBYROLETEXT2"/>
    <w:uiPriority w:val="99"/>
    <w:pPr>
      <w:shd w:val="clear" w:color="auto" w:fill="FFFFFF"/>
      <w:spacing w:before="620" w:line="619" w:lineRule="exact"/>
      <w:jc w:val="center"/>
    </w:pPr>
    <w:rPr>
      <w:rFonts w:asciiTheme="minorHAnsi" w:eastAsiaTheme="minorEastAsia" w:hAnsiTheme="minorHAnsi" w:cstheme="minorBidi"/>
      <w:kern w:val="0"/>
      <w:sz w:val="20"/>
      <w:szCs w:val="20"/>
    </w:rPr>
  </w:style>
  <w:style w:type="paragraph" w:styleId="aa">
    <w:name w:val="caption"/>
    <w:basedOn w:val="a"/>
    <w:next w:val="a"/>
    <w:uiPriority w:val="35"/>
    <w:unhideWhenUsed/>
    <w:qFormat/>
    <w:locked/>
    <w:rPr>
      <w:rFonts w:asciiTheme="majorHAnsi" w:eastAsia="黑体" w:hAnsiTheme="majorHAnsi" w:cstheme="majorBidi"/>
      <w:sz w:val="20"/>
      <w:szCs w:val="20"/>
    </w:rPr>
  </w:style>
  <w:style w:type="character" w:customStyle="1" w:styleId="10">
    <w:name w:val="标题 1 字符"/>
    <w:basedOn w:val="a0"/>
    <w:link w:val="1"/>
    <w:rsid w:val="004B0826"/>
    <w:rPr>
      <w:rFonts w:ascii="Calibri" w:eastAsia="宋体" w:hAnsi="Calibri" w:cs="Times New Roman"/>
      <w:b/>
      <w:bCs/>
      <w:kern w:val="44"/>
      <w:sz w:val="44"/>
      <w:szCs w:val="44"/>
    </w:rPr>
  </w:style>
  <w:style w:type="character" w:customStyle="1" w:styleId="30">
    <w:name w:val="标题 3 字符"/>
    <w:basedOn w:val="a0"/>
    <w:link w:val="3"/>
    <w:semiHidden/>
    <w:rsid w:val="008073DD"/>
    <w:rPr>
      <w:rFonts w:ascii="Calibri" w:eastAsia="宋体" w:hAnsi="Calibri"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7539">
      <w:bodyDiv w:val="1"/>
      <w:marLeft w:val="0"/>
      <w:marRight w:val="0"/>
      <w:marTop w:val="0"/>
      <w:marBottom w:val="0"/>
      <w:divBdr>
        <w:top w:val="none" w:sz="0" w:space="0" w:color="auto"/>
        <w:left w:val="none" w:sz="0" w:space="0" w:color="auto"/>
        <w:bottom w:val="none" w:sz="0" w:space="0" w:color="auto"/>
        <w:right w:val="none" w:sz="0" w:space="0" w:color="auto"/>
      </w:divBdr>
    </w:div>
    <w:div w:id="180819313">
      <w:bodyDiv w:val="1"/>
      <w:marLeft w:val="0"/>
      <w:marRight w:val="0"/>
      <w:marTop w:val="0"/>
      <w:marBottom w:val="0"/>
      <w:divBdr>
        <w:top w:val="none" w:sz="0" w:space="0" w:color="auto"/>
        <w:left w:val="none" w:sz="0" w:space="0" w:color="auto"/>
        <w:bottom w:val="none" w:sz="0" w:space="0" w:color="auto"/>
        <w:right w:val="none" w:sz="0" w:space="0" w:color="auto"/>
      </w:divBdr>
    </w:div>
    <w:div w:id="576011547">
      <w:bodyDiv w:val="1"/>
      <w:marLeft w:val="0"/>
      <w:marRight w:val="0"/>
      <w:marTop w:val="0"/>
      <w:marBottom w:val="0"/>
      <w:divBdr>
        <w:top w:val="none" w:sz="0" w:space="0" w:color="auto"/>
        <w:left w:val="none" w:sz="0" w:space="0" w:color="auto"/>
        <w:bottom w:val="none" w:sz="0" w:space="0" w:color="auto"/>
        <w:right w:val="none" w:sz="0" w:space="0" w:color="auto"/>
      </w:divBdr>
    </w:div>
    <w:div w:id="584805870">
      <w:bodyDiv w:val="1"/>
      <w:marLeft w:val="0"/>
      <w:marRight w:val="0"/>
      <w:marTop w:val="0"/>
      <w:marBottom w:val="0"/>
      <w:divBdr>
        <w:top w:val="none" w:sz="0" w:space="0" w:color="auto"/>
        <w:left w:val="none" w:sz="0" w:space="0" w:color="auto"/>
        <w:bottom w:val="none" w:sz="0" w:space="0" w:color="auto"/>
        <w:right w:val="none" w:sz="0" w:space="0" w:color="auto"/>
      </w:divBdr>
    </w:div>
    <w:div w:id="757866585">
      <w:bodyDiv w:val="1"/>
      <w:marLeft w:val="0"/>
      <w:marRight w:val="0"/>
      <w:marTop w:val="0"/>
      <w:marBottom w:val="0"/>
      <w:divBdr>
        <w:top w:val="none" w:sz="0" w:space="0" w:color="auto"/>
        <w:left w:val="none" w:sz="0" w:space="0" w:color="auto"/>
        <w:bottom w:val="none" w:sz="0" w:space="0" w:color="auto"/>
        <w:right w:val="none" w:sz="0" w:space="0" w:color="auto"/>
      </w:divBdr>
    </w:div>
    <w:div w:id="918949761">
      <w:bodyDiv w:val="1"/>
      <w:marLeft w:val="0"/>
      <w:marRight w:val="0"/>
      <w:marTop w:val="0"/>
      <w:marBottom w:val="0"/>
      <w:divBdr>
        <w:top w:val="none" w:sz="0" w:space="0" w:color="auto"/>
        <w:left w:val="none" w:sz="0" w:space="0" w:color="auto"/>
        <w:bottom w:val="none" w:sz="0" w:space="0" w:color="auto"/>
        <w:right w:val="none" w:sz="0" w:space="0" w:color="auto"/>
      </w:divBdr>
    </w:div>
    <w:div w:id="1611429512">
      <w:bodyDiv w:val="1"/>
      <w:marLeft w:val="0"/>
      <w:marRight w:val="0"/>
      <w:marTop w:val="0"/>
      <w:marBottom w:val="0"/>
      <w:divBdr>
        <w:top w:val="none" w:sz="0" w:space="0" w:color="auto"/>
        <w:left w:val="none" w:sz="0" w:space="0" w:color="auto"/>
        <w:bottom w:val="none" w:sz="0" w:space="0" w:color="auto"/>
        <w:right w:val="none" w:sz="0" w:space="0" w:color="auto"/>
      </w:divBdr>
    </w:div>
    <w:div w:id="1728144087">
      <w:bodyDiv w:val="1"/>
      <w:marLeft w:val="0"/>
      <w:marRight w:val="0"/>
      <w:marTop w:val="0"/>
      <w:marBottom w:val="0"/>
      <w:divBdr>
        <w:top w:val="none" w:sz="0" w:space="0" w:color="auto"/>
        <w:left w:val="none" w:sz="0" w:space="0" w:color="auto"/>
        <w:bottom w:val="none" w:sz="0" w:space="0" w:color="auto"/>
        <w:right w:val="none" w:sz="0" w:space="0" w:color="auto"/>
      </w:divBdr>
    </w:div>
    <w:div w:id="1738241747">
      <w:bodyDiv w:val="1"/>
      <w:marLeft w:val="0"/>
      <w:marRight w:val="0"/>
      <w:marTop w:val="0"/>
      <w:marBottom w:val="0"/>
      <w:divBdr>
        <w:top w:val="none" w:sz="0" w:space="0" w:color="auto"/>
        <w:left w:val="none" w:sz="0" w:space="0" w:color="auto"/>
        <w:bottom w:val="none" w:sz="0" w:space="0" w:color="auto"/>
        <w:right w:val="none" w:sz="0" w:space="0" w:color="auto"/>
      </w:divBdr>
    </w:div>
    <w:div w:id="1792475991">
      <w:bodyDiv w:val="1"/>
      <w:marLeft w:val="0"/>
      <w:marRight w:val="0"/>
      <w:marTop w:val="0"/>
      <w:marBottom w:val="0"/>
      <w:divBdr>
        <w:top w:val="none" w:sz="0" w:space="0" w:color="auto"/>
        <w:left w:val="none" w:sz="0" w:space="0" w:color="auto"/>
        <w:bottom w:val="none" w:sz="0" w:space="0" w:color="auto"/>
        <w:right w:val="none" w:sz="0" w:space="0" w:color="auto"/>
      </w:divBdr>
    </w:div>
    <w:div w:id="1825582860">
      <w:bodyDiv w:val="1"/>
      <w:marLeft w:val="0"/>
      <w:marRight w:val="0"/>
      <w:marTop w:val="0"/>
      <w:marBottom w:val="0"/>
      <w:divBdr>
        <w:top w:val="none" w:sz="0" w:space="0" w:color="auto"/>
        <w:left w:val="none" w:sz="0" w:space="0" w:color="auto"/>
        <w:bottom w:val="none" w:sz="0" w:space="0" w:color="auto"/>
        <w:right w:val="none" w:sz="0" w:space="0" w:color="auto"/>
      </w:divBdr>
    </w:div>
    <w:div w:id="2027098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1716</Words>
  <Characters>9782</Characters>
  <Application>Microsoft Office Word</Application>
  <DocSecurity>0</DocSecurity>
  <Lines>81</Lines>
  <Paragraphs>22</Paragraphs>
  <ScaleCrop>false</ScaleCrop>
  <Company>Microsoft</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琦 刘</cp:lastModifiedBy>
  <cp:revision>67</cp:revision>
  <cp:lastPrinted>2018-12-04T08:55:00Z</cp:lastPrinted>
  <dcterms:created xsi:type="dcterms:W3CDTF">2017-10-16T01:26:00Z</dcterms:created>
  <dcterms:modified xsi:type="dcterms:W3CDTF">2018-12-04T08:59:00Z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