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top w:val="none" w:color="auto" w:sz="0" w:space="0"/>
          <w:bottom w:val="none" w:color="auto" w:sz="0" w:space="0"/>
        </w:pBdr>
        <w:spacing w:line="384" w:lineRule="atLeast"/>
        <w:rPr>
          <w:rStyle w:val="8"/>
          <w:spacing w:val="8"/>
          <w:lang w:eastAsia="zh-CN"/>
        </w:rPr>
      </w:pPr>
      <w:r>
        <w:rPr>
          <w:rStyle w:val="6"/>
        </w:rPr>
        <w:fldChar w:fldCharType="begin"/>
      </w:r>
      <w:r>
        <w:rPr>
          <w:rStyle w:val="6"/>
          <w:rFonts w:eastAsia="Times New Roman"/>
          <w:spacing w:val="8"/>
          <w:lang w:eastAsia="zh-CN"/>
        </w:rPr>
        <w:instrText xml:space="preserve"> HYPERLINK "https://mp.weixin.qq.com/s/Sbt3X8ooOJB6slE4RsRsLA" \t "_blank" </w:instrText>
      </w:r>
      <w:r>
        <w:rPr>
          <w:rStyle w:val="6"/>
        </w:rPr>
        <w:fldChar w:fldCharType="separate"/>
      </w:r>
      <w:r>
        <w:rPr>
          <w:rStyle w:val="8"/>
          <w:rFonts w:ascii="MS Mincho" w:hAnsi="MS Mincho" w:eastAsia="MS Mincho" w:cs="MS Mincho"/>
          <w:color w:val="607FA6"/>
          <w:spacing w:val="8"/>
          <w:sz w:val="36"/>
          <w:szCs w:val="36"/>
          <w:lang w:eastAsia="zh-CN"/>
        </w:rPr>
        <w:t>晚清</w:t>
      </w:r>
      <w:r>
        <w:rPr>
          <w:rStyle w:val="8"/>
          <w:rFonts w:ascii="PMingLiU" w:hAnsi="PMingLiU" w:eastAsia="PMingLiU" w:cs="PMingLiU"/>
          <w:color w:val="607FA6"/>
          <w:spacing w:val="8"/>
          <w:sz w:val="36"/>
          <w:szCs w:val="36"/>
          <w:lang w:eastAsia="zh-CN"/>
        </w:rPr>
        <w:t>沧</w:t>
      </w:r>
      <w:r>
        <w:rPr>
          <w:rStyle w:val="8"/>
          <w:rFonts w:ascii="MS Mincho" w:hAnsi="MS Mincho" w:eastAsia="MS Mincho" w:cs="MS Mincho"/>
          <w:color w:val="607FA6"/>
          <w:spacing w:val="8"/>
          <w:sz w:val="36"/>
          <w:szCs w:val="36"/>
          <w:lang w:eastAsia="zh-CN"/>
        </w:rPr>
        <w:t>海事</w:t>
      </w:r>
      <w:r>
        <w:rPr>
          <w:rStyle w:val="8"/>
          <w:rFonts w:eastAsia="Times New Roman"/>
          <w:color w:val="607FA6"/>
          <w:spacing w:val="8"/>
          <w:sz w:val="36"/>
          <w:szCs w:val="36"/>
          <w:lang w:eastAsia="zh-CN"/>
        </w:rPr>
        <w:t>3</w:t>
      </w:r>
      <w:r>
        <w:rPr>
          <w:rStyle w:val="8"/>
          <w:color w:val="607FA6"/>
          <w:spacing w:val="8"/>
          <w:sz w:val="36"/>
          <w:szCs w:val="36"/>
        </w:rPr>
        <w:fldChar w:fldCharType="end"/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6" w:line="432" w:lineRule="atLeast"/>
        <w:ind w:left="215" w:right="215"/>
        <w:jc w:val="center"/>
        <w:textAlignment w:val="auto"/>
        <w:outlineLvl w:val="1"/>
        <w:rPr>
          <w:rStyle w:val="14"/>
          <w:color w:val="B30112"/>
          <w:spacing w:val="8"/>
          <w:sz w:val="43"/>
          <w:szCs w:val="43"/>
          <w:lang w:eastAsia="zh-CN"/>
        </w:rPr>
      </w:pPr>
      <w:bookmarkStart w:id="0" w:name="_GoBack"/>
      <w:r>
        <w:rPr>
          <w:rStyle w:val="14"/>
          <w:rFonts w:ascii="MS Mincho" w:hAnsi="MS Mincho" w:eastAsia="MS Mincho" w:cs="MS Mincho"/>
          <w:b/>
          <w:bCs/>
          <w:color w:val="B30112"/>
          <w:spacing w:val="8"/>
          <w:sz w:val="23"/>
          <w:szCs w:val="23"/>
          <w:lang w:eastAsia="zh-CN"/>
        </w:rPr>
        <w:t>引子</w:t>
      </w:r>
      <w:r>
        <w:rPr>
          <w:rStyle w:val="14"/>
          <w:rFonts w:ascii="Arial" w:hAnsi="Arial" w:eastAsia="Arial" w:cs="Arial"/>
          <w:b/>
          <w:bCs/>
          <w:color w:val="B30112"/>
          <w:spacing w:val="8"/>
          <w:sz w:val="23"/>
          <w:szCs w:val="23"/>
          <w:lang w:eastAsia="zh-CN"/>
        </w:rPr>
        <w:t>2  </w:t>
      </w:r>
      <w:r>
        <w:rPr>
          <w:rStyle w:val="14"/>
          <w:rFonts w:ascii="MS Mincho" w:hAnsi="MS Mincho" w:eastAsia="MS Mincho" w:cs="MS Mincho"/>
          <w:color w:val="B30112"/>
          <w:spacing w:val="8"/>
          <w:sz w:val="23"/>
          <w:szCs w:val="23"/>
          <w:lang w:eastAsia="zh-CN"/>
        </w:rPr>
        <w:t>耶和</w:t>
      </w:r>
      <w:r>
        <w:rPr>
          <w:rStyle w:val="14"/>
          <w:rFonts w:ascii="PMingLiU" w:hAnsi="PMingLiU" w:eastAsia="PMingLiU" w:cs="PMingLiU"/>
          <w:color w:val="B30112"/>
          <w:spacing w:val="8"/>
          <w:sz w:val="23"/>
          <w:szCs w:val="23"/>
          <w:lang w:eastAsia="zh-CN"/>
        </w:rPr>
        <w:t>华</w:t>
      </w:r>
      <w:r>
        <w:rPr>
          <w:rStyle w:val="14"/>
          <w:rFonts w:ascii="MS Mincho" w:hAnsi="MS Mincho" w:eastAsia="MS Mincho" w:cs="MS Mincho"/>
          <w:color w:val="B30112"/>
          <w:spacing w:val="8"/>
          <w:sz w:val="23"/>
          <w:szCs w:val="23"/>
          <w:lang w:eastAsia="zh-CN"/>
        </w:rPr>
        <w:t>和他的儿子</w:t>
      </w:r>
      <w:r>
        <w:rPr>
          <w:rStyle w:val="14"/>
          <w:rFonts w:ascii="PMingLiU" w:hAnsi="PMingLiU" w:eastAsia="PMingLiU" w:cs="PMingLiU"/>
          <w:color w:val="B30112"/>
          <w:spacing w:val="8"/>
          <w:sz w:val="23"/>
          <w:szCs w:val="23"/>
          <w:lang w:eastAsia="zh-CN"/>
        </w:rPr>
        <w:t>们</w:t>
      </w:r>
      <w:bookmarkEnd w:id="0"/>
    </w:p>
    <w:p>
      <w:pPr>
        <w:pStyle w:val="15"/>
        <w:spacing w:before="75" w:after="75" w:line="240" w:lineRule="atLeast"/>
        <w:ind w:left="240" w:right="240"/>
        <w:jc w:val="center"/>
        <w:rPr>
          <w:rStyle w:val="14"/>
          <w:color w:val="797979"/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14"/>
          <w:rFonts w:ascii="PMingLiU" w:hAnsi="PMingLiU" w:eastAsia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14"/>
          <w:rFonts w:ascii="MS Mincho" w:hAnsi="MS Mincho" w:eastAsia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14"/>
          <w:rFonts w:ascii="PMingLiU" w:hAnsi="PMingLiU" w:eastAsia="PMingLiU" w:cs="PMingLiU"/>
          <w:color w:val="797979"/>
          <w:spacing w:val="8"/>
          <w:sz w:val="18"/>
          <w:szCs w:val="18"/>
          <w:lang w:eastAsia="zh-CN"/>
        </w:rPr>
        <w:t>义</w:t>
      </w:r>
      <w:r>
        <w:rPr>
          <w:rStyle w:val="14"/>
          <w:rFonts w:eastAsia="Times New Roman"/>
          <w:color w:val="797979"/>
          <w:spacing w:val="8"/>
          <w:sz w:val="18"/>
          <w:szCs w:val="18"/>
          <w:lang w:eastAsia="zh-CN"/>
        </w:rPr>
        <w:t xml:space="preserve"> / </w:t>
      </w:r>
      <w:r>
        <w:rPr>
          <w:rStyle w:val="14"/>
          <w:rFonts w:ascii="PMingLiU" w:hAnsi="PMingLiU" w:eastAsia="PMingLiU" w:cs="PMingLiU"/>
          <w:color w:val="797979"/>
          <w:spacing w:val="8"/>
          <w:sz w:val="18"/>
          <w:szCs w:val="18"/>
          <w:lang w:eastAsia="zh-CN"/>
        </w:rPr>
        <w:t>审订</w:t>
      </w:r>
      <w:r>
        <w:rPr>
          <w:rStyle w:val="14"/>
          <w:rFonts w:ascii="Arial" w:hAnsi="Arial" w:eastAsia="Arial" w:cs="Arial"/>
          <w:color w:val="797979"/>
          <w:spacing w:val="8"/>
          <w:sz w:val="18"/>
          <w:szCs w:val="18"/>
          <w:lang w:eastAsia="zh-CN"/>
        </w:rPr>
        <w:t xml:space="preserve"> </w:t>
      </w:r>
      <w:r>
        <w:rPr>
          <w:rStyle w:val="14"/>
          <w:rFonts w:ascii="MS Mincho" w:hAnsi="MS Mincho" w:eastAsia="MS Mincho" w:cs="MS Mincho"/>
          <w:color w:val="797979"/>
          <w:spacing w:val="8"/>
          <w:sz w:val="18"/>
          <w:szCs w:val="18"/>
          <w:lang w:eastAsia="zh-CN"/>
        </w:rPr>
        <w:t>奈染</w:t>
      </w:r>
    </w:p>
    <w:p>
      <w:pPr>
        <w:pStyle w:val="15"/>
        <w:spacing w:line="384" w:lineRule="atLeast"/>
        <w:jc w:val="both"/>
        <w:rPr>
          <w:spacing w:val="8"/>
          <w:lang w:eastAsia="zh-CN"/>
        </w:rPr>
      </w:pPr>
    </w:p>
    <w:p>
      <w:pPr>
        <w:pStyle w:val="15"/>
        <w:spacing w:line="384" w:lineRule="atLeast"/>
        <w:jc w:val="center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每次来到北京，我都要去广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纪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念碑看看。碑上有一副描述金田起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的浮雕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总让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我耿耿于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，每次看到它，我的心里都是五味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杂陈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，不知道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什么是好。</w:t>
      </w:r>
    </w:p>
    <w:p>
      <w:pPr>
        <w:pStyle w:val="15"/>
        <w:spacing w:line="384" w:lineRule="atLeast"/>
        <w:jc w:val="center"/>
        <w:rPr>
          <w:spacing w:val="8"/>
        </w:rPr>
      </w:pPr>
      <w:r>
        <w:rPr>
          <w:spacing w:val="8"/>
          <w:lang w:eastAsia="zh-CN"/>
        </w:rPr>
        <w:drawing>
          <wp:inline distT="0" distB="0" distL="0" distR="0">
            <wp:extent cx="5318760" cy="20193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9132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spacing w:line="420" w:lineRule="atLeast"/>
        <w:jc w:val="center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金田起</w:t>
      </w:r>
      <w:r>
        <w:rPr>
          <w:rStyle w:val="14"/>
          <w:rFonts w:ascii="PMingLiU" w:hAnsi="PMingLiU" w:eastAsia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义</w:t>
      </w:r>
      <w:r>
        <w:rPr>
          <w:rStyle w:val="14"/>
          <w:rFonts w:ascii="MS Mincho" w:hAnsi="MS Mincho" w:eastAsia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浮雕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当意大利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教士利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玛窦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踏上中国的土地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绝对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不会想到，因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来的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西，中国打了两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空前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后的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争，一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，死了一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多人；另一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是向全世界列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，最后每个中国人都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了一两白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，屈辱到了极点。</w:t>
      </w:r>
    </w:p>
    <w:p>
      <w:pPr>
        <w:pStyle w:val="15"/>
        <w:spacing w:line="384" w:lineRule="atLeast"/>
        <w:jc w:val="center"/>
        <w:rPr>
          <w:spacing w:val="8"/>
        </w:rPr>
      </w:pPr>
      <w:r>
        <w:rPr>
          <w:spacing w:val="8"/>
          <w:lang w:eastAsia="zh-CN"/>
        </w:rPr>
        <w:drawing>
          <wp:inline distT="0" distB="0" distL="0" distR="0">
            <wp:extent cx="5143500" cy="622935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spacing w:line="420" w:lineRule="atLeast"/>
        <w:jc w:val="center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利</w:t>
      </w:r>
      <w:r>
        <w:rPr>
          <w:rStyle w:val="14"/>
          <w:rFonts w:ascii="PMingLiU" w:hAnsi="PMingLiU" w:eastAsia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玛窦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意大利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教士利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玛窦刚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到中国的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候，正是万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虽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然万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皇帝是个从不上朝的昏君，在位期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又打了三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大仗，但是他的日子却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得很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松。他可能永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想不到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其中的理由竟是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段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美洲的白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银过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剩。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西班牙人在美洲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了波托西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山，接着又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明了水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炼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法，一下子白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银产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量大增且大量流入中国。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松地筹措到大量的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金，同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铜钱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的比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值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又非常低，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民交税用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铜钱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低价就可以折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成白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，所以也几乎没有增加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担。万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花了很多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钱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，但是天下依然太平。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随后，又有两个更混蛋的皇帝上了台：一个嗑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药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的，一个木匠，再加上著名的大奸臣魏忠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贤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伙人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疯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狂的折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了半天，但是天下也没出什么乱子，好像随便怎么胡搞，大明的江山都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稳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如磬石，大明帝国都能万世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青。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但是，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实际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上已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到了一个重要的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史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折点。因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在朝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和日本打仗的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故，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辽东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的防守松懈，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哈赤崛起的机会。不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，如果不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生后面的两件事，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些事也无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伤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大雅，明朝最后并不会落入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人的手中。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eastAsia="Times New Roman"/>
          <w:spacing w:val="8"/>
          <w:lang w:eastAsia="zh-CN"/>
        </w:rPr>
        <w:t>1618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年到</w:t>
      </w:r>
      <w:r>
        <w:rPr>
          <w:rStyle w:val="14"/>
          <w:rFonts w:eastAsia="Times New Roman"/>
          <w:spacing w:val="8"/>
          <w:lang w:eastAsia="zh-CN"/>
        </w:rPr>
        <w:t>1648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年，欧洲爆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</w:t>
      </w:r>
      <w:r>
        <w:rPr>
          <w:rStyle w:val="14"/>
          <w:rFonts w:eastAsia="Times New Roman"/>
          <w:spacing w:val="8"/>
          <w:lang w:eastAsia="zh-CN"/>
        </w:rPr>
        <w:t>30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年宗教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争，西班牙是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游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的主要玩家。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争是个无底洞，打了几年以后，哪怕富裕如西班牙也扛不住了，大量的白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全部运回欧洲充当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期里，崇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祯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皇帝于</w:t>
      </w:r>
      <w:r>
        <w:rPr>
          <w:rStyle w:val="14"/>
          <w:rFonts w:eastAsia="Times New Roman"/>
          <w:spacing w:val="8"/>
          <w:lang w:eastAsia="zh-CN"/>
        </w:rPr>
        <w:t>1627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位了。他在位</w:t>
      </w:r>
      <w:r>
        <w:rPr>
          <w:rStyle w:val="14"/>
          <w:rFonts w:eastAsia="Times New Roman"/>
          <w:spacing w:val="8"/>
          <w:lang w:eastAsia="zh-CN"/>
        </w:rPr>
        <w:t>18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年，死于</w:t>
      </w:r>
      <w:r>
        <w:rPr>
          <w:rStyle w:val="14"/>
          <w:rFonts w:eastAsia="Times New Roman"/>
          <w:spacing w:val="8"/>
          <w:lang w:eastAsia="zh-CN"/>
        </w:rPr>
        <w:t>1644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年，没能撑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欧洲</w:t>
      </w:r>
      <w:r>
        <w:rPr>
          <w:rStyle w:val="14"/>
          <w:rFonts w:eastAsia="Times New Roman"/>
          <w:spacing w:val="8"/>
          <w:lang w:eastAsia="zh-CN"/>
        </w:rPr>
        <w:t>30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争。</w:t>
      </w:r>
    </w:p>
    <w:p>
      <w:pPr>
        <w:pStyle w:val="15"/>
        <w:spacing w:line="384" w:lineRule="atLeast"/>
        <w:jc w:val="center"/>
        <w:rPr>
          <w:spacing w:val="8"/>
        </w:rPr>
      </w:pPr>
      <w:r>
        <w:rPr>
          <w:spacing w:val="8"/>
          <w:lang w:eastAsia="zh-CN"/>
        </w:rPr>
        <w:drawing>
          <wp:inline distT="0" distB="0" distL="0" distR="0">
            <wp:extent cx="5324475" cy="34671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spacing w:line="420" w:lineRule="atLeast"/>
        <w:jc w:val="center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欧洲</w:t>
      </w:r>
      <w:r>
        <w:rPr>
          <w:rStyle w:val="14"/>
          <w:rFonts w:eastAsia="Times New Roman"/>
          <w:color w:val="FFFFFF"/>
          <w:spacing w:val="8"/>
          <w:sz w:val="18"/>
          <w:szCs w:val="18"/>
          <w:shd w:val="clear" w:color="auto" w:fill="000000"/>
          <w:lang w:eastAsia="zh-CN"/>
        </w:rPr>
        <w:t>30</w:t>
      </w:r>
      <w:r>
        <w:rPr>
          <w:rStyle w:val="14"/>
          <w:rFonts w:ascii="MS Mincho" w:hAnsi="MS Mincho" w:eastAsia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年</w:t>
      </w:r>
      <w:r>
        <w:rPr>
          <w:rStyle w:val="14"/>
          <w:rFonts w:ascii="PMingLiU" w:hAnsi="PMingLiU" w:eastAsia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战</w:t>
      </w:r>
      <w:r>
        <w:rPr>
          <w:rStyle w:val="14"/>
          <w:rFonts w:ascii="MS Mincho" w:hAnsi="MS Mincho" w:eastAsia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争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从各个角度来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讲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祯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皇帝相比于他前面的几位皇帝，那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直有天壤之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别</w:t>
      </w:r>
      <w:r>
        <w:rPr>
          <w:rStyle w:val="14"/>
          <w:rFonts w:eastAsia="Times New Roman"/>
          <w:spacing w:val="8"/>
          <w:lang w:eastAsia="zh-CN"/>
        </w:rPr>
        <w:t>——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他既勤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奋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节约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，一心想把大明的天下搞好，可是却越搞越糟糕，到死也没弄明白是怎么回事。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原因其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简单</w:t>
      </w:r>
      <w:r>
        <w:rPr>
          <w:rStyle w:val="14"/>
          <w:rFonts w:eastAsia="Times New Roman"/>
          <w:spacing w:val="8"/>
          <w:lang w:eastAsia="zh-CN"/>
        </w:rPr>
        <w:t>——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他运气不好。中国是一个缺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的国家，可是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货币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又用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银铜为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主。由于欧洲</w:t>
      </w:r>
      <w:r>
        <w:rPr>
          <w:rStyle w:val="14"/>
          <w:rFonts w:eastAsia="Times New Roman"/>
          <w:spacing w:val="8"/>
          <w:lang w:eastAsia="zh-CN"/>
        </w:rPr>
        <w:t>30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导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致白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流入减少，白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银对铜钱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的比价开始大幅度攀升，又因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居正改革以后，政府收税收的是白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，所以，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民需要用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铜钱兑换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兑换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价格翻了几倍，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就意味着他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要多交几倍的税，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这导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致了大量的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民破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些情形恐怕是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居正始料未及的。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而大量的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民破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导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致了税源枯竭，国家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了减少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政开支，就必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裁减很多公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；而裁减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些公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，又造成了大量的人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游民就成了国家的不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稳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定因素，比如李自成就是一个下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岗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工，而明朝就亡在他的手上。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更悲催的是，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期由于太阳黑子活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不正常，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生了厄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尼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诺现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象，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这导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致了小冰期出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，粮食开始大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模减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些自然因素造成了北方大量流民的流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四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处抢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劫，被他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劫后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民，也没法生存，只能也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成流民去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其他人，所以流民的数量不减反增。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与此同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，北方的少数民族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饲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养的牛羊也因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劣的气候大量死亡，他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因此吃不起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饭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纷纷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南下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劫。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了防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，大明帝国的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一步增加了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政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压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力，反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来又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一步促使政府向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民加税，造成更多的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民破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渐导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致税源枯竭。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一切很快就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入了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性循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环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，最后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大明帝国忽然之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就土崩瓦解了。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什么几个坏皇帝都活得好好的，而一个好皇帝却很悲催？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去的人一直搞不明白其中的原因。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找理由，西找借口，有的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是官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；有的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是制度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问题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；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有的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认为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是用人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问题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。甚至有人将其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归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因于崇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祯误杀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了袁崇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焕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，自己作死。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直到今天，我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才知道，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些都是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毛蒜皮的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枝末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，无关痛痒。因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在一个儒家社会里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，政治制度其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的，至于官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气，好也好不到哪去，坏也有个极限，它有一定的自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动纠错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能力。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至于到了崇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祯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朝，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什么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些儒家的精英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全都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成了庸才，政治制度也失去了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纠错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的能力？</w:t>
      </w:r>
      <w:r>
        <w:rPr>
          <w:rStyle w:val="14"/>
          <w:rFonts w:eastAsia="Times New Roman"/>
          <w:spacing w:val="8"/>
          <w:lang w:eastAsia="zh-CN"/>
        </w:rPr>
        <w:t>——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理由很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简单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，精英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也不知道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生了什么事。旧的体制适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不了新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代，根本就没人知道怎么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症下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药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知道，真正的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问题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，都怪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在天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的西班牙人。他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了人离开了牧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能不能和上帝沟通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一个屁大点的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问题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，就和持不同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点的新教信徒在中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欧一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带</w:t>
      </w:r>
      <w:r>
        <w:rPr>
          <w:rStyle w:val="14"/>
          <w:rFonts w:eastAsia="Times New Roman"/>
          <w:spacing w:val="8"/>
          <w:lang w:eastAsia="zh-CN"/>
        </w:rPr>
        <w:t>——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今天德国波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，打了</w:t>
      </w:r>
      <w:r>
        <w:rPr>
          <w:rStyle w:val="14"/>
          <w:rFonts w:eastAsia="Times New Roman"/>
          <w:spacing w:val="8"/>
          <w:lang w:eastAsia="zh-CN"/>
        </w:rPr>
        <w:t>30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年的仗，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了上千万的人。无意中，竟然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在地球另一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祯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皇帝很受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伤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人到哪里去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理？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有气候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问题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，太阳的黑子没事瞎爆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，一不留神，就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地球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入了小冰河期，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些根本就不是当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认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知水平所能理解的，即使在今天，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了气候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暖是不是一个真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实发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展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趋势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，会不会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地球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来灾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难这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问题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，大家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争的你死我活，更不要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明朝的人，怎么会想得到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些事儿。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而利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玛窦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就在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个关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键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候来到了北京，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试图传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播基督教教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。但是他很快就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简单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的向大明的知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分子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们讲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天主教，他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是没有任何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趣的，因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天主教和儒教相比，并没有什么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优势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，况且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候又出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了王阳明的心学，比天主教更有吸引力。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但是利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玛窦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并不气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有一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独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门绝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技，那就是科学知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候，西方已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开始了文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，从希腊文明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生出来的科学思想，已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在一定程度上融入了基督教文明，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候，它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每一个中国人来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，都是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所未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所以利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玛窦换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了一种手段，开始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大家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讲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天文学几何学知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，一下子就吸引了一大群中国的知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分子，他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深深的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此痴迷，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天主教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生了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趣，甚至皈依了天主教。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些人都是明朝最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尖的精英，都是朝廷重臣</w:t>
      </w:r>
      <w:r>
        <w:rPr>
          <w:rStyle w:val="14"/>
          <w:rFonts w:eastAsia="Times New Roman"/>
          <w:spacing w:val="8"/>
          <w:lang w:eastAsia="zh-CN"/>
        </w:rPr>
        <w:t>——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徐光启、李之藻和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廷筠。其中，徐光启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文渊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大学士，内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次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辅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，相当于今天的七常委之一。</w:t>
      </w:r>
      <w:r>
        <w:rPr>
          <w:rStyle w:val="14"/>
          <w:rFonts w:ascii="MS Mincho" w:hAnsi="MS Mincho" w:eastAsia="MS Mincho" w:cs="MS Mincho"/>
          <w:spacing w:val="8"/>
        </w:rPr>
        <w:t>他</w:t>
      </w:r>
      <w:r>
        <w:rPr>
          <w:rStyle w:val="14"/>
          <w:rFonts w:ascii="PMingLiU" w:hAnsi="PMingLiU" w:eastAsia="PMingLiU" w:cs="PMingLiU"/>
          <w:spacing w:val="8"/>
        </w:rPr>
        <w:t>们</w:t>
      </w:r>
      <w:r>
        <w:rPr>
          <w:rStyle w:val="14"/>
          <w:rFonts w:ascii="MS Mincho" w:hAnsi="MS Mincho" w:eastAsia="MS Mincho" w:cs="MS Mincho"/>
          <w:spacing w:val="8"/>
        </w:rPr>
        <w:t>被称</w:t>
      </w:r>
      <w:r>
        <w:rPr>
          <w:rStyle w:val="14"/>
          <w:rFonts w:ascii="PMingLiU" w:hAnsi="PMingLiU" w:eastAsia="PMingLiU" w:cs="PMingLiU"/>
          <w:spacing w:val="8"/>
        </w:rPr>
        <w:t>为</w:t>
      </w:r>
      <w:r>
        <w:rPr>
          <w:rStyle w:val="14"/>
          <w:rFonts w:ascii="MS Mincho" w:hAnsi="MS Mincho" w:eastAsia="MS Mincho" w:cs="MS Mincho"/>
          <w:spacing w:val="8"/>
        </w:rPr>
        <w:t>圣教三基石。</w:t>
      </w:r>
    </w:p>
    <w:p>
      <w:pPr>
        <w:pStyle w:val="15"/>
        <w:spacing w:line="384" w:lineRule="atLeast"/>
        <w:jc w:val="center"/>
        <w:rPr>
          <w:spacing w:val="8"/>
        </w:rPr>
      </w:pPr>
      <w:r>
        <w:rPr>
          <w:spacing w:val="8"/>
          <w:lang w:eastAsia="zh-CN"/>
        </w:rPr>
        <w:drawing>
          <wp:inline distT="0" distB="0" distL="0" distR="0">
            <wp:extent cx="5486400" cy="586994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7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spacing w:line="384" w:lineRule="atLeast"/>
        <w:jc w:val="center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利</w:t>
      </w:r>
      <w:r>
        <w:rPr>
          <w:rStyle w:val="14"/>
          <w:rFonts w:ascii="PMingLiU" w:hAnsi="PMingLiU" w:eastAsia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玛窦</w:t>
      </w:r>
      <w:r>
        <w:rPr>
          <w:rStyle w:val="14"/>
          <w:rFonts w:ascii="MS Mincho" w:hAnsi="MS Mincho" w:eastAsia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和徐光启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利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玛窦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的成功是空前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后的，他打开了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基督教看到了征服中国的希望，于是他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开始摩跟接踵的奔向中国。在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播上帝的旨意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件事上，有很多人做得非常好，比如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南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仁，他甚至成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了康熙的科学老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，大清帝国的正二品官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但是天有不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测风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云，接下来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生的事，又堵死了基督教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入中国的大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导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致了中国人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外国人看法的全面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化，也影响了整个中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文明的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展方向。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明朝的崩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整个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东亚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世界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儒家思想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生了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疑，同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生的大清帝国也不那么尊重。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个道理很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简单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，假如金胖胖占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了美国，你不可能不会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疑，美国那套思想体系和价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值观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是不是出了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问题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？你也不可能不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疑，金胖胖到底算不算是合法的美国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总统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吧。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所以，日本和朝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都不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认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同大清帝国是儒家文明的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承者，他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们认为这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些来自白山黑水之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的人，不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是蛮夷，没有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格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承大明。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世世代代受儒家思想的熏陶，他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才是儒家文明的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承者，日本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认为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文明在清朝以入关以后，就已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在中国本土消失，日本人才是真正的中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文明的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承者。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有崖山之后无中国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法，也是由日本人提出来的。他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中的有部分人甚至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认为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宋被元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灭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了以后，儒教正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就到了日本，所以他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代表天下，有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格侵略中国，就是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个原因。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而朝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人也有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似的看法。他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以前到大明帝国来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，回去的游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都叫《天朝游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历记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》，可是到了大清国的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就改称《燕京游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历记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》。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而且朝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的使者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故意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问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大清的官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穿的是什么衣服？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上梳的什么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型？是不是符合《周礼》的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记载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，弄得大清的官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员们满脸尴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尬。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日本人也不是省油的灯，他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拿着宋朝的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巾，故意去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问长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崎的中国船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什么穿夷狄的衣服？你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的太祖皇帝是在哪里出生的？搞得大清国的人只有面面相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的份。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更不要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大清国内部的好多明朝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遗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老，心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故国，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一切的一切都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清王朝构成了极大的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压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力。所以从康熙以后，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了表明自己的正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性，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非儒家以外的一切思想都施以极力的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压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制，以此来表明自己是儒家合格的正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统继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承者。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所以雍正在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了一大堆文字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狱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，也把目光瞄准了基督教。他全面禁止了基督教在中国的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播，乾隆皇帝除了留下极少数有特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教士，比如会画画的郎世宁，搞建筑的蒋友仁外，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那些一心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播福音的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教士，都是格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勿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384" w:lineRule="atLeast"/>
        <w:jc w:val="center"/>
        <w:rPr>
          <w:spacing w:val="8"/>
        </w:rPr>
      </w:pPr>
      <w:r>
        <w:rPr>
          <w:spacing w:val="8"/>
          <w:lang w:eastAsia="zh-CN"/>
        </w:rPr>
        <w:drawing>
          <wp:inline distT="0" distB="0" distL="0" distR="0">
            <wp:extent cx="5486400" cy="6866255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6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spacing w:line="420" w:lineRule="atLeast"/>
        <w:jc w:val="center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郎世宁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到了嘉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道光的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教士已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几乎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迹了。所以，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候的清国人反而不如他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辈们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，特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是康熙那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了解世界，他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的价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值观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，又回到了明朝的朝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体系中，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认为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大清就是天下，其他都是夷狄；以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外国人只能向自己臣服，没有什么平等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贸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易，只有大清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其他人的恩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赐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从康熙到乾隆的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期里，清朝又遇到了好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光</w:t>
      </w:r>
      <w:r>
        <w:rPr>
          <w:rStyle w:val="14"/>
          <w:rFonts w:eastAsia="Times New Roman"/>
          <w:spacing w:val="8"/>
          <w:lang w:eastAsia="zh-CN"/>
        </w:rPr>
        <w:t>——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欧洲</w:t>
      </w:r>
      <w:r>
        <w:rPr>
          <w:rStyle w:val="14"/>
          <w:rFonts w:eastAsia="Times New Roman"/>
          <w:spacing w:val="8"/>
          <w:lang w:eastAsia="zh-CN"/>
        </w:rPr>
        <w:t>30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结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束，白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又开始大量流入中国。再加上南美的高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产农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作物，土豆玉米之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类传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入中国，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解决了粮食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量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问题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，于是人口大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模增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开始向好，大家又逐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渐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恢复了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儒教的信心，逐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渐认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人也是正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承者。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然而，从嘉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开始，世界局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生了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化。法国大革命爆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，拿破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崛起，西班牙被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灭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国，欧洲遍地狼烟，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连续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打了十几年，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争使世界的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贵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金属又重新流回欧洲，同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日本又开始了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闭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关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国，限制白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出口。于是，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明朝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痛的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问题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，也开始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大清国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痛了。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大清的税收制度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承自大明，然后又有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展，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摊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丁入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，收的依然是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两，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价攀升，老百姓的日子就不好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了，逼急了，就会起来造反，嘉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莲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教起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所造成的消耗，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不是从和珅府里搜出的那点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钱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足的，而天理教起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一度攻入皇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，更是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朝廷的威信造成了重大打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到了道光年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了平定新疆叛乱，国家花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了上千万的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两，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底把国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库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掏空了。而更可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的是，与其同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，英国人想出的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贸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易造成了白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的大量外流，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价持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续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攀升。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一切不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仅让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老百姓怨声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载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道，而且直接威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到了帝国的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稳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定。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争的失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仅仅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赔钱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那么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简单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。它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导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致了通商口岸的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移，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片不再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仅仅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广州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入全国，新的通商口岸如福州、厦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、宁波、上海的开通，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导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致了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传统贸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易路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被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弃，大量的脚夫失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，商人破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，且其影响力亦波及到了配套行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些人一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又找不到出路，于是就开始怨恨清朝政府的无能。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同一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点，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迹多年的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教士又出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在了中国。他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居然能打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貌似无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的大清帝国，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很多人心想：也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许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可以听听他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的是什么，万一很有道理呢！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洪秀全就是其中的一个，他去广州赶考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，看到了一份中国人梁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写的宣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基督教的小册子，名曰《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世良言》。他忍不住拿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来看看，一下子就被小册子里的内容深深的吸引了。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洪秀全后来又来到广州赶考的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候，遇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了来中国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教的美国浸礼教会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教士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罗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孝全（原名以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迦</w:t>
      </w:r>
      <w:r>
        <w:rPr>
          <w:rStyle w:val="14"/>
          <w:rFonts w:eastAsia="Times New Roman"/>
          <w:spacing w:val="8"/>
          <w:lang w:eastAsia="zh-CN"/>
        </w:rPr>
        <w:t>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雅各布</w:t>
      </w:r>
      <w:r>
        <w:rPr>
          <w:rStyle w:val="14"/>
          <w:rFonts w:eastAsia="Times New Roman"/>
          <w:spacing w:val="8"/>
          <w:lang w:eastAsia="zh-CN"/>
        </w:rPr>
        <w:t>·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罗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伯特（</w:t>
      </w:r>
      <w:r>
        <w:rPr>
          <w:rStyle w:val="14"/>
          <w:rFonts w:eastAsia="Times New Roman"/>
          <w:spacing w:val="8"/>
          <w:lang w:eastAsia="zh-CN"/>
        </w:rPr>
        <w:t>Issachar Jacob Roberts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）），跟着他修行了三个月。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浸礼会是新教的一种，属于清教徒的一支。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简单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就是，人要成年了以后才能接受洗礼，而且必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全身都浸到水里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不是关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键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的，关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键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有一个信念，每个人不必通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祭司</w:t>
      </w:r>
      <w:r>
        <w:rPr>
          <w:rStyle w:val="14"/>
          <w:rFonts w:eastAsia="Times New Roman"/>
          <w:spacing w:val="8"/>
          <w:lang w:eastAsia="zh-CN"/>
        </w:rPr>
        <w:t>——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也就是神父，就可以跟上帝沟通，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了洪秀全。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由于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连续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的落第，考不上公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务员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，洪秀才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望了，他决定另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谋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出路，直接去和上帝沟通。而他居然能在睡了一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以后，就直接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成了上帝耶和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的好友，耶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稣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的兄弟，上帝的儿子。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在当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，找不到出路的，不止他一个人，那些因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争而破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的人，因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价上升而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不下去的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民，全都需要一个新的活法。儒家思想解决不了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问题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，孔子也不能指引他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的人生，于是他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决定重新构建朋友圈，全都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成了耶和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的好友，然后在圣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的指引下，把旧有的世界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底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砸烂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，建立一个耶和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的国。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基督教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于在中国找到了一个生根点，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生根点不在那些精英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阶层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，它的教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永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也比不上儒家思想那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博大精深，无法靠思辨来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得成功，因此很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上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精英。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但基督教可以去找社会的底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，那些失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者，不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者，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提供了一种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选择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那些想要改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自己命运的人，有了一种新的采取革命或者是暴力的依据。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于是，就有了我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在广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纪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念碑上所看到的那幅雕像，金田起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虽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然它刻画的一点都不准确</w:t>
      </w:r>
      <w:r>
        <w:rPr>
          <w:rStyle w:val="14"/>
          <w:rFonts w:eastAsia="Times New Roman"/>
          <w:spacing w:val="8"/>
          <w:lang w:eastAsia="zh-CN"/>
        </w:rPr>
        <w:t>——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每个人的胸口上，本都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应该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有一副十字架，手上拿着一本圣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，或者洪秀全改写的《原道醒世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训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》之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西。</w:t>
      </w:r>
    </w:p>
    <w:p>
      <w:pPr>
        <w:pStyle w:val="15"/>
        <w:spacing w:line="384" w:lineRule="atLeast"/>
        <w:jc w:val="center"/>
        <w:rPr>
          <w:spacing w:val="8"/>
        </w:rPr>
      </w:pPr>
      <w:r>
        <w:rPr>
          <w:spacing w:val="8"/>
          <w:lang w:eastAsia="zh-CN"/>
        </w:rPr>
        <w:drawing>
          <wp:inline distT="0" distB="0" distL="0" distR="0">
            <wp:extent cx="2819400" cy="1781175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spacing w:line="384" w:lineRule="atLeast"/>
        <w:jc w:val="center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《原道醒世</w:t>
      </w:r>
      <w:r>
        <w:rPr>
          <w:rStyle w:val="14"/>
          <w:rFonts w:ascii="PMingLiU" w:hAnsi="PMingLiU" w:eastAsia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训</w:t>
      </w:r>
      <w:r>
        <w:rPr>
          <w:rStyle w:val="14"/>
          <w:rFonts w:ascii="MS Mincho" w:hAnsi="MS Mincho" w:eastAsia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》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当然，他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并不是原汁原味的基督教，而是一个参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了各种迷信和愚昧的混合体。但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恰恰是基督教的精髓，也恰恰是因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一点，基督教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是在社会最低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中开始普及，就像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教士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最初在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罗马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帝国做的那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  <w:r>
        <w:rPr>
          <w:rStyle w:val="14"/>
          <w:rFonts w:eastAsia="Times New Roman"/>
          <w:spacing w:val="8"/>
          <w:lang w:eastAsia="zh-CN"/>
        </w:rPr>
        <w:br w:type="textWrapping"/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于太平天国的是非功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，不是一句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得清的。我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只能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是它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诱发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灾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付出了一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人生命的灾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。关于他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的故事，在本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以后的章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中，会有涉及。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但是基督教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中国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来的灾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不止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一点，其后的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，八国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联军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，庚子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款，都是基督教和儒教冲突的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结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果。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些因果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由我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也会慢慢的道来。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是一个滴着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血，浸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屈辱的故事。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当然，随着基督教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入中国，也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来了一个副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物</w:t>
      </w:r>
      <w:r>
        <w:rPr>
          <w:rStyle w:val="14"/>
          <w:rFonts w:eastAsia="Times New Roman"/>
          <w:spacing w:val="8"/>
          <w:lang w:eastAsia="zh-CN"/>
        </w:rPr>
        <w:t>——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由希腊文明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生出的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代科学和人文思想。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虽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些并不是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自基督教本身，只是它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炫耀和吸引人的手段，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些也并不是基督教的本意，但是它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确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是随着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教士一起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来的。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些思想改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了中国人的思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方式，直到今天，我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在享受它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的恩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泽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它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奋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斗。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所以我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晚清的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争都是宗教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争，是毫不夸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的。但是基督教只是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这场战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争中的一个部分，伊斯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教和儒教之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争，更是腥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血雨。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如果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基督教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入中国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史的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程是一个苦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和希望并存的故事的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，那么伊斯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于中国人来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，又意味着什么呢？我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将在下一篇中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继续讲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述。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hd w:val="clear" w:color="auto" w:fill="EFEFEF"/>
        <w:spacing w:before="90"/>
        <w:ind w:left="150" w:right="150"/>
        <w:jc w:val="center"/>
        <w:rPr>
          <w:color w:val="333333"/>
          <w:spacing w:val="8"/>
        </w:rPr>
      </w:pPr>
      <w:r>
        <w:rPr>
          <w:rStyle w:val="14"/>
          <w:rFonts w:ascii="MS Mincho" w:hAnsi="MS Mincho" w:eastAsia="MS Mincho" w:cs="MS Mincho"/>
          <w:b/>
          <w:bCs/>
          <w:color w:val="D92142"/>
          <w:spacing w:val="8"/>
          <w:sz w:val="23"/>
          <w:szCs w:val="23"/>
        </w:rPr>
        <w:t>晚清</w:t>
      </w:r>
      <w:r>
        <w:rPr>
          <w:rStyle w:val="14"/>
          <w:rFonts w:ascii="PMingLiU" w:hAnsi="PMingLiU" w:eastAsia="PMingLiU" w:cs="PMingLiU"/>
          <w:b/>
          <w:bCs/>
          <w:color w:val="D92142"/>
          <w:spacing w:val="8"/>
          <w:sz w:val="23"/>
          <w:szCs w:val="23"/>
        </w:rPr>
        <w:t>沧</w:t>
      </w:r>
      <w:r>
        <w:rPr>
          <w:rStyle w:val="14"/>
          <w:rFonts w:ascii="MS Mincho" w:hAnsi="MS Mincho" w:eastAsia="MS Mincho" w:cs="MS Mincho"/>
          <w:b/>
          <w:bCs/>
          <w:color w:val="D92142"/>
          <w:spacing w:val="8"/>
          <w:sz w:val="23"/>
          <w:szCs w:val="23"/>
        </w:rPr>
        <w:t>海事系列文章</w:t>
      </w:r>
    </w:p>
    <w:p>
      <w:pPr>
        <w:pStyle w:val="15"/>
        <w:shd w:val="clear" w:color="auto" w:fill="EFEFEF"/>
        <w:ind w:left="150" w:right="150"/>
        <w:jc w:val="center"/>
        <w:rPr>
          <w:color w:val="333333"/>
          <w:spacing w:val="8"/>
        </w:rPr>
      </w:pP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"http://mp.weixin.qq.com/s?__biz=MzU0Mjc2OTkzNQ==&amp;mid=2247483846&amp;idx=1&amp;sn=a98e6f2c09cacfc871e85017465d8afb&amp;chksm=fb14d7a6cc635eb012436f3d46bf52071da509f44997a0b8b76d70b0a7d77b063b475ee606d6&amp;scene=21"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21"/>
          <w:szCs w:val="21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21"/>
          <w:szCs w:val="21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21"/>
          <w:szCs w:val="21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21"/>
          <w:szCs w:val="21"/>
          <w:u w:val="single" w:color="D92142"/>
        </w:rPr>
        <w:t>1</w:t>
      </w:r>
      <w:r>
        <w:rPr>
          <w:rStyle w:val="14"/>
          <w:rFonts w:ascii="MS Mincho" w:hAnsi="MS Mincho" w:eastAsia="MS Mincho" w:cs="MS Mincho"/>
          <w:color w:val="D92142"/>
          <w:spacing w:val="8"/>
          <w:sz w:val="21"/>
          <w:szCs w:val="21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21"/>
          <w:szCs w:val="21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"http://mp.weixin.qq.com/s?__biz=MzU0Mjc2OTkzNQ==&amp;mid=2247483858&amp;idx=1&amp;sn=7ef1461b68c8a988c43de0e06a72dc74&amp;chksm=fb14d7b2cc635ea4bdf750d2103adca9910c559c13cc6007fc97e4fc03b888169e4f89fc943e&amp;scene=21"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21"/>
          <w:szCs w:val="21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21"/>
          <w:szCs w:val="21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21"/>
          <w:szCs w:val="21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21"/>
          <w:szCs w:val="21"/>
          <w:u w:val="single" w:color="D92142"/>
        </w:rPr>
        <w:t>2</w:t>
      </w:r>
      <w:r>
        <w:rPr>
          <w:rStyle w:val="14"/>
          <w:rFonts w:ascii="MS Mincho" w:hAnsi="MS Mincho" w:eastAsia="MS Mincho" w:cs="MS Mincho"/>
          <w:color w:val="D92142"/>
          <w:spacing w:val="8"/>
          <w:sz w:val="21"/>
          <w:szCs w:val="21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21"/>
          <w:szCs w:val="21"/>
          <w:u w:val="single" w:color="D92142"/>
        </w:rPr>
        <w:fldChar w:fldCharType="end"/>
      </w:r>
    </w:p>
    <w:p>
      <w:pPr>
        <w:pStyle w:val="15"/>
        <w:shd w:val="clear" w:color="auto" w:fill="EFEFEF"/>
        <w:spacing w:after="150" w:line="384" w:lineRule="atLeast"/>
        <w:ind w:left="150" w:right="150"/>
        <w:jc w:val="both"/>
        <w:rPr>
          <w:color w:val="333333"/>
          <w:spacing w:val="8"/>
        </w:rPr>
      </w:pPr>
    </w:p>
    <w:p>
      <w:pPr>
        <w:rPr>
          <w:lang w:eastAsia="zh-CN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A2891"/>
    <w:rsid w:val="006C5DAE"/>
    <w:rsid w:val="00A77B3E"/>
    <w:rsid w:val="00CA2A55"/>
    <w:rsid w:val="00D11229"/>
    <w:rsid w:val="634D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ny"/>
    <w:basedOn w:val="1"/>
    <w:uiPriority w:val="0"/>
  </w:style>
  <w:style w:type="paragraph" w:customStyle="1" w:styleId="5">
    <w:name w:val="crawler-info"/>
    <w:basedOn w:val="1"/>
    <w:uiPriority w:val="0"/>
    <w:pPr>
      <w:pBdr>
        <w:top w:val="none" w:color="auto" w:sz="0" w:space="6"/>
        <w:bottom w:val="none" w:color="auto" w:sz="0" w:space="6"/>
      </w:pBdr>
    </w:pPr>
  </w:style>
  <w:style w:type="character" w:customStyle="1" w:styleId="6">
    <w:name w:val="a_fwjm"/>
    <w:basedOn w:val="7"/>
    <w:qFormat/>
    <w:uiPriority w:val="0"/>
    <w:rPr>
      <w:color w:val="ECECEC"/>
      <w:sz w:val="18"/>
      <w:szCs w:val="18"/>
    </w:rPr>
  </w:style>
  <w:style w:type="character" w:customStyle="1" w:styleId="7">
    <w:name w:val="a"/>
    <w:basedOn w:val="3"/>
    <w:qFormat/>
    <w:uiPriority w:val="0"/>
    <w:rPr>
      <w:color w:val="607FA6"/>
    </w:rPr>
  </w:style>
  <w:style w:type="character" w:customStyle="1" w:styleId="8">
    <w:name w:val="any Character"/>
    <w:basedOn w:val="3"/>
    <w:uiPriority w:val="0"/>
  </w:style>
  <w:style w:type="paragraph" w:customStyle="1" w:styleId="9">
    <w:name w:val="rich_media_title"/>
    <w:basedOn w:val="1"/>
    <w:qFormat/>
    <w:uiPriority w:val="0"/>
    <w:pPr>
      <w:pBdr>
        <w:bottom w:val="single" w:color="E7E7EB" w:sz="6" w:space="7"/>
      </w:pBdr>
    </w:pPr>
  </w:style>
  <w:style w:type="paragraph" w:customStyle="1" w:styleId="10">
    <w:name w:val="rich_media_meta_list"/>
    <w:basedOn w:val="1"/>
    <w:uiPriority w:val="0"/>
    <w:rPr>
      <w:sz w:val="21"/>
      <w:szCs w:val="21"/>
    </w:rPr>
  </w:style>
  <w:style w:type="character" w:customStyle="1" w:styleId="11">
    <w:name w:val="rich_media_meta"/>
    <w:basedOn w:val="3"/>
    <w:uiPriority w:val="0"/>
    <w:rPr>
      <w:sz w:val="21"/>
      <w:szCs w:val="21"/>
    </w:rPr>
  </w:style>
  <w:style w:type="character" w:customStyle="1" w:styleId="12">
    <w:name w:val="rich_media_meta_list_em"/>
    <w:basedOn w:val="3"/>
    <w:qFormat/>
    <w:uiPriority w:val="0"/>
  </w:style>
  <w:style w:type="paragraph" w:customStyle="1" w:styleId="13">
    <w:name w:val="rich_media_content"/>
    <w:basedOn w:val="1"/>
    <w:qFormat/>
    <w:uiPriority w:val="0"/>
    <w:pPr>
      <w:jc w:val="both"/>
    </w:pPr>
  </w:style>
  <w:style w:type="character" w:customStyle="1" w:styleId="14">
    <w:name w:val="rich_media_content_any"/>
    <w:basedOn w:val="3"/>
    <w:uiPriority w:val="0"/>
  </w:style>
  <w:style w:type="paragraph" w:customStyle="1" w:styleId="15">
    <w:name w:val="rich_media_content_any Paragraph"/>
    <w:basedOn w:val="1"/>
    <w:uiPriority w:val="0"/>
  </w:style>
  <w:style w:type="paragraph" w:customStyle="1" w:styleId="16">
    <w:name w:val="dy_all"/>
    <w:basedOn w:val="1"/>
    <w:qFormat/>
    <w:uiPriority w:val="0"/>
    <w:pPr>
      <w:jc w:val="center"/>
    </w:pPr>
  </w:style>
  <w:style w:type="character" w:customStyle="1" w:styleId="17">
    <w:name w:val="dy_all_a"/>
    <w:basedOn w:val="3"/>
    <w:uiPriority w:val="0"/>
    <w:rPr>
      <w:color w:val="FFFFFF"/>
      <w:sz w:val="21"/>
      <w:szCs w:val="21"/>
      <w:shd w:val="clear" w:color="auto" w:fill="00968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897</Words>
  <Characters>5115</Characters>
  <Lines>42</Lines>
  <Paragraphs>11</Paragraphs>
  <TotalTime>1</TotalTime>
  <ScaleCrop>false</ScaleCrop>
  <LinksUpToDate>false</LinksUpToDate>
  <CharactersWithSpaces>6001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2019-12-24T13:16:00Z</dcterms:created>
  <dc:creator>Administrator</dc:creator>
  <cp:lastModifiedBy>鼠大仙</cp:lastModifiedBy>
  <dcterms:modified xsi:type="dcterms:W3CDTF">2019-12-24T13:22:58Z</dcterms:modified>
  <dc:title>晚清沧海事3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