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B3" w:rsidRPr="00966F3E" w:rsidRDefault="00966F3E" w:rsidP="00966F3E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四面楚歌</w:t>
        </w:r>
      </w:hyperlink>
    </w:p>
    <w:p w:rsidR="007732B3" w:rsidRDefault="00966F3E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18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7732B3" w:rsidRDefault="00966F3E" w:rsidP="00966F3E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第十三章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四面楚歌（上）</w:t>
      </w:r>
    </w:p>
    <w:p w:rsidR="007732B3" w:rsidRDefault="00966F3E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7732B3" w:rsidRDefault="007732B3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于古代的将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，想要在一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中，搞清楚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人在哪，友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在哪，是一件非常困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的事情。那个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候既没有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侦查飞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机，也没有无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，一支部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所能知道的事情，就是自己目力所及的地方，剩下的，全靠道听途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了，信息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播的最快速度，就是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的速度，所以主将的作用是极其重要的，因此才有千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易得，一将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求的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沁，就在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种双方都两眼一抹黑，即不了解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方，也搞不清楚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方具体位置的情况下，在大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山区展开了一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模宏大的野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，双方参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eastAsia="Times New Roman"/>
          <w:spacing w:val="8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万人，那么他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究竟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更高明一些呢？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然分兵几路出了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西以后，很快就失去了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启王梁成富部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的消息，他不知道他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恰好遇到了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刘蓉部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攻，无法南下，被迫向西，已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并不影响什么，他的整体策略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是很成功的，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了能尽快到达南方，避免重蹈上次的覆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的行踪，他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没有走大路，尽量沿着偏僻的大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山区行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收集粮草困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，一路上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于缺粮的境地，但是，他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也成功的只用了两个月的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，就到达了安徽和湖北交界的地方，才被清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966F3E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2524125" cy="35814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2441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B3" w:rsidRDefault="00966F3E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得才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得才最初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山以后没有多久，就在山区里，意外碰到了捻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宗禹的手下，汪世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，得知了捻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洛行，已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，人被活捉，然后又被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死的消息。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接着又得知了捻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余部正在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洛行的侄子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，目前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境极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，被僧格林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追不舍，屡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，在河南陷入了困境，危在旦夕的消息。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得才决定派兵救援，不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，而且更重要的是，他深知唇亡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寒的道理，于是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就派尊王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两万多主力精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兵前去救援，双方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定，救出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江，一起南下，救援天京。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小心翼翼，但是十几万大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以掩人耳目的，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然慢了一点，但是朝廷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是在不久之后，就知道了他的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这时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正逢湘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攻南京的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刻，所以朝廷也祭出了手中的另一个王牌，当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紫的僧格林沁，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决阻止他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南下。</w:t>
      </w:r>
    </w:p>
    <w:p w:rsidR="007732B3" w:rsidRDefault="007732B3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7732B3" w:rsidRDefault="00966F3E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326051" cy="4114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1893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05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B3" w:rsidRDefault="00966F3E">
      <w:pPr>
        <w:pStyle w:val="richmediacontentany"/>
        <w:jc w:val="center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沁</w:t>
      </w:r>
      <w:proofErr w:type="gramEnd"/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并不是一个以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计谋见长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，他的特点是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，勇敢，也是一个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高手，擅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长临场发挥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，所以和扶王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格很像，两个人半斤八两，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低，全看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临场发挥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事力量的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利，希望他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必堵住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得才十多万大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毫差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，不然曾国藩他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，就很有可能功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僧格林沁感到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力山大，因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，都有相同的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，就是一旦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山区，他也搞不清楚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人的主力究竟在那里，自己的友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究竟在那里，在整个大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山区一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，双方能得到的消息，都是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方几天前的惊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一瞥，至于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哪里，那就需要靠拍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能一下子拍出灵感，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就能打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赢这场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僧格林沁最初的打算是，他拉一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大网，四面八方的撒开，如果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了网的那一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，他就率大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四面八方的来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，争取和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网就是由四面的大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成，中心就是大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山区，他率蒙古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兵主力南下，蒋凝学率湘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曜率豫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从西北方向包抄，英翰从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南方向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夹击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多隆阿留守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合肥的部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，由石吉清率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东边进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论谁发现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得才主力，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必拖住他，然后通知其他人赶来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想的是不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得才却看穿了他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走一步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棋，就是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分兵前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，所有的人都沿着一条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致粮草供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的极端困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独遇到那一支清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，他就可以像把剪刀，把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个大网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的七零八落。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猫捉老鼠的游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，双方即是猫，也是老鼠，但是他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的角色并不是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一筹。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他先是在湖北麻城附近，打了一个小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得了不少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，然后故意放走被俘的清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士兵，声称要在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里休整一段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个消息被迅速地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到了僧格林沁的耳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得可信，因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的在大山里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途跋涉，兵困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可能会在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里修整一下，所以命令各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军纷纷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个方向靠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得才却是声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西，想藉此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调动围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堵的清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机突破包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他故意放走了俘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入山区小道，急速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，像南京方向靠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果一下把大部分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都甩到了后面，他迅速插到今天的英山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方向，准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南下出大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山山区，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果恰好遇到了，正赶往麻城参加合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蒋凝学部。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蒋凝学也是湘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中的名将，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得才的突然出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吓了他一跳，他知道清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了，只要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得才突破了他，就跳出了清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圈，僧格林沁也就白忙乎了，因此他必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但他和扶王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得才一交上手，就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得才居然没有分兵，十多万主力全在他面前，他知道自己手下的万把人，是肯定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不住的，而且他也不打算当英雄，因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即使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在通知僧格林沁和各路大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，他自度也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无法撑到他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赶来的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到那个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早就被插在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矛上，尸体也凉透了。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是万分危急，如果他被突破，那么湘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就只有从南京城下抽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兵力，来阻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得才了，他知道硬拼是不行的，于是眉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上心来。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他向全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布消息，首先是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得到捷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攻下了南京城，曾大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每人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赏银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一仗打完了就拿。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其次是南京城下曾国荃和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超已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赶来，在我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身后布下了埋伏，我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圈，一定要装的像一点，力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以后慢慢退，不要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人看出来我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必要保密，千万不能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人知道。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他散布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个假消息的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候，并不知道，前一条已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不是假消息，而后一条，当然是子虚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有，但是没有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候他只能玩一下空城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于是他就且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且退，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每天退个十几里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他也真的是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是被打得披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岌岌可危。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由于在山区里作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，双方犬牙交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，自然就有很多湘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肯定要拷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些人，了解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方情况，很多人熬不住酷刑，就透露了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情，蒋凝学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的那个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言。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消息被迅速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他大吃一惊，命令立刻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斩杀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所有俘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播天京陷落的消息，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上了停止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脱离和蒋凝学部接触，向大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山的另一个出口，六安方向移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，他一是害怕后面有埋伏，二是希望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个地方，确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个消息的真假。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了第一个机会，如果他能在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向前，蒋凝学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这时损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失惨重，全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即将崩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不住他的。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，由于湘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都在南京城下，他就能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江，恰好遇到突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的洪仁玕，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有天王的幼子，同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碰到江西的李世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，汪海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洋部，双方合兵又有二三十万人，局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是真的很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竟随后清朝又花了四五年的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了他手下的残部和捻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僧格林沁以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能在麻城遇到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果出乎意料的是，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人的影子都没有看到，他被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了一道。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如此，他的一只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翼搜索的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，意外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遇到了也听到消息，赶来和扶王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宗禹部，双方在山沟里相遇，于是蒙古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兵和太平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果僧格林沁的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eastAsia="Times New Roman"/>
          <w:spacing w:val="8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千多人全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覆没，主将都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舒通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7732B3" w:rsidRDefault="00966F3E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62500" cy="35814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311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B3" w:rsidRDefault="00966F3E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僧王行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猎图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了短短的不到一个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，距离不到十里地的僧格林沁接到消息，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速率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主力赶到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，但是除了遍地的尸体，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消失的无影无踪。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接着，僧格林沁收到了蒋凝学的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在英山附近重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了他，但是随后又退回山区，向六安方向运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的消息。于是，他急忙率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主力，向六安方向移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走到半路上，他的另一支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翼搜索的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兵，又意外遇到了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兵，再次被打了个大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，主将巴阿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扬阵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亡，上千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，然后等他赶到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人又消失了。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仗打到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火到了极点，他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得才背后慢半步，又被神出鬼没的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了几下，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失惨重，但却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人的影子都没有看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接着，又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生了一件惊天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地的大事，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得才的主力并没有按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在六安，他耍了个心眼，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了个圈子，突然出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在湖北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蕲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山另外一个方向，和石吉清率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前往麻城参加合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在正奉命赶往六安的部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交上了火。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主将石吉清曾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隆阿手下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很多次手，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少，而且再加上他的部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好，全是洋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洋炮，所以并不怕扶王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得才，于是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型和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方开打。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方不怕他，于是就利用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个弱点，故意派一些使用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和土炮的部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，正面迎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且退，装出一副不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接着他命令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成春率精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，迂回到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人背后，断了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人退路，当他把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预设阵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，早已埋伏好的洋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兵突然出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枪齐发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，从四面八方一起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攻，打的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乱成一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人造成重大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亡以后，他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行了冲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兵石吉清被当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场击毙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打完了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仗以后，从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南下就可以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入九江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岸，但是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得才却不想在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石吉清部的消息很快就会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人很快就会向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里聚集，再往南水网密布，不利于他快速机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，他想将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个方向聚集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，突然翻身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去，再次前往六安方向，从那里出大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攻合肥方向。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看起来像条妙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了他的第二个机会，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候他南下的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，依然可以和江西的太平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合，有可能遇到洪仁玕和洪秀全幼子，未来的局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，依然是不好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那么僧格林沁会不会被扶王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着鼻子走呢？看起来很有可能。僧格林沁本来安排各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在六安方向阻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，但是他走在半路上，收到了石吉清全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的消息，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方向。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双方在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来来回回打了三个月了，僧格林沁一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，跟着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得才屁股后面追，影子都没有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，反而不断的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兵折将，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兵以上将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了五六个人，士兵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万人，僧格林沁感到很憋屈，有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使。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人又出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蕲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水的消息，僧格林沁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在很犹豫，下一步到底怎么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是不追，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，那么，他会不会又再次上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得才的当呢？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借用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评书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里的一句老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，花开两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，各表一枝，我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先放一放僧格林沁和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事，再来聊聊西北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在是个什么情况。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们继续给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，清末西北叛乱的故事之前，我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一下，一个比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史研究方法，用一种新的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角，来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察西北叛乱。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史研究中，喜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把一件事的成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，或者一个朝代的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到几个当事人的个人品德上，但是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种方法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通常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，就拿明朝来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准的昏君，但是他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的江山却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如磐石，而崇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皇帝是一个公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的好皇帝，至少不是一个坏皇帝，大明王朝却断送在他的手上，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拿品德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事的人，只能胡言乱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左右而言他。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在呢，大家研究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史的主要方法，就是所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阶级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分析法。把研究的目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，更多的聚焦于各个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阶层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的矛盾冲突上，但是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种方法，也有它的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史上，按照目前所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进阶级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的成功只有两次，一次是刘邦，一次是朱元璋，其它的都是被地主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阶级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两人，后来也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成了地主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阶级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的代表，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什么落后的地主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阶级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阶级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，当然我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的中学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本，无法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你答案，它的所有解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于一种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矛盾之中。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正是由于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些研究方法，每一种都漏洞百出，自己都无法确定一个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准，所以慢慢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治者需要，靠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减和修改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史来掩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漏洞，以至于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得毫无公信力，所以大家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史就是个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子，随便你怎么搞，只要你想搞，根本原因，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的研究方法有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种情况，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代西方的一些的学者，就在想，能不能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史研究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科学，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行定量定性的精确分析，并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生一种所有人都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准呢？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明了好多新的研究方法。其中的一种思考方式，就是从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经济发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展，地理特征的角度，来解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古代社会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什么会是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，而不是会那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试图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定量定性的分析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程，建立一个大家都能承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种思考方法，来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西在地理上有着非常明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越之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，内有关中平原，提供充足的粮食供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，外有潼关，黄河和秦岭的保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，是典型的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可攻，退可守的好地方。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所以在中国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史上，从秦朝开始，一直到唐朝，有多个朝代在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里建都，最后一个想在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里建都的皇帝，是宋朝的开国皇帝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匡胤。但是由于他弟弟宋太宗反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，最后没能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实现这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个梦想。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很多以前的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籍，把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于政治斗争，但是今天从新的角度来看，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，宋太祖最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放弃在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西西安建立首都，其中一个重要的原因是，按照宋朝的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干弱枝，最主要的精兵</w:t>
      </w:r>
      <w:r>
        <w:rPr>
          <w:rStyle w:val="richmediacontentanyCharacter"/>
          <w:rFonts w:eastAsia="Times New Roman"/>
          <w:spacing w:val="8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会集中在首都附近，</w:t>
      </w:r>
      <w:r>
        <w:rPr>
          <w:rStyle w:val="richmediacontentanyCharacter"/>
          <w:rFonts w:eastAsia="Times New Roman"/>
          <w:spacing w:val="8"/>
          <w:lang w:eastAsia="zh-CN"/>
        </w:rPr>
        <w:t>80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eastAsia="Times New Roman"/>
          <w:spacing w:val="8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的粮食供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，是宋太祖无法解决的，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可能是他最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无法定都西安的根本原因。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西安和汴梁相比，它的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也是它的弱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，山川之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来也就是运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，没有一条水运的通道能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到达西安，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致运粮到西安的成本是非常之高，不可能养得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活众多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和官僚，反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来，汴梁就在黄河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上，四通八达，运粮成本极低，只有建都在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能喂得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所以从此以后的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代，再也没有人考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西建都。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呢？一个重要的原因是，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西由于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早的被开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，从唐代后期开始，它的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境被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重破坏，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致它的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粮能力，急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的下降，由于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重的水土流失，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西从一个富地方，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地方。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到了明代末年，由于遇到了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史上的小冰河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年歉收，再加上交通困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灾滞后，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致它成了明朝末年流民的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源地，最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造成了明朝的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到了清代，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，是中央直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的两个省，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政靠中央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补贴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两个省又非常的重要，一旦青海和新疆有事，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两个地方就是前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但是一旦大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云集，即使是在全国助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的情况下，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两个地方也无法筹集到足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从四川山西河南湖北运入，但是代价和成本极高。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而在和平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兵的上限，就取决于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西关中平原能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提供的余粮数量。因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甘地区，只有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里有余粮，而且从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里运到西北其他地方的运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，是可以承受的。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上除了关中平原以外，西北其他地区，都没有余粮，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些地方，只要能把自己喂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，不向中央伸手就已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一点着手，我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再来看看清末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生的所有事，就一下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得条理清晰了。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首先我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督，下一步通常就会成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机大臣？那是因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个位置上干的人，必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秀，有点儿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似于武侠小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中的丐帮帮主，他不光要武功非常高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，而且要社交广，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皮厚，能到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要得到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是最重要的。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只用了一年的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，就把西北的事情搞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了？主要原因就是，他忘了自己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就是丐帮帮主，光想着行侠仗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，却忘了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丐帮兄弟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的最重要的任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是去要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都吃不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，搞个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铲铲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候正好是天下大乱，各地都是划界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疆，自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不暇，就是地主家也没有隔夜的余粮，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然各个省份，都有支援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，但你就是天天催着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人也未必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你，如果你自己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一点都不着急，那么大家自然更没人理你，也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不会有人会傻到主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送粮上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再加上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经连续战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乱了两年，又接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宗教大屠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，数百万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劳动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力死亡，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完全被中断，到了</w:t>
      </w:r>
      <w:r>
        <w:rPr>
          <w:rStyle w:val="richmediacontentanyCharacter"/>
          <w:rFonts w:eastAsia="Times New Roman"/>
          <w:spacing w:val="8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年，自然而然的也就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荒，唯一的余粮来源地，也不复存在了。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督，都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更加加倍的四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处讨饭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，才不至于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，但他却恰恰没有把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个当成一回事。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，好几个月没有人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心致志的当好丐帮帮主，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而不舍的向中央和四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，西北立刻就落入万劫不复的地步。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另外一大失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，就是没有按照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部署，再接再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，先痛剿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来了另外一个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重后果，他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形成了流民效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，也叫蝗虫效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致西北全面暴乱，甘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肃经济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是什么原因呢？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宁夏的叛乱，前期在教主的控制下，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生了固原大屠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体的烈度和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西叛乱，基本上是以和平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夺权为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教主也不想把自己的地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搞乱，而且当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宁夏的穆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比例是七比三，他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占有多数，所以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人也不是很怕，没有什么危机感。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以后，打破了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种平衡。因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几十万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的最重要的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首先当地根本就养活不了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么多人，我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前面已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经讲过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本地人，如果能把自己喂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，不靠中央救助，就已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有很多人不相信，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数据，来源于国家社会科学基金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目《近代甘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境与社会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迁研究》，根据</w:t>
      </w:r>
      <w:r>
        <w:rPr>
          <w:rStyle w:val="richmediacontentanyCharacter"/>
          <w:rFonts w:eastAsia="Times New Roman"/>
          <w:spacing w:val="8"/>
          <w:lang w:eastAsia="zh-CN"/>
        </w:rPr>
        <w:t>1851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年清政府的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府平均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每平方公里可耕地有</w:t>
      </w:r>
      <w:r>
        <w:rPr>
          <w:rStyle w:val="richmediacontentanyCharacter"/>
          <w:rFonts w:eastAsia="Times New Roman"/>
          <w:spacing w:val="8"/>
          <w:lang w:eastAsia="zh-CN"/>
        </w:rPr>
        <w:t>63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平凉府每平方公里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可耕地有</w:t>
      </w:r>
      <w:r>
        <w:rPr>
          <w:rStyle w:val="richmediacontentanyCharacter"/>
          <w:rFonts w:eastAsia="Times New Roman"/>
          <w:spacing w:val="8"/>
          <w:lang w:eastAsia="zh-CN"/>
        </w:rPr>
        <w:t>97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宁夏府每平方公里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可耕地有</w:t>
      </w:r>
      <w:r>
        <w:rPr>
          <w:rStyle w:val="richmediacontentanyCharacter"/>
          <w:rFonts w:eastAsia="Times New Roman"/>
          <w:spacing w:val="8"/>
          <w:lang w:eastAsia="zh-CN"/>
        </w:rPr>
        <w:t>49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些地方的年降雨量均小于</w:t>
      </w:r>
      <w:r>
        <w:rPr>
          <w:rStyle w:val="richmediacontentanyCharacter"/>
          <w:rFonts w:eastAsia="Times New Roman"/>
          <w:spacing w:val="8"/>
          <w:lang w:eastAsia="zh-CN"/>
        </w:rPr>
        <w:t>400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毫米。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属于半干旱土地。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种土地最大能养活的人口的数量，是每平方公里</w:t>
      </w:r>
      <w:r>
        <w:rPr>
          <w:rStyle w:val="richmediacontentanyCharacter"/>
          <w:rFonts w:eastAsia="Times New Roman"/>
          <w:spacing w:val="8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人，当然是按照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代生活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意思呢？就意味着今天你吃的每一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，要分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eastAsia="Times New Roman"/>
          <w:spacing w:val="8"/>
          <w:lang w:eastAsia="zh-CN"/>
        </w:rPr>
        <w:t>2.5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个到</w:t>
      </w:r>
      <w:r>
        <w:rPr>
          <w:rStyle w:val="richmediacontentanyCharacter"/>
          <w:rFonts w:eastAsia="Times New Roman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人去吃，你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的生活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？当然，想减肥的除外啊。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西穆斯林涌入甘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里突然增加了几十万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到哪里吃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？既然不能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穆斯林，那就只能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人，既然要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，就不如把事做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光。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料，比如《平回志》，《征西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略》，《平定关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陇纪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略》，以及一些地方志，都会有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似的故事，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</w:t>
      </w:r>
      <w:r>
        <w:rPr>
          <w:rStyle w:val="richmediacontentanyCharacter"/>
          <w:rFonts w:eastAsia="Times New Roman"/>
          <w:spacing w:val="8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，被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以后，逃入甘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的一个典型故事。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故事通常是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当地的阿訇，本着天下穆斯林是一家的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度，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宴款待前来投奔的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几个当地有名望的人前来作陪，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很可能就会有当地的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双方一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面，本地的阿訇就开始介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陪客，当听到宴席上有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的阿訇，也就是白彦虎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人，通常会勃然大怒，拍案而起，高呼：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穆不留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不两立，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通常会把主人弄得很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尬，因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他既然能把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乡绅请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明双方的关系肯定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的草寇，我好心招待你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却突然在席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喊打喊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的，叫我如何下台？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候，通常会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西穆斯林阿訇会大呼：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你到底是要做穆民，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是要做穆奸？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然后其他的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西穆斯林，通常会一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而入，不由分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，乱刀将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人全部砍死。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西穆斯林又会挟持着主人，要他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庄，一方面威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，如果不从就把他一起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了，一方面又以利相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当地的穆斯林，如果你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不好意思去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完了土地房屋和女人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，粮食和金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于是，当地的穆斯林就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裹挟着，莫名其妙的卷入了叛乱。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如果按照以前的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史分析法，我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的革命斗争意志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决。要么痛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帮家伙，全是一群反人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的人渣。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但是如果你用我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才跟你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的方法去研究，你就会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一切是必然会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生的，和他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是什么人没有关系。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的流民效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，也叫蝗虫效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，一个地方的蝗虫，如果吃完了当地的所有食物，就必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到另外一个地方去，吃光另外一个地方所有的食物，而当地的蝗虫也无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可吃，也就必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跟着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些蝗虫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，去吃完下一个能找到食物的地方，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群蝗虫就会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得越来越多，最后形成了蝗灾。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所以原来一些根本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就没有打算叛乱的穆斯林，最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也走上了叛乱的道路，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流民效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据宁夏出版社</w:t>
      </w:r>
      <w:r>
        <w:rPr>
          <w:rStyle w:val="richmediacontentanyCharacter"/>
          <w:rFonts w:eastAsia="Times New Roman"/>
          <w:spacing w:val="8"/>
          <w:lang w:eastAsia="zh-CN"/>
        </w:rPr>
        <w:t>1993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年出版的《宁夏回族》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，数千名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戴白帽的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西穆斯林，来到了河州地区，开始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城，但是他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攻不下来，于是他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就来找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他出面帮忙。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不想反，他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，百般推脱，就是不愿意参加。因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站在他的立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很容易可以想到，老教全靠清廷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才能生存下来，如果放开手脚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争，根本就不是新教的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手，所以参加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他也得不到任何好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下，你怎么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想并不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重要。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是拿出了他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不爽的那一招，当着众人的面要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到底是当穆斯林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是当穆奸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的背后，而且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有一个潜台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，你不帮我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，那你就得养我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然，他哪里养得起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么多人？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下他就没有退路了，只能硬着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皮反了。但是他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的利益不一致，所以，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然反了，但是他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想把事情做得留有余地，他要求众人要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格服从他的命令，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人一个机会，如果愿意皈依伊斯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教的，一律不准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于是他跑到河州城下，喊了几嗓子，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就开了，原来守城的都是他的熟人。河州城内的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人，都皈依了伊斯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看起来皆大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喜，但其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不是。都成了穆斯林，没人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了，外来的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西穆斯林的吃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怎么解决？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和以前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的那些老教穆斯林，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然不愿意去养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也没有能力去养活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么多人。你想想，河州地区，就是今天的甘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夏回族自治区，著名的老少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地区，到了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的叮当响，也就是几年前才解决了温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个球又踢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给刚刚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皈依了穆斯林的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些人如果不想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死，能拿出来的粮食，根本就不足以喂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所以，矛盾再次爆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，很快双方就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生了冲突，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皈依伊斯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人，其中有</w:t>
      </w:r>
      <w:r>
        <w:rPr>
          <w:rStyle w:val="richmediacontentanyCharacter"/>
          <w:rFonts w:eastAsia="Times New Roman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万多人，又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害。因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粮食只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一部分人吃，所以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得有人去死。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角，好多以前的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，随便怎么写也写不明白的事，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松的大家都能理解了。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当然，我只是介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了一个皮毛，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种新的研究方法以数学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，可以定量定性的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行分析，有了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以后，再后面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生的所有事情，其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你都可以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废话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候开始，甘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西穆斯林每到一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，就会煽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当地的穆斯林叛乱，屠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人，当地的局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陷入停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或者遭到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重破坏，到了</w:t>
      </w:r>
      <w:r>
        <w:rPr>
          <w:rStyle w:val="richmediacontentanyCharacter"/>
          <w:rFonts w:eastAsia="Times New Roman"/>
          <w:spacing w:val="8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年，整个甘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的社会秩序已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治者，最害怕的就是流民乱串，那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很快就会造成蝗虫效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机，留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岳斌的，是一个已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以收拾的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烂摊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而且教主自己也没有想到，会是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果，完全没有按照他原来的想法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展。各地蜂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西叛乱穆斯林，确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都愿意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，但是有一个先决条件，他得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给钱给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粮养他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他突然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，原来要成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国的建立者，并不是那么容易的一件事儿，辛辛苦苦折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了半天，最后一切，居然全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成了一个吃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从董志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一直到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，几十万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西穆斯林聚集在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里，嗷嗷待哺，根本就不是他一个小小的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能养得起的。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然他竭尽全力，可是相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于外来人口的需求，只是九牛一毛，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些人就到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去劫掠，而他的那些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略部署，原来关于建立伊斯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国的各种奇思妙想，自然也就没有人当成一回事，在吃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饱饭这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个最根本的需求面前，一切信仰和理想都不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一提。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更重要的是，他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，他正在引火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然到目前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止，他掌握了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束，双方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僵持着。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耗下去，宁夏地区的粮食生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也必然会被耽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荒自然也会蔓延到他掌控的地区，到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候不用清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来攻，他自己就崩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于是他决定尽快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关，把建立伊斯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国的事情先放一放，先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束在宁夏的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争，不然一切都是扯淡。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他把目光投向了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善，开始向他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送秋波，他估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在也左右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自己造成的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一堆乱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子，也急需推脱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判的最佳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的根本症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没有解决，他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须给陕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西穆斯林找一条出路，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些人的到来，破坏了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平衡。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始作俑者，他不能不管他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，但是又养不起他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，最好是能把他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西去，但是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些人都被打怕了，肯定不敢回去，必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要有一个外力帮忙，才有可能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实现这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左思右想之后，他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回来，再次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西的穆斯林前去帮忙，争取在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西建立根据地，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才是解决目前危机的唯一出路。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教主的使者再次出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能找得到扶王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他再次回到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僧格林沁犹豫了很久，最后他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于想明白了，再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跟着扶王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得才的屁股后面追，四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堵，必然疲于奔命，早晚会被他拖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防，自然会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致兵力分散，他的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必然会一只又一只的被扶王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掉，他正一步一步的走向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沿，必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立即勒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骨眼上，他也收到了南京城已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被攻下，洪秀全已死，李秀成被俘的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消息，他能不能堵住扶王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不像最初那么重要了。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反复思考以后，他决定放弃追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得才了，万一他要渡江就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他渡吧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刻已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去了，就算被人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劾就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劾吧，反正他也尽力了。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了江，到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候就由湘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理，他也管不着了，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的出手了，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他只要不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攻入他自己管理的地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就可以了，没有必要冒着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，去替他人做嫁衣裳了。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最后僧格林沁默默的把石吉清全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覆没的消息，收了起来。他没有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布新的命令，只是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主力，准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沿霍山前往六安，等到和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曜，英翰率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合以后，再商量下一步的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了石吉清部以后，从俘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的口中，再次听到了南京陷落的消息，他命令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死了所有的俘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，再次封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了消息。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做完了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些以后，扶王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得才的心里并不踏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隐隐约约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，消息可能是真的，他害怕如果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南下渡江的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，会被僧格林沁追上，同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又遇到已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出手的湘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堵，自己如果被困在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上，无路可去，那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就会危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于是他派出一支小部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，装作要南下的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攻，希望吸引僧格林沁前来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堵，他自己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主力，再次沿着大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，前往六安方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向，因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他从俘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口中知道，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宗禹在大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了僧格林沁的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兵，他估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在那里附近，想去和他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会合，再做下一步的打算。</w:t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但是他万万没有想到的是，僧格林沁已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放弃了追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他，所以他的妙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在居然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成了画蛇添足，当他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着十来万大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，僧格林沁正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着五六万大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走，双方都在赶往一个小城，一个名叫霍山的地方。</w:t>
      </w:r>
    </w:p>
    <w:p w:rsidR="007732B3" w:rsidRDefault="00966F3E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009760" cy="41243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057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76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B3" w:rsidRDefault="007732B3">
      <w:pPr>
        <w:pStyle w:val="richmediacontentany"/>
        <w:spacing w:line="384" w:lineRule="atLeast"/>
        <w:jc w:val="both"/>
        <w:rPr>
          <w:spacing w:val="8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宗禹正率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eastAsia="Times New Roman"/>
          <w:spacing w:val="8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兵，从另一条路上，赶往湖北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蕲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水，想要和他会合，他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也知道了，南京已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失陷的消息，急着和他商量下一步的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策，就在阴差阳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得才的主力部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，失之交臂。</w:t>
      </w:r>
      <w:r>
        <w:rPr>
          <w:rStyle w:val="richmediacontentanyCharacter"/>
          <w:rFonts w:eastAsia="Times New Roman"/>
          <w:spacing w:val="8"/>
          <w:lang w:eastAsia="zh-CN"/>
        </w:rPr>
        <w:br/>
      </w:r>
    </w:p>
    <w:p w:rsidR="007732B3" w:rsidRDefault="007732B3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接下来又会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生什么呢？欲知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详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情，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你的支持。</w:t>
      </w:r>
    </w:p>
    <w:p w:rsidR="007732B3" w:rsidRDefault="007732B3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7732B3" w:rsidRDefault="00966F3E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lastRenderedPageBreak/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7732B3" w:rsidRDefault="007732B3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966F3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7732B3" w:rsidRDefault="007732B3">
      <w:pPr>
        <w:pStyle w:val="richmediacontentany"/>
        <w:shd w:val="clear" w:color="auto" w:fill="EFEFEF"/>
        <w:spacing w:after="150"/>
        <w:ind w:left="150" w:right="150"/>
        <w:jc w:val="both"/>
        <w:rPr>
          <w:color w:val="333333"/>
          <w:spacing w:val="8"/>
        </w:rPr>
      </w:pPr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243A0A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5272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806C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C096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706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764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0EA5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B0A6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EEA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732B3"/>
    <w:rsid w:val="00966F3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4E50F"/>
  <w15:docId w15:val="{252B7D04-8A71-4EFE-8E58-BAEF3C3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6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5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9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4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5" Type="http://schemas.openxmlformats.org/officeDocument/2006/relationships/hyperlink" Target="https://mp.weixin.qq.com/s/0d4khpAmtkj8NaZBTgUnTg" TargetMode="External"/><Relationship Id="rId1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3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8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10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7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四面楚歌</dc:title>
  <cp:lastModifiedBy>董 双</cp:lastModifiedBy>
  <cp:revision>2</cp:revision>
  <dcterms:created xsi:type="dcterms:W3CDTF">2019-12-25T01:21:00Z</dcterms:created>
  <dcterms:modified xsi:type="dcterms:W3CDTF">2019-12-25T01:21:00Z</dcterms:modified>
</cp:coreProperties>
</file>