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6A" w:rsidRPr="00815A6E" w:rsidRDefault="00815A6E" w:rsidP="00815A6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</w:rPr>
        <w:instrText xml:space="preserve"> HYPERLINK "https://mp.weixin.qq.com/s/528peukcRM31MxAHpNVlGg"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</w:rPr>
        <w:t>25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：曾参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</w:rPr>
        <w:t>杀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人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94F6A" w:rsidRDefault="00815A6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25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394F6A" w:rsidRDefault="00815A6E" w:rsidP="00815A6E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曾参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人</w:t>
      </w:r>
    </w:p>
    <w:p w:rsidR="00394F6A" w:rsidRDefault="00815A6E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就在左宗棠平定了西捻，重回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西后不久，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他没有想到的是，他忽然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成了北京城里的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人物，网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也不知道哪来的狗仔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，刨出了他一大堆他自己都不知道的八卦，有些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比如有人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左宗棠可真不是个玩意，听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都要吃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一百零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一道菜，比西太后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多吃一道菜，每天晚上都要睡十个女人，比皇上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多睡九个，皇上都舍不得用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哥，可是他都是一盒一盒的往肚子里倒的。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霍了，士兵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在天天喝西北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，喝得肚子都鼓鼓的，里面全是怨气，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了，不信？咱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走着瞧，西北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善才是朝廷的大忠臣，左宗棠根本就是一个大奸臣，本来穆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把西北安定了下来，可是没想到左宗棠非要把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乱，好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家伙居心不良，故意挑起民族矛盾，偶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有一二个穆斯林犯罪，他非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是全体穆斯林叛乱，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都知道他的目的是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兵自重，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。我把丑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里，信不信由你，要不了多久他就会造反。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在都是湖南人，和左宗棠穿一条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子，就算不是湖南人，也被他收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帮人拉帮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派，欺上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下，集体腐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，早晚会出大事。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慢慢的，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夫走卒，市井百姓都知道了，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清国第一大奸臣，就是左宗棠，所以大家一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面的第一句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元芳，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事你怎么看？你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个大奸臣，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国多久？！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声，当然免不了也会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到西太后的耳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光是太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监们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会向她嚼舌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，来陪她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的会提提，左宗棠的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西太后一开始的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候，不信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言止于智者，自己智商多高呀，当然也就不信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言重复一百遍，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免也会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成真理。听的多了，西太后的心里，忍不住有点犯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咕，会不会真是西北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，串通在一起，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的一个局呢？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，不久，左宗棠真的出事了，就像那些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看来真是无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不起浪，不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么想，大臣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劾左宗棠的奏章，立刻蜂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而至，就像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，全都向他拍了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个地步，西太后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候也是不能不信的，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然左宗棠看起来勤勤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恳恳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任怨，一副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，没想到居然也是一个奸臣，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可如何是好？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左宗棠再一次被推到了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口浪尖，命运的安危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，走自己的路，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人无路可走！可是左宗棠，怎么老是把自己也搞得无路可走？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究竟是怎么一回事呢？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慢慢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起。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当左宗棠第二次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，他之前的很多想法，居然都是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兵，落不到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比他想的更复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候，他想通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的方法，来解决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。所以他提出了只剿匪，不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回的口号，很快就有流串在甘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西穆斯林，找人和他私下接触，表示愿意向他投降，但条件是，允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西老家，安心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而且愿意投降的人数量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不少，很多人甚至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愿意放弃信教，只要能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回家，因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除了极少数死硬分子，像白彦虎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种，其他大部分人都不愿意再在甘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，盼望着早日回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故土。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可是左宗棠忽然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的一个要求，他根本就没有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打了六年多了，在开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的第二和第三个年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西穆斯林都被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的土地和房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各地的政府，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恤金，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赔偿给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人受害者的家属。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西，左宗棠却没有地方可以安置他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个政策在他来之前就已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行四年多了，涉及上百万人口，他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在如果想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些人退地出来，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穆斯林，无异于虎口拔牙。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而且，当年穆斯林叛乱，屠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人所留下的深仇大恨，也不是他左宗棠一句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能抹得去的，好多地方的官吏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，跑来当着他的面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咒，就算是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上一条命，也要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仇雪恨。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向左宗棠提起当年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生的故事，穆斯林恐怖分子是如何残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人百姓的，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到凄惨之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，无不垂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足，痛哭流涕，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什么是好。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穆斯林投降条件的回到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西老家，根本就行不通，而不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就不愿意投降，要死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到底，所以招安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条路，算是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底被堵死了。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要解决，只能在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事上先把他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底打服，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无条件可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下一步的安置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竟，你不可能把所有的人都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完，那不是政府干的事，那是伊斯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恐怖分子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才会做的事。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而另一方面，左宗棠又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很多地区和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北的一些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他始料未及，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善从来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没有向朝廷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些人怎么会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拿董福祥来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一个例子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个人可是当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最大的流寇首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lastRenderedPageBreak/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崆峒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雪招人醉，花容水意留香客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，听着很美，可是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上却不是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么回事儿，甘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准的地薄民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肃环县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人家董福祥，自幼擅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使刀弄棍，据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很好，至于是不是崆峒派，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拳，那就无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可考了，但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之是一个很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害的角色。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本来他也是一守法的良民，可是同治穆斯林叛乱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劫，董福祥一看形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不妙，附近又没有官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了自保平安，他也成立了一个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还乡团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没想到他聚集的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真能打，什么穆斯林土匪之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见谁灭谁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，从此，再也没有人敢到他附近来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下一来二去的，名声大噪，周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人，也都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来投奔他，而他又豪侠仗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，有点像宋江，于是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人越聚越多，居然聚了几十万，接着，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，他就只能真的当了宋江。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肃环县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eastAsia="Times New Roman"/>
          <w:spacing w:val="8"/>
          <w:lang w:eastAsia="zh-CN"/>
        </w:rPr>
        <w:t>2016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年，常住人口才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万左右，是国家扶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工作的重点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然号称是全国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料，丰年的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亩产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水平，也就最多相当于，川西平原普通年份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亩产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eastAsia="Times New Roman"/>
          <w:spacing w:val="8"/>
          <w:lang w:eastAsia="zh-CN"/>
        </w:rPr>
        <w:t>1/2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弱，因此即使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在，也养活不了那么多人。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所以，没吃的怎么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！到哪儿去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省中最富的地方是哪里？当然是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西，而董福祥他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北最近，所以除了穆斯林，他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北攻城略地。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除了董福祥，甘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肃还产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生了另外一些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族流寇，比如著名的有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，扈彰之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，形成的原因跟董福祥都是一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，最初都是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了自保，然后人越聚越多，最后无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可吃，于是就四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掠，目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一般都是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西，尤其是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靠的近。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最可怕之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些人有点像病毒，他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每到一个地方，就破坏了当地的生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里的人，就只有两个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，要么被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死，要么去当流寇，再去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人再去考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，所以流民越卷越多，已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左宗棠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刘厚基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残余的老湘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剿匪，黄鼎的川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穆斯林，刘典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的新湘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支援。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当左宗棠平定了捻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，再次回到了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化得不是一般化了，甘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全省皆匪，普通老百姓，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不当匪就活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不下去了。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所以他赶快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了一只部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另一支新来的豫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着河南兵守住了黄河，防止流寇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个病毒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到山西去。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于流寇，左宗棠可不敢掉以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心，想当年，大明就是被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西的流寇李自成，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献忠推翻的，而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在西北流寇的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接近明末的水平。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他很快又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另外一个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于流寇来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利解决不了任何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多少回，活捉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多少的首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，只要你不把他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就是明末，怎么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流寇的根本原因。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所以他一方面命令刘松山从山西渡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黄河，先从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事上去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北的流寇，另一方面，他必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，才能安置被裹挟的流民，否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刘松山打了多少个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仗，都等于零。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，人和人之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的关系，立刻就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得很俗气，再加上因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的事，左宗棠几乎把周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所有省份的官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都得罪完了，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在他又回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来，需要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的人了，好吧，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帮家伙要是不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你小鞋穿，那真是太阳从西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出来了，</w:t>
      </w: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很快，左宗棠又面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尽粮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的地步。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就在左宗棠正在焦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头烂额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人，西北穆斯林叛乱的始作俑者，教主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他出手了，当然，一如既往，用的是阴招。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改名叫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朝清了，和穆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善打得火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。在左宗棠外出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候，朝廷任命穆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督，成了西北的一把手。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他把招安教主作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了他的主要政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，在教主的帮助下，他治下的宁夏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得很太平，不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他的政令出不了他的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督府。各地的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力，包括官吏的任免，都由新教掌控，宁夏已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成了一个由教主控制的，事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按照左宗棠后来的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法，照穆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个搞法，教主已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和当年西夏的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建者，李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迁或者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李德明没有什么区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了，他和大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的关系，就是西夏李元昊他爸李德明和宋朝之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的关系，独立只是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个家伙，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在表面上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矩矩，没事就去搞搞慈善，捐个几千两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子，几万斤麦子，修修河道，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赈济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灾民之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，然后再由穆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状，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看起来活脱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的一个守法企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家的形象。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但是他暗地里却勾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，遥控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只有世道越乱，他的投降才越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得更多的政治利益。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当左宗棠被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督以后，教主凭借着敏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，立刻知道他无法操控左宗棠，特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是当左宗棠平定了捻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西以后，他很可能失去他最大的保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在左宗棠离去的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容教主，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流寇和穆斯林叛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，毫无作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得日益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化，而他又欺上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，再加上左宗棠的眼里又容不得沙子，他早晚会被揭穿，因此仕途堪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在教主必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出手，帮穆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善一把，更重要的是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了救他自己。教主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人并不一定需要用刀子，教主自然有其他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他最大的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，不在于他的武力有多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，而是他有一个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网，数量众多的托，可以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一个装神弄鬼的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子，教主最擅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人相信，他想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人相信的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人相信的最好的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法，就是先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教主之所以被信徒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信服，就是因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的事，通常都会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生。比如，他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两天，会有意外之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果你一出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到了一百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，你会不会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神？其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是他故意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然后你多半会回来又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他一千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教他更多的事情，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子通常都是用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掌控人的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在教主要做的事情，就是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朝廷相信，穆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善是一个忠臣，左宗棠是个奸臣。而且他要先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些事情，在北京城里散布，然后再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其中的一些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左宗棠就翻不了身了，干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种事儿，教主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就熟。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心思的往前走，教主已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悄悄地在他面前挖了个坑，但是左宗棠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一无所知，他正在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和粮的事情，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叫花子，又到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，搞的自己一鼻子都是灰。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挫折，挫折，不断的受挫折，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他小鞋穿，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他五十万两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子的，他高高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地派人去拿，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果只有</w:t>
      </w:r>
      <w:r>
        <w:rPr>
          <w:rStyle w:val="richmediacontentany"/>
          <w:rFonts w:eastAsia="Times New Roman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万两，耍你一下又咋滴？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好了三天就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他二十万担粮，可是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了一个月，都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候真的也很无奈，就好像国家的事情，只是他一个人的事情，和其他人毫无关系一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。而且他也不能什么事都上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朝廷，找西太后做主，那他也就不是一个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梁了！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有一天早上，他照了照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又白了一大堆，看看自己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招人喜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忽然他灵机一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，心想，你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讨厌这张脸吗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？没关系，我不找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来找你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而且我要找的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件事的人，一定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和他拉不下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来，要么和他关系不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，要么就不愿意得罪他，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，我的粮食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就可以解决了。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自己的想法非常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晒一晒，于是火速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了一个朋友圈，再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自己点了一个大大的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spacing w:val="8"/>
        </w:rPr>
        <w:t>于是他立刻</w:t>
      </w:r>
      <w:r>
        <w:rPr>
          <w:rStyle w:val="richmediacontentany"/>
          <w:rFonts w:eastAsia="Times New Roman"/>
          <w:spacing w:val="8"/>
        </w:rPr>
        <w:t>@</w:t>
      </w:r>
      <w:r>
        <w:rPr>
          <w:rStyle w:val="richmediacontentany"/>
          <w:rFonts w:ascii="MS Mincho" w:eastAsia="MS Mincho" w:hAnsi="MS Mincho" w:cs="MS Mincho"/>
          <w:spacing w:val="8"/>
        </w:rPr>
        <w:t>西太后，</w:t>
      </w:r>
      <w:r>
        <w:rPr>
          <w:rStyle w:val="richmediacontentany"/>
          <w:rFonts w:ascii="PMingLiU" w:eastAsia="PMingLiU" w:hAnsi="PMingLiU" w:cs="PMingLiU"/>
          <w:spacing w:val="8"/>
        </w:rPr>
        <w:t>让</w:t>
      </w:r>
      <w:r>
        <w:rPr>
          <w:rStyle w:val="richmediacontentany"/>
          <w:rFonts w:ascii="MS Mincho" w:eastAsia="MS Mincho" w:hAnsi="MS Mincho" w:cs="MS Mincho"/>
          <w:spacing w:val="8"/>
        </w:rPr>
        <w:t>朝廷</w:t>
      </w:r>
      <w:r>
        <w:rPr>
          <w:rStyle w:val="richmediacontentany"/>
          <w:rFonts w:ascii="PMingLiU" w:eastAsia="PMingLiU" w:hAnsi="PMingLiU" w:cs="PMingLiU"/>
          <w:spacing w:val="8"/>
        </w:rPr>
        <w:t>专门设</w:t>
      </w:r>
      <w:r>
        <w:rPr>
          <w:rStyle w:val="richmediacontentany"/>
          <w:rFonts w:ascii="MS Mincho" w:eastAsia="MS Mincho" w:hAnsi="MS Mincho" w:cs="MS Mincho"/>
          <w:spacing w:val="8"/>
        </w:rPr>
        <w:t>了一个官，</w:t>
      </w:r>
      <w:r>
        <w:rPr>
          <w:rStyle w:val="richmediacontentany"/>
          <w:rFonts w:ascii="PMingLiU" w:eastAsia="PMingLiU" w:hAnsi="PMingLiU" w:cs="PMingLiU"/>
          <w:spacing w:val="8"/>
        </w:rPr>
        <w:t>负责监</w:t>
      </w:r>
      <w:r>
        <w:rPr>
          <w:rStyle w:val="richmediacontentany"/>
          <w:rFonts w:ascii="MS Mincho" w:eastAsia="MS Mincho" w:hAnsi="MS Mincho" w:cs="MS Mincho"/>
          <w:spacing w:val="8"/>
        </w:rPr>
        <w:t>督西北</w:t>
      </w:r>
      <w:r>
        <w:rPr>
          <w:rStyle w:val="richmediacontentany"/>
          <w:rFonts w:ascii="PMingLiU" w:eastAsia="PMingLiU" w:hAnsi="PMingLiU" w:cs="PMingLiU"/>
          <w:spacing w:val="8"/>
        </w:rPr>
        <w:t>战</w:t>
      </w:r>
      <w:r>
        <w:rPr>
          <w:rStyle w:val="richmediacontentany"/>
          <w:rFonts w:ascii="MS Mincho" w:eastAsia="MS Mincho" w:hAnsi="MS Mincho" w:cs="MS Mincho"/>
          <w:spacing w:val="8"/>
        </w:rPr>
        <w:t>事的粮草和</w:t>
      </w:r>
      <w:r>
        <w:rPr>
          <w:rStyle w:val="richmediacontentany"/>
          <w:rFonts w:ascii="PMingLiU" w:eastAsia="PMingLiU" w:hAnsi="PMingLiU" w:cs="PMingLiU"/>
          <w:spacing w:val="8"/>
        </w:rPr>
        <w:t>银钱转</w:t>
      </w:r>
      <w:r>
        <w:rPr>
          <w:rStyle w:val="richmediacontentany"/>
          <w:rFonts w:ascii="MS Mincho" w:eastAsia="MS Mincho" w:hAnsi="MS Mincho" w:cs="MS Mincho"/>
          <w:spacing w:val="8"/>
        </w:rPr>
        <w:t>运，而且特</w:t>
      </w:r>
      <w:r>
        <w:rPr>
          <w:rStyle w:val="richmediacontentany"/>
          <w:rFonts w:ascii="PMingLiU" w:eastAsia="PMingLiU" w:hAnsi="PMingLiU" w:cs="PMingLiU"/>
          <w:spacing w:val="8"/>
        </w:rPr>
        <w:t>别</w:t>
      </w:r>
      <w:r>
        <w:rPr>
          <w:rStyle w:val="richmediacontentany"/>
          <w:rFonts w:ascii="MS Mincho" w:eastAsia="MS Mincho" w:hAnsi="MS Mincho" w:cs="MS Mincho"/>
          <w:spacing w:val="8"/>
        </w:rPr>
        <w:t>指定，要袁保恒来</w:t>
      </w:r>
      <w:r>
        <w:rPr>
          <w:rStyle w:val="richmediacontentany"/>
          <w:rFonts w:ascii="PMingLiU" w:eastAsia="PMingLiU" w:hAnsi="PMingLiU" w:cs="PMingLiU"/>
          <w:spacing w:val="8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</w:rPr>
        <w:t>，担任</w:t>
      </w:r>
      <w:r>
        <w:rPr>
          <w:rStyle w:val="richmediacontentany"/>
          <w:rFonts w:ascii="PMingLiU" w:eastAsia="PMingLiU" w:hAnsi="PMingLiU" w:cs="PMingLiU"/>
          <w:spacing w:val="8"/>
        </w:rPr>
        <w:t>钦</w:t>
      </w:r>
      <w:r>
        <w:rPr>
          <w:rStyle w:val="richmediacontentany"/>
          <w:rFonts w:ascii="MS Mincho" w:eastAsia="MS Mincho" w:hAnsi="MS Mincho" w:cs="MS Mincho"/>
          <w:spacing w:val="8"/>
        </w:rPr>
        <w:t>差大臣</w:t>
      </w:r>
      <w:proofErr w:type="spellEnd"/>
      <w:r>
        <w:rPr>
          <w:rStyle w:val="richmediacontentany"/>
          <w:rFonts w:ascii="MS Mincho" w:eastAsia="MS Mincho" w:hAnsi="MS Mincho" w:cs="MS Mincho"/>
          <w:spacing w:val="8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袁保恒是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呢？就是后来大名鼎鼎的袁世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他叔父，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个人跟中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装后勤以及各省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，而且他做事又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真，只要他出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，大家肯定都要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面子。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于解决了！左宗棠松了一口大气，没想到好消息又接踵而至，刘松山也不出意外的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了董福祥部，而且招降了他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真不少，居然有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事自然就好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了。左宗棠命令刘松山把投降的人中，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一万多最精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，由董福祥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，去吃皇粮。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剩下的人中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，每家出一个壮丁加入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当挑夫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粟米一斤半，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proofErr w:type="gramEnd"/>
      <w:r>
        <w:rPr>
          <w:rStyle w:val="richmediacontentany"/>
          <w:rFonts w:eastAsia="Times New Roman"/>
          <w:spacing w:val="8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文，一共</w:t>
      </w:r>
      <w:r>
        <w:rPr>
          <w:rStyle w:val="richmediacontentany"/>
          <w:rFonts w:eastAsia="Times New Roman"/>
          <w:spacing w:val="8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文，能确保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家人不至于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运局每隔十几里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一个，每局有</w:t>
      </w:r>
      <w:r>
        <w:rPr>
          <w:rStyle w:val="richmediacontentany"/>
          <w:rFonts w:eastAsia="Times New Roman"/>
          <w:spacing w:val="8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多个家庭，家里的人除了去当挑夫以外，剩下的人先安排在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运局附近屯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，每人每天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粟米半斤，等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西穆斯林以后，再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环县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，固原，平凉老家复耕。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法，先在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事上打掉流寇的自信，再在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上解决他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于算是安定下来了。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左宗棠万万没有想到的是，就在一切都向好的方向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他挖的坑。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些被收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的流寇中，混入了大量的教主的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得更准确些，就是教主的托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些人一个个都能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会道，而且会装神弄鬼，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前就是靠着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成了西北的大</w:t>
      </w:r>
      <w:r>
        <w:rPr>
          <w:rStyle w:val="richmediacontentany"/>
          <w:rFonts w:eastAsia="Times New Roman"/>
          <w:spacing w:val="8"/>
          <w:lang w:eastAsia="zh-CN"/>
        </w:rPr>
        <w:t>v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士兵，基本上都是文盲，中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有不少人的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子都不怎么好用，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些人的花言巧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，基本上毫无抵抗力，很快就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些人崇拜得不得了，而且开始言听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了管理方便，刘松山把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一部分被教主的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渗透的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了部将高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又把另外几个被教主的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渗透的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，留在了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德到甘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交通要道。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然后，就在刘松山的大部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开赴甘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出手了。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士兵，以要求提高待遇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名，挑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官当然不同意，然后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帮人就趁机煽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点火，鼓噪士兵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，在夜黑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死了留守的湘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升和其他一些人。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刘松山得知消息以后，立刻回兵平叛，前后只用了不到五天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底解决了所有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模也不大，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共也就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死了一百多个叛兵，后果也不是很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，早就从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房里溜之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夭夭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些并不重要，重要的是，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言会如期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就足以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明，所有关于左宗棠的那些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，很可能都是真的，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就是教主要的效果。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ascii="PMingLiU" w:eastAsia="PMingLiU" w:hAnsi="PMingLiU" w:cs="PMingLiU"/>
          <w:spacing w:val="8"/>
          <w:lang w:eastAsia="zh-CN"/>
        </w:rPr>
        <w:t>现</w:t>
      </w:r>
      <w:r>
        <w:rPr>
          <w:rFonts w:ascii="MS Mincho" w:eastAsia="MS Mincho" w:hAnsi="MS Mincho" w:cs="MS Mincho"/>
          <w:spacing w:val="8"/>
          <w:lang w:eastAsia="zh-CN"/>
        </w:rPr>
        <w:t>在北京城里的人，耳</w:t>
      </w:r>
      <w:r>
        <w:rPr>
          <w:rFonts w:ascii="PMingLiU" w:eastAsia="PMingLiU" w:hAnsi="PMingLiU" w:cs="PMingLiU"/>
          <w:spacing w:val="8"/>
          <w:lang w:eastAsia="zh-CN"/>
        </w:rPr>
        <w:t>朵</w:t>
      </w:r>
      <w:r>
        <w:rPr>
          <w:rFonts w:ascii="MS Mincho" w:eastAsia="MS Mincho" w:hAnsi="MS Mincho" w:cs="MS Mincho"/>
          <w:spacing w:val="8"/>
          <w:lang w:eastAsia="zh-CN"/>
        </w:rPr>
        <w:t>里天天听左宗棠的坏</w:t>
      </w:r>
      <w:r>
        <w:rPr>
          <w:rFonts w:ascii="PMingLiU" w:eastAsia="PMingLiU" w:hAnsi="PMingLiU" w:cs="PMingLiU"/>
          <w:spacing w:val="8"/>
          <w:lang w:eastAsia="zh-CN"/>
        </w:rPr>
        <w:t>话</w:t>
      </w:r>
      <w:r>
        <w:rPr>
          <w:rFonts w:ascii="MS Mincho" w:eastAsia="MS Mincho" w:hAnsi="MS Mincho" w:cs="MS Mincho"/>
          <w:spacing w:val="8"/>
          <w:lang w:eastAsia="zh-CN"/>
        </w:rPr>
        <w:t>，都听出了</w:t>
      </w:r>
      <w:r>
        <w:rPr>
          <w:rFonts w:ascii="PMingLiU" w:eastAsia="PMingLiU" w:hAnsi="PMingLiU" w:cs="PMingLiU"/>
          <w:spacing w:val="8"/>
          <w:lang w:eastAsia="zh-CN"/>
        </w:rPr>
        <w:t>茧</w:t>
      </w:r>
      <w:r>
        <w:rPr>
          <w:rFonts w:ascii="MS Mincho" w:eastAsia="MS Mincho" w:hAnsi="MS Mincho" w:cs="MS Mincho"/>
          <w:spacing w:val="8"/>
          <w:lang w:eastAsia="zh-CN"/>
        </w:rPr>
        <w:t>来，几乎人人都知道，由于左宗棠</w:t>
      </w:r>
      <w:r>
        <w:rPr>
          <w:rFonts w:ascii="PMingLiU" w:eastAsia="PMingLiU" w:hAnsi="PMingLiU" w:cs="PMingLiU"/>
          <w:spacing w:val="8"/>
          <w:lang w:eastAsia="zh-CN"/>
        </w:rPr>
        <w:t>贪污</w:t>
      </w:r>
      <w:r>
        <w:rPr>
          <w:rFonts w:ascii="MS Mincho" w:eastAsia="MS Mincho" w:hAnsi="MS Mincho" w:cs="MS Mincho"/>
          <w:spacing w:val="8"/>
          <w:lang w:eastAsia="zh-CN"/>
        </w:rPr>
        <w:t>腐</w:t>
      </w:r>
      <w:r>
        <w:rPr>
          <w:rFonts w:ascii="PMingLiU" w:eastAsia="PMingLiU" w:hAnsi="PMingLiU" w:cs="PMingLiU"/>
          <w:spacing w:val="8"/>
          <w:lang w:eastAsia="zh-CN"/>
        </w:rPr>
        <w:t>败</w:t>
      </w:r>
      <w:r>
        <w:rPr>
          <w:rFonts w:ascii="MS Mincho" w:eastAsia="MS Mincho" w:hAnsi="MS Mincho" w:cs="MS Mincho"/>
          <w:spacing w:val="8"/>
          <w:lang w:eastAsia="zh-CN"/>
        </w:rPr>
        <w:t>，克扣</w:t>
      </w:r>
      <w:r>
        <w:rPr>
          <w:rFonts w:ascii="PMingLiU" w:eastAsia="PMingLiU" w:hAnsi="PMingLiU" w:cs="PMingLiU"/>
          <w:spacing w:val="8"/>
          <w:lang w:eastAsia="zh-CN"/>
        </w:rPr>
        <w:t>军饷</w:t>
      </w:r>
      <w:r>
        <w:rPr>
          <w:rFonts w:ascii="MS Mincho" w:eastAsia="MS Mincho" w:hAnsi="MS Mincho" w:cs="MS Mincho"/>
          <w:spacing w:val="8"/>
          <w:lang w:eastAsia="zh-CN"/>
        </w:rPr>
        <w:t>，西北的</w:t>
      </w:r>
      <w:r>
        <w:rPr>
          <w:rFonts w:ascii="PMingLiU" w:eastAsia="PMingLiU" w:hAnsi="PMingLiU" w:cs="PMingLiU"/>
          <w:spacing w:val="8"/>
          <w:lang w:eastAsia="zh-CN"/>
        </w:rPr>
        <w:t>军队马</w:t>
      </w:r>
      <w:r>
        <w:rPr>
          <w:rFonts w:ascii="MS Mincho" w:eastAsia="MS Mincho" w:hAnsi="MS Mincho" w:cs="MS Mincho"/>
          <w:spacing w:val="8"/>
          <w:lang w:eastAsia="zh-CN"/>
        </w:rPr>
        <w:t>上就要叛乱了，所以当刘松山的部</w:t>
      </w:r>
      <w:r>
        <w:rPr>
          <w:rFonts w:ascii="PMingLiU" w:eastAsia="PMingLiU" w:hAnsi="PMingLiU" w:cs="PMingLiU"/>
          <w:spacing w:val="8"/>
          <w:lang w:eastAsia="zh-CN"/>
        </w:rPr>
        <w:t>队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发</w:t>
      </w:r>
      <w:r>
        <w:rPr>
          <w:rFonts w:ascii="MS Mincho" w:eastAsia="MS Mincho" w:hAnsi="MS Mincho" w:cs="MS Mincho"/>
          <w:spacing w:val="8"/>
          <w:lang w:eastAsia="zh-CN"/>
        </w:rPr>
        <w:t>生</w:t>
      </w:r>
      <w:r>
        <w:rPr>
          <w:rFonts w:ascii="PMingLiU" w:eastAsia="PMingLiU" w:hAnsi="PMingLiU" w:cs="PMingLiU"/>
          <w:spacing w:val="8"/>
          <w:lang w:eastAsia="zh-CN"/>
        </w:rPr>
        <w:t>哗变</w:t>
      </w:r>
      <w:r>
        <w:rPr>
          <w:rFonts w:ascii="MS Mincho" w:eastAsia="MS Mincho" w:hAnsi="MS Mincho" w:cs="MS Mincho"/>
          <w:spacing w:val="8"/>
          <w:lang w:eastAsia="zh-CN"/>
        </w:rPr>
        <w:t>的消息</w:t>
      </w:r>
      <w:r>
        <w:rPr>
          <w:rFonts w:ascii="PMingLiU" w:eastAsia="PMingLiU" w:hAnsi="PMingLiU" w:cs="PMingLiU"/>
          <w:spacing w:val="8"/>
          <w:lang w:eastAsia="zh-CN"/>
        </w:rPr>
        <w:t>传</w:t>
      </w:r>
      <w:r>
        <w:rPr>
          <w:rFonts w:ascii="MS Mincho" w:eastAsia="MS Mincho" w:hAnsi="MS Mincho" w:cs="MS Mincho"/>
          <w:spacing w:val="8"/>
          <w:lang w:eastAsia="zh-CN"/>
        </w:rPr>
        <w:t>到北京的</w:t>
      </w:r>
      <w:r>
        <w:rPr>
          <w:rFonts w:ascii="PMingLiU" w:eastAsia="PMingLiU" w:hAnsi="PMingLiU" w:cs="PMingLiU"/>
          <w:spacing w:val="8"/>
          <w:lang w:eastAsia="zh-CN"/>
        </w:rPr>
        <w:t>时</w:t>
      </w:r>
      <w:r>
        <w:rPr>
          <w:rFonts w:ascii="MS Mincho" w:eastAsia="MS Mincho" w:hAnsi="MS Mincho" w:cs="MS Mincho"/>
          <w:spacing w:val="8"/>
          <w:lang w:eastAsia="zh-CN"/>
        </w:rPr>
        <w:t>候，几乎所有的人都</w:t>
      </w:r>
      <w:r>
        <w:rPr>
          <w:rFonts w:ascii="PMingLiU" w:eastAsia="PMingLiU" w:hAnsi="PMingLiU" w:cs="PMingLiU"/>
          <w:spacing w:val="8"/>
          <w:lang w:eastAsia="zh-CN"/>
        </w:rPr>
        <w:t>认为</w:t>
      </w:r>
      <w:r>
        <w:rPr>
          <w:rFonts w:ascii="MS Mincho" w:eastAsia="MS Mincho" w:hAnsi="MS Mincho" w:cs="MS Mincho"/>
          <w:spacing w:val="8"/>
          <w:lang w:eastAsia="zh-CN"/>
        </w:rPr>
        <w:t>，左宗棠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个奸臣，</w:t>
      </w:r>
      <w:r>
        <w:rPr>
          <w:rFonts w:ascii="PMingLiU" w:eastAsia="PMingLiU" w:hAnsi="PMingLiU" w:cs="PMingLiU"/>
          <w:spacing w:val="8"/>
          <w:lang w:eastAsia="zh-CN"/>
        </w:rPr>
        <w:t>终</w:t>
      </w:r>
      <w:r>
        <w:rPr>
          <w:rFonts w:ascii="MS Mincho" w:eastAsia="MS Mincho" w:hAnsi="MS Mincho" w:cs="MS Mincho"/>
          <w:spacing w:val="8"/>
          <w:lang w:eastAsia="zh-CN"/>
        </w:rPr>
        <w:t>于露出了</w:t>
      </w:r>
      <w:r>
        <w:rPr>
          <w:rFonts w:ascii="PMingLiU" w:eastAsia="PMingLiU" w:hAnsi="PMingLiU" w:cs="PMingLiU"/>
          <w:spacing w:val="8"/>
          <w:lang w:eastAsia="zh-CN"/>
        </w:rPr>
        <w:t>马</w:t>
      </w:r>
      <w:r>
        <w:rPr>
          <w:rFonts w:ascii="MS Mincho" w:eastAsia="MS Mincho" w:hAnsi="MS Mincho" w:cs="MS Mincho"/>
          <w:spacing w:val="8"/>
          <w:lang w:eastAsia="zh-CN"/>
        </w:rPr>
        <w:t>脚。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了火上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油，再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左宗棠致命一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，教主又用了大把的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北京城的金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通了一些官僚，开始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劾左宗棠。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史宋邦僡奏言：左宗棠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事不力，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善接任，而且他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些南方兵，一个个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享受，怕苦怕累，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北方的生活，所以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就地解散，改成由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善在本地招募部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侍郎宋晋，御史毛昶熙也上奏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，左宗棠党性不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不端，能力太差，他主持的西北工作，完全就是一堆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他，改成由李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章指派淮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来担当大任。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倒，而且由于左宗棠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来清廉正直，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真，又因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捻的事，得罪了一大帮人，所以几乎没有一个人替他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eastAsia="Times New Roman"/>
          <w:spacing w:val="8"/>
          <w:lang w:eastAsia="zh-CN"/>
        </w:rPr>
        <w:t> </w:t>
      </w:r>
      <w:r>
        <w:rPr>
          <w:rFonts w:ascii="MS Mincho" w:eastAsia="MS Mincho" w:hAnsi="MS Mincho" w:cs="MS Mincho"/>
          <w:spacing w:val="8"/>
          <w:lang w:eastAsia="zh-CN"/>
        </w:rPr>
        <w:t>一</w:t>
      </w:r>
      <w:r>
        <w:rPr>
          <w:rFonts w:ascii="PMingLiU" w:eastAsia="PMingLiU" w:hAnsi="PMingLiU" w:cs="PMingLiU"/>
          <w:spacing w:val="8"/>
          <w:lang w:eastAsia="zh-CN"/>
        </w:rPr>
        <w:t>时间</w:t>
      </w:r>
      <w:r>
        <w:rPr>
          <w:rFonts w:ascii="MS Mincho" w:eastAsia="MS Mincho" w:hAnsi="MS Mincho" w:cs="MS Mincho"/>
          <w:spacing w:val="8"/>
          <w:lang w:eastAsia="zh-CN"/>
        </w:rPr>
        <w:t>，京城的干部群众，都在朋友圈</w:t>
      </w:r>
      <w:r>
        <w:rPr>
          <w:rFonts w:ascii="PMingLiU" w:eastAsia="PMingLiU" w:hAnsi="PMingLiU" w:cs="PMingLiU"/>
          <w:spacing w:val="8"/>
          <w:lang w:eastAsia="zh-CN"/>
        </w:rPr>
        <w:t>转发这</w:t>
      </w:r>
      <w:r>
        <w:rPr>
          <w:rFonts w:ascii="MS Mincho" w:eastAsia="MS Mincho" w:hAnsi="MS Mincho" w:cs="MS Mincho"/>
          <w:spacing w:val="8"/>
          <w:lang w:eastAsia="zh-CN"/>
        </w:rPr>
        <w:t>条消息，一大堆公众号立刻跑来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蹭</w:t>
      </w:r>
      <w:proofErr w:type="gramEnd"/>
      <w:r>
        <w:rPr>
          <w:rFonts w:ascii="PMingLiU" w:eastAsia="PMingLiU" w:hAnsi="PMingLiU" w:cs="PMingLiU"/>
          <w:spacing w:val="8"/>
          <w:lang w:eastAsia="zh-CN"/>
        </w:rPr>
        <w:t>热</w:t>
      </w:r>
      <w:r>
        <w:rPr>
          <w:rFonts w:ascii="MS Mincho" w:eastAsia="MS Mincho" w:hAnsi="MS Mincho" w:cs="MS Mincho"/>
          <w:spacing w:val="8"/>
          <w:lang w:eastAsia="zh-CN"/>
        </w:rPr>
        <w:t>点，</w:t>
      </w:r>
      <w:r>
        <w:rPr>
          <w:rFonts w:ascii="PMingLiU" w:eastAsia="PMingLiU" w:hAnsi="PMingLiU" w:cs="PMingLiU"/>
          <w:spacing w:val="8"/>
          <w:lang w:eastAsia="zh-CN"/>
        </w:rPr>
        <w:t>纷纷发</w:t>
      </w:r>
      <w:r>
        <w:rPr>
          <w:rFonts w:ascii="MS Mincho" w:eastAsia="MS Mincho" w:hAnsi="MS Mincho" w:cs="MS Mincho"/>
          <w:spacing w:val="8"/>
          <w:lang w:eastAsia="zh-CN"/>
        </w:rPr>
        <w:t>文呼吁，必</w:t>
      </w:r>
      <w:r>
        <w:rPr>
          <w:rFonts w:ascii="PMingLiU" w:eastAsia="PMingLiU" w:hAnsi="PMingLiU" w:cs="PMingLiU"/>
          <w:spacing w:val="8"/>
          <w:lang w:eastAsia="zh-CN"/>
        </w:rPr>
        <w:t>须</w:t>
      </w:r>
      <w:r>
        <w:rPr>
          <w:rFonts w:ascii="MS Mincho" w:eastAsia="MS Mincho" w:hAnsi="MS Mincho" w:cs="MS Mincho"/>
          <w:spacing w:val="8"/>
          <w:lang w:eastAsia="zh-CN"/>
        </w:rPr>
        <w:t>立即</w:t>
      </w:r>
      <w:r>
        <w:rPr>
          <w:rFonts w:ascii="PMingLiU" w:eastAsia="PMingLiU" w:hAnsi="PMingLiU" w:cs="PMingLiU"/>
          <w:spacing w:val="8"/>
          <w:lang w:eastAsia="zh-CN"/>
        </w:rPr>
        <w:t>对</w:t>
      </w:r>
      <w:r>
        <w:rPr>
          <w:rFonts w:ascii="MS Mincho" w:eastAsia="MS Mincho" w:hAnsi="MS Mincho" w:cs="MS Mincho"/>
          <w:spacing w:val="8"/>
          <w:lang w:eastAsia="zh-CN"/>
        </w:rPr>
        <w:t>左宗棠</w:t>
      </w:r>
      <w:r>
        <w:rPr>
          <w:rFonts w:ascii="PMingLiU" w:eastAsia="PMingLiU" w:hAnsi="PMingLiU" w:cs="PMingLiU"/>
          <w:spacing w:val="8"/>
          <w:lang w:eastAsia="zh-CN"/>
        </w:rPr>
        <w:t>进</w:t>
      </w:r>
      <w:r>
        <w:rPr>
          <w:rFonts w:ascii="MS Mincho" w:eastAsia="MS Mincho" w:hAnsi="MS Mincho" w:cs="MS Mincho"/>
          <w:spacing w:val="8"/>
          <w:lang w:eastAsia="zh-CN"/>
        </w:rPr>
        <w:t>行双</w:t>
      </w:r>
      <w:proofErr w:type="gramStart"/>
      <w:r>
        <w:rPr>
          <w:rFonts w:ascii="PMingLiU" w:eastAsia="PMingLiU" w:hAnsi="PMingLiU" w:cs="PMingLiU"/>
          <w:spacing w:val="8"/>
          <w:lang w:eastAsia="zh-CN"/>
        </w:rPr>
        <w:t>规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让</w:t>
      </w:r>
      <w:r>
        <w:rPr>
          <w:rFonts w:ascii="MS Mincho" w:eastAsia="MS Mincho" w:hAnsi="MS Mincho" w:cs="MS Mincho"/>
          <w:spacing w:val="8"/>
          <w:lang w:eastAsia="zh-CN"/>
        </w:rPr>
        <w:t>中</w:t>
      </w:r>
      <w:r>
        <w:rPr>
          <w:rFonts w:ascii="PMingLiU" w:eastAsia="PMingLiU" w:hAnsi="PMingLiU" w:cs="PMingLiU"/>
          <w:spacing w:val="8"/>
          <w:lang w:eastAsia="zh-CN"/>
        </w:rPr>
        <w:t>纪</w:t>
      </w:r>
      <w:r>
        <w:rPr>
          <w:rFonts w:ascii="MS Mincho" w:eastAsia="MS Mincho" w:hAnsi="MS Mincho" w:cs="MS Mincho"/>
          <w:spacing w:val="8"/>
          <w:lang w:eastAsia="zh-CN"/>
        </w:rPr>
        <w:t>委</w:t>
      </w:r>
      <w:r>
        <w:rPr>
          <w:rFonts w:ascii="PMingLiU" w:eastAsia="PMingLiU" w:hAnsi="PMingLiU" w:cs="PMingLiU"/>
          <w:spacing w:val="8"/>
          <w:lang w:eastAsia="zh-CN"/>
        </w:rPr>
        <w:t>彻</w:t>
      </w:r>
      <w:r>
        <w:rPr>
          <w:rFonts w:ascii="MS Mincho" w:eastAsia="MS Mincho" w:hAnsi="MS Mincho" w:cs="MS Mincho"/>
          <w:spacing w:val="8"/>
          <w:lang w:eastAsia="zh-CN"/>
        </w:rPr>
        <w:t>底</w:t>
      </w:r>
      <w:r>
        <w:rPr>
          <w:rFonts w:ascii="PMingLiU" w:eastAsia="PMingLiU" w:hAnsi="PMingLiU" w:cs="PMingLiU"/>
          <w:spacing w:val="8"/>
          <w:lang w:eastAsia="zh-CN"/>
        </w:rPr>
        <w:t>调查</w:t>
      </w:r>
      <w:r>
        <w:rPr>
          <w:rFonts w:ascii="MS Mincho" w:eastAsia="MS Mincho" w:hAnsi="MS Mincho" w:cs="MS Mincho"/>
          <w:spacing w:val="8"/>
          <w:lang w:eastAsia="zh-CN"/>
        </w:rPr>
        <w:t>他的犯罪事</w:t>
      </w:r>
      <w:r>
        <w:rPr>
          <w:rFonts w:ascii="PMingLiU" w:eastAsia="PMingLiU" w:hAnsi="PMingLiU" w:cs="PMingLiU"/>
          <w:spacing w:val="8"/>
          <w:lang w:eastAsia="zh-CN"/>
        </w:rPr>
        <w:t>实</w:t>
      </w:r>
      <w:r>
        <w:rPr>
          <w:rFonts w:ascii="MS Mincho" w:eastAsia="MS Mincho" w:hAnsi="MS Mincho" w:cs="MS Mincho"/>
          <w:spacing w:val="8"/>
          <w:lang w:eastAsia="zh-CN"/>
        </w:rPr>
        <w:t>，决不能</w:t>
      </w:r>
      <w:r>
        <w:rPr>
          <w:rFonts w:ascii="PMingLiU" w:eastAsia="PMingLiU" w:hAnsi="PMingLiU" w:cs="PMingLiU"/>
          <w:spacing w:val="8"/>
          <w:lang w:eastAsia="zh-CN"/>
        </w:rPr>
        <w:t>让这</w:t>
      </w:r>
      <w:r>
        <w:rPr>
          <w:rFonts w:ascii="MS Mincho" w:eastAsia="MS Mincho" w:hAnsi="MS Mincho" w:cs="MS Mincho"/>
          <w:spacing w:val="8"/>
          <w:lang w:eastAsia="zh-CN"/>
        </w:rPr>
        <w:t>个大奸臣，</w:t>
      </w:r>
      <w:r>
        <w:rPr>
          <w:rFonts w:ascii="PMingLiU" w:eastAsia="PMingLiU" w:hAnsi="PMingLiU" w:cs="PMingLiU"/>
          <w:spacing w:val="8"/>
          <w:lang w:eastAsia="zh-CN"/>
        </w:rPr>
        <w:t>继续</w:t>
      </w:r>
      <w:r>
        <w:rPr>
          <w:rFonts w:ascii="MS Mincho" w:eastAsia="MS Mincho" w:hAnsi="MS Mincho" w:cs="MS Mincho"/>
          <w:spacing w:val="8"/>
          <w:lang w:eastAsia="zh-CN"/>
        </w:rPr>
        <w:t>胡作非</w:t>
      </w:r>
      <w:r>
        <w:rPr>
          <w:rFonts w:ascii="PMingLiU" w:eastAsia="PMingLiU" w:hAnsi="PMingLiU" w:cs="PMingLiU"/>
          <w:spacing w:val="8"/>
          <w:lang w:eastAsia="zh-CN"/>
        </w:rPr>
        <w:t>为</w:t>
      </w:r>
      <w:r>
        <w:rPr>
          <w:rFonts w:ascii="MS Mincho" w:eastAsia="MS Mincho" w:hAnsi="MS Mincho" w:cs="MS Mincho"/>
          <w:spacing w:val="8"/>
          <w:lang w:eastAsia="zh-CN"/>
        </w:rPr>
        <w:t>。</w:t>
      </w:r>
      <w:r>
        <w:rPr>
          <w:rFonts w:eastAsia="Times New Roman"/>
          <w:spacing w:val="8"/>
          <w:lang w:eastAsia="zh-CN"/>
        </w:rPr>
        <w:t> </w:t>
      </w:r>
    </w:p>
    <w:p w:rsidR="00394F6A" w:rsidRDefault="00394F6A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在也犹豫了，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么准？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道左宗棠真的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贪污军饷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堕落，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？既然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了，那么会不会其它的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言也是真的，只是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作，被他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刻意掩盖了而已？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她想了很久以后，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得左宗棠似乎不是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的人，她怕自己像崇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，听信了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了忠臣袁崇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，但她又怕自己真的受了蒙蔽，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的奸臣，任用了董卓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的坏人，断送了大清的国运。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政以来，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受煎熬的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个决定太重大了，她拿不定主意，于是她决定去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一个人，一个她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得可以信任的人，来做出最后的决定！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但是，慈禧要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和左宗棠有很深的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，他会不会趁机要了左宗棠的命呢？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听下回分解。</w:t>
      </w:r>
    </w:p>
    <w:p w:rsidR="00394F6A" w:rsidRDefault="00394F6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4F6A" w:rsidRDefault="00815A6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394F6A" w:rsidRDefault="00815A6E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394F6A" w:rsidRDefault="00815A6E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394F6A" w:rsidRDefault="00815A6E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5650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6A" w:rsidRDefault="00815A6E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394F6A" w:rsidRDefault="00394F6A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394F6A" w:rsidRDefault="00815A6E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394F6A" w:rsidRDefault="00394F6A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94F6A" w:rsidRDefault="00815A6E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7460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5A8C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0AD0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7A5D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63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BEA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48ED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082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0654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94F6A"/>
    <w:rsid w:val="00815A6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3D2CC"/>
  <w15:docId w15:val="{9475F62B-6362-46D5-A0AE-3D1A96F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晚清沧海事25：曾参杀人</dc:title>
  <cp:lastModifiedBy>董 双</cp:lastModifiedBy>
  <cp:revision>2</cp:revision>
  <dcterms:created xsi:type="dcterms:W3CDTF">2019-12-25T01:25:00Z</dcterms:created>
  <dcterms:modified xsi:type="dcterms:W3CDTF">2019-12-25T01:25:00Z</dcterms:modified>
</cp:coreProperties>
</file>