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75" w:rsidRPr="00CF7D33" w:rsidRDefault="00CF7D33" w:rsidP="00CF7D33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</w:rPr>
      </w:pPr>
      <w:r>
        <w:fldChar w:fldCharType="begin"/>
      </w:r>
      <w: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晚清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</w:rPr>
          <w:t>沧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海事</w:t>
        </w:r>
        <w:r>
          <w:rPr>
            <w:rStyle w:val="anyCharacter"/>
            <w:rFonts w:eastAsia="Times New Roman"/>
            <w:color w:val="607FA6"/>
            <w:spacing w:val="8"/>
            <w:sz w:val="36"/>
            <w:szCs w:val="36"/>
          </w:rPr>
          <w:t>39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：鏖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</w:rPr>
          <w:t>战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河湟</w:t>
        </w:r>
      </w:hyperlink>
    </w:p>
    <w:p w:rsidR="00FA6275" w:rsidRDefault="00CF7D33">
      <w:pPr>
        <w:pStyle w:val="richmediacontentany"/>
        <w:spacing w:line="384" w:lineRule="atLeast"/>
        <w:jc w:val="center"/>
        <w:rPr>
          <w:spacing w:val="8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>39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）</w:t>
      </w:r>
    </w:p>
    <w:p w:rsidR="00FA6275" w:rsidRDefault="00CF7D33" w:rsidP="00CF7D33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第三十四章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鏖</w:t>
      </w:r>
      <w:r>
        <w:rPr>
          <w:rStyle w:val="richmediacontentanyCharacter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河</w:t>
      </w:r>
      <w:proofErr w:type="gramStart"/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湟</w:t>
      </w:r>
      <w:proofErr w:type="gramEnd"/>
    </w:p>
    <w:p w:rsidR="00FA6275" w:rsidRDefault="00CF7D33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FA6275" w:rsidRDefault="00FA6275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1872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Character"/>
          <w:rFonts w:eastAsia="Times New Roman"/>
          <w:spacing w:val="8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</w:t>
      </w:r>
      <w:r>
        <w:rPr>
          <w:rStyle w:val="richmediacontentanyCharacter"/>
          <w:rFonts w:eastAsia="Times New Roman"/>
          <w:spacing w:val="8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日，就在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向左宗棠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投降的同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里曼的特使哈桑王子，在英国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敦，拜会了英国印度事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次官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凯</w:t>
      </w:r>
      <w:proofErr w:type="gramEnd"/>
      <w:r>
        <w:rPr>
          <w:rStyle w:val="richmediacontentanyCharacter"/>
          <w:rFonts w:eastAsia="Times New Roman"/>
          <w:spacing w:val="8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交了《上英皇表》。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者可能一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呀？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道是印度的一个土邦的王公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？呵呵，我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的是云南穆斯林叛乱首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杜文秀，他在当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上的正式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是大理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丹国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丹。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至于哈桑王子，就是杜文秀的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子刘道衡，前面我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，《上英皇表》的内容大意是，如果英国愿意出兵侵略中国，包括云南西北在内的全国穆斯林，愿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外合瓜分中国。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向英国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女王送了四箱石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方不明白是什么意思，他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塞了一个小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条，上面写着：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中国有一个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俗，小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邦向上国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称臣，都要献土以示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几个石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取自大理，代表将中国四方的土地，献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女王。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有人可能会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怪异的名字，而不用他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名字呢？其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名字才不是他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的名字，阿拉伯名字才是他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真的名字。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每一个穆斯林，都有一个阿拉伯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名字叫做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名，比如白彦虎就叫做穆罕默德</w:t>
      </w:r>
      <w:r>
        <w:rPr>
          <w:rStyle w:val="richmediacontentanyCharacter"/>
          <w:rFonts w:eastAsia="Times New Roman"/>
          <w:spacing w:val="8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阿尤布，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叫做穆罕默德</w:t>
      </w:r>
      <w:r>
        <w:rPr>
          <w:rStyle w:val="richmediacontentanyCharacter"/>
          <w:rFonts w:eastAsia="Times New Roman"/>
          <w:spacing w:val="8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艾依乃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玛</w:t>
      </w:r>
      <w:r>
        <w:rPr>
          <w:rStyle w:val="richmediacontentanyCharacter"/>
          <w:rFonts w:eastAsia="Times New Roman"/>
          <w:spacing w:val="8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都是互相叫阿拉伯名的，因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看来，沙特阿拉伯的麦加才是他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心中的圣地，中国只不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要征服的地方而已。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刘道衡在路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土耳其伊斯坦布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奥斯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曼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帝国的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他出兵收服突厥故土，所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突厥故土，就是指的中国。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土耳其并不是一个正确的翻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，正确的翻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译应该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是突厥，土耳其人称自己是突厥人。在他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中，中国是由突厥人建立的，像三皇五帝到周武王，秦始皇，李世民等等，都是突厥人。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所以中国的土地，大部分都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是属于土耳其人的，其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受到了刘邦和朱元璋建立的南方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人王朝的侵略，霸占了他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大量的土地，他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任在必要的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候，收复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些失土！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你可能会目瞪口呆，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都在胡扯些什么呀？震惊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？我必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你的是，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世界的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写在土耳其的教科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里的。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</w:t>
      </w:r>
      <w:r>
        <w:rPr>
          <w:rStyle w:val="richmediacontentanyCharacter"/>
          <w:rFonts w:eastAsia="Times New Roman"/>
          <w:spacing w:val="8"/>
          <w:lang w:eastAsia="zh-CN"/>
        </w:rPr>
        <w:t>18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开始，奥斯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曼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帝国在西方的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节节败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退，日益衰落，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治的合法性，也是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自己打气，一些土耳其学者，开始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造了一个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的合法性。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按照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法，在公元前</w:t>
      </w:r>
      <w:r>
        <w:rPr>
          <w:rStyle w:val="richmediacontentanyCharacter"/>
          <w:rFonts w:eastAsia="Times New Roman"/>
          <w:spacing w:val="8"/>
          <w:lang w:eastAsia="zh-CN"/>
        </w:rPr>
        <w:t>9000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年，一群土耳其人，从中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开始，分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向西向南运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，建立了中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文明，欧洲文明，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洲文明，世界上一切文明都是土耳其人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造的，世界上很多国家，土耳其都有份，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突厥主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当然是一个笑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，突厥人第一次被有文字的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，是在中国的隋代，但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并不重要，因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套学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，迎合了当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土耳其人的阿</w:t>
      </w:r>
      <w:r>
        <w:rPr>
          <w:rStyle w:val="richmediacontentanyCharacter"/>
          <w:rFonts w:eastAsia="Times New Roman"/>
          <w:spacing w:val="8"/>
          <w:lang w:eastAsia="zh-CN"/>
        </w:rPr>
        <w:t xml:space="preserve">Q 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，就是天天被西欧列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，但是嘴上却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子！怎么又来打你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爷爷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了？！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随着奥斯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曼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帝国越来越不行了，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谎话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的需求，也就越来越大，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得越来越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而同一个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期，特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是在奥斯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曼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帝国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治的阿拉伯地区，伊斯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教也受到了基督教的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挤压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成了愚昧和落后的同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也急需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自己找一个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自己看起来更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大一些，因此，土耳其人的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，得到了伊斯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精英的支持，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成了穆斯林的共同价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值观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所以，今天新疆的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突恐怖分子集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部建在土耳其，得到了海湾国家的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金援助，那是有原因的。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套价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值观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，也被穆斯林极端分子引入中国，成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抗中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文明，分裂中国的理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突的那些恐怖分子，天天聚在一起，鬼鬼祟祟看的暴恐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像是什么？就是在学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套理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明自己不是个中国人，而是个土耳其人，或者阿拉伯人，所以要收复突厥故土，就必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要去搞暴恐活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刘道衡到达伊斯坦布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候，奥斯曼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丹，正被西欧列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打得一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袋都是包，根本没有心思关心什么突厥故土，而且他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心里一清二楚，那都是用来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老百姓的，所以他就没有接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刘道衡。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，刘道衡会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了当地的很多宗教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帮助宣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，在阿拉伯世界募集志愿者，光复突厥故土。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之前杜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文秀和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，也多次以同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，派人前往阿拉伯地区，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求支援，具体起了多大的作用，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，但是从后来的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程来看，新疆的中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穆斯林入侵者，和内地的穆斯林叛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，有着密切的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一点，是不容置疑的。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当然，刘道衡所做的一切，都是痴心妄想，英国拒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了他的提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和大清建立了正式的外交关系，双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上升，他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当然不会舍本逐末。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也知道，极端穆斯林首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杜文秀，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途末路，被云南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国回民将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和云南巡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岑毓英，率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在大理城内，已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是秋后的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达不了几天了。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话说马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源看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白彦虎他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打了两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仗的消息，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个小屁孩儿忽然也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得信心百倍。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他心想，我徒弟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，那个油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的中年男，他都打得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肉，自然也更没有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于是他决定，跟左宗棠翻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，不跟他两个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判了，西宁知府他也不干了，他决定做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统领陕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湟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，和左宗棠打仗玩。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了，左宗棠一直想和平解决西宁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然众所周知，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本源早就已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是叛乱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伙，但是至少双方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没有直接撕破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桂源愿意遵守左宗棠的条件，交出武器的，和极端分子一刀两断，把政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控制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，重新交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新来的西宁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大臣豫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，看在他是花寺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教主的面子上，左宗棠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是可以考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他一个区人大副委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，或者区政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副主席之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干干，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竟青海地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军劳师远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个家伙，就是一个小屁孩儿，没有一个准性，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一下西一下，你可千万不要以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他是在耍阴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，他就是智商不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，想不清楚自己到底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干什么。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所以他一会儿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咒，要做一个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教的好干部，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决和穆斯林极端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力划清界限，立刻就地解散穆斯林武装，交出武器。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一会儿又突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奇想，想做伊斯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国的哈里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他上交武器，他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丢给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你一把指甲刀，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他解除穆斯林武装，他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怕白彦虎和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之，你不知道他脖子上的那堆肉，到底是怎么工作的。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在他受到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的鼓舞，忽然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打仗又来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了，自任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统领陕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湟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于把左宗棠搞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躁了，他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于一个弱智，你是没有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法把道理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清楚的。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于是，</w:t>
      </w:r>
      <w:r>
        <w:rPr>
          <w:rStyle w:val="richmediacontentanyCharacter"/>
          <w:rFonts w:eastAsia="Times New Roman"/>
          <w:spacing w:val="8"/>
          <w:lang w:eastAsia="zh-CN"/>
        </w:rPr>
        <w:t>28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棠，被委以重任，担任前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eastAsia="Times New Roman"/>
          <w:spacing w:val="8"/>
          <w:lang w:eastAsia="zh-CN"/>
        </w:rPr>
        <w:t>18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，外加董福祥的董字三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个小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屁孩唯一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能搞得明白的方式，来教育他，不听大人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，会是一个什么后果。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然两个人年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相差不大，但是人和人是不同的，双方的境界，更是相差十万八千里，高居花寺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的教主，西宁知府的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桂源，含着金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匙出生，一路有人扶持，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然今年已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eastAsia="Times New Roman"/>
          <w:spacing w:val="8"/>
          <w:lang w:eastAsia="zh-CN"/>
        </w:rPr>
        <w:t>29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了，但依然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准的小屁孩。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家子弟出身的刘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棠，出生入死，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然只有年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纪轻轻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eastAsia="Times New Roman"/>
          <w:spacing w:val="8"/>
          <w:lang w:eastAsia="zh-CN"/>
        </w:rPr>
        <w:t>28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，却早已是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率千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名将，左宗棠的定海神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桂源听完了白彦虎的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汇报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，立刻得出了一个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打，只要我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渡河的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子做点手脚，再多修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点冰堡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，然后再等着哪天刮沙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候，趁机突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也可以打一个大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，青海的地形，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跟河州其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也是很相似的，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甚至比河州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劣。比如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要攻打西宁，就要通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碾伯附近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的大小峡谷，渡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湟水，一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的不好走，完全可以把河州的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照搬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的束手无策。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想的确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都很不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是，他的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手是刘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猛修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边还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耍点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明，在自称是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统领陕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湟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以后，忽然又向左宗棠表示愿意投降。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我几个月，我保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新，把位子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朝廷派来的豫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他心里打的鬼主意，是打算拖到冬季，再正式翻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他那点小算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，早就被左宗棠和刘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Character"/>
          <w:rFonts w:eastAsia="Times New Roman"/>
          <w:spacing w:val="8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月，就在双方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提前出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Character"/>
          <w:rFonts w:eastAsia="Times New Roman"/>
          <w:spacing w:val="8"/>
          <w:lang w:eastAsia="zh-CN"/>
        </w:rPr>
        <w:t>8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月初，刘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迅速的赶到了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碾伯附近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，吓了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桂源一大跳，他赶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棠写信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，你不要再往前走了，再往前走我害怕，一害怕了我也不知道我会做出什么事儿，到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候你可要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了我的健康，你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停下来，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双方才能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判。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没想到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封信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棠立刻就停下了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桂源一看，咦，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个家伙好傻，一下就被我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住了，于是赶快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，加快在大小峡谷通往西宁一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的道路山坡上，修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而且接下来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生的事，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桂源有点目瞪口呆，刘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棠看起来，一点儿都不像是一个名将，就跟个傻子一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完全相信了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还对马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桂源派人四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堡的行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，根本就不理不睬，只是派出部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粮食，一看就是小家小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出身，只知道吃，能成什么大事？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桂源拼命的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人在修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在收粮食，一只搞到了</w:t>
      </w:r>
      <w:r>
        <w:rPr>
          <w:rStyle w:val="richmediacontentanyCharacter"/>
          <w:rFonts w:eastAsia="Times New Roman"/>
          <w:spacing w:val="8"/>
          <w:lang w:eastAsia="zh-CN"/>
        </w:rPr>
        <w:t>9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月份，秋收完了，刘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棠才开始正式向西宁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堡都修好了，密密麻麻的布在前往西宁的道路上，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有点怕刘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听白彦虎他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害得不得了，特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能打！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可是真的打了起来，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棠有点名不符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，并没有吹的那么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斗力太弱，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常被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在一个普通的堡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前，半天都攻不下来，每天的推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速度极慢，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白彦虎他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都有点意外，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生了什么他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不知道的事，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支部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的不行了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桂源一看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个情况，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得他占尽了天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地利人和，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不就是河州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役的翻版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于是他一高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，决定把西宁城里，所有的穆斯林部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上，他琢磨着天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上就要冷下来了，秋冬之交，沙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暴是少不了的，到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候他也要依葫芦画瓢，搞一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沙漠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棠一个片甲不留。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棠是真的不行了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？他到底在搞什么名堂呢？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花分两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，各表一枝，我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说说肃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州方向。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Character"/>
          <w:rFonts w:eastAsia="Times New Roman"/>
          <w:spacing w:val="8"/>
          <w:lang w:eastAsia="zh-CN"/>
        </w:rPr>
        <w:t>8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月，一个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叫妥得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璘的内地穆斯林，率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一大群早已潜伏在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的云南，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和本地穆斯林，在境外伊斯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力的支持下，攻克了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座城市，然后宣布建立了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清真国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国的意思，他自任哈里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，国内叫他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清真王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个人是哪里的人，在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混乱，很多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籍都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西人，也有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他是云南人的，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知道，他是河州人，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立了所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道堂。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什么会有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么多混乱的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些地方都参加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叛乱，所以官方搞不清楚他是哪里的人，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也很正常，因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都是一伙人。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就像前面我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的，云南的穆斯林叛乱，是由西北的穆斯林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助挑起的，而西北的穆斯林叛乱，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是从云南回来的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明堂和任五，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有北京回来的白彦虎，所以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帮家伙都是互相通气的，而至于幕后的大</w:t>
      </w:r>
      <w:r>
        <w:rPr>
          <w:rStyle w:val="richmediacontentanyCharacter"/>
          <w:rFonts w:eastAsia="Times New Roman"/>
          <w:spacing w:val="8"/>
          <w:lang w:eastAsia="zh-CN"/>
        </w:rPr>
        <w:t>boss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在大家都已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知道他是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妥得璘他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在关外建立了伊斯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国，自然就要反攻关内，但是从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不断的大漠戈壁，黄沙漫漫，在当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是非常的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要想把中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力，引入内地，征服中原，最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的一段路，并不是新疆的自然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阻，而是千里迢迢，人困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，来到内地的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界，被一个个的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塞雄关所阻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退两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而从新疆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入内地的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条路上，最重要的一个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关，就是嘉峪关，他的背后，就是河西走廊，一旦越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里，来自中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力，就可以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通无阻了。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里，我需要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一下，妥得璘是一个地地道道的分裂主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分子，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，他后来和阿古柏之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粹是他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内部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利的狗咬狗，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不是某些人口中的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士，我会在以后的故事中，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详细说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妥得璘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了把中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力引入内地，于是就派一个叫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州本地人回来，策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叛乱，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取河西走廊的控制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州就是今天的酒泉，旁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就是嘉峪关。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四的家伙回来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防御的将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提督索文，也是一名穆斯林，所以他招募的士兵全部都是穆斯林，而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四以前是个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防，和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些人都有交情。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四回去以后，就找到了他的旧日死党，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守嘉峪关的穆斯林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吉珍，通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四把从中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一代听来的极端思想，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一番，立刻就把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帮家伙，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可以去当人体炸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的傻逼。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趁着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守嘉峪关的最高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州开会的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了叛乱，占据了嘉峪关，同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帖周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的穆斯林，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一起暴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318658" cy="39624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6124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658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75" w:rsidRDefault="00CF7D33">
      <w:pPr>
        <w:pStyle w:val="richmediacontentany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片来自国家地理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志的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摄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影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淮先生的</w:t>
      </w:r>
      <w:proofErr w:type="gramStart"/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微信公众号</w:t>
      </w:r>
      <w:proofErr w:type="gramEnd"/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《新河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院》，想了解河西走廊的朋友，可以去关注</w:t>
      </w:r>
      <w:proofErr w:type="gramStart"/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此公众号</w:t>
      </w:r>
      <w:proofErr w:type="gramEnd"/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。</w:t>
      </w:r>
    </w:p>
    <w:p w:rsidR="00FA6275" w:rsidRDefault="00FA6275">
      <w:pPr>
        <w:pStyle w:val="richmediacontentany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个消息迅速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州城，也就是今天的酒泉，城里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治安的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得要先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制人，先把那些蠢蠢欲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的穆斯林抓起来。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但是最高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成桂，知州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墉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，害怕破坏了和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社会，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维稳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工作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是知州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呆子，他决定要跟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帮极端穆斯林去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理，做做他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的思想工作，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不要叛乱，回到正确的道路上来。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不是大傻子做的事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？既然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极都极端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有什么理好和他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的？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果然，当他出去和他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候，立刻被他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拿刀劫持，然后，等到晚上的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候，又用刀逼着他来到了城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开了城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21658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2881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75" w:rsidRDefault="00CF7D33">
      <w:pPr>
        <w:pStyle w:val="richmediacontentany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片来自国家地理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志的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摄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影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淮先生的</w:t>
      </w:r>
      <w:proofErr w:type="gramStart"/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微信公众号</w:t>
      </w:r>
      <w:proofErr w:type="gramEnd"/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《新河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院》，想了解河西走廊的朋友，可以去关注</w:t>
      </w:r>
      <w:proofErr w:type="gramStart"/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此公众号</w:t>
      </w:r>
      <w:proofErr w:type="gramEnd"/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叛乱的穆斯林冲了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去，就是一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，除了成桂和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以外，所有的官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死，至于老百姓，又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了一次南京大屠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，写西北穆斯林叛乱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人，写的我都麻木了，有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候居然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得，死了几万人的，在那个年代，都不算个事儿。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州城里的，就是各种的惨，各种的无助，各种的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尽天良，当然，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于穆斯林极端分子来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本来就没有天良。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那么他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成桂和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四，非常的狡猾，他接下来做的事，就是逼着成桂和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，向朝廷上奏，一个叫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文禄的勇敢回民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士，消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了一个叫做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四的极端穆斯林暴恐分子，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的叛乱，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奖这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文禄，把他升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兵官。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文禄呢？当然就是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四了！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由于地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塞，信息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塞，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件事在很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里，朝廷都不知道真相，而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文禄也因此，加入了公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务员队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伍，成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了当地的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最高行政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从此以后，内地的穆斯林就可以和中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的穆斯林，一直到遥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的沙特阿拉伯麦加，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通无阻的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行交流了，他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于可以随意四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播，用伊斯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教的力量收复突厥故地，把中国全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穆斯林化的极端思想。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后来，朝廷决定派人到新疆去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持局面，有人推荐了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保的部将成禄，担任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，打通河西走廊。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不知道大家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保？就是那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赶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口的猪，前面我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们讲过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他的故事。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而物以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聚，人以群分，成禄既然是他的部将，自然也就不会是什么好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家伙走到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州附近一看，咦，原来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里被极端穆斯林占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了！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他一想，我要是上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，朝廷肯定叫我去攻打他，干脆，我也不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出关了，就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在附近，拿着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吃喝玩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算了。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着自己的部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，在距离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的高台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，一下子住了八年，整天吃喝玩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2626614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457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75" w:rsidRDefault="00CF7D33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lastRenderedPageBreak/>
        <w:t>高台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县骆驼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城</w:t>
      </w: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由于当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西北穆斯林叛乱，造成通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宁夏的通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站大多被叛乱的穆斯林占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如果河西走廊的官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，要想和北京沟通一件事，或者北京想搞清楚，河西走廊到底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生了什么情况，都要走蒙古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了一个大圈子，一来一去，都要半年以上的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清楚一件事情，多来回几次，几年就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而成禄又是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人，朝里自然有人关照，再把他的信稍微拖延一下，久而久之，大家都忘了，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一号人物呆在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里，拿着朝廷的俸禄，屁事不干，整天花天酒地，只把塞外当江南了。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1868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的代理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督，穆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善的耳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然和左宗棠政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不同，但是他的出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点，除了争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利以外，也在一定程度上，是因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自己也相信，他那套做法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朝廷更好。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了很多事，但是至少，他本人也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是想做一番事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的，并不是那种只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了吃喝享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，完全道德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沦丧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听到了河西走廊的情况，他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于也忍不下去了，于是他就命令甘州提督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，（甘州就是今天的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掖市），率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eastAsia="Times New Roman"/>
          <w:spacing w:val="8"/>
          <w:lang w:eastAsia="zh-CN"/>
        </w:rPr>
        <w:t>12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攻酒泉，同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成禄配合，一旦打通通道，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他赶快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蛋，去新疆赴任。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酒泉的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四，也就是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文禄，是一个狡猾之极的家伙，他知道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肯定不把他放在眼里，于是就将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，并不派兵回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，反而派人沿途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送吃送喝，送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旗，送各种高帽子，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按摩，表示自己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不敢和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抗。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率兵到了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，也就是今天的酒泉，他安排成群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的老年人，跪在入城的吊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，手上全都捧着三炷香，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礼膜拜。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面，心想，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家伙真的是一个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怂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，而且他作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一个不大的武官，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么多人，如此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热热闹闹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迎他，其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他也从来没有享受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免就有点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飘飘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阻，居然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了享受众人的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礼膜拜，他独自一人，走在部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，他神采奕奕，笑容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频频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迎的群众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手示意，第一个跨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，立刻被人从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上扑了下来，后面的士兵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想来救，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方早已把吊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拉起。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生的事，就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尬，比死都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受，他被剥了一个精光，然后赤身裸体的被五花大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，以一个最不雅的姿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，先被展示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他手下的士兵，然后又被拉着展示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全城的民众。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羞愧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当，只求一死的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候，突然，他又被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文禄的府上，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文禄装作不知情的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子，大声的呵斥周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的士兵，然后拿来最好的衣服，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他穿上。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鳌处罚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自己，用鞭子抽自己，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，直接把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搞懵了，然后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着，又要和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拜兄弟，而且当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就要歃血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盟。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你可以想象，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个大老粗，拿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一番心理摧残，神智已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底恍惚，精神已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完全失常，从此以后，死心塌地的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文禄的小弟。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回去的路上，他怕自己的丑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，被成禄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出去，成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嘲笑的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象，自己也就无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做人了，于是，就按照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文禄的意思，坑了成禄一下。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他故意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成禄一个假情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陷入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文禄的包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之下，被打得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盔卸甲，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两个人就扯平，以后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也不敢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了，从此，他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文禄玩弄于鼓掌之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1871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年，俄国出兵新疆伊犁，并企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侵占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，朝廷命令成禄立即出关，前往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，可是成禄早就被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玩残了，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出关了，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州他都不敢去。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了半天，最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是只能由左宗棠来解决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eastAsia="Times New Roman"/>
          <w:spacing w:val="8"/>
          <w:lang w:eastAsia="zh-CN"/>
        </w:rPr>
        <w:t>1871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年底，左宗棠命令黄鼎的部将徐占彪，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eastAsia="Times New Roman"/>
          <w:spacing w:val="8"/>
          <w:lang w:eastAsia="zh-CN"/>
        </w:rPr>
        <w:t>12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Character"/>
          <w:rFonts w:eastAsia="Times New Roman"/>
          <w:spacing w:val="8"/>
          <w:lang w:eastAsia="zh-CN"/>
        </w:rPr>
        <w:t>6000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余人开赴河西走廊，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助成禄率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出关，更准确的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，是逼他出关。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徐占彪也是四川人，是黄鼎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支奇葩部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中的一名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大将，随黄鼎入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了所有的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役，也是勇将一名。</w:t>
      </w:r>
    </w:p>
    <w:p w:rsidR="00FA6275" w:rsidRDefault="00CF7D33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2857500" cy="41338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5290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75" w:rsidRDefault="00CF7D33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徐占彪</w:t>
      </w: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候，黄鼎的川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即不奇，也不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了，全体都改装了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代化新式武器，由后膛洋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和洋炮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成，和其他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黄鼎因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自己有病，再加上父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去世，所以回家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守孝兼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养病，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就由徐占彪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接手，就要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一个硬骨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，狡猾到了极点的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文禄，而徐占彪能斗得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也不知道。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聚集了大批的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些都是久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斗的死硬分子，而且更可怕的是，</w:t>
      </w:r>
      <w:r>
        <w:rPr>
          <w:rStyle w:val="richmediacontentanyCharacter"/>
          <w:rFonts w:eastAsia="Times New Roman"/>
          <w:spacing w:val="8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多名来自中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和新疆的穆斯林圣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者，他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着新式的火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沙漠，也从新疆来到了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州，增援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文禄来了。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和侵略新疆的阿古柏有很深的关系，甚至很有可能，就是阿古柏直接派来的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，关于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一点，我会在本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的最后一章里，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一下我的研究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明，在中国每一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穆斯林叛乱的背后，都一定有外国人的影子，就像今天新疆的每一个恐怖分子背后，肯定有来自海湾的某些国家的支持，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些支持者表面上和世俗政府无关，是一股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大的宗教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力，但是真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情况是什么，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也不知道。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就像美国人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</w:t>
      </w:r>
      <w:r>
        <w:rPr>
          <w:rStyle w:val="richmediacontentanyCharacter"/>
          <w:rFonts w:eastAsia="Times New Roman"/>
          <w:spacing w:val="8"/>
          <w:lang w:eastAsia="zh-CN"/>
        </w:rPr>
        <w:t>911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和沙特政府有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不清道不明的关系，但是它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却没有明确的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据，所以也就无可奈何一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今天，在新疆那些暴乱恐怖分子的背后，同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闪烁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着，中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某些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力的影子，在阿拉伯人的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架上，特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是土耳其，鼓吹收服突厥故土，征服中国，然后使之伊斯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比比皆是。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是下一本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的内容，平定新疆那一部分，我会把它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得清清楚楚，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就不多扯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再回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过头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来，看看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在西宁又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生了什么事。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棠名不符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，哪里是什么名将，分明只是一个菜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而已，于是他就决定率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西宁城里的所有穆斯林，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巢而出，去大小峡谷，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西宁道台郭襄，一听到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个消息，立刻夸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奖马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，智商高，能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常人所看不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西，此去一定会大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桂源听了以后，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心里有多高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起来也真是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异，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桂源，郭襄都是国家任命的正式干部，而知府衙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里，居然同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站着，白彦虎，禹得彦，崔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大才等等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帮朝廷的通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犯，而他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们讨论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的事，居然是去攻打国家的正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规军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，左宗棠麾下的刘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棠部。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桂源并不知道的是，郭襄其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就是一个卧底，当初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暴乱，残害青海省内的各族百姓的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候，郭襄就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誓，要把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帮家伙全部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之以法，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于看到机会了，秘密和刘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棠建立了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系，两个人开始唱起了双簧。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穆斯林主力出征，留下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永福防守西宁城，可是他不知道的是，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永福早就被郭襄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策反了，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一出城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，城里立刻就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，断了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桂源的后路。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都是刘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棠和郭襄他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秘密商量好的，刘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利，没有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毫的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疑，但是他最害怕的是，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桂源逃跑，和他打游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青海是全国面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第四大的省，想当年雍正朝，年羹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尧为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付青海的叛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尽心机。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年羹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，并不是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低，而是找不到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果他用了几年的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几十万大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两无数，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于在一个偶然的机会，找到了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方的主力，和他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因此，如果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桂源一旦决定，要在青海和刘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棠打游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争，至少要延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三到五年，多花个一两千万两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子，都未必分得出高低。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要装傻，必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要示弱，确保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桂源和他决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桂源修堡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他装着没有看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桂源修的越多，他就越舍不得放弃，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然会增加刘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度，但是能确保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桂源和穆斯林叛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主力，会在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里和他决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，他要的就是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个效果。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Character"/>
          <w:rFonts w:eastAsia="Times New Roman"/>
          <w:spacing w:val="8"/>
          <w:lang w:eastAsia="zh-CN"/>
        </w:rPr>
        <w:t>8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棠没有立刻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有一个重要原因，他要釜底抽薪。刘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棠故意出比市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高一倍的价格收粮，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致当地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了占小便宜，几乎把所有余粮，甚至部分口粮都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桂源想要流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候，就算当地人支持他，也没有粮食喂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他了。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落入了他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好的陷阱，没有必要再装了，于是，他决定要露出自己的獠牙了！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忽然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从来没有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的大炮，开始被拉上了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，不是老式的</w:t>
      </w:r>
      <w:r>
        <w:rPr>
          <w:rStyle w:val="richmediacontentanyCharacter"/>
          <w:rFonts w:eastAsia="Times New Roman"/>
          <w:spacing w:val="8"/>
          <w:lang w:eastAsia="zh-CN"/>
        </w:rPr>
        <w:t>12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磅法制或者美制拿破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炮，也不是英制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阿姆斯特朗前膛炮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西太笨重，不适合山区作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些是德制</w:t>
      </w:r>
      <w:r>
        <w:rPr>
          <w:rStyle w:val="richmediacontentanyCharacter"/>
          <w:rFonts w:eastAsia="Times New Roman"/>
          <w:spacing w:val="8"/>
          <w:lang w:eastAsia="zh-CN"/>
        </w:rPr>
        <w:t>75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毫米克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伯后膛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炮，使用的不再是球形炮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，而是前端呈卵形的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柱体炮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炮的开山鼻祖。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些大炮，被拉上了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准了穆斯林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，等待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的，将是什么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的命运呢？</w:t>
      </w:r>
    </w:p>
    <w:p w:rsidR="00FA6275" w:rsidRDefault="00FA627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分享到朋友圈。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大家。</w:t>
      </w:r>
    </w:p>
    <w:p w:rsidR="00FA6275" w:rsidRDefault="00FA6275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FA6275" w:rsidRDefault="00CF7D33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FA6275" w:rsidRDefault="00CF7D33">
      <w:pPr>
        <w:pStyle w:val="richmediacontentany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FA6275" w:rsidRDefault="00CF7D33">
      <w:pPr>
        <w:pStyle w:val="richmediacontentany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2071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75" w:rsidRDefault="00CF7D33">
      <w:pPr>
        <w:pStyle w:val="richmediacontentany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Character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FA6275" w:rsidRDefault="00FA6275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FA6275" w:rsidRDefault="00CF7D33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FA6275" w:rsidRDefault="00FA6275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A6275" w:rsidRDefault="00CF7D33">
      <w:pPr>
        <w:pStyle w:val="richmediacontentany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C9405B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7048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22D6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34A1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607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5614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245D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8EC4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C86C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00CF7D33"/>
    <w:rsid w:val="00FA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46427"/>
  <w15:docId w15:val="{ADCDAB16-0796-4CFB-8147-5184C431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8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6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9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21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4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2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7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0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9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11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4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2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7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0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5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mp.weixin.qq.com/s/J8B43f6JTB-aqTpfRPGugQ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1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4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2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7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0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5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3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8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7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5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3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8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6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20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1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3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8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6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9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3018</Words>
  <Characters>17205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晚清沧海事39：鏖战河湟</dc:title>
  <cp:lastModifiedBy>董 双</cp:lastModifiedBy>
  <cp:revision>2</cp:revision>
  <dcterms:created xsi:type="dcterms:W3CDTF">2019-12-25T01:33:00Z</dcterms:created>
  <dcterms:modified xsi:type="dcterms:W3CDTF">2019-12-25T01:34:00Z</dcterms:modified>
</cp:coreProperties>
</file>