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704" w:rsidRDefault="000270D5" w:rsidP="003437E5">
      <w:pPr>
        <w:pStyle w:val="Title"/>
      </w:pPr>
      <w:r>
        <w:t>Peak Labelling Instructions</w:t>
      </w:r>
    </w:p>
    <w:p w:rsidR="003437E5" w:rsidRDefault="003437E5" w:rsidP="003437E5"/>
    <w:p w:rsidR="00154100" w:rsidRDefault="00154100" w:rsidP="003437E5">
      <w:r>
        <w:t>Travis Williams</w:t>
      </w:r>
    </w:p>
    <w:p w:rsidR="00154100" w:rsidRDefault="00154100" w:rsidP="003437E5"/>
    <w:p w:rsidR="003437E5" w:rsidRDefault="003437E5" w:rsidP="003437E5">
      <w:pPr>
        <w:pStyle w:val="ListParagraph"/>
        <w:numPr>
          <w:ilvl w:val="0"/>
          <w:numId w:val="1"/>
        </w:numPr>
      </w:pPr>
      <w:r>
        <w:t>Gather peak data</w:t>
      </w:r>
    </w:p>
    <w:p w:rsidR="003437E5" w:rsidRDefault="003437E5" w:rsidP="003437E5">
      <w:pPr>
        <w:pStyle w:val="ListParagraph"/>
        <w:numPr>
          <w:ilvl w:val="1"/>
          <w:numId w:val="1"/>
        </w:numPr>
      </w:pPr>
      <w:r>
        <w:t>Go to materialsproject.org</w:t>
      </w:r>
    </w:p>
    <w:p w:rsidR="003437E5" w:rsidRDefault="003437E5" w:rsidP="003437E5">
      <w:pPr>
        <w:pStyle w:val="ListParagraph"/>
        <w:numPr>
          <w:ilvl w:val="1"/>
          <w:numId w:val="1"/>
        </w:numPr>
      </w:pPr>
      <w:r>
        <w:t>Select a binary mixture (or ternary if one exists)</w:t>
      </w:r>
    </w:p>
    <w:p w:rsidR="003437E5" w:rsidRDefault="003437E5" w:rsidP="003437E5">
      <w:pPr>
        <w:pStyle w:val="ListParagraph"/>
        <w:numPr>
          <w:ilvl w:val="1"/>
          <w:numId w:val="1"/>
        </w:numPr>
      </w:pPr>
      <w:r>
        <w:t xml:space="preserve">Select one of the predicted structures at the bottom </w:t>
      </w:r>
    </w:p>
    <w:p w:rsidR="003437E5" w:rsidRPr="003437E5" w:rsidRDefault="003437E5" w:rsidP="003437E5">
      <w:pPr>
        <w:jc w:val="center"/>
      </w:pPr>
      <w:r>
        <w:rPr>
          <w:noProof/>
        </w:rPr>
        <w:drawing>
          <wp:inline distT="0" distB="0" distL="0" distR="0" wp14:anchorId="4207BF24" wp14:editId="3E3C8EF6">
            <wp:extent cx="4517265" cy="386636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636" t="11539" r="22756" b="592"/>
                    <a:stretch/>
                  </pic:blipFill>
                  <pic:spPr bwMode="auto">
                    <a:xfrm>
                      <a:off x="0" y="0"/>
                      <a:ext cx="4530088" cy="387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830" w:rsidRDefault="003437E5" w:rsidP="003437E5">
      <w:pPr>
        <w:pStyle w:val="ListParagraph"/>
        <w:numPr>
          <w:ilvl w:val="1"/>
          <w:numId w:val="1"/>
        </w:numPr>
      </w:pPr>
      <w:r>
        <w:t>On the selected crystal structure, scroll until you find the calculated XRD pattern.</w:t>
      </w:r>
    </w:p>
    <w:p w:rsidR="003437E5" w:rsidRDefault="001E4A9A" w:rsidP="003437E5">
      <w:pPr>
        <w:pStyle w:val="ListParagraph"/>
        <w:ind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38735</wp:posOffset>
                </wp:positionV>
                <wp:extent cx="657225" cy="2571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67B274E" id="Oval 3" o:spid="_x0000_s1026" style="position:absolute;margin-left:407.1pt;margin-top:3.05pt;width:51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" filled="f" strokecolor="red" strokeweight="1pt">
                <v:stroke joinstyle="miter"/>
              </v:oval>
            </w:pict>
          </mc:Fallback>
        </mc:AlternateContent>
      </w:r>
      <w:r w:rsidR="003437E5">
        <w:rPr>
          <w:noProof/>
        </w:rPr>
        <w:drawing>
          <wp:inline distT="0" distB="0" distL="0" distR="0" wp14:anchorId="04A4025C" wp14:editId="22FB40CA">
            <wp:extent cx="4112895" cy="223471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474" t="44378" r="36058" b="13018"/>
                    <a:stretch/>
                  </pic:blipFill>
                  <pic:spPr bwMode="auto">
                    <a:xfrm>
                      <a:off x="0" y="0"/>
                      <a:ext cx="4130857" cy="2244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7E5" w:rsidRDefault="00F11482" w:rsidP="00F11482">
      <w:pPr>
        <w:pStyle w:val="ListParagraph"/>
        <w:numPr>
          <w:ilvl w:val="1"/>
          <w:numId w:val="1"/>
        </w:numPr>
      </w:pPr>
      <w:r>
        <w:t xml:space="preserve">Download the XRD </w:t>
      </w:r>
      <w:proofErr w:type="spellStart"/>
      <w:r>
        <w:t>json</w:t>
      </w:r>
      <w:proofErr w:type="spellEnd"/>
    </w:p>
    <w:p w:rsidR="00F11482" w:rsidRDefault="00F11482" w:rsidP="00F11482">
      <w:pPr>
        <w:pStyle w:val="ListParagraph"/>
        <w:numPr>
          <w:ilvl w:val="0"/>
          <w:numId w:val="1"/>
        </w:numPr>
      </w:pPr>
      <w:r>
        <w:t xml:space="preserve">Repeat step one for all </w:t>
      </w:r>
      <w:r w:rsidR="00044CE5">
        <w:t>possible crystals in all binary/ternary combinations, saving all files in the same directory</w:t>
      </w:r>
    </w:p>
    <w:p w:rsidR="003437E5" w:rsidRPr="000270D5" w:rsidRDefault="00044CE5" w:rsidP="000270D5">
      <w:pPr>
        <w:pStyle w:val="ListParagraph"/>
        <w:numPr>
          <w:ilvl w:val="0"/>
          <w:numId w:val="1"/>
        </w:numPr>
      </w:pPr>
      <w:r>
        <w:t>Run code to map patterns to XRD spectra; analyze fingerprints to ID crystals</w:t>
      </w:r>
      <w:bookmarkStart w:id="0" w:name="_GoBack"/>
      <w:bookmarkEnd w:id="0"/>
    </w:p>
    <w:sectPr w:rsidR="003437E5" w:rsidRPr="000270D5" w:rsidSect="00044C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460B7"/>
    <w:multiLevelType w:val="hybridMultilevel"/>
    <w:tmpl w:val="44420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A7422"/>
    <w:multiLevelType w:val="hybridMultilevel"/>
    <w:tmpl w:val="8190F4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00240D5"/>
    <w:multiLevelType w:val="hybridMultilevel"/>
    <w:tmpl w:val="E098AB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0D5"/>
    <w:rsid w:val="000270D5"/>
    <w:rsid w:val="00044CE5"/>
    <w:rsid w:val="00154100"/>
    <w:rsid w:val="001E4A9A"/>
    <w:rsid w:val="002E71DC"/>
    <w:rsid w:val="003437E5"/>
    <w:rsid w:val="007D0E9C"/>
    <w:rsid w:val="00985905"/>
    <w:rsid w:val="00B839BE"/>
    <w:rsid w:val="00D65830"/>
    <w:rsid w:val="00D716CC"/>
    <w:rsid w:val="00EE27C6"/>
    <w:rsid w:val="00F11482"/>
    <w:rsid w:val="00F5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37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37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37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37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TRAVIS</dc:creator>
  <cp:keywords/>
  <dc:description/>
  <cp:lastModifiedBy>Ren, Fang</cp:lastModifiedBy>
  <cp:revision>6</cp:revision>
  <dcterms:created xsi:type="dcterms:W3CDTF">2017-05-16T14:36:00Z</dcterms:created>
  <dcterms:modified xsi:type="dcterms:W3CDTF">2017-05-25T18:55:00Z</dcterms:modified>
</cp:coreProperties>
</file>