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C21B5" w14:textId="77777777" w:rsidR="00137C4A" w:rsidRPr="008248B9" w:rsidRDefault="00137C4A" w:rsidP="00137C4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8248B9">
        <w:rPr>
          <w:rFonts w:ascii="Times New Roman" w:eastAsia="Times New Roman" w:hAnsi="Times New Roman" w:cs="Times New Roman"/>
          <w:b/>
          <w:bCs/>
          <w:kern w:val="36"/>
          <w:sz w:val="32"/>
          <w:szCs w:val="32"/>
          <w:lang w:eastAsia="en-IN"/>
        </w:rPr>
        <w:t>PROJECT REPORT – HRMS &amp; ATTENDANCE MANAGEMENT SYSTEM</w:t>
      </w:r>
    </w:p>
    <w:p w14:paraId="7F85DA31" w14:textId="321FF74B" w:rsidR="00137C4A" w:rsidRPr="008248B9" w:rsidRDefault="00137C4A" w:rsidP="00137C4A">
      <w:pPr>
        <w:pStyle w:val="Heading1"/>
        <w:rPr>
          <w:rFonts w:ascii="Times New Roman" w:eastAsia="Times New Roman" w:hAnsi="Times New Roman" w:cs="Times New Roman"/>
          <w:lang w:eastAsia="en-IN"/>
        </w:rPr>
      </w:pPr>
      <w:r w:rsidRPr="008248B9">
        <w:rPr>
          <w:rFonts w:ascii="Times New Roman" w:eastAsia="Times New Roman" w:hAnsi="Times New Roman" w:cs="Times New Roman"/>
          <w:lang w:eastAsia="en-IN"/>
        </w:rPr>
        <w:t>Project Overview</w:t>
      </w:r>
    </w:p>
    <w:p w14:paraId="4B282C07" w14:textId="38A83EE0" w:rsidR="00137C4A" w:rsidRPr="008248B9" w:rsidRDefault="00137C4A" w:rsidP="00137C4A">
      <w:pPr>
        <w:spacing w:before="100" w:beforeAutospacing="1" w:after="100" w:afterAutospacing="1" w:line="240" w:lineRule="auto"/>
        <w:rPr>
          <w:rFonts w:ascii="Times New Roman" w:eastAsia="Times New Roman" w:hAnsi="Times New Roman" w:cs="Times New Roman"/>
          <w:sz w:val="24"/>
          <w:szCs w:val="24"/>
          <w:lang w:eastAsia="en-IN"/>
        </w:rPr>
      </w:pPr>
      <w:r w:rsidRPr="008248B9">
        <w:rPr>
          <w:rFonts w:ascii="Times New Roman" w:eastAsia="Times New Roman" w:hAnsi="Times New Roman" w:cs="Times New Roman"/>
          <w:sz w:val="24"/>
          <w:szCs w:val="24"/>
          <w:lang w:eastAsia="en-IN"/>
        </w:rPr>
        <w:t xml:space="preserve">This system is a </w:t>
      </w:r>
      <w:r w:rsidRPr="008248B9">
        <w:rPr>
          <w:rFonts w:ascii="Times New Roman" w:eastAsia="Times New Roman" w:hAnsi="Times New Roman" w:cs="Times New Roman"/>
          <w:b/>
          <w:bCs/>
          <w:sz w:val="24"/>
          <w:szCs w:val="24"/>
          <w:lang w:eastAsia="en-IN"/>
        </w:rPr>
        <w:t>Complete Human Resource Management Solution</w:t>
      </w:r>
      <w:r w:rsidRPr="008248B9">
        <w:rPr>
          <w:rFonts w:ascii="Times New Roman" w:eastAsia="Times New Roman" w:hAnsi="Times New Roman" w:cs="Times New Roman"/>
          <w:sz w:val="24"/>
          <w:szCs w:val="24"/>
          <w:lang w:eastAsia="en-IN"/>
        </w:rPr>
        <w:t xml:space="preserve"> designed to automate Employee Management, Attendance Tracking, Leave &amp; Permission Workflows, Salary Advance &amp; Loan Processing, and Payroll Generation.</w:t>
      </w:r>
    </w:p>
    <w:p w14:paraId="7E107E3F" w14:textId="20A1206F" w:rsidR="00137C4A" w:rsidRPr="008248B9" w:rsidRDefault="00137C4A" w:rsidP="00137C4A">
      <w:pPr>
        <w:spacing w:before="100" w:beforeAutospacing="1" w:after="100" w:afterAutospacing="1" w:line="240" w:lineRule="auto"/>
        <w:rPr>
          <w:rFonts w:ascii="Times New Roman" w:eastAsia="Times New Roman" w:hAnsi="Times New Roman" w:cs="Times New Roman"/>
          <w:sz w:val="24"/>
          <w:szCs w:val="24"/>
          <w:lang w:eastAsia="en-IN"/>
        </w:rPr>
      </w:pPr>
      <w:r w:rsidRPr="008248B9">
        <w:rPr>
          <w:rFonts w:ascii="Times New Roman" w:eastAsia="Times New Roman" w:hAnsi="Times New Roman" w:cs="Times New Roman"/>
          <w:sz w:val="24"/>
          <w:szCs w:val="24"/>
          <w:lang w:eastAsia="en-IN"/>
        </w:rPr>
        <w:t>Here we have divided this module in to 3 simplified major modules. They are as follows</w:t>
      </w:r>
    </w:p>
    <w:p w14:paraId="44B43E00" w14:textId="1742A19E" w:rsidR="00137C4A" w:rsidRPr="008248B9" w:rsidRDefault="00137C4A" w:rsidP="00137C4A">
      <w:pPr>
        <w:pStyle w:val="ListParagraph"/>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IN"/>
        </w:rPr>
      </w:pPr>
      <w:r w:rsidRPr="008248B9">
        <w:rPr>
          <w:rFonts w:ascii="Times New Roman" w:eastAsia="Times New Roman" w:hAnsi="Times New Roman" w:cs="Times New Roman"/>
          <w:b/>
          <w:bCs/>
          <w:sz w:val="24"/>
          <w:szCs w:val="24"/>
          <w:lang w:eastAsia="en-IN"/>
        </w:rPr>
        <w:t>Attendance</w:t>
      </w:r>
    </w:p>
    <w:p w14:paraId="723EE969" w14:textId="2DCBA5D6" w:rsidR="00137C4A" w:rsidRPr="008248B9" w:rsidRDefault="00137C4A" w:rsidP="00137C4A">
      <w:pPr>
        <w:pStyle w:val="ListParagraph"/>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IN"/>
        </w:rPr>
      </w:pPr>
      <w:r w:rsidRPr="008248B9">
        <w:rPr>
          <w:rFonts w:ascii="Times New Roman" w:eastAsia="Times New Roman" w:hAnsi="Times New Roman" w:cs="Times New Roman"/>
          <w:b/>
          <w:bCs/>
          <w:sz w:val="24"/>
          <w:szCs w:val="24"/>
          <w:lang w:eastAsia="en-IN"/>
        </w:rPr>
        <w:t>User Management</w:t>
      </w:r>
    </w:p>
    <w:p w14:paraId="78A5C32D" w14:textId="6065F473" w:rsidR="00137C4A" w:rsidRPr="008248B9" w:rsidRDefault="00137C4A" w:rsidP="00137C4A">
      <w:pPr>
        <w:pStyle w:val="ListParagraph"/>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IN"/>
        </w:rPr>
      </w:pPr>
      <w:r w:rsidRPr="008248B9">
        <w:rPr>
          <w:rFonts w:ascii="Times New Roman" w:eastAsia="Times New Roman" w:hAnsi="Times New Roman" w:cs="Times New Roman"/>
          <w:b/>
          <w:bCs/>
          <w:sz w:val="24"/>
          <w:szCs w:val="24"/>
          <w:lang w:eastAsia="en-IN"/>
        </w:rPr>
        <w:t>Payroll System</w:t>
      </w:r>
    </w:p>
    <w:p w14:paraId="338DD8BA" w14:textId="6C5E01BF" w:rsidR="00137C4A" w:rsidRPr="008248B9" w:rsidRDefault="00137C4A" w:rsidP="00137C4A">
      <w:pPr>
        <w:spacing w:before="100" w:beforeAutospacing="1" w:after="100" w:afterAutospacing="1" w:line="240" w:lineRule="auto"/>
        <w:rPr>
          <w:rFonts w:ascii="Times New Roman" w:eastAsia="Times New Roman" w:hAnsi="Times New Roman" w:cs="Times New Roman"/>
          <w:sz w:val="24"/>
          <w:szCs w:val="24"/>
          <w:lang w:eastAsia="en-IN"/>
        </w:rPr>
      </w:pPr>
      <w:r w:rsidRPr="008248B9">
        <w:rPr>
          <w:rFonts w:ascii="Times New Roman" w:eastAsia="Times New Roman" w:hAnsi="Times New Roman" w:cs="Times New Roman"/>
          <w:sz w:val="24"/>
          <w:szCs w:val="24"/>
          <w:lang w:eastAsia="en-IN"/>
        </w:rPr>
        <w:t>Let’s deep dive into these 3 modules sequentially.</w:t>
      </w:r>
    </w:p>
    <w:p w14:paraId="7DFF175B" w14:textId="2A3C6A60" w:rsidR="00137C4A" w:rsidRPr="008248B9" w:rsidRDefault="00137C4A" w:rsidP="00137C4A">
      <w:pPr>
        <w:pStyle w:val="Heading1"/>
        <w:rPr>
          <w:rFonts w:ascii="Times New Roman" w:eastAsia="Times New Roman" w:hAnsi="Times New Roman" w:cs="Times New Roman"/>
          <w:lang w:eastAsia="en-IN"/>
        </w:rPr>
      </w:pPr>
      <w:r w:rsidRPr="008248B9">
        <w:rPr>
          <w:rFonts w:ascii="Times New Roman" w:eastAsia="Times New Roman" w:hAnsi="Times New Roman" w:cs="Times New Roman"/>
          <w:lang w:eastAsia="en-IN"/>
        </w:rPr>
        <w:t>1</w:t>
      </w:r>
      <w:r w:rsidR="0072399A" w:rsidRPr="008248B9">
        <w:rPr>
          <w:rFonts w:ascii="Times New Roman" w:eastAsia="Times New Roman" w:hAnsi="Times New Roman" w:cs="Times New Roman"/>
          <w:lang w:eastAsia="en-IN"/>
        </w:rPr>
        <w:t>.</w:t>
      </w:r>
      <w:r w:rsidRPr="008248B9">
        <w:rPr>
          <w:rFonts w:ascii="Times New Roman" w:eastAsia="Times New Roman" w:hAnsi="Times New Roman" w:cs="Times New Roman"/>
          <w:lang w:eastAsia="en-IN"/>
        </w:rPr>
        <w:t xml:space="preserve"> Attendance Module</w:t>
      </w:r>
      <w:r w:rsidR="00225E55">
        <w:rPr>
          <w:rFonts w:ascii="Times New Roman" w:eastAsia="Times New Roman" w:hAnsi="Times New Roman" w:cs="Times New Roman"/>
          <w:lang w:eastAsia="en-IN"/>
        </w:rPr>
        <w:t xml:space="preserve"> (5 days)</w:t>
      </w:r>
    </w:p>
    <w:p w14:paraId="7C2C717B" w14:textId="53DE37E9" w:rsidR="00137C4A" w:rsidRPr="008248B9" w:rsidRDefault="00137C4A" w:rsidP="00137C4A">
      <w:pPr>
        <w:ind w:firstLine="360"/>
        <w:rPr>
          <w:rFonts w:ascii="Times New Roman" w:hAnsi="Times New Roman" w:cs="Times New Roman"/>
          <w:lang w:eastAsia="en-IN"/>
        </w:rPr>
      </w:pPr>
      <w:r w:rsidRPr="008248B9">
        <w:rPr>
          <w:rFonts w:ascii="Times New Roman" w:hAnsi="Times New Roman" w:cs="Times New Roman"/>
          <w:lang w:eastAsia="en-IN"/>
        </w:rPr>
        <w:t xml:space="preserve">This module explores the main functionality of the software and where our payroll engine will start with this ignite only that is attendance of all the employees. Here we will take the biometric device logs for to calculate the attendance for the employees in this process we have divided </w:t>
      </w:r>
      <w:proofErr w:type="gramStart"/>
      <w:r w:rsidRPr="008248B9">
        <w:rPr>
          <w:rFonts w:ascii="Times New Roman" w:hAnsi="Times New Roman" w:cs="Times New Roman"/>
          <w:lang w:eastAsia="en-IN"/>
        </w:rPr>
        <w:t>the this</w:t>
      </w:r>
      <w:proofErr w:type="gramEnd"/>
      <w:r w:rsidRPr="008248B9">
        <w:rPr>
          <w:rFonts w:ascii="Times New Roman" w:hAnsi="Times New Roman" w:cs="Times New Roman"/>
          <w:lang w:eastAsia="en-IN"/>
        </w:rPr>
        <w:t xml:space="preserve"> major module into sub-modules. They are listed below</w:t>
      </w:r>
    </w:p>
    <w:p w14:paraId="7D627703" w14:textId="51C37EA4" w:rsidR="00137C4A" w:rsidRPr="008248B9" w:rsidRDefault="00137C4A" w:rsidP="00225E55">
      <w:pPr>
        <w:pStyle w:val="ListParagraph"/>
        <w:numPr>
          <w:ilvl w:val="0"/>
          <w:numId w:val="2"/>
        </w:numPr>
        <w:rPr>
          <w:rFonts w:ascii="Times New Roman" w:hAnsi="Times New Roman" w:cs="Times New Roman"/>
          <w:lang w:eastAsia="en-IN"/>
        </w:rPr>
      </w:pPr>
      <w:r w:rsidRPr="008248B9">
        <w:rPr>
          <w:rFonts w:ascii="Times New Roman" w:hAnsi="Times New Roman" w:cs="Times New Roman"/>
          <w:b/>
          <w:bCs/>
          <w:lang w:eastAsia="en-IN"/>
        </w:rPr>
        <w:t>Shift control</w:t>
      </w:r>
    </w:p>
    <w:p w14:paraId="5F39428C" w14:textId="21B24E24" w:rsidR="00137C4A" w:rsidRPr="008248B9" w:rsidRDefault="00137C4A" w:rsidP="00225E55">
      <w:pPr>
        <w:pStyle w:val="ListParagraph"/>
        <w:numPr>
          <w:ilvl w:val="0"/>
          <w:numId w:val="2"/>
        </w:numPr>
        <w:rPr>
          <w:rFonts w:ascii="Times New Roman" w:hAnsi="Times New Roman" w:cs="Times New Roman"/>
          <w:lang w:eastAsia="en-IN"/>
        </w:rPr>
      </w:pPr>
      <w:r w:rsidRPr="008248B9">
        <w:rPr>
          <w:rFonts w:ascii="Times New Roman" w:hAnsi="Times New Roman" w:cs="Times New Roman"/>
          <w:b/>
          <w:bCs/>
          <w:lang w:eastAsia="en-IN"/>
        </w:rPr>
        <w:t>Permission module</w:t>
      </w:r>
    </w:p>
    <w:p w14:paraId="506C77FF" w14:textId="1A792EC5" w:rsidR="00137C4A" w:rsidRPr="008248B9" w:rsidRDefault="00137C4A" w:rsidP="00225E55">
      <w:pPr>
        <w:pStyle w:val="ListParagraph"/>
        <w:numPr>
          <w:ilvl w:val="0"/>
          <w:numId w:val="2"/>
        </w:numPr>
        <w:rPr>
          <w:rFonts w:ascii="Times New Roman" w:hAnsi="Times New Roman" w:cs="Times New Roman"/>
          <w:lang w:eastAsia="en-IN"/>
        </w:rPr>
      </w:pPr>
      <w:r w:rsidRPr="008248B9">
        <w:rPr>
          <w:rFonts w:ascii="Times New Roman" w:hAnsi="Times New Roman" w:cs="Times New Roman"/>
          <w:b/>
          <w:bCs/>
          <w:lang w:eastAsia="en-IN"/>
        </w:rPr>
        <w:t>Leaves</w:t>
      </w:r>
    </w:p>
    <w:p w14:paraId="09C81BF5" w14:textId="0681A387" w:rsidR="00137C4A" w:rsidRPr="008248B9" w:rsidRDefault="00137C4A" w:rsidP="00225E55">
      <w:pPr>
        <w:pStyle w:val="ListParagraph"/>
        <w:numPr>
          <w:ilvl w:val="0"/>
          <w:numId w:val="2"/>
        </w:numPr>
        <w:rPr>
          <w:rFonts w:ascii="Times New Roman" w:hAnsi="Times New Roman" w:cs="Times New Roman"/>
          <w:lang w:eastAsia="en-IN"/>
        </w:rPr>
      </w:pPr>
      <w:r w:rsidRPr="008248B9">
        <w:rPr>
          <w:rFonts w:ascii="Times New Roman" w:hAnsi="Times New Roman" w:cs="Times New Roman"/>
          <w:b/>
          <w:bCs/>
          <w:lang w:eastAsia="en-IN"/>
        </w:rPr>
        <w:t>Over time supervision</w:t>
      </w:r>
    </w:p>
    <w:p w14:paraId="366B1B41" w14:textId="02C94A92" w:rsidR="00137C4A" w:rsidRPr="008248B9" w:rsidRDefault="00137C4A" w:rsidP="00225E55">
      <w:pPr>
        <w:pStyle w:val="Heading2"/>
        <w:numPr>
          <w:ilvl w:val="1"/>
          <w:numId w:val="3"/>
        </w:numPr>
        <w:rPr>
          <w:rFonts w:ascii="Times New Roman" w:hAnsi="Times New Roman" w:cs="Times New Roman"/>
          <w:lang w:eastAsia="en-IN"/>
        </w:rPr>
      </w:pPr>
      <w:r w:rsidRPr="008248B9">
        <w:rPr>
          <w:rFonts w:ascii="Times New Roman" w:hAnsi="Times New Roman" w:cs="Times New Roman"/>
          <w:lang w:eastAsia="en-IN"/>
        </w:rPr>
        <w:t>Shift Control</w:t>
      </w:r>
    </w:p>
    <w:p w14:paraId="164C59B9" w14:textId="40247698" w:rsidR="00485CDE" w:rsidRPr="008248B9" w:rsidRDefault="00485CDE" w:rsidP="00485CDE">
      <w:pPr>
        <w:ind w:firstLine="390"/>
        <w:rPr>
          <w:rFonts w:ascii="Times New Roman" w:hAnsi="Times New Roman" w:cs="Times New Roman"/>
          <w:lang w:eastAsia="en-IN"/>
        </w:rPr>
      </w:pPr>
      <w:r w:rsidRPr="008248B9">
        <w:rPr>
          <w:rFonts w:ascii="Times New Roman" w:hAnsi="Times New Roman" w:cs="Times New Roman"/>
          <w:lang w:eastAsia="en-IN"/>
        </w:rPr>
        <w:t>The Shift Control Module is responsible for managing and assigning shifts across various departments within the organization. As our industry operates under multiple shift patterns, this module allows administrators to create, modify, and allocate department-specific shifts.</w:t>
      </w:r>
    </w:p>
    <w:p w14:paraId="0F03619D" w14:textId="150BBAC4" w:rsidR="00C464B2" w:rsidRPr="008248B9" w:rsidRDefault="00485CDE" w:rsidP="00485CDE">
      <w:pPr>
        <w:rPr>
          <w:rFonts w:ascii="Times New Roman" w:hAnsi="Times New Roman" w:cs="Times New Roman"/>
          <w:lang w:eastAsia="en-IN"/>
        </w:rPr>
      </w:pPr>
      <w:r w:rsidRPr="008248B9">
        <w:rPr>
          <w:rFonts w:ascii="Times New Roman" w:hAnsi="Times New Roman" w:cs="Times New Roman"/>
          <w:lang w:eastAsia="en-IN"/>
        </w:rPr>
        <w:t>It also supports pre-scheduling, real-time shift detection from employee attendance logs, and provides mechanisms to resolve shift ambiguities through HR/HOD intervention.</w:t>
      </w:r>
    </w:p>
    <w:p w14:paraId="38FECF76" w14:textId="392D8EB6" w:rsidR="00877D08" w:rsidRPr="008248B9" w:rsidRDefault="00877D08" w:rsidP="00225E55">
      <w:pPr>
        <w:pStyle w:val="Heading3"/>
        <w:numPr>
          <w:ilvl w:val="2"/>
          <w:numId w:val="3"/>
        </w:numPr>
        <w:rPr>
          <w:rFonts w:ascii="Times New Roman" w:hAnsi="Times New Roman" w:cs="Times New Roman"/>
          <w:lang w:eastAsia="en-IN"/>
        </w:rPr>
      </w:pPr>
      <w:r w:rsidRPr="008248B9">
        <w:rPr>
          <w:rFonts w:ascii="Times New Roman" w:hAnsi="Times New Roman" w:cs="Times New Roman"/>
          <w:lang w:eastAsia="en-IN"/>
        </w:rPr>
        <w:t>Objectives</w:t>
      </w:r>
    </w:p>
    <w:p w14:paraId="1E720DE5" w14:textId="2743B64A" w:rsidR="00877D08" w:rsidRPr="008248B9" w:rsidRDefault="00877D08" w:rsidP="00225E55">
      <w:pPr>
        <w:pStyle w:val="NormalWeb"/>
        <w:numPr>
          <w:ilvl w:val="0"/>
          <w:numId w:val="4"/>
        </w:numPr>
      </w:pPr>
      <w:r w:rsidRPr="008248B9">
        <w:t>Efficiently manage diverse shift patterns across departments.</w:t>
      </w:r>
    </w:p>
    <w:p w14:paraId="188BC46A" w14:textId="54FDCA38" w:rsidR="00877D08" w:rsidRPr="008248B9" w:rsidRDefault="00877D08" w:rsidP="00225E55">
      <w:pPr>
        <w:pStyle w:val="NormalWeb"/>
        <w:numPr>
          <w:ilvl w:val="0"/>
          <w:numId w:val="4"/>
        </w:numPr>
      </w:pPr>
      <w:r w:rsidRPr="008248B9">
        <w:t>Automatically determine an employee’s shift based on attendance logs.</w:t>
      </w:r>
    </w:p>
    <w:p w14:paraId="44FACF27" w14:textId="298B02F9" w:rsidR="00877D08" w:rsidRPr="008248B9" w:rsidRDefault="00877D08" w:rsidP="00225E55">
      <w:pPr>
        <w:pStyle w:val="NormalWeb"/>
        <w:numPr>
          <w:ilvl w:val="0"/>
          <w:numId w:val="4"/>
        </w:numPr>
      </w:pPr>
      <w:r w:rsidRPr="008248B9">
        <w:t>Provide flexibility to pre-assign shifts.</w:t>
      </w:r>
    </w:p>
    <w:p w14:paraId="509937AD" w14:textId="20F9C86F" w:rsidR="00877D08" w:rsidRPr="008248B9" w:rsidRDefault="00877D08" w:rsidP="00225E55">
      <w:pPr>
        <w:pStyle w:val="NormalWeb"/>
        <w:numPr>
          <w:ilvl w:val="0"/>
          <w:numId w:val="4"/>
        </w:numPr>
      </w:pPr>
      <w:r w:rsidRPr="008248B9">
        <w:t>Handle late-ins, early-outs, and shift conflicts systematically.</w:t>
      </w:r>
    </w:p>
    <w:p w14:paraId="543F4ACE" w14:textId="0EF52161" w:rsidR="00240EF7" w:rsidRPr="008248B9" w:rsidRDefault="00877D08" w:rsidP="00225E55">
      <w:pPr>
        <w:pStyle w:val="NormalWeb"/>
        <w:numPr>
          <w:ilvl w:val="0"/>
          <w:numId w:val="4"/>
        </w:numPr>
      </w:pPr>
      <w:r w:rsidRPr="008248B9">
        <w:t>Enable HR/HOD to manually resolve ambiguous shift cases.</w:t>
      </w:r>
    </w:p>
    <w:p w14:paraId="7A5EA6C4" w14:textId="10270757" w:rsidR="00877D08" w:rsidRPr="008248B9" w:rsidRDefault="00877D08" w:rsidP="00225E55">
      <w:pPr>
        <w:pStyle w:val="Heading3"/>
        <w:numPr>
          <w:ilvl w:val="2"/>
          <w:numId w:val="3"/>
        </w:numPr>
        <w:rPr>
          <w:rFonts w:ascii="Times New Roman" w:hAnsi="Times New Roman" w:cs="Times New Roman"/>
        </w:rPr>
      </w:pPr>
      <w:r w:rsidRPr="008248B9">
        <w:rPr>
          <w:rFonts w:ascii="Times New Roman" w:hAnsi="Times New Roman" w:cs="Times New Roman"/>
        </w:rPr>
        <w:lastRenderedPageBreak/>
        <w:t>Key Features</w:t>
      </w:r>
    </w:p>
    <w:tbl>
      <w:tblPr>
        <w:tblpPr w:leftFromText="180" w:rightFromText="180" w:vertAnchor="page" w:horzAnchor="margin" w:tblpY="1879"/>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6"/>
        <w:gridCol w:w="6900"/>
      </w:tblGrid>
      <w:tr w:rsidR="00877D08" w:rsidRPr="00877D08" w14:paraId="49AD59DB" w14:textId="77777777" w:rsidTr="00877D08">
        <w:trPr>
          <w:tblHeader/>
          <w:tblCellSpacing w:w="15" w:type="dxa"/>
        </w:trPr>
        <w:tc>
          <w:tcPr>
            <w:tcW w:w="0" w:type="auto"/>
            <w:vAlign w:val="center"/>
            <w:hideMark/>
          </w:tcPr>
          <w:p w14:paraId="497CA58B" w14:textId="77777777" w:rsidR="00877D08" w:rsidRPr="00877D08" w:rsidRDefault="00877D08" w:rsidP="00877D08">
            <w:pPr>
              <w:spacing w:after="0" w:line="240" w:lineRule="auto"/>
              <w:jc w:val="center"/>
              <w:rPr>
                <w:rFonts w:ascii="Times New Roman" w:eastAsia="Times New Roman" w:hAnsi="Times New Roman" w:cs="Times New Roman"/>
                <w:b/>
                <w:bCs/>
                <w:sz w:val="20"/>
                <w:szCs w:val="20"/>
                <w:lang w:eastAsia="en-IN"/>
              </w:rPr>
            </w:pPr>
            <w:r w:rsidRPr="00877D08">
              <w:rPr>
                <w:rFonts w:ascii="Times New Roman" w:eastAsia="Times New Roman" w:hAnsi="Times New Roman" w:cs="Times New Roman"/>
                <w:b/>
                <w:bCs/>
                <w:sz w:val="20"/>
                <w:szCs w:val="20"/>
                <w:lang w:eastAsia="en-IN"/>
              </w:rPr>
              <w:t>Feature</w:t>
            </w:r>
          </w:p>
        </w:tc>
        <w:tc>
          <w:tcPr>
            <w:tcW w:w="0" w:type="auto"/>
            <w:vAlign w:val="center"/>
            <w:hideMark/>
          </w:tcPr>
          <w:p w14:paraId="4DE79E36" w14:textId="77777777" w:rsidR="00877D08" w:rsidRPr="00877D08" w:rsidRDefault="00877D08" w:rsidP="00877D08">
            <w:pPr>
              <w:spacing w:after="0" w:line="240" w:lineRule="auto"/>
              <w:jc w:val="center"/>
              <w:rPr>
                <w:rFonts w:ascii="Times New Roman" w:eastAsia="Times New Roman" w:hAnsi="Times New Roman" w:cs="Times New Roman"/>
                <w:b/>
                <w:bCs/>
                <w:sz w:val="20"/>
                <w:szCs w:val="20"/>
                <w:lang w:eastAsia="en-IN"/>
              </w:rPr>
            </w:pPr>
            <w:r w:rsidRPr="00877D08">
              <w:rPr>
                <w:rFonts w:ascii="Times New Roman" w:eastAsia="Times New Roman" w:hAnsi="Times New Roman" w:cs="Times New Roman"/>
                <w:b/>
                <w:bCs/>
                <w:sz w:val="20"/>
                <w:szCs w:val="20"/>
                <w:lang w:eastAsia="en-IN"/>
              </w:rPr>
              <w:t>Description</w:t>
            </w:r>
          </w:p>
        </w:tc>
      </w:tr>
      <w:tr w:rsidR="00877D08" w:rsidRPr="00877D08" w14:paraId="2DDC5F60" w14:textId="77777777" w:rsidTr="00877D08">
        <w:trPr>
          <w:tblCellSpacing w:w="15" w:type="dxa"/>
        </w:trPr>
        <w:tc>
          <w:tcPr>
            <w:tcW w:w="0" w:type="auto"/>
            <w:vAlign w:val="center"/>
            <w:hideMark/>
          </w:tcPr>
          <w:p w14:paraId="1A5CF10A" w14:textId="77777777" w:rsidR="00877D08" w:rsidRPr="00877D08" w:rsidRDefault="00877D08" w:rsidP="00877D08">
            <w:pPr>
              <w:spacing w:after="0" w:line="240" w:lineRule="auto"/>
              <w:rPr>
                <w:rFonts w:ascii="Times New Roman" w:eastAsia="Times New Roman" w:hAnsi="Times New Roman" w:cs="Times New Roman"/>
                <w:sz w:val="20"/>
                <w:szCs w:val="20"/>
                <w:lang w:eastAsia="en-IN"/>
              </w:rPr>
            </w:pPr>
            <w:r w:rsidRPr="00877D08">
              <w:rPr>
                <w:rFonts w:ascii="Times New Roman" w:eastAsia="Times New Roman" w:hAnsi="Times New Roman" w:cs="Times New Roman"/>
                <w:b/>
                <w:bCs/>
                <w:sz w:val="20"/>
                <w:szCs w:val="20"/>
                <w:lang w:eastAsia="en-IN"/>
              </w:rPr>
              <w:t>Shift Creation &amp; Management</w:t>
            </w:r>
          </w:p>
        </w:tc>
        <w:tc>
          <w:tcPr>
            <w:tcW w:w="0" w:type="auto"/>
            <w:vAlign w:val="center"/>
            <w:hideMark/>
          </w:tcPr>
          <w:p w14:paraId="7A97D53C" w14:textId="77777777" w:rsidR="00877D08" w:rsidRPr="00877D08" w:rsidRDefault="00877D08" w:rsidP="00877D08">
            <w:pPr>
              <w:spacing w:after="0" w:line="240" w:lineRule="auto"/>
              <w:rPr>
                <w:rFonts w:ascii="Times New Roman" w:eastAsia="Times New Roman" w:hAnsi="Times New Roman" w:cs="Times New Roman"/>
                <w:sz w:val="20"/>
                <w:szCs w:val="20"/>
                <w:lang w:eastAsia="en-IN"/>
              </w:rPr>
            </w:pPr>
            <w:r w:rsidRPr="00877D08">
              <w:rPr>
                <w:rFonts w:ascii="Times New Roman" w:eastAsia="Times New Roman" w:hAnsi="Times New Roman" w:cs="Times New Roman"/>
                <w:sz w:val="20"/>
                <w:szCs w:val="20"/>
                <w:lang w:eastAsia="en-IN"/>
              </w:rPr>
              <w:t>Allows creation of multiple shift templates (e.g., Morning, Afternoon, Night) with attributes like start time, end time, grace period, and working hours.</w:t>
            </w:r>
          </w:p>
        </w:tc>
      </w:tr>
      <w:tr w:rsidR="00877D08" w:rsidRPr="00877D08" w14:paraId="4330A7C4" w14:textId="77777777" w:rsidTr="00877D08">
        <w:trPr>
          <w:tblCellSpacing w:w="15" w:type="dxa"/>
        </w:trPr>
        <w:tc>
          <w:tcPr>
            <w:tcW w:w="0" w:type="auto"/>
            <w:vAlign w:val="center"/>
            <w:hideMark/>
          </w:tcPr>
          <w:p w14:paraId="7A43B406" w14:textId="77777777" w:rsidR="00877D08" w:rsidRPr="00877D08" w:rsidRDefault="00877D08" w:rsidP="00877D08">
            <w:pPr>
              <w:spacing w:after="0" w:line="240" w:lineRule="auto"/>
              <w:rPr>
                <w:rFonts w:ascii="Times New Roman" w:eastAsia="Times New Roman" w:hAnsi="Times New Roman" w:cs="Times New Roman"/>
                <w:sz w:val="20"/>
                <w:szCs w:val="20"/>
                <w:lang w:eastAsia="en-IN"/>
              </w:rPr>
            </w:pPr>
            <w:r w:rsidRPr="00877D08">
              <w:rPr>
                <w:rFonts w:ascii="Times New Roman" w:eastAsia="Times New Roman" w:hAnsi="Times New Roman" w:cs="Times New Roman"/>
                <w:b/>
                <w:bCs/>
                <w:sz w:val="20"/>
                <w:szCs w:val="20"/>
                <w:lang w:eastAsia="en-IN"/>
              </w:rPr>
              <w:t>Department-wise Shift Allocation</w:t>
            </w:r>
          </w:p>
        </w:tc>
        <w:tc>
          <w:tcPr>
            <w:tcW w:w="0" w:type="auto"/>
            <w:vAlign w:val="center"/>
            <w:hideMark/>
          </w:tcPr>
          <w:p w14:paraId="125E3555" w14:textId="77777777" w:rsidR="00877D08" w:rsidRPr="00877D08" w:rsidRDefault="00877D08" w:rsidP="00877D08">
            <w:pPr>
              <w:spacing w:after="0" w:line="240" w:lineRule="auto"/>
              <w:rPr>
                <w:rFonts w:ascii="Times New Roman" w:eastAsia="Times New Roman" w:hAnsi="Times New Roman" w:cs="Times New Roman"/>
                <w:sz w:val="20"/>
                <w:szCs w:val="20"/>
                <w:lang w:eastAsia="en-IN"/>
              </w:rPr>
            </w:pPr>
            <w:r w:rsidRPr="00877D08">
              <w:rPr>
                <w:rFonts w:ascii="Times New Roman" w:eastAsia="Times New Roman" w:hAnsi="Times New Roman" w:cs="Times New Roman"/>
                <w:sz w:val="20"/>
                <w:szCs w:val="20"/>
                <w:lang w:eastAsia="en-IN"/>
              </w:rPr>
              <w:t>Shifts can be linked to specific departments, ensuring only relevant shift options appear for their employees.</w:t>
            </w:r>
          </w:p>
        </w:tc>
      </w:tr>
      <w:tr w:rsidR="00877D08" w:rsidRPr="00877D08" w14:paraId="7C88B06C" w14:textId="77777777" w:rsidTr="00877D08">
        <w:trPr>
          <w:tblCellSpacing w:w="15" w:type="dxa"/>
        </w:trPr>
        <w:tc>
          <w:tcPr>
            <w:tcW w:w="0" w:type="auto"/>
            <w:vAlign w:val="center"/>
            <w:hideMark/>
          </w:tcPr>
          <w:p w14:paraId="3CA0D249" w14:textId="77777777" w:rsidR="00877D08" w:rsidRPr="00877D08" w:rsidRDefault="00877D08" w:rsidP="00877D08">
            <w:pPr>
              <w:spacing w:after="0" w:line="240" w:lineRule="auto"/>
              <w:rPr>
                <w:rFonts w:ascii="Times New Roman" w:eastAsia="Times New Roman" w:hAnsi="Times New Roman" w:cs="Times New Roman"/>
                <w:sz w:val="20"/>
                <w:szCs w:val="20"/>
                <w:lang w:eastAsia="en-IN"/>
              </w:rPr>
            </w:pPr>
            <w:r w:rsidRPr="00877D08">
              <w:rPr>
                <w:rFonts w:ascii="Times New Roman" w:eastAsia="Times New Roman" w:hAnsi="Times New Roman" w:cs="Times New Roman"/>
                <w:b/>
                <w:bCs/>
                <w:sz w:val="20"/>
                <w:szCs w:val="20"/>
                <w:lang w:eastAsia="en-IN"/>
              </w:rPr>
              <w:t>Automatic Shift Detection</w:t>
            </w:r>
          </w:p>
        </w:tc>
        <w:tc>
          <w:tcPr>
            <w:tcW w:w="0" w:type="auto"/>
            <w:vAlign w:val="center"/>
            <w:hideMark/>
          </w:tcPr>
          <w:p w14:paraId="00B00A53" w14:textId="77777777" w:rsidR="00877D08" w:rsidRPr="00877D08" w:rsidRDefault="00877D08" w:rsidP="00877D08">
            <w:pPr>
              <w:spacing w:after="0" w:line="240" w:lineRule="auto"/>
              <w:rPr>
                <w:rFonts w:ascii="Times New Roman" w:eastAsia="Times New Roman" w:hAnsi="Times New Roman" w:cs="Times New Roman"/>
                <w:sz w:val="20"/>
                <w:szCs w:val="20"/>
                <w:lang w:eastAsia="en-IN"/>
              </w:rPr>
            </w:pPr>
            <w:r w:rsidRPr="00877D08">
              <w:rPr>
                <w:rFonts w:ascii="Times New Roman" w:eastAsia="Times New Roman" w:hAnsi="Times New Roman" w:cs="Times New Roman"/>
                <w:sz w:val="20"/>
                <w:szCs w:val="20"/>
                <w:lang w:eastAsia="en-IN"/>
              </w:rPr>
              <w:t>Based on the employee’s in-time and out-time logs, the system determines the most likely shift.</w:t>
            </w:r>
          </w:p>
        </w:tc>
      </w:tr>
      <w:tr w:rsidR="00877D08" w:rsidRPr="00877D08" w14:paraId="6B52C250" w14:textId="77777777" w:rsidTr="00877D08">
        <w:trPr>
          <w:tblCellSpacing w:w="15" w:type="dxa"/>
        </w:trPr>
        <w:tc>
          <w:tcPr>
            <w:tcW w:w="0" w:type="auto"/>
            <w:vAlign w:val="center"/>
            <w:hideMark/>
          </w:tcPr>
          <w:p w14:paraId="22E507C3" w14:textId="77777777" w:rsidR="00877D08" w:rsidRPr="00877D08" w:rsidRDefault="00877D08" w:rsidP="00877D08">
            <w:pPr>
              <w:spacing w:after="0" w:line="240" w:lineRule="auto"/>
              <w:rPr>
                <w:rFonts w:ascii="Times New Roman" w:eastAsia="Times New Roman" w:hAnsi="Times New Roman" w:cs="Times New Roman"/>
                <w:sz w:val="20"/>
                <w:szCs w:val="20"/>
                <w:lang w:eastAsia="en-IN"/>
              </w:rPr>
            </w:pPr>
            <w:r w:rsidRPr="00877D08">
              <w:rPr>
                <w:rFonts w:ascii="Times New Roman" w:eastAsia="Times New Roman" w:hAnsi="Times New Roman" w:cs="Times New Roman"/>
                <w:b/>
                <w:bCs/>
                <w:sz w:val="20"/>
                <w:szCs w:val="20"/>
                <w:lang w:eastAsia="en-IN"/>
              </w:rPr>
              <w:t>Grace Time Handling</w:t>
            </w:r>
          </w:p>
        </w:tc>
        <w:tc>
          <w:tcPr>
            <w:tcW w:w="0" w:type="auto"/>
            <w:vAlign w:val="center"/>
            <w:hideMark/>
          </w:tcPr>
          <w:p w14:paraId="476791D7" w14:textId="77777777" w:rsidR="00877D08" w:rsidRPr="00877D08" w:rsidRDefault="00877D08" w:rsidP="00877D08">
            <w:pPr>
              <w:spacing w:after="0" w:line="240" w:lineRule="auto"/>
              <w:rPr>
                <w:rFonts w:ascii="Times New Roman" w:eastAsia="Times New Roman" w:hAnsi="Times New Roman" w:cs="Times New Roman"/>
                <w:sz w:val="20"/>
                <w:szCs w:val="20"/>
                <w:lang w:eastAsia="en-IN"/>
              </w:rPr>
            </w:pPr>
            <w:r w:rsidRPr="00877D08">
              <w:rPr>
                <w:rFonts w:ascii="Times New Roman" w:eastAsia="Times New Roman" w:hAnsi="Times New Roman" w:cs="Times New Roman"/>
                <w:sz w:val="20"/>
                <w:szCs w:val="20"/>
                <w:lang w:eastAsia="en-IN"/>
              </w:rPr>
              <w:t>Employees arriving within a defined grace period (e.g., 15 minutes) are still considered on time.</w:t>
            </w:r>
          </w:p>
        </w:tc>
      </w:tr>
      <w:tr w:rsidR="00877D08" w:rsidRPr="00877D08" w14:paraId="61DAFF52" w14:textId="77777777" w:rsidTr="00877D08">
        <w:trPr>
          <w:tblCellSpacing w:w="15" w:type="dxa"/>
        </w:trPr>
        <w:tc>
          <w:tcPr>
            <w:tcW w:w="0" w:type="auto"/>
            <w:vAlign w:val="center"/>
            <w:hideMark/>
          </w:tcPr>
          <w:p w14:paraId="60F575C4" w14:textId="77777777" w:rsidR="00877D08" w:rsidRPr="00877D08" w:rsidRDefault="00877D08" w:rsidP="00877D08">
            <w:pPr>
              <w:spacing w:after="0" w:line="240" w:lineRule="auto"/>
              <w:rPr>
                <w:rFonts w:ascii="Times New Roman" w:eastAsia="Times New Roman" w:hAnsi="Times New Roman" w:cs="Times New Roman"/>
                <w:sz w:val="20"/>
                <w:szCs w:val="20"/>
                <w:lang w:eastAsia="en-IN"/>
              </w:rPr>
            </w:pPr>
            <w:r w:rsidRPr="00877D08">
              <w:rPr>
                <w:rFonts w:ascii="Times New Roman" w:eastAsia="Times New Roman" w:hAnsi="Times New Roman" w:cs="Times New Roman"/>
                <w:b/>
                <w:bCs/>
                <w:sz w:val="20"/>
                <w:szCs w:val="20"/>
                <w:lang w:eastAsia="en-IN"/>
              </w:rPr>
              <w:t>Conflict Resolution</w:t>
            </w:r>
          </w:p>
        </w:tc>
        <w:tc>
          <w:tcPr>
            <w:tcW w:w="0" w:type="auto"/>
            <w:vAlign w:val="center"/>
            <w:hideMark/>
          </w:tcPr>
          <w:p w14:paraId="43B3C009" w14:textId="77777777" w:rsidR="00877D08" w:rsidRPr="00877D08" w:rsidRDefault="00877D08" w:rsidP="00877D08">
            <w:pPr>
              <w:spacing w:after="0" w:line="240" w:lineRule="auto"/>
              <w:rPr>
                <w:rFonts w:ascii="Times New Roman" w:eastAsia="Times New Roman" w:hAnsi="Times New Roman" w:cs="Times New Roman"/>
                <w:sz w:val="20"/>
                <w:szCs w:val="20"/>
                <w:lang w:eastAsia="en-IN"/>
              </w:rPr>
            </w:pPr>
            <w:r w:rsidRPr="00877D08">
              <w:rPr>
                <w:rFonts w:ascii="Times New Roman" w:eastAsia="Times New Roman" w:hAnsi="Times New Roman" w:cs="Times New Roman"/>
                <w:sz w:val="20"/>
                <w:szCs w:val="20"/>
                <w:lang w:eastAsia="en-IN"/>
              </w:rPr>
              <w:t>In case of multiple possible shifts (due to late entry or overlapping times), the system flags the record for HOD/HR review.</w:t>
            </w:r>
          </w:p>
        </w:tc>
      </w:tr>
      <w:tr w:rsidR="00877D08" w:rsidRPr="00877D08" w14:paraId="170CEC33" w14:textId="77777777" w:rsidTr="00877D08">
        <w:trPr>
          <w:tblCellSpacing w:w="15" w:type="dxa"/>
        </w:trPr>
        <w:tc>
          <w:tcPr>
            <w:tcW w:w="0" w:type="auto"/>
            <w:vAlign w:val="center"/>
            <w:hideMark/>
          </w:tcPr>
          <w:p w14:paraId="2981D5C4" w14:textId="77777777" w:rsidR="00877D08" w:rsidRPr="00877D08" w:rsidRDefault="00877D08" w:rsidP="00877D08">
            <w:pPr>
              <w:spacing w:after="0" w:line="240" w:lineRule="auto"/>
              <w:rPr>
                <w:rFonts w:ascii="Times New Roman" w:eastAsia="Times New Roman" w:hAnsi="Times New Roman" w:cs="Times New Roman"/>
                <w:sz w:val="20"/>
                <w:szCs w:val="20"/>
                <w:lang w:eastAsia="en-IN"/>
              </w:rPr>
            </w:pPr>
            <w:r w:rsidRPr="00877D08">
              <w:rPr>
                <w:rFonts w:ascii="Times New Roman" w:eastAsia="Times New Roman" w:hAnsi="Times New Roman" w:cs="Times New Roman"/>
                <w:b/>
                <w:bCs/>
                <w:sz w:val="20"/>
                <w:szCs w:val="20"/>
                <w:lang w:eastAsia="en-IN"/>
              </w:rPr>
              <w:t>Pre-scheduling</w:t>
            </w:r>
          </w:p>
        </w:tc>
        <w:tc>
          <w:tcPr>
            <w:tcW w:w="0" w:type="auto"/>
            <w:vAlign w:val="center"/>
            <w:hideMark/>
          </w:tcPr>
          <w:p w14:paraId="74F28609" w14:textId="77777777" w:rsidR="00877D08" w:rsidRPr="00877D08" w:rsidRDefault="00877D08" w:rsidP="00877D08">
            <w:pPr>
              <w:spacing w:after="0" w:line="240" w:lineRule="auto"/>
              <w:rPr>
                <w:rFonts w:ascii="Times New Roman" w:eastAsia="Times New Roman" w:hAnsi="Times New Roman" w:cs="Times New Roman"/>
                <w:sz w:val="20"/>
                <w:szCs w:val="20"/>
                <w:lang w:eastAsia="en-IN"/>
              </w:rPr>
            </w:pPr>
            <w:r w:rsidRPr="00877D08">
              <w:rPr>
                <w:rFonts w:ascii="Times New Roman" w:eastAsia="Times New Roman" w:hAnsi="Times New Roman" w:cs="Times New Roman"/>
                <w:sz w:val="20"/>
                <w:szCs w:val="20"/>
                <w:lang w:eastAsia="en-IN"/>
              </w:rPr>
              <w:t>HR or HOD can assign predefined shifts to employees in advance (daily or weekly).</w:t>
            </w:r>
          </w:p>
        </w:tc>
      </w:tr>
      <w:tr w:rsidR="00877D08" w:rsidRPr="00877D08" w14:paraId="09C4490D" w14:textId="77777777" w:rsidTr="00877D08">
        <w:trPr>
          <w:tblCellSpacing w:w="15" w:type="dxa"/>
        </w:trPr>
        <w:tc>
          <w:tcPr>
            <w:tcW w:w="0" w:type="auto"/>
            <w:vAlign w:val="center"/>
            <w:hideMark/>
          </w:tcPr>
          <w:p w14:paraId="65CE2DC7" w14:textId="77777777" w:rsidR="00877D08" w:rsidRPr="00877D08" w:rsidRDefault="00877D08" w:rsidP="00877D08">
            <w:pPr>
              <w:spacing w:after="0" w:line="240" w:lineRule="auto"/>
              <w:rPr>
                <w:rFonts w:ascii="Times New Roman" w:eastAsia="Times New Roman" w:hAnsi="Times New Roman" w:cs="Times New Roman"/>
                <w:sz w:val="20"/>
                <w:szCs w:val="20"/>
                <w:lang w:eastAsia="en-IN"/>
              </w:rPr>
            </w:pPr>
            <w:r w:rsidRPr="00877D08">
              <w:rPr>
                <w:rFonts w:ascii="Times New Roman" w:eastAsia="Times New Roman" w:hAnsi="Times New Roman" w:cs="Times New Roman"/>
                <w:b/>
                <w:bCs/>
                <w:sz w:val="20"/>
                <w:szCs w:val="20"/>
                <w:lang w:eastAsia="en-IN"/>
              </w:rPr>
              <w:t>Attendance Integration</w:t>
            </w:r>
          </w:p>
        </w:tc>
        <w:tc>
          <w:tcPr>
            <w:tcW w:w="0" w:type="auto"/>
            <w:vAlign w:val="center"/>
            <w:hideMark/>
          </w:tcPr>
          <w:p w14:paraId="31BF0F8C" w14:textId="77777777" w:rsidR="00877D08" w:rsidRPr="00877D08" w:rsidRDefault="00877D08" w:rsidP="00877D08">
            <w:pPr>
              <w:spacing w:after="0" w:line="240" w:lineRule="auto"/>
              <w:rPr>
                <w:rFonts w:ascii="Times New Roman" w:eastAsia="Times New Roman" w:hAnsi="Times New Roman" w:cs="Times New Roman"/>
                <w:sz w:val="20"/>
                <w:szCs w:val="20"/>
                <w:lang w:eastAsia="en-IN"/>
              </w:rPr>
            </w:pPr>
            <w:r w:rsidRPr="00877D08">
              <w:rPr>
                <w:rFonts w:ascii="Times New Roman" w:eastAsia="Times New Roman" w:hAnsi="Times New Roman" w:cs="Times New Roman"/>
                <w:sz w:val="20"/>
                <w:szCs w:val="20"/>
                <w:lang w:eastAsia="en-IN"/>
              </w:rPr>
              <w:t>Automatically calculates attendance, late-ins, early-outs, and total working hours based on confirmed shifts.</w:t>
            </w:r>
          </w:p>
        </w:tc>
      </w:tr>
    </w:tbl>
    <w:p w14:paraId="0D9D25A9" w14:textId="70775638" w:rsidR="00240EF7" w:rsidRPr="008248B9" w:rsidRDefault="00240EF7" w:rsidP="00485CDE">
      <w:pPr>
        <w:rPr>
          <w:rFonts w:ascii="Times New Roman" w:hAnsi="Times New Roman" w:cs="Times New Roman"/>
        </w:rPr>
      </w:pPr>
    </w:p>
    <w:p w14:paraId="29D0014E" w14:textId="43F486DE" w:rsidR="00877D08" w:rsidRPr="008248B9" w:rsidRDefault="00877D08" w:rsidP="00225E55">
      <w:pPr>
        <w:pStyle w:val="Heading3"/>
        <w:numPr>
          <w:ilvl w:val="2"/>
          <w:numId w:val="3"/>
        </w:numPr>
        <w:rPr>
          <w:rFonts w:ascii="Times New Roman" w:hAnsi="Times New Roman" w:cs="Times New Roman"/>
        </w:rPr>
      </w:pPr>
      <w:r w:rsidRPr="008248B9">
        <w:rPr>
          <w:rFonts w:ascii="Times New Roman" w:hAnsi="Times New Roman" w:cs="Times New Roman"/>
        </w:rPr>
        <w:t>Process Flow</w:t>
      </w:r>
    </w:p>
    <w:p w14:paraId="50378341" w14:textId="77777777" w:rsidR="00877D08" w:rsidRPr="008248B9" w:rsidRDefault="00877D08" w:rsidP="00877D08">
      <w:pPr>
        <w:pStyle w:val="Heading4"/>
        <w:rPr>
          <w:rFonts w:ascii="Times New Roman" w:hAnsi="Times New Roman" w:cs="Times New Roman"/>
          <w:color w:val="4472C4" w:themeColor="accent1"/>
        </w:rPr>
      </w:pPr>
      <w:r w:rsidRPr="008248B9">
        <w:rPr>
          <w:rStyle w:val="Strong"/>
          <w:rFonts w:ascii="Times New Roman" w:hAnsi="Times New Roman" w:cs="Times New Roman"/>
          <w:b w:val="0"/>
          <w:bCs w:val="0"/>
          <w:color w:val="4472C4" w:themeColor="accent1"/>
        </w:rPr>
        <w:t>1. Shift Assignment</w:t>
      </w:r>
    </w:p>
    <w:p w14:paraId="7CB32E56" w14:textId="77777777" w:rsidR="00877D08" w:rsidRPr="008248B9" w:rsidRDefault="00877D08" w:rsidP="00225E55">
      <w:pPr>
        <w:pStyle w:val="NormalWeb"/>
        <w:numPr>
          <w:ilvl w:val="0"/>
          <w:numId w:val="5"/>
        </w:numPr>
        <w:rPr>
          <w:sz w:val="22"/>
          <w:szCs w:val="22"/>
        </w:rPr>
      </w:pPr>
      <w:r w:rsidRPr="008248B9">
        <w:rPr>
          <w:sz w:val="22"/>
          <w:szCs w:val="22"/>
        </w:rPr>
        <w:t>HR/HOD creates or selects a shift template.</w:t>
      </w:r>
    </w:p>
    <w:p w14:paraId="010599F9" w14:textId="77777777" w:rsidR="00877D08" w:rsidRPr="008248B9" w:rsidRDefault="00877D08" w:rsidP="00225E55">
      <w:pPr>
        <w:pStyle w:val="NormalWeb"/>
        <w:numPr>
          <w:ilvl w:val="0"/>
          <w:numId w:val="5"/>
        </w:numPr>
        <w:rPr>
          <w:sz w:val="22"/>
          <w:szCs w:val="22"/>
        </w:rPr>
      </w:pPr>
      <w:r w:rsidRPr="008248B9">
        <w:rPr>
          <w:sz w:val="22"/>
          <w:szCs w:val="22"/>
        </w:rPr>
        <w:t>Assigns the shift to a department or specific employee.</w:t>
      </w:r>
    </w:p>
    <w:p w14:paraId="4EF09B54" w14:textId="77777777" w:rsidR="00877D08" w:rsidRPr="008248B9" w:rsidRDefault="00877D08" w:rsidP="00225E55">
      <w:pPr>
        <w:pStyle w:val="NormalWeb"/>
        <w:numPr>
          <w:ilvl w:val="0"/>
          <w:numId w:val="5"/>
        </w:numPr>
        <w:rPr>
          <w:sz w:val="22"/>
          <w:szCs w:val="22"/>
        </w:rPr>
      </w:pPr>
      <w:r w:rsidRPr="008248B9">
        <w:rPr>
          <w:sz w:val="22"/>
          <w:szCs w:val="22"/>
        </w:rPr>
        <w:t>Optionally, pre-schedules future shifts.</w:t>
      </w:r>
    </w:p>
    <w:p w14:paraId="7F83D65B" w14:textId="77777777" w:rsidR="00877D08" w:rsidRPr="008248B9" w:rsidRDefault="00877D08" w:rsidP="00877D08">
      <w:pPr>
        <w:pStyle w:val="Heading4"/>
        <w:rPr>
          <w:rFonts w:ascii="Times New Roman" w:hAnsi="Times New Roman" w:cs="Times New Roman"/>
        </w:rPr>
      </w:pPr>
      <w:r w:rsidRPr="008248B9">
        <w:rPr>
          <w:rStyle w:val="Strong"/>
          <w:rFonts w:ascii="Times New Roman" w:hAnsi="Times New Roman" w:cs="Times New Roman"/>
          <w:b w:val="0"/>
          <w:bCs w:val="0"/>
        </w:rPr>
        <w:t>2. Employee Log Processing</w:t>
      </w:r>
    </w:p>
    <w:p w14:paraId="7FC35B7D" w14:textId="77777777" w:rsidR="00877D08" w:rsidRPr="008248B9" w:rsidRDefault="00877D08" w:rsidP="00225E55">
      <w:pPr>
        <w:pStyle w:val="NormalWeb"/>
        <w:numPr>
          <w:ilvl w:val="0"/>
          <w:numId w:val="6"/>
        </w:numPr>
        <w:rPr>
          <w:sz w:val="22"/>
          <w:szCs w:val="22"/>
        </w:rPr>
      </w:pPr>
      <w:r w:rsidRPr="008248B9">
        <w:rPr>
          <w:sz w:val="22"/>
          <w:szCs w:val="22"/>
        </w:rPr>
        <w:t xml:space="preserve">System captures the employee’s </w:t>
      </w:r>
      <w:r w:rsidRPr="008248B9">
        <w:rPr>
          <w:rStyle w:val="Strong"/>
          <w:rFonts w:eastAsiaTheme="majorEastAsia"/>
          <w:sz w:val="22"/>
          <w:szCs w:val="22"/>
        </w:rPr>
        <w:t>in-time</w:t>
      </w:r>
      <w:r w:rsidRPr="008248B9">
        <w:rPr>
          <w:sz w:val="22"/>
          <w:szCs w:val="22"/>
        </w:rPr>
        <w:t xml:space="preserve"> and </w:t>
      </w:r>
      <w:r w:rsidRPr="008248B9">
        <w:rPr>
          <w:rStyle w:val="Strong"/>
          <w:rFonts w:eastAsiaTheme="majorEastAsia"/>
          <w:sz w:val="22"/>
          <w:szCs w:val="22"/>
        </w:rPr>
        <w:t>out-time</w:t>
      </w:r>
      <w:r w:rsidRPr="008248B9">
        <w:rPr>
          <w:sz w:val="22"/>
          <w:szCs w:val="22"/>
        </w:rPr>
        <w:t xml:space="preserve"> from the attendance device/log.</w:t>
      </w:r>
    </w:p>
    <w:p w14:paraId="0499C320" w14:textId="77777777" w:rsidR="00877D08" w:rsidRPr="008248B9" w:rsidRDefault="00877D08" w:rsidP="00225E55">
      <w:pPr>
        <w:pStyle w:val="NormalWeb"/>
        <w:numPr>
          <w:ilvl w:val="0"/>
          <w:numId w:val="6"/>
        </w:numPr>
        <w:rPr>
          <w:sz w:val="22"/>
          <w:szCs w:val="22"/>
        </w:rPr>
      </w:pPr>
      <w:r w:rsidRPr="008248B9">
        <w:rPr>
          <w:sz w:val="22"/>
          <w:szCs w:val="22"/>
        </w:rPr>
        <w:t xml:space="preserve">Identifies the </w:t>
      </w:r>
      <w:r w:rsidRPr="008248B9">
        <w:rPr>
          <w:rStyle w:val="Strong"/>
          <w:rFonts w:eastAsiaTheme="majorEastAsia"/>
          <w:sz w:val="22"/>
          <w:szCs w:val="22"/>
        </w:rPr>
        <w:t>employee’s department</w:t>
      </w:r>
      <w:r w:rsidRPr="008248B9">
        <w:rPr>
          <w:sz w:val="22"/>
          <w:szCs w:val="22"/>
        </w:rPr>
        <w:t xml:space="preserve"> and fetches the related shifts.</w:t>
      </w:r>
    </w:p>
    <w:p w14:paraId="19DF47B8" w14:textId="77777777" w:rsidR="00877D08" w:rsidRPr="008248B9" w:rsidRDefault="00877D08" w:rsidP="00877D08">
      <w:pPr>
        <w:pStyle w:val="Heading4"/>
        <w:rPr>
          <w:rFonts w:ascii="Times New Roman" w:hAnsi="Times New Roman" w:cs="Times New Roman"/>
        </w:rPr>
      </w:pPr>
      <w:r w:rsidRPr="008248B9">
        <w:rPr>
          <w:rStyle w:val="Strong"/>
          <w:rFonts w:ascii="Times New Roman" w:hAnsi="Times New Roman" w:cs="Times New Roman"/>
          <w:b w:val="0"/>
          <w:bCs w:val="0"/>
        </w:rPr>
        <w:t>3. Shift Determination</w:t>
      </w:r>
    </w:p>
    <w:p w14:paraId="25CF0DF3" w14:textId="77777777" w:rsidR="00877D08" w:rsidRPr="008248B9" w:rsidRDefault="00877D08" w:rsidP="00225E55">
      <w:pPr>
        <w:pStyle w:val="NormalWeb"/>
        <w:numPr>
          <w:ilvl w:val="0"/>
          <w:numId w:val="7"/>
        </w:numPr>
        <w:rPr>
          <w:sz w:val="22"/>
          <w:szCs w:val="22"/>
        </w:rPr>
      </w:pPr>
      <w:r w:rsidRPr="008248B9">
        <w:rPr>
          <w:sz w:val="22"/>
          <w:szCs w:val="22"/>
        </w:rPr>
        <w:t>The system checks which shift window matches the employee’s in-time (considering 15 min grace).</w:t>
      </w:r>
    </w:p>
    <w:p w14:paraId="1356EE49" w14:textId="77777777" w:rsidR="00877D08" w:rsidRPr="008248B9" w:rsidRDefault="00877D08" w:rsidP="00225E55">
      <w:pPr>
        <w:pStyle w:val="NormalWeb"/>
        <w:numPr>
          <w:ilvl w:val="0"/>
          <w:numId w:val="7"/>
        </w:numPr>
        <w:rPr>
          <w:sz w:val="22"/>
          <w:szCs w:val="22"/>
        </w:rPr>
      </w:pPr>
      <w:r w:rsidRPr="008248B9">
        <w:rPr>
          <w:sz w:val="22"/>
          <w:szCs w:val="22"/>
        </w:rPr>
        <w:t>If a clear match is found → shift is auto-assigned.</w:t>
      </w:r>
    </w:p>
    <w:p w14:paraId="0900132E" w14:textId="77777777" w:rsidR="00877D08" w:rsidRPr="008248B9" w:rsidRDefault="00877D08" w:rsidP="00225E55">
      <w:pPr>
        <w:pStyle w:val="NormalWeb"/>
        <w:numPr>
          <w:ilvl w:val="0"/>
          <w:numId w:val="7"/>
        </w:numPr>
        <w:rPr>
          <w:sz w:val="22"/>
          <w:szCs w:val="22"/>
        </w:rPr>
      </w:pPr>
      <w:r w:rsidRPr="008248B9">
        <w:rPr>
          <w:sz w:val="22"/>
          <w:szCs w:val="22"/>
        </w:rPr>
        <w:t>If multiple shifts are possible → record is marked as “Confused” and sent to HR/HOD for manual resolution.</w:t>
      </w:r>
    </w:p>
    <w:p w14:paraId="62EC8913" w14:textId="77777777" w:rsidR="00877D08" w:rsidRPr="008248B9" w:rsidRDefault="00877D08" w:rsidP="00877D08">
      <w:pPr>
        <w:pStyle w:val="Heading4"/>
        <w:rPr>
          <w:rFonts w:ascii="Times New Roman" w:hAnsi="Times New Roman" w:cs="Times New Roman"/>
        </w:rPr>
      </w:pPr>
      <w:r w:rsidRPr="008248B9">
        <w:rPr>
          <w:rStyle w:val="Strong"/>
          <w:rFonts w:ascii="Times New Roman" w:hAnsi="Times New Roman" w:cs="Times New Roman"/>
          <w:b w:val="0"/>
          <w:bCs w:val="0"/>
        </w:rPr>
        <w:t xml:space="preserve">4. Manual Resolution (If </w:t>
      </w:r>
      <w:proofErr w:type="gramStart"/>
      <w:r w:rsidRPr="008248B9">
        <w:rPr>
          <w:rStyle w:val="Strong"/>
          <w:rFonts w:ascii="Times New Roman" w:hAnsi="Times New Roman" w:cs="Times New Roman"/>
          <w:b w:val="0"/>
          <w:bCs w:val="0"/>
        </w:rPr>
        <w:t>Required</w:t>
      </w:r>
      <w:proofErr w:type="gramEnd"/>
      <w:r w:rsidRPr="008248B9">
        <w:rPr>
          <w:rStyle w:val="Strong"/>
          <w:rFonts w:ascii="Times New Roman" w:hAnsi="Times New Roman" w:cs="Times New Roman"/>
          <w:b w:val="0"/>
          <w:bCs w:val="0"/>
        </w:rPr>
        <w:t>)</w:t>
      </w:r>
    </w:p>
    <w:p w14:paraId="2753950A" w14:textId="77777777" w:rsidR="00877D08" w:rsidRPr="008248B9" w:rsidRDefault="00877D08" w:rsidP="00225E55">
      <w:pPr>
        <w:pStyle w:val="NormalWeb"/>
        <w:numPr>
          <w:ilvl w:val="0"/>
          <w:numId w:val="8"/>
        </w:numPr>
        <w:rPr>
          <w:sz w:val="22"/>
          <w:szCs w:val="22"/>
        </w:rPr>
      </w:pPr>
      <w:r w:rsidRPr="008248B9">
        <w:rPr>
          <w:sz w:val="22"/>
          <w:szCs w:val="22"/>
        </w:rPr>
        <w:t>HR/HOD reviews confused entries.</w:t>
      </w:r>
    </w:p>
    <w:p w14:paraId="4C897321" w14:textId="77777777" w:rsidR="00877D08" w:rsidRPr="008248B9" w:rsidRDefault="00877D08" w:rsidP="00225E55">
      <w:pPr>
        <w:pStyle w:val="NormalWeb"/>
        <w:numPr>
          <w:ilvl w:val="0"/>
          <w:numId w:val="8"/>
        </w:numPr>
        <w:rPr>
          <w:sz w:val="22"/>
          <w:szCs w:val="22"/>
        </w:rPr>
      </w:pPr>
      <w:r w:rsidRPr="008248B9">
        <w:rPr>
          <w:sz w:val="22"/>
          <w:szCs w:val="22"/>
        </w:rPr>
        <w:t>Selects the correct shift based on in/out times, lateness, or early departure.</w:t>
      </w:r>
    </w:p>
    <w:p w14:paraId="5012924D" w14:textId="77777777" w:rsidR="00877D08" w:rsidRPr="008248B9" w:rsidRDefault="00877D08" w:rsidP="00225E55">
      <w:pPr>
        <w:pStyle w:val="NormalWeb"/>
        <w:numPr>
          <w:ilvl w:val="0"/>
          <w:numId w:val="8"/>
        </w:numPr>
        <w:rPr>
          <w:sz w:val="22"/>
          <w:szCs w:val="22"/>
        </w:rPr>
      </w:pPr>
      <w:r w:rsidRPr="008248B9">
        <w:rPr>
          <w:sz w:val="22"/>
          <w:szCs w:val="22"/>
        </w:rPr>
        <w:t>Confirms and finalizes shift allocation.</w:t>
      </w:r>
    </w:p>
    <w:p w14:paraId="73838197" w14:textId="77777777" w:rsidR="00877D08" w:rsidRPr="008248B9" w:rsidRDefault="00877D08" w:rsidP="00877D08">
      <w:pPr>
        <w:pStyle w:val="Heading4"/>
        <w:rPr>
          <w:rFonts w:ascii="Times New Roman" w:hAnsi="Times New Roman" w:cs="Times New Roman"/>
        </w:rPr>
      </w:pPr>
      <w:r w:rsidRPr="008248B9">
        <w:rPr>
          <w:rStyle w:val="Strong"/>
          <w:rFonts w:ascii="Times New Roman" w:hAnsi="Times New Roman" w:cs="Times New Roman"/>
          <w:b w:val="0"/>
          <w:bCs w:val="0"/>
        </w:rPr>
        <w:t>5. Attendance Calculation</w:t>
      </w:r>
    </w:p>
    <w:p w14:paraId="170F7418" w14:textId="77777777" w:rsidR="00877D08" w:rsidRPr="008248B9" w:rsidRDefault="00877D08" w:rsidP="00225E55">
      <w:pPr>
        <w:pStyle w:val="NormalWeb"/>
        <w:numPr>
          <w:ilvl w:val="0"/>
          <w:numId w:val="9"/>
        </w:numPr>
        <w:rPr>
          <w:sz w:val="22"/>
          <w:szCs w:val="22"/>
        </w:rPr>
      </w:pPr>
      <w:r w:rsidRPr="008248B9">
        <w:rPr>
          <w:sz w:val="22"/>
          <w:szCs w:val="22"/>
        </w:rPr>
        <w:t>Once shift is finalized, system computes:</w:t>
      </w:r>
    </w:p>
    <w:p w14:paraId="46E58879" w14:textId="77777777" w:rsidR="00877D08" w:rsidRPr="008248B9" w:rsidRDefault="00877D08" w:rsidP="00225E55">
      <w:pPr>
        <w:pStyle w:val="NormalWeb"/>
        <w:numPr>
          <w:ilvl w:val="1"/>
          <w:numId w:val="9"/>
        </w:numPr>
        <w:rPr>
          <w:sz w:val="22"/>
          <w:szCs w:val="22"/>
        </w:rPr>
      </w:pPr>
      <w:r w:rsidRPr="008248B9">
        <w:rPr>
          <w:sz w:val="22"/>
          <w:szCs w:val="22"/>
        </w:rPr>
        <w:t>Total working hours.</w:t>
      </w:r>
    </w:p>
    <w:p w14:paraId="6EB155EF" w14:textId="77777777" w:rsidR="00877D08" w:rsidRPr="008248B9" w:rsidRDefault="00877D08" w:rsidP="00225E55">
      <w:pPr>
        <w:pStyle w:val="NormalWeb"/>
        <w:numPr>
          <w:ilvl w:val="1"/>
          <w:numId w:val="9"/>
        </w:numPr>
        <w:rPr>
          <w:sz w:val="22"/>
          <w:szCs w:val="22"/>
        </w:rPr>
      </w:pPr>
      <w:r w:rsidRPr="008248B9">
        <w:rPr>
          <w:sz w:val="22"/>
          <w:szCs w:val="22"/>
        </w:rPr>
        <w:t>Late-ins or early-outs (if any).</w:t>
      </w:r>
    </w:p>
    <w:p w14:paraId="219B017B" w14:textId="7B0CAD31" w:rsidR="00877D08" w:rsidRPr="008248B9" w:rsidRDefault="00877D08" w:rsidP="00225E55">
      <w:pPr>
        <w:pStyle w:val="NormalWeb"/>
        <w:numPr>
          <w:ilvl w:val="1"/>
          <w:numId w:val="9"/>
        </w:numPr>
        <w:rPr>
          <w:sz w:val="22"/>
          <w:szCs w:val="22"/>
        </w:rPr>
      </w:pPr>
      <w:r w:rsidRPr="008248B9">
        <w:rPr>
          <w:sz w:val="22"/>
          <w:szCs w:val="22"/>
        </w:rPr>
        <w:t>Attendance status for payroll or analytics.</w:t>
      </w:r>
    </w:p>
    <w:p w14:paraId="39ACA153" w14:textId="28FB6A3B" w:rsidR="00EC7716" w:rsidRPr="008248B9" w:rsidRDefault="00EC7716" w:rsidP="00225E55">
      <w:pPr>
        <w:pStyle w:val="Heading3"/>
        <w:numPr>
          <w:ilvl w:val="2"/>
          <w:numId w:val="3"/>
        </w:numPr>
        <w:rPr>
          <w:rFonts w:ascii="Times New Roman" w:hAnsi="Times New Roman" w:cs="Times New Roman"/>
        </w:rPr>
      </w:pPr>
      <w:r w:rsidRPr="008248B9">
        <w:rPr>
          <w:rFonts w:ascii="Times New Roman" w:hAnsi="Times New Roman" w:cs="Times New Roman"/>
        </w:rPr>
        <w:lastRenderedPageBreak/>
        <w:t>Use Case Scenarios</w:t>
      </w:r>
    </w:p>
    <w:p w14:paraId="7C69AB16" w14:textId="472A83D8" w:rsidR="00EC7716" w:rsidRPr="008248B9" w:rsidRDefault="00EC7716" w:rsidP="008F6EEF">
      <w:pPr>
        <w:pStyle w:val="Heading4"/>
        <w:rPr>
          <w:rFonts w:ascii="Times New Roman" w:hAnsi="Times New Roman" w:cs="Times New Roman"/>
        </w:rPr>
      </w:pPr>
      <w:r w:rsidRPr="008248B9">
        <w:rPr>
          <w:rFonts w:ascii="Times New Roman" w:hAnsi="Times New Roman" w:cs="Times New Roman"/>
        </w:rPr>
        <w:t>Use Case 1: Auto Shift Detection</w:t>
      </w:r>
    </w:p>
    <w:p w14:paraId="0F1C698C" w14:textId="0027799B" w:rsidR="00EC7716" w:rsidRPr="008248B9" w:rsidRDefault="00EC7716" w:rsidP="00EC7716">
      <w:pPr>
        <w:rPr>
          <w:rFonts w:ascii="Times New Roman" w:hAnsi="Times New Roman" w:cs="Times New Roman"/>
          <w:b/>
          <w:bCs/>
        </w:rPr>
      </w:pPr>
      <w:r w:rsidRPr="008248B9">
        <w:rPr>
          <w:rFonts w:ascii="Times New Roman" w:hAnsi="Times New Roman" w:cs="Times New Roman"/>
          <w:b/>
          <w:bCs/>
        </w:rPr>
        <w:t>Flow:</w:t>
      </w:r>
    </w:p>
    <w:p w14:paraId="2473369D" w14:textId="0570DD9E" w:rsidR="00EC7716" w:rsidRPr="008248B9" w:rsidRDefault="00EC7716" w:rsidP="00225E55">
      <w:pPr>
        <w:pStyle w:val="ListParagraph"/>
        <w:numPr>
          <w:ilvl w:val="0"/>
          <w:numId w:val="10"/>
        </w:numPr>
        <w:rPr>
          <w:rFonts w:ascii="Times New Roman" w:hAnsi="Times New Roman" w:cs="Times New Roman"/>
        </w:rPr>
      </w:pPr>
      <w:r w:rsidRPr="008248B9">
        <w:rPr>
          <w:rFonts w:ascii="Times New Roman" w:hAnsi="Times New Roman" w:cs="Times New Roman"/>
        </w:rPr>
        <w:t>Employee punches in at 8:05 AM.</w:t>
      </w:r>
    </w:p>
    <w:p w14:paraId="52946498" w14:textId="55F2B39E" w:rsidR="00EC7716" w:rsidRPr="008248B9" w:rsidRDefault="00EC7716" w:rsidP="00225E55">
      <w:pPr>
        <w:pStyle w:val="ListParagraph"/>
        <w:numPr>
          <w:ilvl w:val="0"/>
          <w:numId w:val="10"/>
        </w:numPr>
        <w:rPr>
          <w:rFonts w:ascii="Times New Roman" w:hAnsi="Times New Roman" w:cs="Times New Roman"/>
        </w:rPr>
      </w:pPr>
      <w:r w:rsidRPr="008248B9">
        <w:rPr>
          <w:rFonts w:ascii="Times New Roman" w:hAnsi="Times New Roman" w:cs="Times New Roman"/>
        </w:rPr>
        <w:t>System checks department “Production,” which has Morning (8 AM – 4 PM) and Night (8 PM – 4 AM) shifts.</w:t>
      </w:r>
    </w:p>
    <w:p w14:paraId="688ACD7C" w14:textId="77777777" w:rsidR="00EC7716" w:rsidRPr="008248B9" w:rsidRDefault="00EC7716" w:rsidP="00225E55">
      <w:pPr>
        <w:pStyle w:val="ListParagraph"/>
        <w:numPr>
          <w:ilvl w:val="0"/>
          <w:numId w:val="10"/>
        </w:numPr>
        <w:rPr>
          <w:rFonts w:ascii="Times New Roman" w:hAnsi="Times New Roman" w:cs="Times New Roman"/>
        </w:rPr>
      </w:pPr>
      <w:r w:rsidRPr="008248B9">
        <w:rPr>
          <w:rFonts w:ascii="Times New Roman" w:hAnsi="Times New Roman" w:cs="Times New Roman"/>
        </w:rPr>
        <w:t>With a 15-minute grace period, the 8:05 AM punch falls within Morning shift.</w:t>
      </w:r>
    </w:p>
    <w:p w14:paraId="5BC38783" w14:textId="3C187824" w:rsidR="00EC7716" w:rsidRPr="008248B9" w:rsidRDefault="00EC7716" w:rsidP="00225E55">
      <w:pPr>
        <w:pStyle w:val="ListParagraph"/>
        <w:numPr>
          <w:ilvl w:val="0"/>
          <w:numId w:val="10"/>
        </w:numPr>
        <w:rPr>
          <w:rFonts w:ascii="Times New Roman" w:hAnsi="Times New Roman" w:cs="Times New Roman"/>
        </w:rPr>
      </w:pPr>
      <w:r w:rsidRPr="008248B9">
        <w:rPr>
          <w:rFonts w:ascii="Times New Roman" w:hAnsi="Times New Roman" w:cs="Times New Roman"/>
        </w:rPr>
        <w:t>Shift auto-assigned → attendance marked accordingly</w:t>
      </w:r>
    </w:p>
    <w:p w14:paraId="5E5CF8E4" w14:textId="30C87D0E" w:rsidR="00EC7716" w:rsidRPr="008248B9" w:rsidRDefault="00EC7716" w:rsidP="008F6EEF">
      <w:pPr>
        <w:pStyle w:val="Heading4"/>
        <w:rPr>
          <w:rFonts w:ascii="Times New Roman" w:hAnsi="Times New Roman" w:cs="Times New Roman"/>
        </w:rPr>
      </w:pPr>
      <w:r w:rsidRPr="008248B9">
        <w:rPr>
          <w:rFonts w:ascii="Times New Roman" w:hAnsi="Times New Roman" w:cs="Times New Roman"/>
        </w:rPr>
        <w:t>Use Case 2:  Confused Shift Detection</w:t>
      </w:r>
    </w:p>
    <w:p w14:paraId="08344710" w14:textId="6DF6AC76" w:rsidR="00EC7716" w:rsidRPr="008248B9" w:rsidRDefault="00EC7716" w:rsidP="00EC7716">
      <w:pPr>
        <w:rPr>
          <w:rFonts w:ascii="Times New Roman" w:hAnsi="Times New Roman" w:cs="Times New Roman"/>
          <w:b/>
          <w:bCs/>
        </w:rPr>
      </w:pPr>
      <w:r w:rsidRPr="008248B9">
        <w:rPr>
          <w:rFonts w:ascii="Times New Roman" w:hAnsi="Times New Roman" w:cs="Times New Roman"/>
          <w:b/>
          <w:bCs/>
        </w:rPr>
        <w:t>Flow:</w:t>
      </w:r>
    </w:p>
    <w:p w14:paraId="32BA7A49" w14:textId="6B82038A" w:rsidR="00EC7716" w:rsidRPr="008248B9" w:rsidRDefault="00EC7716" w:rsidP="00225E55">
      <w:pPr>
        <w:pStyle w:val="ListParagraph"/>
        <w:numPr>
          <w:ilvl w:val="0"/>
          <w:numId w:val="11"/>
        </w:numPr>
        <w:rPr>
          <w:rFonts w:ascii="Times New Roman" w:hAnsi="Times New Roman" w:cs="Times New Roman"/>
        </w:rPr>
      </w:pPr>
      <w:r w:rsidRPr="008248B9">
        <w:rPr>
          <w:rFonts w:ascii="Times New Roman" w:hAnsi="Times New Roman" w:cs="Times New Roman"/>
        </w:rPr>
        <w:t>Employee punches in at 8:</w:t>
      </w:r>
      <w:r w:rsidRPr="008248B9">
        <w:rPr>
          <w:rFonts w:ascii="Times New Roman" w:hAnsi="Times New Roman" w:cs="Times New Roman"/>
        </w:rPr>
        <w:t xml:space="preserve"> 3</w:t>
      </w:r>
      <w:r w:rsidRPr="008248B9">
        <w:rPr>
          <w:rFonts w:ascii="Times New Roman" w:hAnsi="Times New Roman" w:cs="Times New Roman"/>
        </w:rPr>
        <w:t>0 AM.</w:t>
      </w:r>
    </w:p>
    <w:p w14:paraId="7E7686C6" w14:textId="496833D7" w:rsidR="00EC7716" w:rsidRPr="008248B9" w:rsidRDefault="00EC7716" w:rsidP="00225E55">
      <w:pPr>
        <w:pStyle w:val="ListParagraph"/>
        <w:numPr>
          <w:ilvl w:val="0"/>
          <w:numId w:val="11"/>
        </w:numPr>
        <w:rPr>
          <w:rFonts w:ascii="Times New Roman" w:hAnsi="Times New Roman" w:cs="Times New Roman"/>
        </w:rPr>
      </w:pPr>
      <w:r w:rsidRPr="008248B9">
        <w:rPr>
          <w:rFonts w:ascii="Times New Roman" w:hAnsi="Times New Roman" w:cs="Times New Roman"/>
        </w:rPr>
        <w:t>Grace period exceeded → system cannot clearly map to Morning or General shift.</w:t>
      </w:r>
    </w:p>
    <w:p w14:paraId="16DAE7B9" w14:textId="3D9995DF" w:rsidR="00EC7716" w:rsidRPr="008248B9" w:rsidRDefault="00EC7716" w:rsidP="00225E55">
      <w:pPr>
        <w:pStyle w:val="ListParagraph"/>
        <w:numPr>
          <w:ilvl w:val="0"/>
          <w:numId w:val="11"/>
        </w:numPr>
        <w:rPr>
          <w:rFonts w:ascii="Times New Roman" w:hAnsi="Times New Roman" w:cs="Times New Roman"/>
        </w:rPr>
      </w:pPr>
      <w:r w:rsidRPr="008248B9">
        <w:rPr>
          <w:rFonts w:ascii="Times New Roman" w:hAnsi="Times New Roman" w:cs="Times New Roman"/>
        </w:rPr>
        <w:t>Record flagged as Confused Shift.</w:t>
      </w:r>
    </w:p>
    <w:p w14:paraId="60FDBE19" w14:textId="481772E3" w:rsidR="00EC7716" w:rsidRPr="008248B9" w:rsidRDefault="00EC7716" w:rsidP="00225E55">
      <w:pPr>
        <w:pStyle w:val="ListParagraph"/>
        <w:numPr>
          <w:ilvl w:val="0"/>
          <w:numId w:val="11"/>
        </w:numPr>
        <w:rPr>
          <w:rFonts w:ascii="Times New Roman" w:hAnsi="Times New Roman" w:cs="Times New Roman"/>
        </w:rPr>
      </w:pPr>
      <w:r w:rsidRPr="008248B9">
        <w:rPr>
          <w:rFonts w:ascii="Times New Roman" w:hAnsi="Times New Roman" w:cs="Times New Roman"/>
        </w:rPr>
        <w:t>HOD manually reviews logs and assigns the correct shift.</w:t>
      </w:r>
    </w:p>
    <w:p w14:paraId="37570464" w14:textId="16724453" w:rsidR="00EC7716" w:rsidRPr="008248B9" w:rsidRDefault="00EC7716" w:rsidP="00225E55">
      <w:pPr>
        <w:pStyle w:val="ListParagraph"/>
        <w:numPr>
          <w:ilvl w:val="0"/>
          <w:numId w:val="11"/>
        </w:numPr>
        <w:rPr>
          <w:rFonts w:ascii="Times New Roman" w:hAnsi="Times New Roman" w:cs="Times New Roman"/>
        </w:rPr>
      </w:pPr>
      <w:r w:rsidRPr="008248B9">
        <w:rPr>
          <w:rFonts w:ascii="Times New Roman" w:hAnsi="Times New Roman" w:cs="Times New Roman"/>
        </w:rPr>
        <w:t>Attendance recalculated accordingly.</w:t>
      </w:r>
    </w:p>
    <w:p w14:paraId="38B3ED82" w14:textId="04DC8D11" w:rsidR="008F6EEF" w:rsidRPr="008248B9" w:rsidRDefault="008F6EEF" w:rsidP="008F6EEF">
      <w:pPr>
        <w:jc w:val="center"/>
        <w:rPr>
          <w:rFonts w:ascii="Times New Roman" w:hAnsi="Times New Roman" w:cs="Times New Roman"/>
        </w:rPr>
      </w:pPr>
      <w:r w:rsidRPr="008248B9">
        <w:rPr>
          <w:rFonts w:ascii="Times New Roman" w:hAnsi="Times New Roman" w:cs="Times New Roman"/>
        </w:rPr>
        <w:drawing>
          <wp:inline distT="0" distB="0" distL="0" distR="0" wp14:anchorId="50B5474A" wp14:editId="4F9AE8A9">
            <wp:extent cx="4262230" cy="5521890"/>
            <wp:effectExtent l="0" t="0" r="508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70767" cy="5532950"/>
                    </a:xfrm>
                    <a:prstGeom prst="rect">
                      <a:avLst/>
                    </a:prstGeom>
                  </pic:spPr>
                </pic:pic>
              </a:graphicData>
            </a:graphic>
          </wp:inline>
        </w:drawing>
      </w:r>
    </w:p>
    <w:p w14:paraId="1AF74405" w14:textId="1AF92652" w:rsidR="008F6EEF" w:rsidRPr="008248B9" w:rsidRDefault="008F6EEF" w:rsidP="008F6EEF">
      <w:pPr>
        <w:pStyle w:val="Heading4"/>
        <w:rPr>
          <w:rFonts w:ascii="Times New Roman" w:hAnsi="Times New Roman" w:cs="Times New Roman"/>
        </w:rPr>
      </w:pPr>
      <w:r w:rsidRPr="008248B9">
        <w:rPr>
          <w:rFonts w:ascii="Times New Roman" w:hAnsi="Times New Roman" w:cs="Times New Roman"/>
        </w:rPr>
        <w:lastRenderedPageBreak/>
        <w:t xml:space="preserve">Use Case 3: </w:t>
      </w:r>
      <w:r w:rsidRPr="008248B9">
        <w:rPr>
          <w:rFonts w:ascii="Times New Roman" w:hAnsi="Times New Roman" w:cs="Times New Roman"/>
        </w:rPr>
        <w:t>Pre-Scheduled Shifts</w:t>
      </w:r>
    </w:p>
    <w:p w14:paraId="68729497" w14:textId="1A714D1C" w:rsidR="008F6EEF" w:rsidRPr="008248B9" w:rsidRDefault="008F6EEF" w:rsidP="008F6EEF">
      <w:pPr>
        <w:rPr>
          <w:rFonts w:ascii="Times New Roman" w:hAnsi="Times New Roman" w:cs="Times New Roman"/>
        </w:rPr>
      </w:pPr>
      <w:r w:rsidRPr="008248B9">
        <w:rPr>
          <w:rFonts w:ascii="Times New Roman" w:hAnsi="Times New Roman" w:cs="Times New Roman"/>
        </w:rPr>
        <w:t>Flow:</w:t>
      </w:r>
    </w:p>
    <w:p w14:paraId="46182282" w14:textId="07A7F2F5" w:rsidR="008F6EEF" w:rsidRPr="008248B9" w:rsidRDefault="008F6EEF" w:rsidP="00225E55">
      <w:pPr>
        <w:pStyle w:val="ListParagraph"/>
        <w:numPr>
          <w:ilvl w:val="0"/>
          <w:numId w:val="12"/>
        </w:numPr>
        <w:rPr>
          <w:rFonts w:ascii="Times New Roman" w:hAnsi="Times New Roman" w:cs="Times New Roman"/>
        </w:rPr>
      </w:pPr>
      <w:r w:rsidRPr="008248B9">
        <w:rPr>
          <w:rFonts w:ascii="Times New Roman" w:hAnsi="Times New Roman" w:cs="Times New Roman"/>
        </w:rPr>
        <w:t>HR pre-schedules “Night Shift” for employees of Maintenance Dept for the next day.</w:t>
      </w:r>
    </w:p>
    <w:p w14:paraId="7C41FC48" w14:textId="512054EE" w:rsidR="008F6EEF" w:rsidRPr="008248B9" w:rsidRDefault="008F6EEF" w:rsidP="00225E55">
      <w:pPr>
        <w:pStyle w:val="ListParagraph"/>
        <w:numPr>
          <w:ilvl w:val="0"/>
          <w:numId w:val="12"/>
        </w:numPr>
        <w:rPr>
          <w:rFonts w:ascii="Times New Roman" w:hAnsi="Times New Roman" w:cs="Times New Roman"/>
        </w:rPr>
      </w:pPr>
      <w:r w:rsidRPr="008248B9">
        <w:rPr>
          <w:rFonts w:ascii="Times New Roman" w:hAnsi="Times New Roman" w:cs="Times New Roman"/>
        </w:rPr>
        <w:t>When employees log in, the system directly matches their entries against pre-assigned shifts.</w:t>
      </w:r>
    </w:p>
    <w:p w14:paraId="0366F7A5" w14:textId="633FDB99" w:rsidR="008F6EEF" w:rsidRPr="008248B9" w:rsidRDefault="008F6EEF" w:rsidP="00225E55">
      <w:pPr>
        <w:pStyle w:val="ListParagraph"/>
        <w:numPr>
          <w:ilvl w:val="0"/>
          <w:numId w:val="12"/>
        </w:numPr>
        <w:rPr>
          <w:rFonts w:ascii="Times New Roman" w:hAnsi="Times New Roman" w:cs="Times New Roman"/>
        </w:rPr>
      </w:pPr>
      <w:r w:rsidRPr="008248B9">
        <w:rPr>
          <w:rFonts w:ascii="Times New Roman" w:hAnsi="Times New Roman" w:cs="Times New Roman"/>
        </w:rPr>
        <w:t>Shift detection and attendance processed seamlessly.</w:t>
      </w:r>
    </w:p>
    <w:p w14:paraId="23D8652F" w14:textId="3D6CC2D6" w:rsidR="008F6EEF" w:rsidRPr="008248B9" w:rsidRDefault="008F6EEF" w:rsidP="008F6EEF">
      <w:pPr>
        <w:jc w:val="center"/>
        <w:rPr>
          <w:rFonts w:ascii="Times New Roman" w:hAnsi="Times New Roman" w:cs="Times New Roman"/>
        </w:rPr>
      </w:pPr>
    </w:p>
    <w:p w14:paraId="62C4A70B" w14:textId="48AF63B2" w:rsidR="008F6EEF" w:rsidRPr="008248B9" w:rsidRDefault="008F6EEF" w:rsidP="008F6EEF">
      <w:pPr>
        <w:pStyle w:val="Heading4"/>
        <w:rPr>
          <w:rFonts w:ascii="Times New Roman" w:hAnsi="Times New Roman" w:cs="Times New Roman"/>
        </w:rPr>
      </w:pPr>
      <w:r w:rsidRPr="008248B9">
        <w:rPr>
          <w:rFonts w:ascii="Times New Roman" w:hAnsi="Times New Roman" w:cs="Times New Roman"/>
        </w:rPr>
        <w:t>Flow Diagram:</w:t>
      </w:r>
    </w:p>
    <w:p w14:paraId="0B907D6F" w14:textId="06FBE596" w:rsidR="008F6EEF" w:rsidRPr="008248B9" w:rsidRDefault="008F6EEF" w:rsidP="008F6EEF">
      <w:pPr>
        <w:jc w:val="center"/>
        <w:rPr>
          <w:rFonts w:ascii="Times New Roman" w:hAnsi="Times New Roman" w:cs="Times New Roman"/>
        </w:rPr>
      </w:pPr>
      <w:r w:rsidRPr="008248B9">
        <w:rPr>
          <w:rFonts w:ascii="Times New Roman" w:hAnsi="Times New Roman" w:cs="Times New Roman"/>
        </w:rPr>
        <w:drawing>
          <wp:inline distT="0" distB="0" distL="0" distR="0" wp14:anchorId="226DEAB6" wp14:editId="0B24346D">
            <wp:extent cx="4524096" cy="69322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46516" cy="6966649"/>
                    </a:xfrm>
                    <a:prstGeom prst="rect">
                      <a:avLst/>
                    </a:prstGeom>
                  </pic:spPr>
                </pic:pic>
              </a:graphicData>
            </a:graphic>
          </wp:inline>
        </w:drawing>
      </w:r>
    </w:p>
    <w:p w14:paraId="64C29F48" w14:textId="7A148204" w:rsidR="008F6EEF" w:rsidRPr="008248B9" w:rsidRDefault="008F6EEF" w:rsidP="008F6EEF">
      <w:pPr>
        <w:pStyle w:val="Heading3"/>
        <w:rPr>
          <w:rFonts w:ascii="Times New Roman" w:hAnsi="Times New Roman" w:cs="Times New Roman"/>
        </w:rPr>
      </w:pPr>
      <w:r w:rsidRPr="008248B9">
        <w:rPr>
          <w:rFonts w:ascii="Times New Roman" w:hAnsi="Times New Roman" w:cs="Times New Roman"/>
        </w:rPr>
        <w:lastRenderedPageBreak/>
        <w:t xml:space="preserve">1.1.5 </w:t>
      </w:r>
      <w:r w:rsidRPr="008248B9">
        <w:rPr>
          <w:rFonts w:ascii="Times New Roman" w:hAnsi="Times New Roman" w:cs="Times New Roman"/>
        </w:rPr>
        <w:t>Benefits</w:t>
      </w:r>
    </w:p>
    <w:p w14:paraId="19657E00" w14:textId="77777777" w:rsidR="008F6EEF" w:rsidRPr="008248B9" w:rsidRDefault="008F6EEF" w:rsidP="00225E55">
      <w:pPr>
        <w:pStyle w:val="NormalWeb"/>
        <w:numPr>
          <w:ilvl w:val="0"/>
          <w:numId w:val="13"/>
        </w:numPr>
        <w:rPr>
          <w:sz w:val="22"/>
          <w:szCs w:val="22"/>
        </w:rPr>
      </w:pPr>
      <w:r w:rsidRPr="008248B9">
        <w:rPr>
          <w:sz w:val="22"/>
          <w:szCs w:val="22"/>
        </w:rPr>
        <w:t>Reduces manual intervention through automation.</w:t>
      </w:r>
    </w:p>
    <w:p w14:paraId="659F8E9B" w14:textId="77777777" w:rsidR="008F6EEF" w:rsidRPr="008248B9" w:rsidRDefault="008F6EEF" w:rsidP="00225E55">
      <w:pPr>
        <w:pStyle w:val="NormalWeb"/>
        <w:numPr>
          <w:ilvl w:val="0"/>
          <w:numId w:val="13"/>
        </w:numPr>
        <w:rPr>
          <w:sz w:val="22"/>
          <w:szCs w:val="22"/>
        </w:rPr>
      </w:pPr>
      <w:r w:rsidRPr="008248B9">
        <w:rPr>
          <w:sz w:val="22"/>
          <w:szCs w:val="22"/>
        </w:rPr>
        <w:t>Ensures accuracy in attendance and payroll computation.</w:t>
      </w:r>
    </w:p>
    <w:p w14:paraId="352EAA86" w14:textId="77777777" w:rsidR="008F6EEF" w:rsidRPr="008248B9" w:rsidRDefault="008F6EEF" w:rsidP="00225E55">
      <w:pPr>
        <w:pStyle w:val="NormalWeb"/>
        <w:numPr>
          <w:ilvl w:val="0"/>
          <w:numId w:val="13"/>
        </w:numPr>
        <w:rPr>
          <w:sz w:val="22"/>
          <w:szCs w:val="22"/>
        </w:rPr>
      </w:pPr>
      <w:r w:rsidRPr="008248B9">
        <w:rPr>
          <w:sz w:val="22"/>
          <w:szCs w:val="22"/>
        </w:rPr>
        <w:t>Provides transparency for shift-related conflicts.</w:t>
      </w:r>
    </w:p>
    <w:p w14:paraId="7BFD7507" w14:textId="1D7BA69F" w:rsidR="00837761" w:rsidRPr="008248B9" w:rsidRDefault="008F6EEF" w:rsidP="00225E55">
      <w:pPr>
        <w:pStyle w:val="NormalWeb"/>
        <w:numPr>
          <w:ilvl w:val="0"/>
          <w:numId w:val="13"/>
        </w:numPr>
        <w:rPr>
          <w:sz w:val="22"/>
          <w:szCs w:val="22"/>
        </w:rPr>
      </w:pPr>
      <w:r w:rsidRPr="008248B9">
        <w:rPr>
          <w:sz w:val="22"/>
          <w:szCs w:val="22"/>
        </w:rPr>
        <w:t>Improves operational efficiency in multi-shift environments.</w:t>
      </w:r>
    </w:p>
    <w:p w14:paraId="03EBA234" w14:textId="22A75AF8" w:rsidR="003D67C4" w:rsidRPr="008248B9" w:rsidRDefault="00183CCF" w:rsidP="00225E55">
      <w:pPr>
        <w:pStyle w:val="Heading2"/>
        <w:numPr>
          <w:ilvl w:val="1"/>
          <w:numId w:val="3"/>
        </w:numPr>
        <w:rPr>
          <w:rFonts w:ascii="Times New Roman" w:hAnsi="Times New Roman" w:cs="Times New Roman"/>
        </w:rPr>
      </w:pPr>
      <w:r w:rsidRPr="008248B9">
        <w:rPr>
          <w:rFonts w:ascii="Times New Roman" w:hAnsi="Times New Roman" w:cs="Times New Roman"/>
        </w:rPr>
        <w:t>Leave</w:t>
      </w:r>
      <w:r w:rsidR="00D9769D" w:rsidRPr="008248B9">
        <w:rPr>
          <w:rFonts w:ascii="Times New Roman" w:hAnsi="Times New Roman" w:cs="Times New Roman"/>
        </w:rPr>
        <w:t>,</w:t>
      </w:r>
      <w:r w:rsidRPr="008248B9">
        <w:rPr>
          <w:rFonts w:ascii="Times New Roman" w:hAnsi="Times New Roman" w:cs="Times New Roman"/>
        </w:rPr>
        <w:t xml:space="preserve"> Permission</w:t>
      </w:r>
      <w:r w:rsidR="00D9769D" w:rsidRPr="008248B9">
        <w:rPr>
          <w:rFonts w:ascii="Times New Roman" w:hAnsi="Times New Roman" w:cs="Times New Roman"/>
        </w:rPr>
        <w:t>, Over Time &amp; On Duty</w:t>
      </w:r>
      <w:r w:rsidRPr="008248B9">
        <w:rPr>
          <w:rFonts w:ascii="Times New Roman" w:hAnsi="Times New Roman" w:cs="Times New Roman"/>
        </w:rPr>
        <w:t xml:space="preserve"> Workflow Module</w:t>
      </w:r>
    </w:p>
    <w:p w14:paraId="15378FC2" w14:textId="77777777" w:rsidR="003D67C4" w:rsidRPr="008248B9" w:rsidRDefault="003D67C4" w:rsidP="003D67C4">
      <w:pPr>
        <w:ind w:firstLine="390"/>
        <w:rPr>
          <w:rFonts w:ascii="Times New Roman" w:hAnsi="Times New Roman" w:cs="Times New Roman"/>
        </w:rPr>
      </w:pPr>
    </w:p>
    <w:p w14:paraId="7A7C6139" w14:textId="2D534FED" w:rsidR="00183CCF" w:rsidRPr="008248B9" w:rsidRDefault="003D67C4" w:rsidP="003D67C4">
      <w:pPr>
        <w:ind w:firstLine="390"/>
        <w:rPr>
          <w:rFonts w:ascii="Times New Roman" w:hAnsi="Times New Roman" w:cs="Times New Roman"/>
        </w:rPr>
      </w:pPr>
      <w:r w:rsidRPr="008248B9">
        <w:rPr>
          <w:rFonts w:ascii="Times New Roman" w:hAnsi="Times New Roman" w:cs="Times New Roman"/>
        </w:rPr>
        <w:t xml:space="preserve">The </w:t>
      </w:r>
      <w:r w:rsidRPr="008248B9">
        <w:rPr>
          <w:rStyle w:val="Strong"/>
          <w:rFonts w:ascii="Times New Roman" w:hAnsi="Times New Roman" w:cs="Times New Roman"/>
        </w:rPr>
        <w:t>Leave, Permission, On-Duty &amp; Overtime Workflow Module</w:t>
      </w:r>
      <w:r w:rsidRPr="008248B9">
        <w:rPr>
          <w:rFonts w:ascii="Times New Roman" w:hAnsi="Times New Roman" w:cs="Times New Roman"/>
        </w:rPr>
        <w:t xml:space="preserve"> manages all employee absence and extra working hour processes through a configurable approval system.</w:t>
      </w:r>
      <w:r w:rsidRPr="008248B9">
        <w:rPr>
          <w:rFonts w:ascii="Times New Roman" w:hAnsi="Times New Roman" w:cs="Times New Roman"/>
        </w:rPr>
        <w:br/>
        <w:t xml:space="preserve">It includes management of </w:t>
      </w:r>
      <w:r w:rsidRPr="008248B9">
        <w:rPr>
          <w:rStyle w:val="Strong"/>
          <w:rFonts w:ascii="Times New Roman" w:hAnsi="Times New Roman" w:cs="Times New Roman"/>
        </w:rPr>
        <w:t>leave types</w:t>
      </w:r>
      <w:r w:rsidRPr="008248B9">
        <w:rPr>
          <w:rFonts w:ascii="Times New Roman" w:hAnsi="Times New Roman" w:cs="Times New Roman"/>
        </w:rPr>
        <w:t xml:space="preserve">, </w:t>
      </w:r>
      <w:r w:rsidRPr="008248B9">
        <w:rPr>
          <w:rStyle w:val="Strong"/>
          <w:rFonts w:ascii="Times New Roman" w:hAnsi="Times New Roman" w:cs="Times New Roman"/>
        </w:rPr>
        <w:t>on-duty assignments</w:t>
      </w:r>
      <w:r w:rsidRPr="008248B9">
        <w:rPr>
          <w:rFonts w:ascii="Times New Roman" w:hAnsi="Times New Roman" w:cs="Times New Roman"/>
        </w:rPr>
        <w:t xml:space="preserve">, and </w:t>
      </w:r>
      <w:r w:rsidRPr="008248B9">
        <w:rPr>
          <w:rStyle w:val="Strong"/>
          <w:rFonts w:ascii="Times New Roman" w:hAnsi="Times New Roman" w:cs="Times New Roman"/>
        </w:rPr>
        <w:t>overtime requests</w:t>
      </w:r>
      <w:r w:rsidRPr="008248B9">
        <w:rPr>
          <w:rFonts w:ascii="Times New Roman" w:hAnsi="Times New Roman" w:cs="Times New Roman"/>
        </w:rPr>
        <w:t>, with multi-level approvals and payroll integration.</w:t>
      </w:r>
      <w:r w:rsidRPr="008248B9">
        <w:rPr>
          <w:rFonts w:ascii="Times New Roman" w:hAnsi="Times New Roman" w:cs="Times New Roman"/>
        </w:rPr>
        <w:t xml:space="preserve"> </w:t>
      </w:r>
      <w:r w:rsidRPr="008248B9">
        <w:rPr>
          <w:rFonts w:ascii="Times New Roman" w:hAnsi="Times New Roman" w:cs="Times New Roman"/>
        </w:rPr>
        <w:t>This ensures that all employee attendance-related actions are tracked, authorized, and reflected accurately in salary computation and workforce planning.</w:t>
      </w:r>
    </w:p>
    <w:p w14:paraId="4DE1941A" w14:textId="4F4140FC" w:rsidR="00AA0C5D" w:rsidRPr="008248B9" w:rsidRDefault="00AA0C5D" w:rsidP="00AA0C5D">
      <w:pPr>
        <w:pStyle w:val="Heading3"/>
        <w:rPr>
          <w:rFonts w:ascii="Times New Roman" w:hAnsi="Times New Roman" w:cs="Times New Roman"/>
        </w:rPr>
      </w:pPr>
      <w:r w:rsidRPr="008248B9">
        <w:rPr>
          <w:rFonts w:ascii="Times New Roman" w:hAnsi="Times New Roman" w:cs="Times New Roman"/>
        </w:rPr>
        <w:t xml:space="preserve">1.2.1 </w:t>
      </w:r>
      <w:r w:rsidRPr="008248B9">
        <w:rPr>
          <w:rFonts w:ascii="Times New Roman" w:hAnsi="Times New Roman" w:cs="Times New Roman"/>
        </w:rPr>
        <w:t>Workflow</w:t>
      </w:r>
    </w:p>
    <w:p w14:paraId="07B1E72A" w14:textId="4AB7A35A" w:rsidR="00AA0C5D" w:rsidRPr="008248B9" w:rsidRDefault="00AA0C5D" w:rsidP="00AA0C5D">
      <w:pPr>
        <w:rPr>
          <w:rFonts w:ascii="Times New Roman" w:hAnsi="Times New Roman" w:cs="Times New Roman"/>
          <w:i/>
          <w:iCs/>
        </w:rPr>
      </w:pPr>
      <w:r w:rsidRPr="008248B9">
        <w:rPr>
          <w:rFonts w:ascii="Times New Roman" w:hAnsi="Times New Roman" w:cs="Times New Roman"/>
          <w:i/>
          <w:iCs/>
        </w:rPr>
        <w:t>Employee / HOD Apply → HOD Approval → HR Approval → (Optional) Super Admin Final Approval</w:t>
      </w:r>
    </w:p>
    <w:p w14:paraId="020280BA" w14:textId="7E610C95" w:rsidR="00AA0C5D" w:rsidRPr="008248B9" w:rsidRDefault="00AA0C5D" w:rsidP="00AA0C5D">
      <w:pPr>
        <w:jc w:val="center"/>
        <w:rPr>
          <w:rFonts w:ascii="Times New Roman" w:hAnsi="Times New Roman" w:cs="Times New Roman"/>
          <w:i/>
          <w:iCs/>
        </w:rPr>
      </w:pPr>
      <w:r w:rsidRPr="008248B9">
        <w:rPr>
          <w:rFonts w:ascii="Times New Roman" w:hAnsi="Times New Roman" w:cs="Times New Roman"/>
          <w:noProof/>
        </w:rPr>
        <w:drawing>
          <wp:inline distT="0" distB="0" distL="0" distR="0" wp14:anchorId="3EBE8B9B" wp14:editId="0A17D8CE">
            <wp:extent cx="5392114" cy="54222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2269" cy="5522980"/>
                    </a:xfrm>
                    <a:prstGeom prst="rect">
                      <a:avLst/>
                    </a:prstGeom>
                    <a:noFill/>
                    <a:ln>
                      <a:noFill/>
                    </a:ln>
                  </pic:spPr>
                </pic:pic>
              </a:graphicData>
            </a:graphic>
          </wp:inline>
        </w:drawing>
      </w:r>
    </w:p>
    <w:p w14:paraId="0FFD8481" w14:textId="1F68005F" w:rsidR="00150882" w:rsidRPr="008248B9" w:rsidRDefault="00AA0C5D" w:rsidP="00AA0C5D">
      <w:pPr>
        <w:rPr>
          <w:rFonts w:ascii="Times New Roman" w:hAnsi="Times New Roman" w:cs="Times New Roman"/>
        </w:rPr>
      </w:pPr>
      <w:r w:rsidRPr="008248B9">
        <w:rPr>
          <w:rFonts w:ascii="Times New Roman" w:hAnsi="Times New Roman" w:cs="Times New Roman"/>
        </w:rPr>
        <w:lastRenderedPageBreak/>
        <w:t>This flow can be configured based on organizational needs.</w:t>
      </w:r>
      <w:r w:rsidRPr="008248B9">
        <w:rPr>
          <w:rFonts w:ascii="Times New Roman" w:hAnsi="Times New Roman" w:cs="Times New Roman"/>
        </w:rPr>
        <w:t xml:space="preserve"> </w:t>
      </w:r>
      <w:r w:rsidRPr="008248B9">
        <w:rPr>
          <w:rFonts w:ascii="Times New Roman" w:hAnsi="Times New Roman" w:cs="Times New Roman"/>
        </w:rPr>
        <w:t>If the Super Admin disables the “Final Approval” layer, HR’s decision will be treated as final.</w:t>
      </w:r>
    </w:p>
    <w:p w14:paraId="5E5F0C49" w14:textId="12B454F1" w:rsidR="00AA0C5D" w:rsidRPr="008248B9" w:rsidRDefault="00AA0C5D" w:rsidP="00AA0C5D">
      <w:pPr>
        <w:pStyle w:val="Heading3"/>
        <w:rPr>
          <w:rFonts w:ascii="Times New Roman" w:hAnsi="Times New Roman" w:cs="Times New Roman"/>
        </w:rPr>
      </w:pPr>
      <w:r w:rsidRPr="008248B9">
        <w:rPr>
          <w:rFonts w:ascii="Times New Roman" w:hAnsi="Times New Roman" w:cs="Times New Roman"/>
        </w:rPr>
        <w:t xml:space="preserve">1.2.2 </w:t>
      </w:r>
      <w:r w:rsidRPr="008248B9">
        <w:rPr>
          <w:rFonts w:ascii="Times New Roman" w:hAnsi="Times New Roman" w:cs="Times New Roman"/>
        </w:rPr>
        <w:t>Key Features</w:t>
      </w:r>
    </w:p>
    <w:tbl>
      <w:tblPr>
        <w:tblpPr w:leftFromText="180" w:rightFromText="180" w:vertAnchor="text" w:horzAnchor="margin" w:tblpY="211"/>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9"/>
        <w:gridCol w:w="5947"/>
      </w:tblGrid>
      <w:tr w:rsidR="003D67C4" w:rsidRPr="003D67C4" w14:paraId="04ABA086" w14:textId="77777777" w:rsidTr="003D67C4">
        <w:trPr>
          <w:tblHeader/>
          <w:tblCellSpacing w:w="15" w:type="dxa"/>
        </w:trPr>
        <w:tc>
          <w:tcPr>
            <w:tcW w:w="0" w:type="auto"/>
            <w:vAlign w:val="center"/>
            <w:hideMark/>
          </w:tcPr>
          <w:p w14:paraId="5C4D7FE9" w14:textId="77777777" w:rsidR="003D67C4" w:rsidRPr="003D67C4" w:rsidRDefault="003D67C4" w:rsidP="003D67C4">
            <w:pPr>
              <w:spacing w:after="0" w:line="240" w:lineRule="auto"/>
              <w:jc w:val="center"/>
              <w:rPr>
                <w:rFonts w:ascii="Times New Roman" w:eastAsia="Times New Roman" w:hAnsi="Times New Roman" w:cs="Times New Roman"/>
                <w:b/>
                <w:bCs/>
                <w:lang w:eastAsia="en-IN"/>
              </w:rPr>
            </w:pPr>
            <w:r w:rsidRPr="003D67C4">
              <w:rPr>
                <w:rFonts w:ascii="Times New Roman" w:eastAsia="Times New Roman" w:hAnsi="Times New Roman" w:cs="Times New Roman"/>
                <w:b/>
                <w:bCs/>
                <w:lang w:eastAsia="en-IN"/>
              </w:rPr>
              <w:t>Feature</w:t>
            </w:r>
          </w:p>
        </w:tc>
        <w:tc>
          <w:tcPr>
            <w:tcW w:w="0" w:type="auto"/>
            <w:vAlign w:val="center"/>
            <w:hideMark/>
          </w:tcPr>
          <w:p w14:paraId="2430F173" w14:textId="77777777" w:rsidR="003D67C4" w:rsidRPr="003D67C4" w:rsidRDefault="003D67C4" w:rsidP="003D67C4">
            <w:pPr>
              <w:spacing w:after="0" w:line="240" w:lineRule="auto"/>
              <w:jc w:val="center"/>
              <w:rPr>
                <w:rFonts w:ascii="Times New Roman" w:eastAsia="Times New Roman" w:hAnsi="Times New Roman" w:cs="Times New Roman"/>
                <w:b/>
                <w:bCs/>
                <w:lang w:eastAsia="en-IN"/>
              </w:rPr>
            </w:pPr>
            <w:r w:rsidRPr="003D67C4">
              <w:rPr>
                <w:rFonts w:ascii="Times New Roman" w:eastAsia="Times New Roman" w:hAnsi="Times New Roman" w:cs="Times New Roman"/>
                <w:b/>
                <w:bCs/>
                <w:lang w:eastAsia="en-IN"/>
              </w:rPr>
              <w:t>Description</w:t>
            </w:r>
          </w:p>
        </w:tc>
      </w:tr>
      <w:tr w:rsidR="003D67C4" w:rsidRPr="003D67C4" w14:paraId="18741303" w14:textId="77777777" w:rsidTr="003D67C4">
        <w:trPr>
          <w:tblCellSpacing w:w="15" w:type="dxa"/>
        </w:trPr>
        <w:tc>
          <w:tcPr>
            <w:tcW w:w="0" w:type="auto"/>
            <w:vAlign w:val="center"/>
            <w:hideMark/>
          </w:tcPr>
          <w:p w14:paraId="4739DCB1" w14:textId="77777777" w:rsidR="003D67C4" w:rsidRPr="003D67C4" w:rsidRDefault="003D67C4" w:rsidP="003D67C4">
            <w:pPr>
              <w:spacing w:after="0" w:line="240" w:lineRule="auto"/>
              <w:rPr>
                <w:rFonts w:ascii="Times New Roman" w:eastAsia="Times New Roman" w:hAnsi="Times New Roman" w:cs="Times New Roman"/>
                <w:lang w:eastAsia="en-IN"/>
              </w:rPr>
            </w:pPr>
            <w:r w:rsidRPr="003D67C4">
              <w:rPr>
                <w:rFonts w:ascii="Times New Roman" w:eastAsia="Times New Roman" w:hAnsi="Times New Roman" w:cs="Times New Roman"/>
                <w:b/>
                <w:bCs/>
                <w:lang w:eastAsia="en-IN"/>
              </w:rPr>
              <w:t>Configurable Approval Hierarchy</w:t>
            </w:r>
          </w:p>
        </w:tc>
        <w:tc>
          <w:tcPr>
            <w:tcW w:w="0" w:type="auto"/>
            <w:vAlign w:val="center"/>
            <w:hideMark/>
          </w:tcPr>
          <w:p w14:paraId="11D44BFE" w14:textId="77777777" w:rsidR="003D67C4" w:rsidRPr="003D67C4" w:rsidRDefault="003D67C4" w:rsidP="003D67C4">
            <w:pPr>
              <w:spacing w:after="0" w:line="240" w:lineRule="auto"/>
              <w:rPr>
                <w:rFonts w:ascii="Times New Roman" w:eastAsia="Times New Roman" w:hAnsi="Times New Roman" w:cs="Times New Roman"/>
                <w:lang w:eastAsia="en-IN"/>
              </w:rPr>
            </w:pPr>
            <w:r w:rsidRPr="003D67C4">
              <w:rPr>
                <w:rFonts w:ascii="Times New Roman" w:eastAsia="Times New Roman" w:hAnsi="Times New Roman" w:cs="Times New Roman"/>
                <w:lang w:eastAsia="en-IN"/>
              </w:rPr>
              <w:t>Multi-level workflow for Leave, OD, and OT approval — customized by organization policy.</w:t>
            </w:r>
          </w:p>
        </w:tc>
      </w:tr>
      <w:tr w:rsidR="003D67C4" w:rsidRPr="003D67C4" w14:paraId="0287455B" w14:textId="77777777" w:rsidTr="003D67C4">
        <w:trPr>
          <w:tblCellSpacing w:w="15" w:type="dxa"/>
        </w:trPr>
        <w:tc>
          <w:tcPr>
            <w:tcW w:w="0" w:type="auto"/>
            <w:vAlign w:val="center"/>
            <w:hideMark/>
          </w:tcPr>
          <w:p w14:paraId="380A155C" w14:textId="77777777" w:rsidR="003D67C4" w:rsidRPr="003D67C4" w:rsidRDefault="003D67C4" w:rsidP="003D67C4">
            <w:pPr>
              <w:spacing w:after="0" w:line="240" w:lineRule="auto"/>
              <w:rPr>
                <w:rFonts w:ascii="Times New Roman" w:eastAsia="Times New Roman" w:hAnsi="Times New Roman" w:cs="Times New Roman"/>
                <w:lang w:eastAsia="en-IN"/>
              </w:rPr>
            </w:pPr>
            <w:r w:rsidRPr="003D67C4">
              <w:rPr>
                <w:rFonts w:ascii="Times New Roman" w:eastAsia="Times New Roman" w:hAnsi="Times New Roman" w:cs="Times New Roman"/>
                <w:b/>
                <w:bCs/>
                <w:lang w:eastAsia="en-IN"/>
              </w:rPr>
              <w:t>Leave Type Management</w:t>
            </w:r>
          </w:p>
        </w:tc>
        <w:tc>
          <w:tcPr>
            <w:tcW w:w="0" w:type="auto"/>
            <w:vAlign w:val="center"/>
            <w:hideMark/>
          </w:tcPr>
          <w:p w14:paraId="75E237E5" w14:textId="77777777" w:rsidR="003D67C4" w:rsidRPr="003D67C4" w:rsidRDefault="003D67C4" w:rsidP="003D67C4">
            <w:pPr>
              <w:spacing w:after="0" w:line="240" w:lineRule="auto"/>
              <w:rPr>
                <w:rFonts w:ascii="Times New Roman" w:eastAsia="Times New Roman" w:hAnsi="Times New Roman" w:cs="Times New Roman"/>
                <w:lang w:eastAsia="en-IN"/>
              </w:rPr>
            </w:pPr>
            <w:r w:rsidRPr="003D67C4">
              <w:rPr>
                <w:rFonts w:ascii="Times New Roman" w:eastAsia="Times New Roman" w:hAnsi="Times New Roman" w:cs="Times New Roman"/>
                <w:lang w:eastAsia="en-IN"/>
              </w:rPr>
              <w:t>Super Admin or HR (based on permission) can create, modify, and assign leave types such as Casual, Sick, Paid, Unpaid.</w:t>
            </w:r>
          </w:p>
        </w:tc>
      </w:tr>
      <w:tr w:rsidR="003D67C4" w:rsidRPr="003D67C4" w14:paraId="0200AF69" w14:textId="77777777" w:rsidTr="003D67C4">
        <w:trPr>
          <w:tblCellSpacing w:w="15" w:type="dxa"/>
        </w:trPr>
        <w:tc>
          <w:tcPr>
            <w:tcW w:w="0" w:type="auto"/>
            <w:vAlign w:val="center"/>
            <w:hideMark/>
          </w:tcPr>
          <w:p w14:paraId="1A7C5C99" w14:textId="77777777" w:rsidR="003D67C4" w:rsidRPr="003D67C4" w:rsidRDefault="003D67C4" w:rsidP="003D67C4">
            <w:pPr>
              <w:spacing w:after="0" w:line="240" w:lineRule="auto"/>
              <w:rPr>
                <w:rFonts w:ascii="Times New Roman" w:eastAsia="Times New Roman" w:hAnsi="Times New Roman" w:cs="Times New Roman"/>
                <w:lang w:eastAsia="en-IN"/>
              </w:rPr>
            </w:pPr>
            <w:r w:rsidRPr="003D67C4">
              <w:rPr>
                <w:rFonts w:ascii="Times New Roman" w:eastAsia="Times New Roman" w:hAnsi="Times New Roman" w:cs="Times New Roman"/>
                <w:b/>
                <w:bCs/>
                <w:lang w:eastAsia="en-IN"/>
              </w:rPr>
              <w:t>On-Duty (OD) Management</w:t>
            </w:r>
          </w:p>
        </w:tc>
        <w:tc>
          <w:tcPr>
            <w:tcW w:w="0" w:type="auto"/>
            <w:vAlign w:val="center"/>
            <w:hideMark/>
          </w:tcPr>
          <w:p w14:paraId="2FF91754" w14:textId="77777777" w:rsidR="003D67C4" w:rsidRPr="003D67C4" w:rsidRDefault="003D67C4" w:rsidP="003D67C4">
            <w:pPr>
              <w:spacing w:after="0" w:line="240" w:lineRule="auto"/>
              <w:rPr>
                <w:rFonts w:ascii="Times New Roman" w:eastAsia="Times New Roman" w:hAnsi="Times New Roman" w:cs="Times New Roman"/>
                <w:lang w:eastAsia="en-IN"/>
              </w:rPr>
            </w:pPr>
            <w:r w:rsidRPr="003D67C4">
              <w:rPr>
                <w:rFonts w:ascii="Times New Roman" w:eastAsia="Times New Roman" w:hAnsi="Times New Roman" w:cs="Times New Roman"/>
                <w:lang w:eastAsia="en-IN"/>
              </w:rPr>
              <w:t>Enables employees or HODs to mark official duties performed outside the workplace. Approved OD entries count as present for that day.</w:t>
            </w:r>
          </w:p>
        </w:tc>
      </w:tr>
      <w:tr w:rsidR="003D67C4" w:rsidRPr="003D67C4" w14:paraId="10E087D4" w14:textId="77777777" w:rsidTr="003D67C4">
        <w:trPr>
          <w:tblCellSpacing w:w="15" w:type="dxa"/>
        </w:trPr>
        <w:tc>
          <w:tcPr>
            <w:tcW w:w="0" w:type="auto"/>
            <w:vAlign w:val="center"/>
            <w:hideMark/>
          </w:tcPr>
          <w:p w14:paraId="6F5603F7" w14:textId="77777777" w:rsidR="003D67C4" w:rsidRPr="003D67C4" w:rsidRDefault="003D67C4" w:rsidP="003D67C4">
            <w:pPr>
              <w:spacing w:after="0" w:line="240" w:lineRule="auto"/>
              <w:rPr>
                <w:rFonts w:ascii="Times New Roman" w:eastAsia="Times New Roman" w:hAnsi="Times New Roman" w:cs="Times New Roman"/>
                <w:lang w:eastAsia="en-IN"/>
              </w:rPr>
            </w:pPr>
            <w:r w:rsidRPr="003D67C4">
              <w:rPr>
                <w:rFonts w:ascii="Times New Roman" w:eastAsia="Times New Roman" w:hAnsi="Times New Roman" w:cs="Times New Roman"/>
                <w:b/>
                <w:bCs/>
                <w:lang w:eastAsia="en-IN"/>
              </w:rPr>
              <w:t>Overtime (OT) Requests</w:t>
            </w:r>
          </w:p>
        </w:tc>
        <w:tc>
          <w:tcPr>
            <w:tcW w:w="0" w:type="auto"/>
            <w:vAlign w:val="center"/>
            <w:hideMark/>
          </w:tcPr>
          <w:p w14:paraId="51E31D1B" w14:textId="77777777" w:rsidR="003D67C4" w:rsidRPr="003D67C4" w:rsidRDefault="003D67C4" w:rsidP="003D67C4">
            <w:pPr>
              <w:spacing w:after="0" w:line="240" w:lineRule="auto"/>
              <w:rPr>
                <w:rFonts w:ascii="Times New Roman" w:eastAsia="Times New Roman" w:hAnsi="Times New Roman" w:cs="Times New Roman"/>
                <w:lang w:eastAsia="en-IN"/>
              </w:rPr>
            </w:pPr>
            <w:r w:rsidRPr="003D67C4">
              <w:rPr>
                <w:rFonts w:ascii="Times New Roman" w:eastAsia="Times New Roman" w:hAnsi="Times New Roman" w:cs="Times New Roman"/>
                <w:lang w:eastAsia="en-IN"/>
              </w:rPr>
              <w:t>HOD can apply OT for employees, specifying employee name, overtime end time, reason, and purpose.</w:t>
            </w:r>
          </w:p>
        </w:tc>
      </w:tr>
      <w:tr w:rsidR="003D67C4" w:rsidRPr="003D67C4" w14:paraId="4FFC58F9" w14:textId="77777777" w:rsidTr="003D67C4">
        <w:trPr>
          <w:tblCellSpacing w:w="15" w:type="dxa"/>
        </w:trPr>
        <w:tc>
          <w:tcPr>
            <w:tcW w:w="0" w:type="auto"/>
            <w:vAlign w:val="center"/>
            <w:hideMark/>
          </w:tcPr>
          <w:p w14:paraId="10C77C87" w14:textId="77777777" w:rsidR="003D67C4" w:rsidRPr="003D67C4" w:rsidRDefault="003D67C4" w:rsidP="003D67C4">
            <w:pPr>
              <w:spacing w:after="0" w:line="240" w:lineRule="auto"/>
              <w:rPr>
                <w:rFonts w:ascii="Times New Roman" w:eastAsia="Times New Roman" w:hAnsi="Times New Roman" w:cs="Times New Roman"/>
                <w:lang w:eastAsia="en-IN"/>
              </w:rPr>
            </w:pPr>
            <w:r w:rsidRPr="003D67C4">
              <w:rPr>
                <w:rFonts w:ascii="Times New Roman" w:eastAsia="Times New Roman" w:hAnsi="Times New Roman" w:cs="Times New Roman"/>
                <w:b/>
                <w:bCs/>
                <w:lang w:eastAsia="en-IN"/>
              </w:rPr>
              <w:t>Auto Overtime Detection</w:t>
            </w:r>
          </w:p>
        </w:tc>
        <w:tc>
          <w:tcPr>
            <w:tcW w:w="0" w:type="auto"/>
            <w:vAlign w:val="center"/>
            <w:hideMark/>
          </w:tcPr>
          <w:p w14:paraId="5000F679" w14:textId="77777777" w:rsidR="003D67C4" w:rsidRPr="003D67C4" w:rsidRDefault="003D67C4" w:rsidP="003D67C4">
            <w:pPr>
              <w:spacing w:after="0" w:line="240" w:lineRule="auto"/>
              <w:rPr>
                <w:rFonts w:ascii="Times New Roman" w:eastAsia="Times New Roman" w:hAnsi="Times New Roman" w:cs="Times New Roman"/>
                <w:lang w:eastAsia="en-IN"/>
              </w:rPr>
            </w:pPr>
            <w:r w:rsidRPr="003D67C4">
              <w:rPr>
                <w:rFonts w:ascii="Times New Roman" w:eastAsia="Times New Roman" w:hAnsi="Times New Roman" w:cs="Times New Roman"/>
                <w:lang w:eastAsia="en-IN"/>
              </w:rPr>
              <w:t>If HR does not approve OT on the same day, the system auto-calculates extra time worked beyond shift hours and flags it for review.</w:t>
            </w:r>
          </w:p>
        </w:tc>
      </w:tr>
      <w:tr w:rsidR="003D67C4" w:rsidRPr="003D67C4" w14:paraId="7B1EEA5A" w14:textId="77777777" w:rsidTr="003D67C4">
        <w:trPr>
          <w:tblCellSpacing w:w="15" w:type="dxa"/>
        </w:trPr>
        <w:tc>
          <w:tcPr>
            <w:tcW w:w="0" w:type="auto"/>
            <w:vAlign w:val="center"/>
            <w:hideMark/>
          </w:tcPr>
          <w:p w14:paraId="1EEE1A35" w14:textId="77777777" w:rsidR="003D67C4" w:rsidRPr="003D67C4" w:rsidRDefault="003D67C4" w:rsidP="003D67C4">
            <w:pPr>
              <w:spacing w:after="0" w:line="240" w:lineRule="auto"/>
              <w:rPr>
                <w:rFonts w:ascii="Times New Roman" w:eastAsia="Times New Roman" w:hAnsi="Times New Roman" w:cs="Times New Roman"/>
                <w:lang w:eastAsia="en-IN"/>
              </w:rPr>
            </w:pPr>
            <w:r w:rsidRPr="003D67C4">
              <w:rPr>
                <w:rFonts w:ascii="Times New Roman" w:eastAsia="Times New Roman" w:hAnsi="Times New Roman" w:cs="Times New Roman"/>
                <w:b/>
                <w:bCs/>
                <w:lang w:eastAsia="en-IN"/>
              </w:rPr>
              <w:t>Department/Designation OT Pay Settings</w:t>
            </w:r>
          </w:p>
        </w:tc>
        <w:tc>
          <w:tcPr>
            <w:tcW w:w="0" w:type="auto"/>
            <w:vAlign w:val="center"/>
            <w:hideMark/>
          </w:tcPr>
          <w:p w14:paraId="2F701D40" w14:textId="77777777" w:rsidR="003D67C4" w:rsidRPr="003D67C4" w:rsidRDefault="003D67C4" w:rsidP="003D67C4">
            <w:pPr>
              <w:spacing w:after="0" w:line="240" w:lineRule="auto"/>
              <w:rPr>
                <w:rFonts w:ascii="Times New Roman" w:eastAsia="Times New Roman" w:hAnsi="Times New Roman" w:cs="Times New Roman"/>
                <w:lang w:eastAsia="en-IN"/>
              </w:rPr>
            </w:pPr>
            <w:r w:rsidRPr="003D67C4">
              <w:rPr>
                <w:rFonts w:ascii="Times New Roman" w:eastAsia="Times New Roman" w:hAnsi="Times New Roman" w:cs="Times New Roman"/>
                <w:lang w:eastAsia="en-IN"/>
              </w:rPr>
              <w:t>HR/Super Admin can configure overtime payment rates (per hour) by department or designation.</w:t>
            </w:r>
          </w:p>
        </w:tc>
      </w:tr>
      <w:tr w:rsidR="003D67C4" w:rsidRPr="003D67C4" w14:paraId="71854B8A" w14:textId="77777777" w:rsidTr="003D67C4">
        <w:trPr>
          <w:tblCellSpacing w:w="15" w:type="dxa"/>
        </w:trPr>
        <w:tc>
          <w:tcPr>
            <w:tcW w:w="0" w:type="auto"/>
            <w:vAlign w:val="center"/>
            <w:hideMark/>
          </w:tcPr>
          <w:p w14:paraId="6C11712F" w14:textId="77777777" w:rsidR="003D67C4" w:rsidRPr="003D67C4" w:rsidRDefault="003D67C4" w:rsidP="003D67C4">
            <w:pPr>
              <w:spacing w:after="0" w:line="240" w:lineRule="auto"/>
              <w:rPr>
                <w:rFonts w:ascii="Times New Roman" w:eastAsia="Times New Roman" w:hAnsi="Times New Roman" w:cs="Times New Roman"/>
                <w:lang w:eastAsia="en-IN"/>
              </w:rPr>
            </w:pPr>
            <w:r w:rsidRPr="003D67C4">
              <w:rPr>
                <w:rFonts w:ascii="Times New Roman" w:eastAsia="Times New Roman" w:hAnsi="Times New Roman" w:cs="Times New Roman"/>
                <w:b/>
                <w:bCs/>
                <w:lang w:eastAsia="en-IN"/>
              </w:rPr>
              <w:t>Department Leave Limits</w:t>
            </w:r>
          </w:p>
        </w:tc>
        <w:tc>
          <w:tcPr>
            <w:tcW w:w="0" w:type="auto"/>
            <w:vAlign w:val="center"/>
            <w:hideMark/>
          </w:tcPr>
          <w:p w14:paraId="743006E4" w14:textId="77777777" w:rsidR="003D67C4" w:rsidRPr="003D67C4" w:rsidRDefault="003D67C4" w:rsidP="003D67C4">
            <w:pPr>
              <w:spacing w:after="0" w:line="240" w:lineRule="auto"/>
              <w:rPr>
                <w:rFonts w:ascii="Times New Roman" w:eastAsia="Times New Roman" w:hAnsi="Times New Roman" w:cs="Times New Roman"/>
                <w:lang w:eastAsia="en-IN"/>
              </w:rPr>
            </w:pPr>
            <w:r w:rsidRPr="003D67C4">
              <w:rPr>
                <w:rFonts w:ascii="Times New Roman" w:eastAsia="Times New Roman" w:hAnsi="Times New Roman" w:cs="Times New Roman"/>
                <w:lang w:eastAsia="en-IN"/>
              </w:rPr>
              <w:t>Restrict how many employees per department can take leave on a given day; allows override for emergencies.</w:t>
            </w:r>
          </w:p>
        </w:tc>
      </w:tr>
      <w:tr w:rsidR="003D67C4" w:rsidRPr="003D67C4" w14:paraId="198F1E06" w14:textId="77777777" w:rsidTr="003D67C4">
        <w:trPr>
          <w:tblCellSpacing w:w="15" w:type="dxa"/>
        </w:trPr>
        <w:tc>
          <w:tcPr>
            <w:tcW w:w="0" w:type="auto"/>
            <w:vAlign w:val="center"/>
            <w:hideMark/>
          </w:tcPr>
          <w:p w14:paraId="21AFF0EF" w14:textId="77777777" w:rsidR="003D67C4" w:rsidRPr="003D67C4" w:rsidRDefault="003D67C4" w:rsidP="003D67C4">
            <w:pPr>
              <w:spacing w:after="0" w:line="240" w:lineRule="auto"/>
              <w:rPr>
                <w:rFonts w:ascii="Times New Roman" w:eastAsia="Times New Roman" w:hAnsi="Times New Roman" w:cs="Times New Roman"/>
                <w:lang w:eastAsia="en-IN"/>
              </w:rPr>
            </w:pPr>
            <w:r w:rsidRPr="003D67C4">
              <w:rPr>
                <w:rFonts w:ascii="Times New Roman" w:eastAsia="Times New Roman" w:hAnsi="Times New Roman" w:cs="Times New Roman"/>
                <w:b/>
                <w:bCs/>
                <w:lang w:eastAsia="en-IN"/>
              </w:rPr>
              <w:t>Payroll Integration</w:t>
            </w:r>
          </w:p>
        </w:tc>
        <w:tc>
          <w:tcPr>
            <w:tcW w:w="0" w:type="auto"/>
            <w:vAlign w:val="center"/>
            <w:hideMark/>
          </w:tcPr>
          <w:p w14:paraId="75BAC7C7" w14:textId="77777777" w:rsidR="003D67C4" w:rsidRPr="003D67C4" w:rsidRDefault="003D67C4" w:rsidP="003D67C4">
            <w:pPr>
              <w:spacing w:after="0" w:line="240" w:lineRule="auto"/>
              <w:rPr>
                <w:rFonts w:ascii="Times New Roman" w:eastAsia="Times New Roman" w:hAnsi="Times New Roman" w:cs="Times New Roman"/>
                <w:lang w:eastAsia="en-IN"/>
              </w:rPr>
            </w:pPr>
            <w:r w:rsidRPr="003D67C4">
              <w:rPr>
                <w:rFonts w:ascii="Times New Roman" w:eastAsia="Times New Roman" w:hAnsi="Times New Roman" w:cs="Times New Roman"/>
                <w:lang w:eastAsia="en-IN"/>
              </w:rPr>
              <w:t>All approved Leave, OD, and OT records are integrated into monthly payroll.</w:t>
            </w:r>
          </w:p>
        </w:tc>
      </w:tr>
      <w:tr w:rsidR="003D67C4" w:rsidRPr="003D67C4" w14:paraId="5C540C48" w14:textId="77777777" w:rsidTr="003D67C4">
        <w:trPr>
          <w:tblCellSpacing w:w="15" w:type="dxa"/>
        </w:trPr>
        <w:tc>
          <w:tcPr>
            <w:tcW w:w="0" w:type="auto"/>
            <w:vAlign w:val="center"/>
            <w:hideMark/>
          </w:tcPr>
          <w:p w14:paraId="227F820E" w14:textId="77777777" w:rsidR="003D67C4" w:rsidRPr="003D67C4" w:rsidRDefault="003D67C4" w:rsidP="003D67C4">
            <w:pPr>
              <w:spacing w:after="0" w:line="240" w:lineRule="auto"/>
              <w:rPr>
                <w:rFonts w:ascii="Times New Roman" w:eastAsia="Times New Roman" w:hAnsi="Times New Roman" w:cs="Times New Roman"/>
                <w:lang w:eastAsia="en-IN"/>
              </w:rPr>
            </w:pPr>
            <w:r w:rsidRPr="003D67C4">
              <w:rPr>
                <w:rFonts w:ascii="Times New Roman" w:eastAsia="Times New Roman" w:hAnsi="Times New Roman" w:cs="Times New Roman"/>
                <w:b/>
                <w:bCs/>
                <w:lang w:eastAsia="en-IN"/>
              </w:rPr>
              <w:t>Role-based Permissions</w:t>
            </w:r>
          </w:p>
        </w:tc>
        <w:tc>
          <w:tcPr>
            <w:tcW w:w="0" w:type="auto"/>
            <w:vAlign w:val="center"/>
            <w:hideMark/>
          </w:tcPr>
          <w:p w14:paraId="10AD1D91" w14:textId="77777777" w:rsidR="003D67C4" w:rsidRPr="003D67C4" w:rsidRDefault="003D67C4" w:rsidP="003D67C4">
            <w:pPr>
              <w:spacing w:after="0" w:line="240" w:lineRule="auto"/>
              <w:rPr>
                <w:rFonts w:ascii="Times New Roman" w:eastAsia="Times New Roman" w:hAnsi="Times New Roman" w:cs="Times New Roman"/>
                <w:lang w:eastAsia="en-IN"/>
              </w:rPr>
            </w:pPr>
            <w:r w:rsidRPr="003D67C4">
              <w:rPr>
                <w:rFonts w:ascii="Times New Roman" w:eastAsia="Times New Roman" w:hAnsi="Times New Roman" w:cs="Times New Roman"/>
                <w:lang w:eastAsia="en-IN"/>
              </w:rPr>
              <w:t>Super Admin decides if HR can manage (CRUD) leave types and OT/OD configurations.</w:t>
            </w:r>
          </w:p>
        </w:tc>
      </w:tr>
    </w:tbl>
    <w:p w14:paraId="751C7957" w14:textId="281979A5" w:rsidR="00150882" w:rsidRPr="008248B9" w:rsidRDefault="00150882" w:rsidP="00150882">
      <w:pPr>
        <w:rPr>
          <w:rFonts w:ascii="Times New Roman" w:hAnsi="Times New Roman" w:cs="Times New Roman"/>
        </w:rPr>
      </w:pPr>
    </w:p>
    <w:p w14:paraId="70E7AFBE" w14:textId="77777777" w:rsidR="00150882" w:rsidRPr="008248B9" w:rsidRDefault="00150882" w:rsidP="00150882">
      <w:pPr>
        <w:pStyle w:val="Heading3"/>
        <w:rPr>
          <w:rFonts w:ascii="Times New Roman" w:hAnsi="Times New Roman" w:cs="Times New Roman"/>
          <w:sz w:val="22"/>
          <w:szCs w:val="22"/>
        </w:rPr>
      </w:pPr>
      <w:r w:rsidRPr="008248B9">
        <w:rPr>
          <w:rFonts w:ascii="Times New Roman" w:hAnsi="Times New Roman" w:cs="Times New Roman"/>
        </w:rPr>
        <w:t xml:space="preserve">1.2.3 </w:t>
      </w:r>
      <w:r w:rsidRPr="008248B9">
        <w:rPr>
          <w:rFonts w:ascii="Times New Roman" w:hAnsi="Times New Roman" w:cs="Times New Roman"/>
        </w:rPr>
        <w:t>Process Flow</w:t>
      </w:r>
    </w:p>
    <w:p w14:paraId="034E1153" w14:textId="77777777" w:rsidR="00150882" w:rsidRPr="008248B9" w:rsidRDefault="00150882" w:rsidP="00150882">
      <w:pPr>
        <w:pStyle w:val="Heading4"/>
        <w:rPr>
          <w:rFonts w:ascii="Times New Roman" w:hAnsi="Times New Roman" w:cs="Times New Roman"/>
          <w:sz w:val="20"/>
          <w:szCs w:val="20"/>
        </w:rPr>
      </w:pPr>
      <w:r w:rsidRPr="008248B9">
        <w:rPr>
          <w:rStyle w:val="Strong"/>
          <w:rFonts w:ascii="Times New Roman" w:hAnsi="Times New Roman" w:cs="Times New Roman"/>
          <w:b w:val="0"/>
          <w:bCs w:val="0"/>
          <w:sz w:val="20"/>
          <w:szCs w:val="20"/>
        </w:rPr>
        <w:t>1. Leave Type Configuration</w:t>
      </w:r>
    </w:p>
    <w:p w14:paraId="64FB5605" w14:textId="77777777" w:rsidR="00150882" w:rsidRPr="008248B9" w:rsidRDefault="00150882" w:rsidP="00225E55">
      <w:pPr>
        <w:pStyle w:val="NormalWeb"/>
        <w:numPr>
          <w:ilvl w:val="0"/>
          <w:numId w:val="14"/>
        </w:numPr>
        <w:rPr>
          <w:sz w:val="22"/>
          <w:szCs w:val="22"/>
        </w:rPr>
      </w:pPr>
      <w:r w:rsidRPr="008248B9">
        <w:rPr>
          <w:sz w:val="22"/>
          <w:szCs w:val="22"/>
        </w:rPr>
        <w:t>Super Admin configures whether HR can manage leave types.</w:t>
      </w:r>
    </w:p>
    <w:p w14:paraId="191FF8DB" w14:textId="77777777" w:rsidR="00150882" w:rsidRPr="008248B9" w:rsidRDefault="00150882" w:rsidP="00225E55">
      <w:pPr>
        <w:pStyle w:val="NormalWeb"/>
        <w:numPr>
          <w:ilvl w:val="0"/>
          <w:numId w:val="14"/>
        </w:numPr>
        <w:rPr>
          <w:sz w:val="22"/>
          <w:szCs w:val="22"/>
        </w:rPr>
      </w:pPr>
      <w:r w:rsidRPr="008248B9">
        <w:rPr>
          <w:sz w:val="22"/>
          <w:szCs w:val="22"/>
        </w:rPr>
        <w:t>Based on this, either Super Admin or HR performs CRUD operations on leave types (e.g., Casual, Sick, Paid, etc.).</w:t>
      </w:r>
    </w:p>
    <w:p w14:paraId="7A9A9769" w14:textId="1BFDBE03" w:rsidR="00150882" w:rsidRPr="008248B9" w:rsidRDefault="00150882" w:rsidP="00225E55">
      <w:pPr>
        <w:pStyle w:val="NormalWeb"/>
        <w:numPr>
          <w:ilvl w:val="0"/>
          <w:numId w:val="14"/>
        </w:numPr>
        <w:rPr>
          <w:sz w:val="22"/>
          <w:szCs w:val="22"/>
        </w:rPr>
      </w:pPr>
      <w:r w:rsidRPr="008248B9">
        <w:rPr>
          <w:sz w:val="22"/>
          <w:szCs w:val="22"/>
        </w:rPr>
        <w:t xml:space="preserve">Each leave type is linked with payroll </w:t>
      </w:r>
      <w:r w:rsidRPr="008248B9">
        <w:rPr>
          <w:sz w:val="22"/>
          <w:szCs w:val="22"/>
        </w:rPr>
        <w:t>behaviour</w:t>
      </w:r>
      <w:r w:rsidRPr="008248B9">
        <w:rPr>
          <w:sz w:val="22"/>
          <w:szCs w:val="22"/>
        </w:rPr>
        <w:t xml:space="preserve"> (paid/unpaid) and applicable rules.</w:t>
      </w:r>
    </w:p>
    <w:p w14:paraId="25086134" w14:textId="77777777" w:rsidR="00991DC8" w:rsidRPr="008248B9" w:rsidRDefault="00991DC8" w:rsidP="00991DC8">
      <w:pPr>
        <w:pStyle w:val="Heading4"/>
        <w:rPr>
          <w:rFonts w:ascii="Times New Roman" w:hAnsi="Times New Roman" w:cs="Times New Roman"/>
          <w:sz w:val="20"/>
          <w:szCs w:val="20"/>
        </w:rPr>
      </w:pPr>
      <w:r w:rsidRPr="008248B9">
        <w:rPr>
          <w:rStyle w:val="Strong"/>
          <w:rFonts w:ascii="Times New Roman" w:hAnsi="Times New Roman" w:cs="Times New Roman"/>
          <w:b w:val="0"/>
          <w:bCs w:val="0"/>
          <w:sz w:val="20"/>
          <w:szCs w:val="20"/>
        </w:rPr>
        <w:t>2. On-Duty (OD) Application</w:t>
      </w:r>
    </w:p>
    <w:p w14:paraId="4D85BB37" w14:textId="77777777" w:rsidR="00991DC8" w:rsidRPr="008248B9" w:rsidRDefault="00991DC8" w:rsidP="00225E55">
      <w:pPr>
        <w:pStyle w:val="NormalWeb"/>
        <w:numPr>
          <w:ilvl w:val="0"/>
          <w:numId w:val="20"/>
        </w:numPr>
        <w:rPr>
          <w:sz w:val="20"/>
          <w:szCs w:val="20"/>
        </w:rPr>
      </w:pPr>
      <w:r w:rsidRPr="008248B9">
        <w:rPr>
          <w:sz w:val="20"/>
          <w:szCs w:val="20"/>
        </w:rPr>
        <w:t>Employee or HOD applies for OD specifying date, purpose, and location.</w:t>
      </w:r>
    </w:p>
    <w:p w14:paraId="1E6C1715" w14:textId="77777777" w:rsidR="00991DC8" w:rsidRPr="008248B9" w:rsidRDefault="00991DC8" w:rsidP="00225E55">
      <w:pPr>
        <w:pStyle w:val="NormalWeb"/>
        <w:numPr>
          <w:ilvl w:val="0"/>
          <w:numId w:val="20"/>
        </w:numPr>
        <w:rPr>
          <w:sz w:val="20"/>
          <w:szCs w:val="20"/>
        </w:rPr>
      </w:pPr>
      <w:r w:rsidRPr="008248B9">
        <w:rPr>
          <w:sz w:val="20"/>
          <w:szCs w:val="20"/>
        </w:rPr>
        <w:t>OD follows the standard approval workflow (HOD → HR → Super Admin).</w:t>
      </w:r>
    </w:p>
    <w:p w14:paraId="33BE3BE6" w14:textId="77777777" w:rsidR="00991DC8" w:rsidRPr="008248B9" w:rsidRDefault="00991DC8" w:rsidP="00225E55">
      <w:pPr>
        <w:pStyle w:val="NormalWeb"/>
        <w:numPr>
          <w:ilvl w:val="0"/>
          <w:numId w:val="20"/>
        </w:numPr>
        <w:rPr>
          <w:sz w:val="20"/>
          <w:szCs w:val="20"/>
        </w:rPr>
      </w:pPr>
      <w:r w:rsidRPr="008248B9">
        <w:rPr>
          <w:sz w:val="20"/>
          <w:szCs w:val="20"/>
        </w:rPr>
        <w:t>Once approved, OD is treated as present for that day.</w:t>
      </w:r>
    </w:p>
    <w:p w14:paraId="240CB408" w14:textId="77777777" w:rsidR="00991DC8" w:rsidRPr="008248B9" w:rsidRDefault="00991DC8" w:rsidP="00991DC8">
      <w:pPr>
        <w:pStyle w:val="Heading4"/>
        <w:rPr>
          <w:rFonts w:ascii="Times New Roman" w:hAnsi="Times New Roman" w:cs="Times New Roman"/>
          <w:sz w:val="20"/>
          <w:szCs w:val="20"/>
        </w:rPr>
      </w:pPr>
      <w:r w:rsidRPr="008248B9">
        <w:rPr>
          <w:rStyle w:val="Strong"/>
          <w:rFonts w:ascii="Times New Roman" w:hAnsi="Times New Roman" w:cs="Times New Roman"/>
          <w:b w:val="0"/>
          <w:bCs w:val="0"/>
          <w:sz w:val="20"/>
          <w:szCs w:val="20"/>
        </w:rPr>
        <w:t>3. Overtime (OT) Application</w:t>
      </w:r>
    </w:p>
    <w:p w14:paraId="166369B4" w14:textId="77777777" w:rsidR="00991DC8" w:rsidRPr="008248B9" w:rsidRDefault="00991DC8" w:rsidP="00225E55">
      <w:pPr>
        <w:pStyle w:val="NormalWeb"/>
        <w:numPr>
          <w:ilvl w:val="0"/>
          <w:numId w:val="21"/>
        </w:numPr>
        <w:rPr>
          <w:sz w:val="20"/>
          <w:szCs w:val="20"/>
        </w:rPr>
      </w:pPr>
      <w:r w:rsidRPr="008248B9">
        <w:rPr>
          <w:sz w:val="20"/>
          <w:szCs w:val="20"/>
        </w:rPr>
        <w:t>HOD initiates an OT request mentioning:</w:t>
      </w:r>
    </w:p>
    <w:p w14:paraId="7EDAED36" w14:textId="77777777" w:rsidR="00991DC8" w:rsidRPr="008248B9" w:rsidRDefault="00991DC8" w:rsidP="00225E55">
      <w:pPr>
        <w:pStyle w:val="NormalWeb"/>
        <w:numPr>
          <w:ilvl w:val="1"/>
          <w:numId w:val="21"/>
        </w:numPr>
        <w:rPr>
          <w:sz w:val="20"/>
          <w:szCs w:val="20"/>
        </w:rPr>
      </w:pPr>
      <w:r w:rsidRPr="008248B9">
        <w:rPr>
          <w:sz w:val="20"/>
          <w:szCs w:val="20"/>
        </w:rPr>
        <w:t>Employee(s) involved</w:t>
      </w:r>
    </w:p>
    <w:p w14:paraId="2FCB341E" w14:textId="77777777" w:rsidR="00991DC8" w:rsidRPr="008248B9" w:rsidRDefault="00991DC8" w:rsidP="00225E55">
      <w:pPr>
        <w:pStyle w:val="NormalWeb"/>
        <w:numPr>
          <w:ilvl w:val="1"/>
          <w:numId w:val="21"/>
        </w:numPr>
        <w:rPr>
          <w:sz w:val="20"/>
          <w:szCs w:val="20"/>
        </w:rPr>
      </w:pPr>
      <w:r w:rsidRPr="008248B9">
        <w:rPr>
          <w:sz w:val="20"/>
          <w:szCs w:val="20"/>
        </w:rPr>
        <w:t>Overtime end time</w:t>
      </w:r>
    </w:p>
    <w:p w14:paraId="219B3459" w14:textId="77777777" w:rsidR="00991DC8" w:rsidRPr="008248B9" w:rsidRDefault="00991DC8" w:rsidP="00225E55">
      <w:pPr>
        <w:pStyle w:val="NormalWeb"/>
        <w:numPr>
          <w:ilvl w:val="1"/>
          <w:numId w:val="21"/>
        </w:numPr>
        <w:rPr>
          <w:sz w:val="20"/>
          <w:szCs w:val="20"/>
        </w:rPr>
      </w:pPr>
      <w:r w:rsidRPr="008248B9">
        <w:rPr>
          <w:sz w:val="20"/>
          <w:szCs w:val="20"/>
        </w:rPr>
        <w:t>Reason and purpose for extra work</w:t>
      </w:r>
    </w:p>
    <w:p w14:paraId="5A33FED1" w14:textId="77777777" w:rsidR="00991DC8" w:rsidRPr="008248B9" w:rsidRDefault="00991DC8" w:rsidP="00225E55">
      <w:pPr>
        <w:pStyle w:val="NormalWeb"/>
        <w:numPr>
          <w:ilvl w:val="0"/>
          <w:numId w:val="21"/>
        </w:numPr>
        <w:rPr>
          <w:sz w:val="20"/>
          <w:szCs w:val="20"/>
        </w:rPr>
      </w:pPr>
      <w:r w:rsidRPr="008248B9">
        <w:rPr>
          <w:sz w:val="20"/>
          <w:szCs w:val="20"/>
        </w:rPr>
        <w:t>HR reviews and approves based on policy and workload.</w:t>
      </w:r>
    </w:p>
    <w:p w14:paraId="17C37284" w14:textId="77777777" w:rsidR="00991DC8" w:rsidRPr="008248B9" w:rsidRDefault="00991DC8" w:rsidP="00991DC8">
      <w:pPr>
        <w:pStyle w:val="Heading4"/>
        <w:rPr>
          <w:rFonts w:ascii="Times New Roman" w:hAnsi="Times New Roman" w:cs="Times New Roman"/>
          <w:sz w:val="20"/>
          <w:szCs w:val="20"/>
        </w:rPr>
      </w:pPr>
      <w:r w:rsidRPr="008248B9">
        <w:rPr>
          <w:rStyle w:val="Strong"/>
          <w:rFonts w:ascii="Times New Roman" w:hAnsi="Times New Roman" w:cs="Times New Roman"/>
          <w:b w:val="0"/>
          <w:bCs w:val="0"/>
          <w:sz w:val="20"/>
          <w:szCs w:val="20"/>
        </w:rPr>
        <w:lastRenderedPageBreak/>
        <w:t>4. Auto Overtime Detection</w:t>
      </w:r>
    </w:p>
    <w:p w14:paraId="400CFC95" w14:textId="77777777" w:rsidR="00991DC8" w:rsidRPr="008248B9" w:rsidRDefault="00991DC8" w:rsidP="00225E55">
      <w:pPr>
        <w:pStyle w:val="NormalWeb"/>
        <w:numPr>
          <w:ilvl w:val="0"/>
          <w:numId w:val="22"/>
        </w:numPr>
        <w:rPr>
          <w:sz w:val="20"/>
          <w:szCs w:val="20"/>
        </w:rPr>
      </w:pPr>
      <w:r w:rsidRPr="008248B9">
        <w:rPr>
          <w:sz w:val="20"/>
          <w:szCs w:val="20"/>
        </w:rPr>
        <w:t>If HR does not approve OT manually on the same day:</w:t>
      </w:r>
    </w:p>
    <w:p w14:paraId="4D42B6AC" w14:textId="77777777" w:rsidR="00991DC8" w:rsidRPr="008248B9" w:rsidRDefault="00991DC8" w:rsidP="00225E55">
      <w:pPr>
        <w:pStyle w:val="NormalWeb"/>
        <w:numPr>
          <w:ilvl w:val="1"/>
          <w:numId w:val="22"/>
        </w:numPr>
        <w:rPr>
          <w:sz w:val="20"/>
          <w:szCs w:val="20"/>
        </w:rPr>
      </w:pPr>
      <w:r w:rsidRPr="008248B9">
        <w:rPr>
          <w:sz w:val="20"/>
          <w:szCs w:val="20"/>
        </w:rPr>
        <w:t>The system calculates extra hours worked beyond the employee’s assigned shift.</w:t>
      </w:r>
    </w:p>
    <w:p w14:paraId="1366B675" w14:textId="77777777" w:rsidR="00991DC8" w:rsidRPr="008248B9" w:rsidRDefault="00991DC8" w:rsidP="00225E55">
      <w:pPr>
        <w:pStyle w:val="NormalWeb"/>
        <w:numPr>
          <w:ilvl w:val="1"/>
          <w:numId w:val="22"/>
        </w:numPr>
        <w:rPr>
          <w:sz w:val="20"/>
          <w:szCs w:val="20"/>
        </w:rPr>
      </w:pPr>
      <w:r w:rsidRPr="008248B9">
        <w:rPr>
          <w:sz w:val="20"/>
          <w:szCs w:val="20"/>
        </w:rPr>
        <w:t>Marks the day with “Auto-detected OT” status.</w:t>
      </w:r>
    </w:p>
    <w:p w14:paraId="66727567" w14:textId="77777777" w:rsidR="00991DC8" w:rsidRPr="008248B9" w:rsidRDefault="00991DC8" w:rsidP="00225E55">
      <w:pPr>
        <w:pStyle w:val="NormalWeb"/>
        <w:numPr>
          <w:ilvl w:val="1"/>
          <w:numId w:val="22"/>
        </w:numPr>
        <w:rPr>
          <w:sz w:val="20"/>
          <w:szCs w:val="20"/>
        </w:rPr>
      </w:pPr>
      <w:r w:rsidRPr="008248B9">
        <w:rPr>
          <w:sz w:val="20"/>
          <w:szCs w:val="20"/>
        </w:rPr>
        <w:t>HR can later review and approve or reject the auto-detected OT entry.</w:t>
      </w:r>
    </w:p>
    <w:p w14:paraId="3C46A88F" w14:textId="54927CBB" w:rsidR="00150882" w:rsidRPr="008248B9" w:rsidRDefault="00991DC8" w:rsidP="00150882">
      <w:pPr>
        <w:pStyle w:val="Heading4"/>
        <w:rPr>
          <w:rFonts w:ascii="Times New Roman" w:hAnsi="Times New Roman" w:cs="Times New Roman"/>
          <w:sz w:val="20"/>
          <w:szCs w:val="20"/>
        </w:rPr>
      </w:pPr>
      <w:r w:rsidRPr="008248B9">
        <w:rPr>
          <w:rStyle w:val="Strong"/>
          <w:rFonts w:ascii="Times New Roman" w:hAnsi="Times New Roman" w:cs="Times New Roman"/>
          <w:b w:val="0"/>
          <w:bCs w:val="0"/>
          <w:sz w:val="20"/>
          <w:szCs w:val="20"/>
        </w:rPr>
        <w:t>5</w:t>
      </w:r>
      <w:r w:rsidR="00150882" w:rsidRPr="008248B9">
        <w:rPr>
          <w:rStyle w:val="Strong"/>
          <w:rFonts w:ascii="Times New Roman" w:hAnsi="Times New Roman" w:cs="Times New Roman"/>
          <w:b w:val="0"/>
          <w:bCs w:val="0"/>
          <w:sz w:val="20"/>
          <w:szCs w:val="20"/>
        </w:rPr>
        <w:t>. Leave Application</w:t>
      </w:r>
    </w:p>
    <w:p w14:paraId="7DBD39E8" w14:textId="77777777" w:rsidR="00150882" w:rsidRPr="008248B9" w:rsidRDefault="00150882" w:rsidP="00225E55">
      <w:pPr>
        <w:pStyle w:val="NormalWeb"/>
        <w:numPr>
          <w:ilvl w:val="0"/>
          <w:numId w:val="15"/>
        </w:numPr>
        <w:rPr>
          <w:sz w:val="22"/>
          <w:szCs w:val="22"/>
        </w:rPr>
      </w:pPr>
      <w:r w:rsidRPr="008248B9">
        <w:rPr>
          <w:sz w:val="22"/>
          <w:szCs w:val="22"/>
        </w:rPr>
        <w:t>Employee or HOD submits a leave/permission request with details (type, date, reason, attachments if any).</w:t>
      </w:r>
    </w:p>
    <w:p w14:paraId="5F636FD1" w14:textId="77777777" w:rsidR="00150882" w:rsidRPr="008248B9" w:rsidRDefault="00150882" w:rsidP="00225E55">
      <w:pPr>
        <w:pStyle w:val="NormalWeb"/>
        <w:numPr>
          <w:ilvl w:val="0"/>
          <w:numId w:val="15"/>
        </w:numPr>
        <w:rPr>
          <w:sz w:val="22"/>
          <w:szCs w:val="22"/>
        </w:rPr>
      </w:pPr>
      <w:r w:rsidRPr="008248B9">
        <w:rPr>
          <w:sz w:val="22"/>
          <w:szCs w:val="22"/>
        </w:rPr>
        <w:t>The system validates against:</w:t>
      </w:r>
    </w:p>
    <w:p w14:paraId="04C58C8E" w14:textId="77777777" w:rsidR="00150882" w:rsidRPr="008248B9" w:rsidRDefault="00150882" w:rsidP="00225E55">
      <w:pPr>
        <w:pStyle w:val="NormalWeb"/>
        <w:numPr>
          <w:ilvl w:val="1"/>
          <w:numId w:val="15"/>
        </w:numPr>
        <w:rPr>
          <w:sz w:val="22"/>
          <w:szCs w:val="22"/>
        </w:rPr>
      </w:pPr>
      <w:r w:rsidRPr="008248B9">
        <w:rPr>
          <w:sz w:val="22"/>
          <w:szCs w:val="22"/>
        </w:rPr>
        <w:t>Leave balance</w:t>
      </w:r>
    </w:p>
    <w:p w14:paraId="29ADDF15" w14:textId="77777777" w:rsidR="00150882" w:rsidRPr="008248B9" w:rsidRDefault="00150882" w:rsidP="00225E55">
      <w:pPr>
        <w:pStyle w:val="NormalWeb"/>
        <w:numPr>
          <w:ilvl w:val="1"/>
          <w:numId w:val="15"/>
        </w:numPr>
        <w:rPr>
          <w:sz w:val="22"/>
          <w:szCs w:val="22"/>
        </w:rPr>
      </w:pPr>
      <w:r w:rsidRPr="008248B9">
        <w:rPr>
          <w:sz w:val="22"/>
          <w:szCs w:val="22"/>
        </w:rPr>
        <w:t>Departmental limit</w:t>
      </w:r>
    </w:p>
    <w:p w14:paraId="0E53E4A6" w14:textId="77777777" w:rsidR="00150882" w:rsidRPr="008248B9" w:rsidRDefault="00150882" w:rsidP="00225E55">
      <w:pPr>
        <w:pStyle w:val="NormalWeb"/>
        <w:numPr>
          <w:ilvl w:val="1"/>
          <w:numId w:val="15"/>
        </w:numPr>
        <w:rPr>
          <w:sz w:val="22"/>
          <w:szCs w:val="22"/>
        </w:rPr>
      </w:pPr>
      <w:r w:rsidRPr="008248B9">
        <w:rPr>
          <w:sz w:val="22"/>
          <w:szCs w:val="22"/>
        </w:rPr>
        <w:t>Existing pending requests</w:t>
      </w:r>
    </w:p>
    <w:p w14:paraId="43777ABD" w14:textId="1B05F898" w:rsidR="00150882" w:rsidRPr="008248B9" w:rsidRDefault="00991DC8" w:rsidP="00150882">
      <w:pPr>
        <w:pStyle w:val="Heading4"/>
        <w:rPr>
          <w:rFonts w:ascii="Times New Roman" w:hAnsi="Times New Roman" w:cs="Times New Roman"/>
          <w:sz w:val="20"/>
          <w:szCs w:val="20"/>
        </w:rPr>
      </w:pPr>
      <w:r w:rsidRPr="008248B9">
        <w:rPr>
          <w:rStyle w:val="Strong"/>
          <w:rFonts w:ascii="Times New Roman" w:hAnsi="Times New Roman" w:cs="Times New Roman"/>
          <w:b w:val="0"/>
          <w:bCs w:val="0"/>
          <w:sz w:val="20"/>
          <w:szCs w:val="20"/>
        </w:rPr>
        <w:t>6</w:t>
      </w:r>
      <w:r w:rsidR="00150882" w:rsidRPr="008248B9">
        <w:rPr>
          <w:rStyle w:val="Strong"/>
          <w:rFonts w:ascii="Times New Roman" w:hAnsi="Times New Roman" w:cs="Times New Roman"/>
          <w:b w:val="0"/>
          <w:bCs w:val="0"/>
          <w:sz w:val="20"/>
          <w:szCs w:val="20"/>
        </w:rPr>
        <w:t>. Approval Workflow</w:t>
      </w:r>
    </w:p>
    <w:p w14:paraId="59AC749B" w14:textId="77777777" w:rsidR="00150882" w:rsidRPr="008248B9" w:rsidRDefault="00150882" w:rsidP="00225E55">
      <w:pPr>
        <w:pStyle w:val="NormalWeb"/>
        <w:numPr>
          <w:ilvl w:val="0"/>
          <w:numId w:val="16"/>
        </w:numPr>
        <w:rPr>
          <w:sz w:val="22"/>
          <w:szCs w:val="22"/>
        </w:rPr>
      </w:pPr>
      <w:r w:rsidRPr="008248B9">
        <w:rPr>
          <w:rStyle w:val="Strong"/>
          <w:rFonts w:eastAsiaTheme="majorEastAsia"/>
          <w:sz w:val="22"/>
          <w:szCs w:val="22"/>
        </w:rPr>
        <w:t>Stage 1 – HOD Approval</w:t>
      </w:r>
    </w:p>
    <w:p w14:paraId="4802573E" w14:textId="77777777" w:rsidR="00150882" w:rsidRPr="008248B9" w:rsidRDefault="00150882" w:rsidP="00225E55">
      <w:pPr>
        <w:pStyle w:val="NormalWeb"/>
        <w:numPr>
          <w:ilvl w:val="1"/>
          <w:numId w:val="16"/>
        </w:numPr>
        <w:rPr>
          <w:sz w:val="22"/>
          <w:szCs w:val="22"/>
        </w:rPr>
      </w:pPr>
      <w:r w:rsidRPr="008248B9">
        <w:rPr>
          <w:sz w:val="22"/>
          <w:szCs w:val="22"/>
        </w:rPr>
        <w:t>HOD reviews and either approves/rejects the request.</w:t>
      </w:r>
    </w:p>
    <w:p w14:paraId="1CD9C5CF" w14:textId="77777777" w:rsidR="00150882" w:rsidRPr="008248B9" w:rsidRDefault="00150882" w:rsidP="00225E55">
      <w:pPr>
        <w:pStyle w:val="NormalWeb"/>
        <w:numPr>
          <w:ilvl w:val="1"/>
          <w:numId w:val="16"/>
        </w:numPr>
        <w:rPr>
          <w:sz w:val="22"/>
          <w:szCs w:val="22"/>
        </w:rPr>
      </w:pPr>
      <w:r w:rsidRPr="008248B9">
        <w:rPr>
          <w:sz w:val="22"/>
          <w:szCs w:val="22"/>
        </w:rPr>
        <w:t>Upon approval, the request moves to HR.</w:t>
      </w:r>
    </w:p>
    <w:p w14:paraId="69865955" w14:textId="77777777" w:rsidR="00150882" w:rsidRPr="008248B9" w:rsidRDefault="00150882" w:rsidP="00225E55">
      <w:pPr>
        <w:pStyle w:val="NormalWeb"/>
        <w:numPr>
          <w:ilvl w:val="0"/>
          <w:numId w:val="16"/>
        </w:numPr>
        <w:rPr>
          <w:sz w:val="22"/>
          <w:szCs w:val="22"/>
        </w:rPr>
      </w:pPr>
      <w:r w:rsidRPr="008248B9">
        <w:rPr>
          <w:rStyle w:val="Strong"/>
          <w:rFonts w:eastAsiaTheme="majorEastAsia"/>
          <w:sz w:val="22"/>
          <w:szCs w:val="22"/>
        </w:rPr>
        <w:t>Stage 2 – HR Approval</w:t>
      </w:r>
    </w:p>
    <w:p w14:paraId="621E087D" w14:textId="77777777" w:rsidR="00150882" w:rsidRPr="008248B9" w:rsidRDefault="00150882" w:rsidP="00225E55">
      <w:pPr>
        <w:pStyle w:val="NormalWeb"/>
        <w:numPr>
          <w:ilvl w:val="1"/>
          <w:numId w:val="16"/>
        </w:numPr>
        <w:rPr>
          <w:sz w:val="22"/>
          <w:szCs w:val="22"/>
        </w:rPr>
      </w:pPr>
      <w:r w:rsidRPr="008248B9">
        <w:rPr>
          <w:sz w:val="22"/>
          <w:szCs w:val="22"/>
        </w:rPr>
        <w:t>HR verifies leave type validity, availability, and department constraints.</w:t>
      </w:r>
    </w:p>
    <w:p w14:paraId="353891DB" w14:textId="77777777" w:rsidR="00150882" w:rsidRPr="008248B9" w:rsidRDefault="00150882" w:rsidP="00225E55">
      <w:pPr>
        <w:pStyle w:val="NormalWeb"/>
        <w:numPr>
          <w:ilvl w:val="1"/>
          <w:numId w:val="16"/>
        </w:numPr>
        <w:rPr>
          <w:sz w:val="22"/>
          <w:szCs w:val="22"/>
        </w:rPr>
      </w:pPr>
      <w:r w:rsidRPr="008248B9">
        <w:rPr>
          <w:sz w:val="22"/>
          <w:szCs w:val="22"/>
        </w:rPr>
        <w:t>Approves or rejects based on policy.</w:t>
      </w:r>
    </w:p>
    <w:p w14:paraId="56404E5B" w14:textId="77777777" w:rsidR="00150882" w:rsidRPr="008248B9" w:rsidRDefault="00150882" w:rsidP="00225E55">
      <w:pPr>
        <w:pStyle w:val="NormalWeb"/>
        <w:numPr>
          <w:ilvl w:val="0"/>
          <w:numId w:val="16"/>
        </w:numPr>
        <w:rPr>
          <w:sz w:val="22"/>
          <w:szCs w:val="22"/>
        </w:rPr>
      </w:pPr>
      <w:r w:rsidRPr="008248B9">
        <w:rPr>
          <w:rStyle w:val="Strong"/>
          <w:rFonts w:eastAsiaTheme="majorEastAsia"/>
          <w:sz w:val="22"/>
          <w:szCs w:val="22"/>
        </w:rPr>
        <w:t>Stage 3 – Super Admin (Optional)</w:t>
      </w:r>
    </w:p>
    <w:p w14:paraId="7C0AE40E" w14:textId="77777777" w:rsidR="00150882" w:rsidRPr="008248B9" w:rsidRDefault="00150882" w:rsidP="00225E55">
      <w:pPr>
        <w:pStyle w:val="NormalWeb"/>
        <w:numPr>
          <w:ilvl w:val="1"/>
          <w:numId w:val="16"/>
        </w:numPr>
        <w:rPr>
          <w:sz w:val="22"/>
          <w:szCs w:val="22"/>
        </w:rPr>
      </w:pPr>
      <w:r w:rsidRPr="008248B9">
        <w:rPr>
          <w:sz w:val="22"/>
          <w:szCs w:val="22"/>
        </w:rPr>
        <w:t>If configured, final approval lies with Super Admin for sensitive or high-level requests.</w:t>
      </w:r>
    </w:p>
    <w:p w14:paraId="48DBD59C" w14:textId="77777777" w:rsidR="00150882" w:rsidRPr="008248B9" w:rsidRDefault="00150882" w:rsidP="00150882">
      <w:pPr>
        <w:pStyle w:val="Heading4"/>
        <w:rPr>
          <w:rFonts w:ascii="Times New Roman" w:hAnsi="Times New Roman" w:cs="Times New Roman"/>
          <w:sz w:val="20"/>
          <w:szCs w:val="20"/>
        </w:rPr>
      </w:pPr>
      <w:r w:rsidRPr="008248B9">
        <w:rPr>
          <w:rStyle w:val="Strong"/>
          <w:rFonts w:ascii="Times New Roman" w:hAnsi="Times New Roman" w:cs="Times New Roman"/>
          <w:b w:val="0"/>
          <w:bCs w:val="0"/>
          <w:sz w:val="20"/>
          <w:szCs w:val="20"/>
        </w:rPr>
        <w:t>5. Payroll Impact</w:t>
      </w:r>
    </w:p>
    <w:p w14:paraId="349EAA7F" w14:textId="77777777" w:rsidR="00150882" w:rsidRPr="008248B9" w:rsidRDefault="00150882" w:rsidP="00225E55">
      <w:pPr>
        <w:pStyle w:val="NormalWeb"/>
        <w:numPr>
          <w:ilvl w:val="0"/>
          <w:numId w:val="17"/>
        </w:numPr>
        <w:rPr>
          <w:sz w:val="22"/>
          <w:szCs w:val="22"/>
        </w:rPr>
      </w:pPr>
      <w:r w:rsidRPr="008248B9">
        <w:rPr>
          <w:sz w:val="22"/>
          <w:szCs w:val="22"/>
        </w:rPr>
        <w:t>Once approved, leave data is automatically integrated into payroll.</w:t>
      </w:r>
    </w:p>
    <w:p w14:paraId="45FFA865" w14:textId="77777777" w:rsidR="00150882" w:rsidRPr="008248B9" w:rsidRDefault="00150882" w:rsidP="00225E55">
      <w:pPr>
        <w:pStyle w:val="NormalWeb"/>
        <w:numPr>
          <w:ilvl w:val="0"/>
          <w:numId w:val="17"/>
        </w:numPr>
        <w:rPr>
          <w:sz w:val="22"/>
          <w:szCs w:val="22"/>
        </w:rPr>
      </w:pPr>
      <w:r w:rsidRPr="008248B9">
        <w:rPr>
          <w:sz w:val="22"/>
          <w:szCs w:val="22"/>
        </w:rPr>
        <w:t>Paid leaves → counted as working days.</w:t>
      </w:r>
    </w:p>
    <w:p w14:paraId="7BEC17DC" w14:textId="77777777" w:rsidR="00150882" w:rsidRPr="008248B9" w:rsidRDefault="00150882" w:rsidP="00225E55">
      <w:pPr>
        <w:pStyle w:val="NormalWeb"/>
        <w:numPr>
          <w:ilvl w:val="0"/>
          <w:numId w:val="17"/>
        </w:numPr>
        <w:rPr>
          <w:sz w:val="22"/>
          <w:szCs w:val="22"/>
        </w:rPr>
      </w:pPr>
      <w:r w:rsidRPr="008248B9">
        <w:rPr>
          <w:sz w:val="22"/>
          <w:szCs w:val="22"/>
        </w:rPr>
        <w:t>Unpaid leaves → deducted from monthly salary.</w:t>
      </w:r>
    </w:p>
    <w:p w14:paraId="2B5C45B7" w14:textId="4F1EABF2" w:rsidR="00150882" w:rsidRPr="008248B9" w:rsidRDefault="00150882" w:rsidP="00225E55">
      <w:pPr>
        <w:pStyle w:val="NormalWeb"/>
        <w:numPr>
          <w:ilvl w:val="0"/>
          <w:numId w:val="17"/>
        </w:numPr>
        <w:rPr>
          <w:sz w:val="22"/>
          <w:szCs w:val="22"/>
        </w:rPr>
      </w:pPr>
      <w:r w:rsidRPr="008248B9">
        <w:rPr>
          <w:sz w:val="22"/>
          <w:szCs w:val="22"/>
        </w:rPr>
        <w:t>Leave without pay (LWP) is flagged for HR payroll processing.</w:t>
      </w:r>
    </w:p>
    <w:p w14:paraId="51DCF790" w14:textId="77777777" w:rsidR="00991DC8" w:rsidRPr="008248B9" w:rsidRDefault="00991DC8" w:rsidP="00225E55">
      <w:pPr>
        <w:pStyle w:val="NormalWeb"/>
        <w:numPr>
          <w:ilvl w:val="0"/>
          <w:numId w:val="17"/>
        </w:numPr>
        <w:rPr>
          <w:sz w:val="22"/>
          <w:szCs w:val="22"/>
        </w:rPr>
      </w:pPr>
      <w:r w:rsidRPr="008248B9">
        <w:rPr>
          <w:sz w:val="22"/>
          <w:szCs w:val="22"/>
        </w:rPr>
        <w:t>Approved Leave, OD, and OT entries automatically affect:</w:t>
      </w:r>
    </w:p>
    <w:p w14:paraId="2512282E" w14:textId="77777777" w:rsidR="00991DC8" w:rsidRPr="008248B9" w:rsidRDefault="00991DC8" w:rsidP="00225E55">
      <w:pPr>
        <w:pStyle w:val="NormalWeb"/>
        <w:numPr>
          <w:ilvl w:val="1"/>
          <w:numId w:val="17"/>
        </w:numPr>
        <w:rPr>
          <w:sz w:val="22"/>
          <w:szCs w:val="22"/>
        </w:rPr>
      </w:pPr>
      <w:r w:rsidRPr="008248B9">
        <w:rPr>
          <w:sz w:val="22"/>
          <w:szCs w:val="22"/>
        </w:rPr>
        <w:t>Attendance records</w:t>
      </w:r>
    </w:p>
    <w:p w14:paraId="449C3085" w14:textId="77777777" w:rsidR="00991DC8" w:rsidRPr="008248B9" w:rsidRDefault="00991DC8" w:rsidP="00225E55">
      <w:pPr>
        <w:pStyle w:val="NormalWeb"/>
        <w:numPr>
          <w:ilvl w:val="1"/>
          <w:numId w:val="17"/>
        </w:numPr>
        <w:rPr>
          <w:sz w:val="22"/>
          <w:szCs w:val="22"/>
        </w:rPr>
      </w:pPr>
      <w:r w:rsidRPr="008248B9">
        <w:rPr>
          <w:sz w:val="22"/>
          <w:szCs w:val="22"/>
        </w:rPr>
        <w:t>Salary computation</w:t>
      </w:r>
    </w:p>
    <w:p w14:paraId="66B73CC0" w14:textId="74CA8A5B" w:rsidR="00991DC8" w:rsidRPr="008248B9" w:rsidRDefault="00991DC8" w:rsidP="00225E55">
      <w:pPr>
        <w:pStyle w:val="NormalWeb"/>
        <w:numPr>
          <w:ilvl w:val="1"/>
          <w:numId w:val="17"/>
        </w:numPr>
        <w:rPr>
          <w:sz w:val="22"/>
          <w:szCs w:val="22"/>
        </w:rPr>
      </w:pPr>
      <w:r w:rsidRPr="008248B9">
        <w:rPr>
          <w:sz w:val="22"/>
          <w:szCs w:val="22"/>
        </w:rPr>
        <w:t>Reports &amp; analytics dashboards</w:t>
      </w:r>
    </w:p>
    <w:p w14:paraId="4E03C951" w14:textId="192AB71A" w:rsidR="00D9769D" w:rsidRPr="008248B9" w:rsidRDefault="00D9769D" w:rsidP="00D9769D">
      <w:pPr>
        <w:pStyle w:val="Heading3"/>
        <w:rPr>
          <w:rFonts w:ascii="Times New Roman" w:hAnsi="Times New Roman" w:cs="Times New Roman"/>
        </w:rPr>
      </w:pPr>
      <w:r w:rsidRPr="008248B9">
        <w:rPr>
          <w:rFonts w:ascii="Times New Roman" w:hAnsi="Times New Roman" w:cs="Times New Roman"/>
        </w:rPr>
        <w:t xml:space="preserve">1.2.4 </w:t>
      </w:r>
      <w:r w:rsidRPr="008248B9">
        <w:rPr>
          <w:rFonts w:ascii="Times New Roman" w:hAnsi="Times New Roman" w:cs="Times New Roman"/>
        </w:rPr>
        <w:t>Use Case Scenarios</w:t>
      </w:r>
    </w:p>
    <w:p w14:paraId="657D12AE" w14:textId="34A923EE" w:rsidR="00991DC8" w:rsidRPr="008248B9" w:rsidRDefault="00991DC8" w:rsidP="00991DC8">
      <w:pPr>
        <w:pStyle w:val="Heading4"/>
        <w:rPr>
          <w:rStyle w:val="Strong"/>
          <w:rFonts w:ascii="Times New Roman" w:hAnsi="Times New Roman" w:cs="Times New Roman"/>
          <w:b w:val="0"/>
          <w:bCs w:val="0"/>
        </w:rPr>
      </w:pPr>
      <w:r w:rsidRPr="008248B9">
        <w:rPr>
          <w:rStyle w:val="Strong"/>
          <w:rFonts w:ascii="Times New Roman" w:hAnsi="Times New Roman" w:cs="Times New Roman"/>
          <w:b w:val="0"/>
          <w:bCs w:val="0"/>
        </w:rPr>
        <w:t xml:space="preserve">Use Case </w:t>
      </w:r>
      <w:r w:rsidRPr="008248B9">
        <w:rPr>
          <w:rStyle w:val="Strong"/>
          <w:rFonts w:ascii="Times New Roman" w:hAnsi="Times New Roman" w:cs="Times New Roman"/>
          <w:b w:val="0"/>
          <w:bCs w:val="0"/>
        </w:rPr>
        <w:t>1</w:t>
      </w:r>
      <w:r w:rsidRPr="008248B9">
        <w:rPr>
          <w:rStyle w:val="Strong"/>
          <w:rFonts w:ascii="Times New Roman" w:hAnsi="Times New Roman" w:cs="Times New Roman"/>
          <w:b w:val="0"/>
          <w:bCs w:val="0"/>
        </w:rPr>
        <w:t>: On-Duty Request</w:t>
      </w:r>
    </w:p>
    <w:p w14:paraId="4E0C0A0F" w14:textId="689CE153" w:rsidR="00991DC8" w:rsidRPr="008248B9" w:rsidRDefault="00991DC8" w:rsidP="00991DC8">
      <w:pPr>
        <w:pStyle w:val="Heading4"/>
        <w:rPr>
          <w:rFonts w:ascii="Times New Roman" w:hAnsi="Times New Roman" w:cs="Times New Roman"/>
          <w:b/>
          <w:bCs/>
          <w:i w:val="0"/>
          <w:iCs w:val="0"/>
        </w:rPr>
      </w:pPr>
      <w:r w:rsidRPr="008248B9">
        <w:rPr>
          <w:rStyle w:val="Strong"/>
          <w:rFonts w:ascii="Times New Roman" w:hAnsi="Times New Roman" w:cs="Times New Roman"/>
          <w:b w:val="0"/>
          <w:bCs w:val="0"/>
          <w:i w:val="0"/>
          <w:iCs w:val="0"/>
        </w:rPr>
        <w:t>Flow:</w:t>
      </w:r>
    </w:p>
    <w:p w14:paraId="3EEAC87A" w14:textId="77777777" w:rsidR="00991DC8" w:rsidRPr="008248B9" w:rsidRDefault="00991DC8" w:rsidP="00225E55">
      <w:pPr>
        <w:pStyle w:val="NormalWeb"/>
        <w:numPr>
          <w:ilvl w:val="0"/>
          <w:numId w:val="23"/>
        </w:numPr>
        <w:rPr>
          <w:sz w:val="22"/>
          <w:szCs w:val="22"/>
        </w:rPr>
      </w:pPr>
      <w:r w:rsidRPr="008248B9">
        <w:rPr>
          <w:sz w:val="22"/>
          <w:szCs w:val="22"/>
        </w:rPr>
        <w:t>Employee/HOD applies OD with date, place, and reason.</w:t>
      </w:r>
    </w:p>
    <w:p w14:paraId="5019C0CB" w14:textId="77777777" w:rsidR="00991DC8" w:rsidRPr="008248B9" w:rsidRDefault="00991DC8" w:rsidP="00225E55">
      <w:pPr>
        <w:pStyle w:val="NormalWeb"/>
        <w:numPr>
          <w:ilvl w:val="0"/>
          <w:numId w:val="23"/>
        </w:numPr>
        <w:rPr>
          <w:sz w:val="22"/>
          <w:szCs w:val="22"/>
        </w:rPr>
      </w:pPr>
      <w:r w:rsidRPr="008248B9">
        <w:rPr>
          <w:sz w:val="22"/>
          <w:szCs w:val="22"/>
        </w:rPr>
        <w:t>HOD approves → HR verifies → Marked as OD day.</w:t>
      </w:r>
    </w:p>
    <w:p w14:paraId="070608BC" w14:textId="77777777" w:rsidR="00991DC8" w:rsidRPr="008248B9" w:rsidRDefault="00991DC8" w:rsidP="00225E55">
      <w:pPr>
        <w:pStyle w:val="NormalWeb"/>
        <w:numPr>
          <w:ilvl w:val="0"/>
          <w:numId w:val="23"/>
        </w:numPr>
        <w:rPr>
          <w:sz w:val="22"/>
          <w:szCs w:val="22"/>
        </w:rPr>
      </w:pPr>
      <w:r w:rsidRPr="008248B9">
        <w:rPr>
          <w:sz w:val="22"/>
          <w:szCs w:val="22"/>
        </w:rPr>
        <w:t>Attendance marked as “Present (On-Duty)”.</w:t>
      </w:r>
    </w:p>
    <w:p w14:paraId="5ACFB00B" w14:textId="04A8E280" w:rsidR="00991DC8" w:rsidRPr="008248B9" w:rsidRDefault="00991DC8" w:rsidP="00991DC8">
      <w:pPr>
        <w:pStyle w:val="Heading4"/>
        <w:rPr>
          <w:rFonts w:ascii="Times New Roman" w:hAnsi="Times New Roman" w:cs="Times New Roman"/>
        </w:rPr>
      </w:pPr>
      <w:r w:rsidRPr="008248B9">
        <w:rPr>
          <w:rStyle w:val="Strong"/>
          <w:rFonts w:ascii="Times New Roman" w:hAnsi="Times New Roman" w:cs="Times New Roman"/>
          <w:b w:val="0"/>
          <w:bCs w:val="0"/>
        </w:rPr>
        <w:t xml:space="preserve">Use Case </w:t>
      </w:r>
      <w:r w:rsidRPr="008248B9">
        <w:rPr>
          <w:rStyle w:val="Strong"/>
          <w:rFonts w:ascii="Times New Roman" w:hAnsi="Times New Roman" w:cs="Times New Roman"/>
          <w:b w:val="0"/>
          <w:bCs w:val="0"/>
        </w:rPr>
        <w:t>2</w:t>
      </w:r>
      <w:r w:rsidRPr="008248B9">
        <w:rPr>
          <w:rStyle w:val="Strong"/>
          <w:rFonts w:ascii="Times New Roman" w:hAnsi="Times New Roman" w:cs="Times New Roman"/>
          <w:b w:val="0"/>
          <w:bCs w:val="0"/>
        </w:rPr>
        <w:t>: HOD-Initiated Overtime Request</w:t>
      </w:r>
      <w:r w:rsidRPr="008248B9">
        <w:rPr>
          <w:rFonts w:ascii="Times New Roman" w:hAnsi="Times New Roman" w:cs="Times New Roman"/>
        </w:rPr>
        <w:br/>
      </w:r>
      <w:r w:rsidRPr="008248B9">
        <w:rPr>
          <w:rStyle w:val="Strong"/>
          <w:rFonts w:ascii="Times New Roman" w:hAnsi="Times New Roman" w:cs="Times New Roman"/>
          <w:b w:val="0"/>
          <w:bCs w:val="0"/>
          <w:i w:val="0"/>
          <w:iCs w:val="0"/>
        </w:rPr>
        <w:t>Flow:</w:t>
      </w:r>
    </w:p>
    <w:p w14:paraId="6CA18DCE" w14:textId="77777777" w:rsidR="00991DC8" w:rsidRPr="008248B9" w:rsidRDefault="00991DC8" w:rsidP="00225E55">
      <w:pPr>
        <w:pStyle w:val="NormalWeb"/>
        <w:numPr>
          <w:ilvl w:val="0"/>
          <w:numId w:val="24"/>
        </w:numPr>
        <w:rPr>
          <w:sz w:val="22"/>
          <w:szCs w:val="22"/>
        </w:rPr>
      </w:pPr>
      <w:r w:rsidRPr="008248B9">
        <w:rPr>
          <w:sz w:val="22"/>
          <w:szCs w:val="22"/>
        </w:rPr>
        <w:t>HOD selects employee, enters OT end time, reason, and purpose.</w:t>
      </w:r>
    </w:p>
    <w:p w14:paraId="0CCA02B0" w14:textId="77777777" w:rsidR="00991DC8" w:rsidRPr="008248B9" w:rsidRDefault="00991DC8" w:rsidP="00225E55">
      <w:pPr>
        <w:pStyle w:val="NormalWeb"/>
        <w:numPr>
          <w:ilvl w:val="0"/>
          <w:numId w:val="24"/>
        </w:numPr>
        <w:rPr>
          <w:sz w:val="22"/>
          <w:szCs w:val="22"/>
        </w:rPr>
      </w:pPr>
      <w:r w:rsidRPr="008248B9">
        <w:rPr>
          <w:sz w:val="22"/>
          <w:szCs w:val="22"/>
        </w:rPr>
        <w:t>HR reviews and approves.</w:t>
      </w:r>
    </w:p>
    <w:p w14:paraId="3CD5CE50" w14:textId="77777777" w:rsidR="00991DC8" w:rsidRPr="008248B9" w:rsidRDefault="00991DC8" w:rsidP="00225E55">
      <w:pPr>
        <w:pStyle w:val="NormalWeb"/>
        <w:numPr>
          <w:ilvl w:val="0"/>
          <w:numId w:val="24"/>
        </w:numPr>
        <w:rPr>
          <w:sz w:val="22"/>
          <w:szCs w:val="22"/>
        </w:rPr>
      </w:pPr>
      <w:r w:rsidRPr="008248B9">
        <w:rPr>
          <w:sz w:val="22"/>
          <w:szCs w:val="22"/>
        </w:rPr>
        <w:t>System adds OT hours to payroll with department-specific hourly rate.</w:t>
      </w:r>
    </w:p>
    <w:p w14:paraId="7CC6D12D" w14:textId="27E548E1" w:rsidR="00991DC8" w:rsidRPr="008248B9" w:rsidRDefault="00991DC8" w:rsidP="00991DC8">
      <w:pPr>
        <w:pStyle w:val="Heading4"/>
        <w:rPr>
          <w:rFonts w:ascii="Times New Roman" w:hAnsi="Times New Roman" w:cs="Times New Roman"/>
        </w:rPr>
      </w:pPr>
      <w:r w:rsidRPr="008248B9">
        <w:rPr>
          <w:rStyle w:val="Strong"/>
          <w:rFonts w:ascii="Times New Roman" w:hAnsi="Times New Roman" w:cs="Times New Roman"/>
          <w:b w:val="0"/>
          <w:bCs w:val="0"/>
        </w:rPr>
        <w:lastRenderedPageBreak/>
        <w:t xml:space="preserve">Use Case </w:t>
      </w:r>
      <w:r w:rsidRPr="008248B9">
        <w:rPr>
          <w:rStyle w:val="Strong"/>
          <w:rFonts w:ascii="Times New Roman" w:hAnsi="Times New Roman" w:cs="Times New Roman"/>
          <w:b w:val="0"/>
          <w:bCs w:val="0"/>
        </w:rPr>
        <w:t>3</w:t>
      </w:r>
      <w:r w:rsidRPr="008248B9">
        <w:rPr>
          <w:rStyle w:val="Strong"/>
          <w:rFonts w:ascii="Times New Roman" w:hAnsi="Times New Roman" w:cs="Times New Roman"/>
          <w:b w:val="0"/>
          <w:bCs w:val="0"/>
        </w:rPr>
        <w:t>: Auto Overtime Detection</w:t>
      </w:r>
      <w:r w:rsidRPr="008248B9">
        <w:rPr>
          <w:rFonts w:ascii="Times New Roman" w:hAnsi="Times New Roman" w:cs="Times New Roman"/>
        </w:rPr>
        <w:br/>
      </w:r>
      <w:r w:rsidRPr="008248B9">
        <w:rPr>
          <w:rStyle w:val="Strong"/>
          <w:rFonts w:ascii="Times New Roman" w:hAnsi="Times New Roman" w:cs="Times New Roman"/>
          <w:b w:val="0"/>
          <w:bCs w:val="0"/>
          <w:i w:val="0"/>
          <w:iCs w:val="0"/>
        </w:rPr>
        <w:t>Flow:</w:t>
      </w:r>
    </w:p>
    <w:p w14:paraId="7253A09C" w14:textId="77777777" w:rsidR="00991DC8" w:rsidRPr="008248B9" w:rsidRDefault="00991DC8" w:rsidP="00225E55">
      <w:pPr>
        <w:pStyle w:val="NormalWeb"/>
        <w:numPr>
          <w:ilvl w:val="0"/>
          <w:numId w:val="25"/>
        </w:numPr>
        <w:rPr>
          <w:sz w:val="22"/>
          <w:szCs w:val="22"/>
        </w:rPr>
      </w:pPr>
      <w:r w:rsidRPr="008248B9">
        <w:rPr>
          <w:sz w:val="22"/>
          <w:szCs w:val="22"/>
        </w:rPr>
        <w:t>Employee’s out-time exceeds shift end by 1 hour.</w:t>
      </w:r>
    </w:p>
    <w:p w14:paraId="0D4564DB" w14:textId="77777777" w:rsidR="00991DC8" w:rsidRPr="008248B9" w:rsidRDefault="00991DC8" w:rsidP="00225E55">
      <w:pPr>
        <w:pStyle w:val="NormalWeb"/>
        <w:numPr>
          <w:ilvl w:val="0"/>
          <w:numId w:val="25"/>
        </w:numPr>
        <w:rPr>
          <w:sz w:val="22"/>
          <w:szCs w:val="22"/>
        </w:rPr>
      </w:pPr>
      <w:r w:rsidRPr="008248B9">
        <w:rPr>
          <w:sz w:val="22"/>
          <w:szCs w:val="22"/>
        </w:rPr>
        <w:t>System auto-flags “1 hour extra worked.”</w:t>
      </w:r>
    </w:p>
    <w:p w14:paraId="3A3AD37E" w14:textId="77777777" w:rsidR="00991DC8" w:rsidRPr="008248B9" w:rsidRDefault="00991DC8" w:rsidP="00225E55">
      <w:pPr>
        <w:pStyle w:val="NormalWeb"/>
        <w:numPr>
          <w:ilvl w:val="0"/>
          <w:numId w:val="25"/>
        </w:numPr>
        <w:rPr>
          <w:sz w:val="22"/>
          <w:szCs w:val="22"/>
        </w:rPr>
      </w:pPr>
      <w:r w:rsidRPr="008248B9">
        <w:rPr>
          <w:sz w:val="22"/>
          <w:szCs w:val="22"/>
        </w:rPr>
        <w:t>HR reviews and approves/rejects.</w:t>
      </w:r>
    </w:p>
    <w:p w14:paraId="7DD04982" w14:textId="77777777" w:rsidR="00991DC8" w:rsidRPr="008248B9" w:rsidRDefault="00991DC8" w:rsidP="00225E55">
      <w:pPr>
        <w:pStyle w:val="NormalWeb"/>
        <w:numPr>
          <w:ilvl w:val="0"/>
          <w:numId w:val="25"/>
        </w:numPr>
        <w:rPr>
          <w:sz w:val="22"/>
          <w:szCs w:val="22"/>
        </w:rPr>
      </w:pPr>
      <w:r w:rsidRPr="008248B9">
        <w:rPr>
          <w:sz w:val="22"/>
          <w:szCs w:val="22"/>
        </w:rPr>
        <w:t>If approved, pay reflected in payroll.</w:t>
      </w:r>
    </w:p>
    <w:p w14:paraId="16BF259B" w14:textId="77777777" w:rsidR="00991DC8" w:rsidRPr="008248B9" w:rsidRDefault="00991DC8" w:rsidP="00991DC8">
      <w:pPr>
        <w:rPr>
          <w:rFonts w:ascii="Times New Roman" w:hAnsi="Times New Roman" w:cs="Times New Roman"/>
        </w:rPr>
      </w:pPr>
    </w:p>
    <w:p w14:paraId="2C393AD3" w14:textId="34E3DE66" w:rsidR="00D9769D" w:rsidRPr="008248B9" w:rsidRDefault="00D9769D" w:rsidP="00D9769D">
      <w:pPr>
        <w:pStyle w:val="Heading4"/>
        <w:rPr>
          <w:rFonts w:ascii="Times New Roman" w:hAnsi="Times New Roman" w:cs="Times New Roman"/>
          <w:b/>
          <w:bCs/>
          <w:i w:val="0"/>
          <w:iCs w:val="0"/>
          <w:color w:val="000000" w:themeColor="text1"/>
        </w:rPr>
      </w:pPr>
      <w:r w:rsidRPr="008248B9">
        <w:rPr>
          <w:rStyle w:val="Strong"/>
          <w:rFonts w:ascii="Times New Roman" w:hAnsi="Times New Roman" w:cs="Times New Roman"/>
          <w:b w:val="0"/>
          <w:bCs w:val="0"/>
        </w:rPr>
        <w:t xml:space="preserve">Use Case </w:t>
      </w:r>
      <w:r w:rsidR="00991DC8" w:rsidRPr="008248B9">
        <w:rPr>
          <w:rStyle w:val="Strong"/>
          <w:rFonts w:ascii="Times New Roman" w:hAnsi="Times New Roman" w:cs="Times New Roman"/>
          <w:b w:val="0"/>
          <w:bCs w:val="0"/>
        </w:rPr>
        <w:t>4</w:t>
      </w:r>
      <w:r w:rsidRPr="008248B9">
        <w:rPr>
          <w:rStyle w:val="Strong"/>
          <w:rFonts w:ascii="Times New Roman" w:hAnsi="Times New Roman" w:cs="Times New Roman"/>
          <w:b w:val="0"/>
          <w:bCs w:val="0"/>
        </w:rPr>
        <w:t>: Standard Leave Request</w:t>
      </w:r>
      <w:r w:rsidRPr="008248B9">
        <w:rPr>
          <w:rFonts w:ascii="Times New Roman" w:hAnsi="Times New Roman" w:cs="Times New Roman"/>
        </w:rPr>
        <w:br/>
      </w:r>
      <w:r w:rsidRPr="008248B9">
        <w:rPr>
          <w:rFonts w:ascii="Times New Roman" w:hAnsi="Times New Roman" w:cs="Times New Roman"/>
          <w:b/>
          <w:bCs/>
          <w:i w:val="0"/>
          <w:iCs w:val="0"/>
          <w:color w:val="000000" w:themeColor="text1"/>
        </w:rPr>
        <w:t>Flow:</w:t>
      </w:r>
    </w:p>
    <w:p w14:paraId="01526932" w14:textId="453336AC" w:rsidR="00D9769D" w:rsidRPr="008248B9" w:rsidRDefault="00D9769D" w:rsidP="00D9769D">
      <w:pPr>
        <w:jc w:val="center"/>
        <w:rPr>
          <w:rFonts w:ascii="Times New Roman" w:hAnsi="Times New Roman" w:cs="Times New Roman"/>
        </w:rPr>
      </w:pPr>
      <w:r w:rsidRPr="008248B9">
        <w:rPr>
          <w:rFonts w:ascii="Times New Roman" w:hAnsi="Times New Roman" w:cs="Times New Roman"/>
        </w:rPr>
        <w:drawing>
          <wp:inline distT="0" distB="0" distL="0" distR="0" wp14:anchorId="58C5387A" wp14:editId="796FCEB1">
            <wp:extent cx="1415332" cy="3459281"/>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41797" cy="3523966"/>
                    </a:xfrm>
                    <a:prstGeom prst="rect">
                      <a:avLst/>
                    </a:prstGeom>
                  </pic:spPr>
                </pic:pic>
              </a:graphicData>
            </a:graphic>
          </wp:inline>
        </w:drawing>
      </w:r>
    </w:p>
    <w:p w14:paraId="2A927EF5" w14:textId="77777777" w:rsidR="00D9769D" w:rsidRPr="008248B9" w:rsidRDefault="00D9769D" w:rsidP="00225E55">
      <w:pPr>
        <w:pStyle w:val="NormalWeb"/>
        <w:numPr>
          <w:ilvl w:val="0"/>
          <w:numId w:val="18"/>
        </w:numPr>
      </w:pPr>
      <w:r w:rsidRPr="008248B9">
        <w:t>Employee submits a leave request via portal.</w:t>
      </w:r>
    </w:p>
    <w:p w14:paraId="511D405D" w14:textId="77777777" w:rsidR="00D9769D" w:rsidRPr="008248B9" w:rsidRDefault="00D9769D" w:rsidP="00225E55">
      <w:pPr>
        <w:pStyle w:val="NormalWeb"/>
        <w:numPr>
          <w:ilvl w:val="0"/>
          <w:numId w:val="18"/>
        </w:numPr>
      </w:pPr>
      <w:r w:rsidRPr="008248B9">
        <w:t>HOD approves the request.</w:t>
      </w:r>
    </w:p>
    <w:p w14:paraId="6A3B14F0" w14:textId="77777777" w:rsidR="00D9769D" w:rsidRPr="008248B9" w:rsidRDefault="00D9769D" w:rsidP="00225E55">
      <w:pPr>
        <w:pStyle w:val="NormalWeb"/>
        <w:numPr>
          <w:ilvl w:val="0"/>
          <w:numId w:val="18"/>
        </w:numPr>
      </w:pPr>
      <w:r w:rsidRPr="008248B9">
        <w:t>HR verifies balance and approves.</w:t>
      </w:r>
    </w:p>
    <w:p w14:paraId="2E32B0FE" w14:textId="3189791B" w:rsidR="00D9769D" w:rsidRPr="008248B9" w:rsidRDefault="00D9769D" w:rsidP="00225E55">
      <w:pPr>
        <w:pStyle w:val="NormalWeb"/>
        <w:numPr>
          <w:ilvl w:val="0"/>
          <w:numId w:val="18"/>
        </w:numPr>
      </w:pPr>
      <w:r w:rsidRPr="008248B9">
        <w:t>Leave is recorded and payroll adjusted accordingly</w:t>
      </w:r>
    </w:p>
    <w:p w14:paraId="08068A0B" w14:textId="01015BE2" w:rsidR="00D9769D" w:rsidRPr="008248B9" w:rsidRDefault="00D9769D" w:rsidP="00D9769D">
      <w:pPr>
        <w:pStyle w:val="Heading4"/>
        <w:rPr>
          <w:rFonts w:ascii="Times New Roman" w:hAnsi="Times New Roman" w:cs="Times New Roman"/>
        </w:rPr>
      </w:pPr>
      <w:r w:rsidRPr="008248B9">
        <w:rPr>
          <w:rStyle w:val="Strong"/>
          <w:rFonts w:ascii="Times New Roman" w:hAnsi="Times New Roman" w:cs="Times New Roman"/>
          <w:b w:val="0"/>
          <w:bCs w:val="0"/>
        </w:rPr>
        <w:t xml:space="preserve">Use Case </w:t>
      </w:r>
      <w:r w:rsidR="00991DC8" w:rsidRPr="008248B9">
        <w:rPr>
          <w:rStyle w:val="Strong"/>
          <w:rFonts w:ascii="Times New Roman" w:hAnsi="Times New Roman" w:cs="Times New Roman"/>
          <w:b w:val="0"/>
          <w:bCs w:val="0"/>
        </w:rPr>
        <w:t>5</w:t>
      </w:r>
      <w:r w:rsidRPr="008248B9">
        <w:rPr>
          <w:rStyle w:val="Strong"/>
          <w:rFonts w:ascii="Times New Roman" w:hAnsi="Times New Roman" w:cs="Times New Roman"/>
          <w:b w:val="0"/>
          <w:bCs w:val="0"/>
        </w:rPr>
        <w:t>: Emergency Leave Beyond Department Limit</w:t>
      </w:r>
    </w:p>
    <w:p w14:paraId="5CEF4EBA" w14:textId="5E307232" w:rsidR="00D9769D" w:rsidRPr="008248B9" w:rsidRDefault="00D9769D" w:rsidP="00D9769D">
      <w:pPr>
        <w:rPr>
          <w:rFonts w:ascii="Times New Roman" w:hAnsi="Times New Roman" w:cs="Times New Roman"/>
          <w:b/>
          <w:bCs/>
        </w:rPr>
      </w:pPr>
      <w:r w:rsidRPr="008248B9">
        <w:rPr>
          <w:rFonts w:ascii="Times New Roman" w:hAnsi="Times New Roman" w:cs="Times New Roman"/>
          <w:b/>
          <w:bCs/>
        </w:rPr>
        <w:t>Flow:</w:t>
      </w:r>
    </w:p>
    <w:p w14:paraId="7026D500" w14:textId="77777777" w:rsidR="00D9769D" w:rsidRPr="008248B9" w:rsidRDefault="00D9769D" w:rsidP="00225E55">
      <w:pPr>
        <w:pStyle w:val="NormalWeb"/>
        <w:numPr>
          <w:ilvl w:val="0"/>
          <w:numId w:val="19"/>
        </w:numPr>
        <w:rPr>
          <w:sz w:val="22"/>
          <w:szCs w:val="22"/>
        </w:rPr>
      </w:pPr>
      <w:r w:rsidRPr="008248B9">
        <w:rPr>
          <w:sz w:val="22"/>
          <w:szCs w:val="22"/>
        </w:rPr>
        <w:t>Department has a daily limit of 3 leaves.</w:t>
      </w:r>
    </w:p>
    <w:p w14:paraId="1CC65032" w14:textId="77777777" w:rsidR="00D9769D" w:rsidRPr="008248B9" w:rsidRDefault="00D9769D" w:rsidP="00225E55">
      <w:pPr>
        <w:pStyle w:val="NormalWeb"/>
        <w:numPr>
          <w:ilvl w:val="0"/>
          <w:numId w:val="19"/>
        </w:numPr>
        <w:rPr>
          <w:sz w:val="22"/>
          <w:szCs w:val="22"/>
        </w:rPr>
      </w:pPr>
      <w:r w:rsidRPr="008248B9">
        <w:rPr>
          <w:sz w:val="22"/>
          <w:szCs w:val="22"/>
        </w:rPr>
        <w:t>Fourth employee requests emergency leave.</w:t>
      </w:r>
    </w:p>
    <w:p w14:paraId="7EFF56EA" w14:textId="77777777" w:rsidR="00D9769D" w:rsidRPr="008248B9" w:rsidRDefault="00D9769D" w:rsidP="00225E55">
      <w:pPr>
        <w:pStyle w:val="NormalWeb"/>
        <w:numPr>
          <w:ilvl w:val="0"/>
          <w:numId w:val="19"/>
        </w:numPr>
        <w:rPr>
          <w:sz w:val="22"/>
          <w:szCs w:val="22"/>
        </w:rPr>
      </w:pPr>
      <w:r w:rsidRPr="008248B9">
        <w:rPr>
          <w:sz w:val="22"/>
          <w:szCs w:val="22"/>
        </w:rPr>
        <w:t>System alerts “Limit exceeded” but allows override.</w:t>
      </w:r>
    </w:p>
    <w:p w14:paraId="24B65D86" w14:textId="77777777" w:rsidR="00D9769D" w:rsidRPr="008248B9" w:rsidRDefault="00D9769D" w:rsidP="00225E55">
      <w:pPr>
        <w:pStyle w:val="NormalWeb"/>
        <w:numPr>
          <w:ilvl w:val="0"/>
          <w:numId w:val="19"/>
        </w:numPr>
        <w:rPr>
          <w:sz w:val="22"/>
          <w:szCs w:val="22"/>
        </w:rPr>
      </w:pPr>
      <w:r w:rsidRPr="008248B9">
        <w:rPr>
          <w:sz w:val="22"/>
          <w:szCs w:val="22"/>
        </w:rPr>
        <w:t>HOD/HR explicitly approves.</w:t>
      </w:r>
    </w:p>
    <w:p w14:paraId="032EA3BE" w14:textId="6F20E75F" w:rsidR="00D9769D" w:rsidRPr="008248B9" w:rsidRDefault="00D9769D" w:rsidP="00225E55">
      <w:pPr>
        <w:pStyle w:val="NormalWeb"/>
        <w:numPr>
          <w:ilvl w:val="0"/>
          <w:numId w:val="19"/>
        </w:numPr>
        <w:rPr>
          <w:sz w:val="22"/>
          <w:szCs w:val="22"/>
        </w:rPr>
      </w:pPr>
      <w:r w:rsidRPr="008248B9">
        <w:rPr>
          <w:sz w:val="22"/>
          <w:szCs w:val="22"/>
        </w:rPr>
        <w:t>Leave marked as “Emergency Approved” for record.</w:t>
      </w:r>
    </w:p>
    <w:p w14:paraId="18E8310F" w14:textId="321F6C19" w:rsidR="00991DC8" w:rsidRPr="008248B9" w:rsidRDefault="00D9769D" w:rsidP="00991DC8">
      <w:pPr>
        <w:pStyle w:val="NormalWeb"/>
        <w:jc w:val="center"/>
        <w:rPr>
          <w:sz w:val="22"/>
          <w:szCs w:val="22"/>
        </w:rPr>
      </w:pPr>
      <w:r w:rsidRPr="008248B9">
        <w:rPr>
          <w:sz w:val="22"/>
          <w:szCs w:val="22"/>
        </w:rPr>
        <w:lastRenderedPageBreak/>
        <w:drawing>
          <wp:inline distT="0" distB="0" distL="0" distR="0" wp14:anchorId="374A9905" wp14:editId="2BDE6EE3">
            <wp:extent cx="4433337" cy="6241773"/>
            <wp:effectExtent l="0" t="0" r="571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73674" cy="6298564"/>
                    </a:xfrm>
                    <a:prstGeom prst="rect">
                      <a:avLst/>
                    </a:prstGeom>
                  </pic:spPr>
                </pic:pic>
              </a:graphicData>
            </a:graphic>
          </wp:inline>
        </w:drawing>
      </w:r>
    </w:p>
    <w:p w14:paraId="7A82C03D" w14:textId="3859E7A0" w:rsidR="00991DC8" w:rsidRPr="008248B9" w:rsidRDefault="00991DC8" w:rsidP="00991DC8">
      <w:pPr>
        <w:pStyle w:val="Heading1"/>
        <w:rPr>
          <w:rFonts w:ascii="Times New Roman" w:hAnsi="Times New Roman" w:cs="Times New Roman"/>
        </w:rPr>
      </w:pPr>
      <w:r w:rsidRPr="008248B9">
        <w:rPr>
          <w:rFonts w:ascii="Times New Roman" w:hAnsi="Times New Roman" w:cs="Times New Roman"/>
        </w:rPr>
        <w:t>2. User Management</w:t>
      </w:r>
      <w:r w:rsidR="00225E55">
        <w:rPr>
          <w:rFonts w:ascii="Times New Roman" w:hAnsi="Times New Roman" w:cs="Times New Roman"/>
        </w:rPr>
        <w:t xml:space="preserve"> (2 days)</w:t>
      </w:r>
    </w:p>
    <w:p w14:paraId="24BC3440" w14:textId="77777777" w:rsidR="00904D7B" w:rsidRPr="008248B9" w:rsidRDefault="00904D7B" w:rsidP="00904D7B">
      <w:pPr>
        <w:rPr>
          <w:rFonts w:ascii="Times New Roman" w:hAnsi="Times New Roman" w:cs="Times New Roman"/>
        </w:rPr>
      </w:pPr>
    </w:p>
    <w:p w14:paraId="405739AF" w14:textId="77777777" w:rsidR="00646B1C" w:rsidRPr="008248B9" w:rsidRDefault="00646B1C" w:rsidP="00646B1C">
      <w:pPr>
        <w:ind w:firstLine="720"/>
        <w:rPr>
          <w:rFonts w:ascii="Times New Roman" w:hAnsi="Times New Roman" w:cs="Times New Roman"/>
        </w:rPr>
      </w:pPr>
      <w:r w:rsidRPr="008248B9">
        <w:rPr>
          <w:rFonts w:ascii="Times New Roman" w:hAnsi="Times New Roman" w:cs="Times New Roman"/>
        </w:rPr>
        <w:t>The User Management Module serves as the central control system for defining roles, managing access permissions, and configuring departmental-level settings.</w:t>
      </w:r>
    </w:p>
    <w:p w14:paraId="558A65A1" w14:textId="77777777" w:rsidR="00904D7B" w:rsidRPr="008248B9" w:rsidRDefault="00646B1C" w:rsidP="00904D7B">
      <w:pPr>
        <w:ind w:firstLine="720"/>
        <w:rPr>
          <w:rFonts w:ascii="Times New Roman" w:hAnsi="Times New Roman" w:cs="Times New Roman"/>
        </w:rPr>
      </w:pPr>
      <w:r w:rsidRPr="008248B9">
        <w:rPr>
          <w:rFonts w:ascii="Times New Roman" w:hAnsi="Times New Roman" w:cs="Times New Roman"/>
        </w:rPr>
        <w:t>This module ensures that every user (Super Admin, Sub-Admin, HR, HOD, and Employee) has well-defined responsibilities, permissions, and access scopes.</w:t>
      </w:r>
    </w:p>
    <w:p w14:paraId="2D638320" w14:textId="16AD3605" w:rsidR="00991DC8" w:rsidRPr="008248B9" w:rsidRDefault="00646B1C" w:rsidP="00904D7B">
      <w:pPr>
        <w:ind w:firstLine="720"/>
        <w:rPr>
          <w:rFonts w:ascii="Times New Roman" w:hAnsi="Times New Roman" w:cs="Times New Roman"/>
        </w:rPr>
      </w:pPr>
      <w:r w:rsidRPr="008248B9">
        <w:rPr>
          <w:rFonts w:ascii="Times New Roman" w:hAnsi="Times New Roman" w:cs="Times New Roman"/>
        </w:rPr>
        <w:t>It also allows organization-wide configuration of departmental rules such as late-ins, early-outs, permissions, and attendance deductions, ensuring consistent enforcement of HR policies across all units.</w:t>
      </w:r>
      <w:r w:rsidR="00904D7B" w:rsidRPr="008248B9">
        <w:rPr>
          <w:rFonts w:ascii="Times New Roman" w:hAnsi="Times New Roman" w:cs="Times New Roman"/>
        </w:rPr>
        <w:t xml:space="preserve"> In this process we have dived this into 2 submodules. They are as follows</w:t>
      </w:r>
    </w:p>
    <w:p w14:paraId="2F8822B2" w14:textId="14A7D5CB" w:rsidR="00904D7B" w:rsidRPr="008248B9" w:rsidRDefault="00904D7B" w:rsidP="00904D7B">
      <w:pPr>
        <w:rPr>
          <w:rFonts w:ascii="Times New Roman" w:hAnsi="Times New Roman" w:cs="Times New Roman"/>
        </w:rPr>
      </w:pPr>
    </w:p>
    <w:p w14:paraId="05C17908" w14:textId="5FBB7CAB" w:rsidR="00904D7B" w:rsidRPr="008248B9" w:rsidRDefault="00904D7B" w:rsidP="00225E55">
      <w:pPr>
        <w:pStyle w:val="ListParagraph"/>
        <w:numPr>
          <w:ilvl w:val="0"/>
          <w:numId w:val="26"/>
        </w:numPr>
        <w:rPr>
          <w:rFonts w:ascii="Times New Roman" w:hAnsi="Times New Roman" w:cs="Times New Roman"/>
        </w:rPr>
      </w:pPr>
      <w:r w:rsidRPr="008248B9">
        <w:rPr>
          <w:rFonts w:ascii="Times New Roman" w:hAnsi="Times New Roman" w:cs="Times New Roman"/>
          <w:b/>
          <w:bCs/>
        </w:rPr>
        <w:lastRenderedPageBreak/>
        <w:t>User &amp; Role Management</w:t>
      </w:r>
    </w:p>
    <w:p w14:paraId="3228439A" w14:textId="68D0BB49" w:rsidR="00904D7B" w:rsidRPr="008248B9" w:rsidRDefault="00904D7B" w:rsidP="00225E55">
      <w:pPr>
        <w:pStyle w:val="ListParagraph"/>
        <w:numPr>
          <w:ilvl w:val="0"/>
          <w:numId w:val="26"/>
        </w:numPr>
        <w:rPr>
          <w:rFonts w:ascii="Times New Roman" w:hAnsi="Times New Roman" w:cs="Times New Roman"/>
          <w:b/>
          <w:bCs/>
        </w:rPr>
      </w:pPr>
      <w:r w:rsidRPr="008248B9">
        <w:rPr>
          <w:rFonts w:ascii="Times New Roman" w:hAnsi="Times New Roman" w:cs="Times New Roman"/>
          <w:b/>
          <w:bCs/>
        </w:rPr>
        <w:t>Department Management &amp; Configuration</w:t>
      </w:r>
    </w:p>
    <w:p w14:paraId="2AADC8DF" w14:textId="6959EFA5" w:rsidR="00904D7B" w:rsidRPr="008248B9" w:rsidRDefault="00904D7B" w:rsidP="00904D7B">
      <w:pPr>
        <w:pStyle w:val="Heading2"/>
        <w:rPr>
          <w:rFonts w:ascii="Times New Roman" w:hAnsi="Times New Roman" w:cs="Times New Roman"/>
        </w:rPr>
      </w:pPr>
      <w:r w:rsidRPr="008248B9">
        <w:rPr>
          <w:rFonts w:ascii="Times New Roman" w:hAnsi="Times New Roman" w:cs="Times New Roman"/>
        </w:rPr>
        <w:t xml:space="preserve">2.1 </w:t>
      </w:r>
      <w:r w:rsidRPr="008248B9">
        <w:rPr>
          <w:rFonts w:ascii="Times New Roman" w:hAnsi="Times New Roman" w:cs="Times New Roman"/>
        </w:rPr>
        <w:t>User &amp; Role Management</w:t>
      </w:r>
      <w:r w:rsidR="00225E55">
        <w:rPr>
          <w:rFonts w:ascii="Times New Roman" w:hAnsi="Times New Roman" w:cs="Times New Roman"/>
        </w:rPr>
        <w:t xml:space="preserve"> </w:t>
      </w:r>
    </w:p>
    <w:p w14:paraId="2C4AEE11" w14:textId="291C1964" w:rsidR="00904D7B" w:rsidRPr="008248B9" w:rsidRDefault="004E41AD" w:rsidP="004E41AD">
      <w:pPr>
        <w:ind w:firstLine="720"/>
        <w:rPr>
          <w:rFonts w:ascii="Times New Roman" w:hAnsi="Times New Roman" w:cs="Times New Roman"/>
        </w:rPr>
      </w:pPr>
      <w:r w:rsidRPr="008248B9">
        <w:rPr>
          <w:rFonts w:ascii="Times New Roman" w:hAnsi="Times New Roman" w:cs="Times New Roman"/>
        </w:rPr>
        <w:t xml:space="preserve">The </w:t>
      </w:r>
      <w:r w:rsidRPr="008248B9">
        <w:rPr>
          <w:rStyle w:val="Strong"/>
          <w:rFonts w:ascii="Times New Roman" w:hAnsi="Times New Roman" w:cs="Times New Roman"/>
        </w:rPr>
        <w:t>User &amp; Role Management</w:t>
      </w:r>
      <w:r w:rsidRPr="008248B9">
        <w:rPr>
          <w:rFonts w:ascii="Times New Roman" w:hAnsi="Times New Roman" w:cs="Times New Roman"/>
        </w:rPr>
        <w:t xml:space="preserve"> sub-module is responsible for creating, assigning, and controlling user access based on their roles within the system.</w:t>
      </w:r>
      <w:r w:rsidRPr="008248B9">
        <w:rPr>
          <w:rFonts w:ascii="Times New Roman" w:hAnsi="Times New Roman" w:cs="Times New Roman"/>
        </w:rPr>
        <w:br/>
        <w:t>It enforces a structured role hierarchy and provides the flexibility for multi-role assignments (e.g., an employee can act as HOD, HR, or Sub-Admin based on configuration).</w:t>
      </w:r>
    </w:p>
    <w:p w14:paraId="2D60C357" w14:textId="4DFD24D2" w:rsidR="004E41AD" w:rsidRPr="008248B9" w:rsidRDefault="004E41AD" w:rsidP="004E41AD">
      <w:pPr>
        <w:pStyle w:val="Heading3"/>
        <w:rPr>
          <w:rFonts w:ascii="Times New Roman" w:hAnsi="Times New Roman" w:cs="Times New Roman"/>
        </w:rPr>
      </w:pPr>
      <w:r w:rsidRPr="008248B9">
        <w:rPr>
          <w:rFonts w:ascii="Times New Roman" w:hAnsi="Times New Roman" w:cs="Times New Roman"/>
        </w:rPr>
        <w:t>2.1.1 Objectives</w:t>
      </w:r>
    </w:p>
    <w:p w14:paraId="6A99DBA4" w14:textId="35E654F5" w:rsidR="004E41AD" w:rsidRPr="008248B9" w:rsidRDefault="004E41AD" w:rsidP="00225E55">
      <w:pPr>
        <w:pStyle w:val="ListParagraph"/>
        <w:numPr>
          <w:ilvl w:val="0"/>
          <w:numId w:val="27"/>
        </w:numPr>
        <w:rPr>
          <w:rFonts w:ascii="Times New Roman" w:hAnsi="Times New Roman" w:cs="Times New Roman"/>
        </w:rPr>
      </w:pPr>
      <w:r w:rsidRPr="008248B9">
        <w:rPr>
          <w:rFonts w:ascii="Times New Roman" w:hAnsi="Times New Roman" w:cs="Times New Roman"/>
        </w:rPr>
        <w:t>Centralize user and role-based access management.</w:t>
      </w:r>
    </w:p>
    <w:p w14:paraId="0BAC5763" w14:textId="037A76B1" w:rsidR="004E41AD" w:rsidRPr="008248B9" w:rsidRDefault="004E41AD" w:rsidP="00225E55">
      <w:pPr>
        <w:pStyle w:val="ListParagraph"/>
        <w:numPr>
          <w:ilvl w:val="0"/>
          <w:numId w:val="27"/>
        </w:numPr>
        <w:rPr>
          <w:rFonts w:ascii="Times New Roman" w:hAnsi="Times New Roman" w:cs="Times New Roman"/>
        </w:rPr>
      </w:pPr>
      <w:r w:rsidRPr="008248B9">
        <w:rPr>
          <w:rFonts w:ascii="Times New Roman" w:hAnsi="Times New Roman" w:cs="Times New Roman"/>
        </w:rPr>
        <w:t>Define clear role hierarchies and permissions (Read/Write access).</w:t>
      </w:r>
    </w:p>
    <w:p w14:paraId="0C281515" w14:textId="58F62EA3" w:rsidR="004E41AD" w:rsidRPr="008248B9" w:rsidRDefault="004E41AD" w:rsidP="00225E55">
      <w:pPr>
        <w:pStyle w:val="ListParagraph"/>
        <w:numPr>
          <w:ilvl w:val="0"/>
          <w:numId w:val="27"/>
        </w:numPr>
        <w:rPr>
          <w:rFonts w:ascii="Times New Roman" w:hAnsi="Times New Roman" w:cs="Times New Roman"/>
        </w:rPr>
      </w:pPr>
      <w:r w:rsidRPr="008248B9">
        <w:rPr>
          <w:rFonts w:ascii="Times New Roman" w:hAnsi="Times New Roman" w:cs="Times New Roman"/>
        </w:rPr>
        <w:t>Provide flexibility to map multiple roles to a single employee (e.g., Employee as Sub-Admin or HR).</w:t>
      </w:r>
    </w:p>
    <w:p w14:paraId="776803DF" w14:textId="1F063581" w:rsidR="004E41AD" w:rsidRPr="008248B9" w:rsidRDefault="004E41AD" w:rsidP="004E41AD">
      <w:pPr>
        <w:pStyle w:val="Heading3"/>
        <w:rPr>
          <w:rFonts w:ascii="Times New Roman" w:hAnsi="Times New Roman" w:cs="Times New Roman"/>
        </w:rPr>
      </w:pPr>
      <w:r w:rsidRPr="008248B9">
        <w:rPr>
          <w:rFonts w:ascii="Times New Roman" w:hAnsi="Times New Roman" w:cs="Times New Roman"/>
        </w:rPr>
        <w:t>2.1.2 Key Features</w:t>
      </w:r>
    </w:p>
    <w:tbl>
      <w:tblPr>
        <w:tblpPr w:leftFromText="180" w:rightFromText="180" w:vertAnchor="text" w:horzAnchor="margin" w:tblpY="235"/>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7"/>
        <w:gridCol w:w="7059"/>
      </w:tblGrid>
      <w:tr w:rsidR="004E41AD" w:rsidRPr="004E41AD" w14:paraId="302EDF11" w14:textId="77777777" w:rsidTr="004E41AD">
        <w:trPr>
          <w:tblHeader/>
          <w:tblCellSpacing w:w="15" w:type="dxa"/>
        </w:trPr>
        <w:tc>
          <w:tcPr>
            <w:tcW w:w="0" w:type="auto"/>
            <w:vAlign w:val="center"/>
            <w:hideMark/>
          </w:tcPr>
          <w:p w14:paraId="4AD34080" w14:textId="77777777" w:rsidR="004E41AD" w:rsidRPr="004E41AD" w:rsidRDefault="004E41AD" w:rsidP="004E41AD">
            <w:pPr>
              <w:spacing w:after="0" w:line="240" w:lineRule="auto"/>
              <w:jc w:val="center"/>
              <w:rPr>
                <w:rFonts w:ascii="Times New Roman" w:eastAsia="Times New Roman" w:hAnsi="Times New Roman" w:cs="Times New Roman"/>
                <w:b/>
                <w:bCs/>
                <w:lang w:eastAsia="en-IN"/>
              </w:rPr>
            </w:pPr>
            <w:r w:rsidRPr="004E41AD">
              <w:rPr>
                <w:rFonts w:ascii="Times New Roman" w:eastAsia="Times New Roman" w:hAnsi="Times New Roman" w:cs="Times New Roman"/>
                <w:b/>
                <w:bCs/>
                <w:lang w:eastAsia="en-IN"/>
              </w:rPr>
              <w:t>Feature</w:t>
            </w:r>
          </w:p>
        </w:tc>
        <w:tc>
          <w:tcPr>
            <w:tcW w:w="0" w:type="auto"/>
            <w:vAlign w:val="center"/>
            <w:hideMark/>
          </w:tcPr>
          <w:p w14:paraId="255E5D52" w14:textId="77777777" w:rsidR="004E41AD" w:rsidRPr="004E41AD" w:rsidRDefault="004E41AD" w:rsidP="004E41AD">
            <w:pPr>
              <w:spacing w:after="0" w:line="240" w:lineRule="auto"/>
              <w:jc w:val="center"/>
              <w:rPr>
                <w:rFonts w:ascii="Times New Roman" w:eastAsia="Times New Roman" w:hAnsi="Times New Roman" w:cs="Times New Roman"/>
                <w:b/>
                <w:bCs/>
                <w:lang w:eastAsia="en-IN"/>
              </w:rPr>
            </w:pPr>
            <w:r w:rsidRPr="004E41AD">
              <w:rPr>
                <w:rFonts w:ascii="Times New Roman" w:eastAsia="Times New Roman" w:hAnsi="Times New Roman" w:cs="Times New Roman"/>
                <w:b/>
                <w:bCs/>
                <w:lang w:eastAsia="en-IN"/>
              </w:rPr>
              <w:t>Description</w:t>
            </w:r>
          </w:p>
        </w:tc>
      </w:tr>
      <w:tr w:rsidR="004E41AD" w:rsidRPr="004E41AD" w14:paraId="2FB3EE0C" w14:textId="77777777" w:rsidTr="004E41AD">
        <w:trPr>
          <w:tblCellSpacing w:w="15" w:type="dxa"/>
        </w:trPr>
        <w:tc>
          <w:tcPr>
            <w:tcW w:w="0" w:type="auto"/>
            <w:vAlign w:val="center"/>
            <w:hideMark/>
          </w:tcPr>
          <w:p w14:paraId="11306592" w14:textId="77777777" w:rsidR="004E41AD" w:rsidRPr="004E41AD" w:rsidRDefault="004E41AD" w:rsidP="004E41AD">
            <w:pPr>
              <w:spacing w:after="0" w:line="240" w:lineRule="auto"/>
              <w:rPr>
                <w:rFonts w:ascii="Times New Roman" w:eastAsia="Times New Roman" w:hAnsi="Times New Roman" w:cs="Times New Roman"/>
                <w:lang w:eastAsia="en-IN"/>
              </w:rPr>
            </w:pPr>
            <w:r w:rsidRPr="004E41AD">
              <w:rPr>
                <w:rFonts w:ascii="Times New Roman" w:eastAsia="Times New Roman" w:hAnsi="Times New Roman" w:cs="Times New Roman"/>
                <w:b/>
                <w:bCs/>
                <w:lang w:eastAsia="en-IN"/>
              </w:rPr>
              <w:t>User Creation</w:t>
            </w:r>
          </w:p>
        </w:tc>
        <w:tc>
          <w:tcPr>
            <w:tcW w:w="0" w:type="auto"/>
            <w:vAlign w:val="center"/>
            <w:hideMark/>
          </w:tcPr>
          <w:p w14:paraId="08B55614" w14:textId="77777777" w:rsidR="004E41AD" w:rsidRPr="004E41AD" w:rsidRDefault="004E41AD" w:rsidP="004E41AD">
            <w:pPr>
              <w:spacing w:after="0" w:line="240" w:lineRule="auto"/>
              <w:rPr>
                <w:rFonts w:ascii="Times New Roman" w:eastAsia="Times New Roman" w:hAnsi="Times New Roman" w:cs="Times New Roman"/>
                <w:lang w:eastAsia="en-IN"/>
              </w:rPr>
            </w:pPr>
            <w:r w:rsidRPr="004E41AD">
              <w:rPr>
                <w:rFonts w:ascii="Times New Roman" w:eastAsia="Times New Roman" w:hAnsi="Times New Roman" w:cs="Times New Roman"/>
                <w:lang w:eastAsia="en-IN"/>
              </w:rPr>
              <w:t>Super Admin can create Sub-Admins, HRs, HODs, and Employees.</w:t>
            </w:r>
          </w:p>
        </w:tc>
      </w:tr>
      <w:tr w:rsidR="004E41AD" w:rsidRPr="004E41AD" w14:paraId="36A41803" w14:textId="77777777" w:rsidTr="004E41AD">
        <w:trPr>
          <w:tblCellSpacing w:w="15" w:type="dxa"/>
        </w:trPr>
        <w:tc>
          <w:tcPr>
            <w:tcW w:w="0" w:type="auto"/>
            <w:vAlign w:val="center"/>
            <w:hideMark/>
          </w:tcPr>
          <w:p w14:paraId="24BFFF5A" w14:textId="77777777" w:rsidR="004E41AD" w:rsidRPr="004E41AD" w:rsidRDefault="004E41AD" w:rsidP="004E41AD">
            <w:pPr>
              <w:spacing w:after="0" w:line="240" w:lineRule="auto"/>
              <w:rPr>
                <w:rFonts w:ascii="Times New Roman" w:eastAsia="Times New Roman" w:hAnsi="Times New Roman" w:cs="Times New Roman"/>
                <w:lang w:eastAsia="en-IN"/>
              </w:rPr>
            </w:pPr>
            <w:r w:rsidRPr="004E41AD">
              <w:rPr>
                <w:rFonts w:ascii="Times New Roman" w:eastAsia="Times New Roman" w:hAnsi="Times New Roman" w:cs="Times New Roman"/>
                <w:b/>
                <w:bCs/>
                <w:lang w:eastAsia="en-IN"/>
              </w:rPr>
              <w:t>Role Assignment</w:t>
            </w:r>
          </w:p>
        </w:tc>
        <w:tc>
          <w:tcPr>
            <w:tcW w:w="0" w:type="auto"/>
            <w:vAlign w:val="center"/>
            <w:hideMark/>
          </w:tcPr>
          <w:p w14:paraId="74B3F3FD" w14:textId="77777777" w:rsidR="004E41AD" w:rsidRPr="004E41AD" w:rsidRDefault="004E41AD" w:rsidP="004E41AD">
            <w:pPr>
              <w:spacing w:after="0" w:line="240" w:lineRule="auto"/>
              <w:rPr>
                <w:rFonts w:ascii="Times New Roman" w:eastAsia="Times New Roman" w:hAnsi="Times New Roman" w:cs="Times New Roman"/>
                <w:lang w:eastAsia="en-IN"/>
              </w:rPr>
            </w:pPr>
            <w:r w:rsidRPr="004E41AD">
              <w:rPr>
                <w:rFonts w:ascii="Times New Roman" w:eastAsia="Times New Roman" w:hAnsi="Times New Roman" w:cs="Times New Roman"/>
                <w:lang w:eastAsia="en-IN"/>
              </w:rPr>
              <w:t>Assigns one or multiple roles to a single user (e.g., Employee as HR).</w:t>
            </w:r>
          </w:p>
        </w:tc>
      </w:tr>
      <w:tr w:rsidR="004E41AD" w:rsidRPr="004E41AD" w14:paraId="33CAE53E" w14:textId="77777777" w:rsidTr="004E41AD">
        <w:trPr>
          <w:tblCellSpacing w:w="15" w:type="dxa"/>
        </w:trPr>
        <w:tc>
          <w:tcPr>
            <w:tcW w:w="0" w:type="auto"/>
            <w:vAlign w:val="center"/>
            <w:hideMark/>
          </w:tcPr>
          <w:p w14:paraId="503A0288" w14:textId="77777777" w:rsidR="004E41AD" w:rsidRPr="004E41AD" w:rsidRDefault="004E41AD" w:rsidP="004E41AD">
            <w:pPr>
              <w:spacing w:after="0" w:line="240" w:lineRule="auto"/>
              <w:rPr>
                <w:rFonts w:ascii="Times New Roman" w:eastAsia="Times New Roman" w:hAnsi="Times New Roman" w:cs="Times New Roman"/>
                <w:lang w:eastAsia="en-IN"/>
              </w:rPr>
            </w:pPr>
            <w:r w:rsidRPr="004E41AD">
              <w:rPr>
                <w:rFonts w:ascii="Times New Roman" w:eastAsia="Times New Roman" w:hAnsi="Times New Roman" w:cs="Times New Roman"/>
                <w:b/>
                <w:bCs/>
                <w:lang w:eastAsia="en-IN"/>
              </w:rPr>
              <w:t>Access Configuration</w:t>
            </w:r>
          </w:p>
        </w:tc>
        <w:tc>
          <w:tcPr>
            <w:tcW w:w="0" w:type="auto"/>
            <w:vAlign w:val="center"/>
            <w:hideMark/>
          </w:tcPr>
          <w:p w14:paraId="5C7FF445" w14:textId="77777777" w:rsidR="004E41AD" w:rsidRPr="004E41AD" w:rsidRDefault="004E41AD" w:rsidP="004E41AD">
            <w:pPr>
              <w:spacing w:after="0" w:line="240" w:lineRule="auto"/>
              <w:rPr>
                <w:rFonts w:ascii="Times New Roman" w:eastAsia="Times New Roman" w:hAnsi="Times New Roman" w:cs="Times New Roman"/>
                <w:lang w:eastAsia="en-IN"/>
              </w:rPr>
            </w:pPr>
            <w:r w:rsidRPr="004E41AD">
              <w:rPr>
                <w:rFonts w:ascii="Times New Roman" w:eastAsia="Times New Roman" w:hAnsi="Times New Roman" w:cs="Times New Roman"/>
                <w:lang w:eastAsia="en-IN"/>
              </w:rPr>
              <w:t>Defines Read/Write access per module for Sub-Admins.</w:t>
            </w:r>
          </w:p>
        </w:tc>
      </w:tr>
      <w:tr w:rsidR="004E41AD" w:rsidRPr="004E41AD" w14:paraId="79ACF055" w14:textId="77777777" w:rsidTr="004E41AD">
        <w:trPr>
          <w:tblCellSpacing w:w="15" w:type="dxa"/>
        </w:trPr>
        <w:tc>
          <w:tcPr>
            <w:tcW w:w="0" w:type="auto"/>
            <w:vAlign w:val="center"/>
            <w:hideMark/>
          </w:tcPr>
          <w:p w14:paraId="09C93DC4" w14:textId="77777777" w:rsidR="004E41AD" w:rsidRPr="004E41AD" w:rsidRDefault="004E41AD" w:rsidP="004E41AD">
            <w:pPr>
              <w:spacing w:after="0" w:line="240" w:lineRule="auto"/>
              <w:rPr>
                <w:rFonts w:ascii="Times New Roman" w:eastAsia="Times New Roman" w:hAnsi="Times New Roman" w:cs="Times New Roman"/>
                <w:lang w:eastAsia="en-IN"/>
              </w:rPr>
            </w:pPr>
            <w:r w:rsidRPr="004E41AD">
              <w:rPr>
                <w:rFonts w:ascii="Times New Roman" w:eastAsia="Times New Roman" w:hAnsi="Times New Roman" w:cs="Times New Roman"/>
                <w:b/>
                <w:bCs/>
                <w:lang w:eastAsia="en-IN"/>
              </w:rPr>
              <w:t>Dynamic Hierarchy</w:t>
            </w:r>
          </w:p>
        </w:tc>
        <w:tc>
          <w:tcPr>
            <w:tcW w:w="0" w:type="auto"/>
            <w:vAlign w:val="center"/>
            <w:hideMark/>
          </w:tcPr>
          <w:p w14:paraId="08532B33" w14:textId="77777777" w:rsidR="004E41AD" w:rsidRPr="004E41AD" w:rsidRDefault="004E41AD" w:rsidP="004E41AD">
            <w:pPr>
              <w:spacing w:after="0" w:line="240" w:lineRule="auto"/>
              <w:rPr>
                <w:rFonts w:ascii="Times New Roman" w:eastAsia="Times New Roman" w:hAnsi="Times New Roman" w:cs="Times New Roman"/>
                <w:lang w:eastAsia="en-IN"/>
              </w:rPr>
            </w:pPr>
            <w:r w:rsidRPr="004E41AD">
              <w:rPr>
                <w:rFonts w:ascii="Times New Roman" w:eastAsia="Times New Roman" w:hAnsi="Times New Roman" w:cs="Times New Roman"/>
                <w:lang w:eastAsia="en-IN"/>
              </w:rPr>
              <w:t>Allows flexible reporting structures (e.g., HR under Sub-Admin, multiple HODs per department).</w:t>
            </w:r>
          </w:p>
        </w:tc>
      </w:tr>
      <w:tr w:rsidR="004E41AD" w:rsidRPr="004E41AD" w14:paraId="53D4D485" w14:textId="77777777" w:rsidTr="004E41AD">
        <w:trPr>
          <w:tblCellSpacing w:w="15" w:type="dxa"/>
        </w:trPr>
        <w:tc>
          <w:tcPr>
            <w:tcW w:w="0" w:type="auto"/>
            <w:vAlign w:val="center"/>
            <w:hideMark/>
          </w:tcPr>
          <w:p w14:paraId="7A8CDE8B" w14:textId="77777777" w:rsidR="004E41AD" w:rsidRPr="004E41AD" w:rsidRDefault="004E41AD" w:rsidP="004E41AD">
            <w:pPr>
              <w:spacing w:after="0" w:line="240" w:lineRule="auto"/>
              <w:rPr>
                <w:rFonts w:ascii="Times New Roman" w:eastAsia="Times New Roman" w:hAnsi="Times New Roman" w:cs="Times New Roman"/>
                <w:lang w:eastAsia="en-IN"/>
              </w:rPr>
            </w:pPr>
            <w:r w:rsidRPr="004E41AD">
              <w:rPr>
                <w:rFonts w:ascii="Times New Roman" w:eastAsia="Times New Roman" w:hAnsi="Times New Roman" w:cs="Times New Roman"/>
                <w:b/>
                <w:bCs/>
                <w:lang w:eastAsia="en-IN"/>
              </w:rPr>
              <w:t>Profile Management</w:t>
            </w:r>
          </w:p>
        </w:tc>
        <w:tc>
          <w:tcPr>
            <w:tcW w:w="0" w:type="auto"/>
            <w:vAlign w:val="center"/>
            <w:hideMark/>
          </w:tcPr>
          <w:p w14:paraId="09426978" w14:textId="77777777" w:rsidR="004E41AD" w:rsidRPr="004E41AD" w:rsidRDefault="004E41AD" w:rsidP="004E41AD">
            <w:pPr>
              <w:spacing w:after="0" w:line="240" w:lineRule="auto"/>
              <w:rPr>
                <w:rFonts w:ascii="Times New Roman" w:eastAsia="Times New Roman" w:hAnsi="Times New Roman" w:cs="Times New Roman"/>
                <w:lang w:eastAsia="en-IN"/>
              </w:rPr>
            </w:pPr>
            <w:r w:rsidRPr="004E41AD">
              <w:rPr>
                <w:rFonts w:ascii="Times New Roman" w:eastAsia="Times New Roman" w:hAnsi="Times New Roman" w:cs="Times New Roman"/>
                <w:lang w:eastAsia="en-IN"/>
              </w:rPr>
              <w:t>Edit, deactivate, or delete users as needed.</w:t>
            </w:r>
          </w:p>
        </w:tc>
      </w:tr>
      <w:tr w:rsidR="004E41AD" w:rsidRPr="004E41AD" w14:paraId="75A3512A" w14:textId="77777777" w:rsidTr="004E41AD">
        <w:trPr>
          <w:tblCellSpacing w:w="15" w:type="dxa"/>
        </w:trPr>
        <w:tc>
          <w:tcPr>
            <w:tcW w:w="0" w:type="auto"/>
            <w:vAlign w:val="center"/>
            <w:hideMark/>
          </w:tcPr>
          <w:p w14:paraId="26E9C770" w14:textId="77777777" w:rsidR="004E41AD" w:rsidRPr="004E41AD" w:rsidRDefault="004E41AD" w:rsidP="004E41AD">
            <w:pPr>
              <w:spacing w:after="0" w:line="240" w:lineRule="auto"/>
              <w:rPr>
                <w:rFonts w:ascii="Times New Roman" w:eastAsia="Times New Roman" w:hAnsi="Times New Roman" w:cs="Times New Roman"/>
                <w:lang w:eastAsia="en-IN"/>
              </w:rPr>
            </w:pPr>
            <w:r w:rsidRPr="004E41AD">
              <w:rPr>
                <w:rFonts w:ascii="Times New Roman" w:eastAsia="Times New Roman" w:hAnsi="Times New Roman" w:cs="Times New Roman"/>
                <w:b/>
                <w:bCs/>
                <w:lang w:eastAsia="en-IN"/>
              </w:rPr>
              <w:t>Audit Logging</w:t>
            </w:r>
          </w:p>
        </w:tc>
        <w:tc>
          <w:tcPr>
            <w:tcW w:w="0" w:type="auto"/>
            <w:vAlign w:val="center"/>
            <w:hideMark/>
          </w:tcPr>
          <w:p w14:paraId="7194D459" w14:textId="77777777" w:rsidR="004E41AD" w:rsidRPr="004E41AD" w:rsidRDefault="004E41AD" w:rsidP="004E41AD">
            <w:pPr>
              <w:spacing w:after="0" w:line="240" w:lineRule="auto"/>
              <w:rPr>
                <w:rFonts w:ascii="Times New Roman" w:eastAsia="Times New Roman" w:hAnsi="Times New Roman" w:cs="Times New Roman"/>
                <w:lang w:eastAsia="en-IN"/>
              </w:rPr>
            </w:pPr>
            <w:r w:rsidRPr="004E41AD">
              <w:rPr>
                <w:rFonts w:ascii="Times New Roman" w:eastAsia="Times New Roman" w:hAnsi="Times New Roman" w:cs="Times New Roman"/>
                <w:lang w:eastAsia="en-IN"/>
              </w:rPr>
              <w:t>Maintains record of all role assignments and changes for security tracking.</w:t>
            </w:r>
          </w:p>
        </w:tc>
      </w:tr>
    </w:tbl>
    <w:p w14:paraId="4C3F6942" w14:textId="37B5E92F" w:rsidR="004E41AD" w:rsidRPr="008248B9" w:rsidRDefault="004E41AD" w:rsidP="004E41AD">
      <w:pPr>
        <w:rPr>
          <w:rFonts w:ascii="Times New Roman" w:hAnsi="Times New Roman" w:cs="Times New Roman"/>
        </w:rPr>
      </w:pPr>
    </w:p>
    <w:p w14:paraId="473BCCDC" w14:textId="77777777" w:rsidR="004E41AD" w:rsidRPr="008248B9" w:rsidRDefault="004E41AD" w:rsidP="004E41AD">
      <w:pPr>
        <w:pStyle w:val="Heading3"/>
        <w:rPr>
          <w:rFonts w:ascii="Times New Roman" w:hAnsi="Times New Roman" w:cs="Times New Roman"/>
        </w:rPr>
      </w:pPr>
      <w:r w:rsidRPr="008248B9">
        <w:rPr>
          <w:rFonts w:ascii="Times New Roman" w:hAnsi="Times New Roman" w:cs="Times New Roman"/>
        </w:rPr>
        <w:t xml:space="preserve">2.1.3 </w:t>
      </w:r>
      <w:r w:rsidRPr="008248B9">
        <w:rPr>
          <w:rFonts w:ascii="Times New Roman" w:hAnsi="Times New Roman" w:cs="Times New Roman"/>
        </w:rPr>
        <w:t>Process Flow</w:t>
      </w:r>
    </w:p>
    <w:p w14:paraId="5C2EFEC5" w14:textId="77777777" w:rsidR="004E41AD" w:rsidRPr="008248B9" w:rsidRDefault="004E41AD" w:rsidP="004E41AD">
      <w:pPr>
        <w:pStyle w:val="Heading4"/>
        <w:rPr>
          <w:rFonts w:ascii="Times New Roman" w:hAnsi="Times New Roman" w:cs="Times New Roman"/>
        </w:rPr>
      </w:pPr>
      <w:r w:rsidRPr="008248B9">
        <w:rPr>
          <w:rStyle w:val="Strong"/>
          <w:rFonts w:ascii="Times New Roman" w:hAnsi="Times New Roman" w:cs="Times New Roman"/>
          <w:b w:val="0"/>
          <w:bCs w:val="0"/>
        </w:rPr>
        <w:t>1. Role &amp; Access Definition</w:t>
      </w:r>
    </w:p>
    <w:p w14:paraId="11F0A628" w14:textId="77777777" w:rsidR="004E41AD" w:rsidRPr="008248B9" w:rsidRDefault="004E41AD" w:rsidP="00225E55">
      <w:pPr>
        <w:pStyle w:val="NormalWeb"/>
        <w:numPr>
          <w:ilvl w:val="0"/>
          <w:numId w:val="28"/>
        </w:numPr>
        <w:rPr>
          <w:sz w:val="22"/>
          <w:szCs w:val="22"/>
        </w:rPr>
      </w:pPr>
      <w:r w:rsidRPr="008248B9">
        <w:rPr>
          <w:sz w:val="22"/>
          <w:szCs w:val="22"/>
        </w:rPr>
        <w:t>Super Admin defines modules accessible to Sub-Admins (with Read or Write access).</w:t>
      </w:r>
    </w:p>
    <w:p w14:paraId="58231729" w14:textId="77777777" w:rsidR="004E41AD" w:rsidRPr="008248B9" w:rsidRDefault="004E41AD" w:rsidP="00225E55">
      <w:pPr>
        <w:pStyle w:val="NormalWeb"/>
        <w:numPr>
          <w:ilvl w:val="0"/>
          <w:numId w:val="28"/>
        </w:numPr>
        <w:rPr>
          <w:sz w:val="22"/>
          <w:szCs w:val="22"/>
        </w:rPr>
      </w:pPr>
      <w:r w:rsidRPr="008248B9">
        <w:rPr>
          <w:sz w:val="22"/>
          <w:szCs w:val="22"/>
        </w:rPr>
        <w:t>Configures HR permissions and departmental scope.</w:t>
      </w:r>
    </w:p>
    <w:p w14:paraId="553C5670" w14:textId="77777777" w:rsidR="004E41AD" w:rsidRPr="008248B9" w:rsidRDefault="004E41AD" w:rsidP="00225E55">
      <w:pPr>
        <w:pStyle w:val="NormalWeb"/>
        <w:numPr>
          <w:ilvl w:val="0"/>
          <w:numId w:val="28"/>
        </w:numPr>
        <w:rPr>
          <w:sz w:val="22"/>
          <w:szCs w:val="22"/>
        </w:rPr>
      </w:pPr>
      <w:r w:rsidRPr="008248B9">
        <w:rPr>
          <w:sz w:val="22"/>
          <w:szCs w:val="22"/>
        </w:rPr>
        <w:t>Assigns HODs and maps them to respective departments.</w:t>
      </w:r>
    </w:p>
    <w:p w14:paraId="06CCD8AA" w14:textId="77777777" w:rsidR="004E41AD" w:rsidRPr="008248B9" w:rsidRDefault="004E41AD" w:rsidP="004E41AD">
      <w:pPr>
        <w:pStyle w:val="Heading4"/>
        <w:rPr>
          <w:rFonts w:ascii="Times New Roman" w:hAnsi="Times New Roman" w:cs="Times New Roman"/>
        </w:rPr>
      </w:pPr>
      <w:r w:rsidRPr="008248B9">
        <w:rPr>
          <w:rStyle w:val="Strong"/>
          <w:rFonts w:ascii="Times New Roman" w:hAnsi="Times New Roman" w:cs="Times New Roman"/>
          <w:b w:val="0"/>
          <w:bCs w:val="0"/>
        </w:rPr>
        <w:t>2. User Creation</w:t>
      </w:r>
    </w:p>
    <w:p w14:paraId="7BA09A4A" w14:textId="77777777" w:rsidR="004E41AD" w:rsidRPr="008248B9" w:rsidRDefault="004E41AD" w:rsidP="00225E55">
      <w:pPr>
        <w:pStyle w:val="NormalWeb"/>
        <w:numPr>
          <w:ilvl w:val="0"/>
          <w:numId w:val="29"/>
        </w:numPr>
        <w:rPr>
          <w:sz w:val="22"/>
          <w:szCs w:val="22"/>
        </w:rPr>
      </w:pPr>
      <w:r w:rsidRPr="008248B9">
        <w:rPr>
          <w:sz w:val="22"/>
          <w:szCs w:val="22"/>
        </w:rPr>
        <w:t>Super Admin creates new users and assigns roles.</w:t>
      </w:r>
    </w:p>
    <w:p w14:paraId="5B4C1359" w14:textId="77777777" w:rsidR="004E41AD" w:rsidRPr="008248B9" w:rsidRDefault="004E41AD" w:rsidP="00225E55">
      <w:pPr>
        <w:pStyle w:val="NormalWeb"/>
        <w:numPr>
          <w:ilvl w:val="0"/>
          <w:numId w:val="29"/>
        </w:numPr>
        <w:rPr>
          <w:sz w:val="22"/>
          <w:szCs w:val="22"/>
        </w:rPr>
      </w:pPr>
      <w:r w:rsidRPr="008248B9">
        <w:rPr>
          <w:sz w:val="22"/>
          <w:szCs w:val="22"/>
        </w:rPr>
        <w:t>Role configuration determines access visibility in the UI (e.g., sidebar items available).</w:t>
      </w:r>
    </w:p>
    <w:p w14:paraId="108F30F3" w14:textId="77777777" w:rsidR="004E41AD" w:rsidRPr="008248B9" w:rsidRDefault="004E41AD" w:rsidP="004E41AD">
      <w:pPr>
        <w:pStyle w:val="Heading4"/>
        <w:rPr>
          <w:rFonts w:ascii="Times New Roman" w:hAnsi="Times New Roman" w:cs="Times New Roman"/>
        </w:rPr>
      </w:pPr>
      <w:r w:rsidRPr="008248B9">
        <w:rPr>
          <w:rStyle w:val="Strong"/>
          <w:rFonts w:ascii="Times New Roman" w:hAnsi="Times New Roman" w:cs="Times New Roman"/>
          <w:b w:val="0"/>
          <w:bCs w:val="0"/>
        </w:rPr>
        <w:t>3. Role Extension</w:t>
      </w:r>
    </w:p>
    <w:p w14:paraId="6055982B" w14:textId="53992A67" w:rsidR="004E41AD" w:rsidRPr="008248B9" w:rsidRDefault="004E41AD" w:rsidP="00225E55">
      <w:pPr>
        <w:pStyle w:val="NormalWeb"/>
        <w:numPr>
          <w:ilvl w:val="0"/>
          <w:numId w:val="30"/>
        </w:numPr>
        <w:rPr>
          <w:sz w:val="22"/>
          <w:szCs w:val="22"/>
        </w:rPr>
      </w:pPr>
      <w:r w:rsidRPr="008248B9">
        <w:rPr>
          <w:sz w:val="22"/>
          <w:szCs w:val="22"/>
        </w:rPr>
        <w:t>In special cases, employees can be promoted or assigned additional roles such as HR, HOD, or Sub-Admin for specific departments.</w:t>
      </w:r>
    </w:p>
    <w:p w14:paraId="291DCC72" w14:textId="77777777" w:rsidR="004E41AD" w:rsidRPr="008248B9" w:rsidRDefault="004E41AD" w:rsidP="004E41AD">
      <w:pPr>
        <w:pStyle w:val="Heading3"/>
        <w:rPr>
          <w:rFonts w:ascii="Times New Roman" w:hAnsi="Times New Roman" w:cs="Times New Roman"/>
        </w:rPr>
      </w:pPr>
      <w:r w:rsidRPr="008248B9">
        <w:rPr>
          <w:rFonts w:ascii="Times New Roman" w:hAnsi="Times New Roman" w:cs="Times New Roman"/>
        </w:rPr>
        <w:lastRenderedPageBreak/>
        <w:t xml:space="preserve">2.1.4 </w:t>
      </w:r>
      <w:r w:rsidRPr="008248B9">
        <w:rPr>
          <w:rFonts w:ascii="Times New Roman" w:hAnsi="Times New Roman" w:cs="Times New Roman"/>
        </w:rPr>
        <w:t>Use Case Scenarios</w:t>
      </w:r>
    </w:p>
    <w:p w14:paraId="5DA345A3" w14:textId="24D95DDB" w:rsidR="004E41AD" w:rsidRPr="008248B9" w:rsidRDefault="004E41AD" w:rsidP="004E41AD">
      <w:pPr>
        <w:pStyle w:val="Heading4"/>
        <w:ind w:left="360"/>
        <w:rPr>
          <w:rFonts w:ascii="Times New Roman" w:hAnsi="Times New Roman" w:cs="Times New Roman"/>
          <w:i w:val="0"/>
          <w:iCs w:val="0"/>
        </w:rPr>
      </w:pPr>
      <w:r w:rsidRPr="008248B9">
        <w:rPr>
          <w:rStyle w:val="Strong"/>
          <w:rFonts w:ascii="Times New Roman" w:hAnsi="Times New Roman" w:cs="Times New Roman"/>
          <w:b w:val="0"/>
          <w:bCs w:val="0"/>
        </w:rPr>
        <w:t>Use Case 1: Sub-Admin Creation</w:t>
      </w:r>
      <w:r w:rsidRPr="008248B9">
        <w:rPr>
          <w:rFonts w:ascii="Times New Roman" w:hAnsi="Times New Roman" w:cs="Times New Roman"/>
        </w:rPr>
        <w:br/>
      </w:r>
      <w:r w:rsidRPr="008248B9">
        <w:rPr>
          <w:rStyle w:val="Strong"/>
          <w:rFonts w:ascii="Times New Roman" w:hAnsi="Times New Roman" w:cs="Times New Roman"/>
          <w:i w:val="0"/>
          <w:iCs w:val="0"/>
          <w:color w:val="000000" w:themeColor="text1"/>
        </w:rPr>
        <w:t>Flow:</w:t>
      </w:r>
    </w:p>
    <w:p w14:paraId="5BB356DB" w14:textId="77777777" w:rsidR="004E41AD" w:rsidRPr="008248B9" w:rsidRDefault="004E41AD" w:rsidP="00225E55">
      <w:pPr>
        <w:pStyle w:val="NormalWeb"/>
        <w:numPr>
          <w:ilvl w:val="0"/>
          <w:numId w:val="31"/>
        </w:numPr>
        <w:rPr>
          <w:sz w:val="22"/>
          <w:szCs w:val="22"/>
        </w:rPr>
      </w:pPr>
      <w:r w:rsidRPr="008248B9">
        <w:rPr>
          <w:sz w:val="22"/>
          <w:szCs w:val="22"/>
        </w:rPr>
        <w:t>Super Admin opens User Creation → selects Sub-Admin role.</w:t>
      </w:r>
    </w:p>
    <w:p w14:paraId="0A17E4D5" w14:textId="77777777" w:rsidR="004E41AD" w:rsidRPr="008248B9" w:rsidRDefault="004E41AD" w:rsidP="00225E55">
      <w:pPr>
        <w:pStyle w:val="NormalWeb"/>
        <w:numPr>
          <w:ilvl w:val="0"/>
          <w:numId w:val="31"/>
        </w:numPr>
        <w:rPr>
          <w:sz w:val="22"/>
          <w:szCs w:val="22"/>
        </w:rPr>
      </w:pPr>
      <w:r w:rsidRPr="008248B9">
        <w:rPr>
          <w:sz w:val="22"/>
          <w:szCs w:val="22"/>
        </w:rPr>
        <w:t>Assigns Read/Write access for required modules.</w:t>
      </w:r>
    </w:p>
    <w:p w14:paraId="51B2679D" w14:textId="77777777" w:rsidR="004E41AD" w:rsidRPr="008248B9" w:rsidRDefault="004E41AD" w:rsidP="00225E55">
      <w:pPr>
        <w:pStyle w:val="NormalWeb"/>
        <w:numPr>
          <w:ilvl w:val="0"/>
          <w:numId w:val="31"/>
        </w:numPr>
        <w:rPr>
          <w:sz w:val="22"/>
          <w:szCs w:val="22"/>
        </w:rPr>
      </w:pPr>
      <w:r w:rsidRPr="008248B9">
        <w:rPr>
          <w:sz w:val="22"/>
          <w:szCs w:val="22"/>
        </w:rPr>
        <w:t>Sub-Admin created with permissions dynamically reflected on dashboard.</w:t>
      </w:r>
    </w:p>
    <w:p w14:paraId="582E9376" w14:textId="095A8D6B" w:rsidR="004E41AD" w:rsidRPr="008248B9" w:rsidRDefault="004E41AD" w:rsidP="004E41AD">
      <w:pPr>
        <w:pStyle w:val="Heading4"/>
        <w:ind w:left="360"/>
        <w:rPr>
          <w:rFonts w:ascii="Times New Roman" w:hAnsi="Times New Roman" w:cs="Times New Roman"/>
          <w:sz w:val="20"/>
          <w:szCs w:val="20"/>
        </w:rPr>
      </w:pPr>
      <w:r w:rsidRPr="008248B9">
        <w:rPr>
          <w:rStyle w:val="Strong"/>
          <w:rFonts w:ascii="Times New Roman" w:hAnsi="Times New Roman" w:cs="Times New Roman"/>
          <w:b w:val="0"/>
          <w:bCs w:val="0"/>
          <w:sz w:val="20"/>
          <w:szCs w:val="20"/>
        </w:rPr>
        <w:t>Use Case 2: Assign Employee as HOD</w:t>
      </w:r>
      <w:r w:rsidRPr="008248B9">
        <w:rPr>
          <w:rFonts w:ascii="Times New Roman" w:hAnsi="Times New Roman" w:cs="Times New Roman"/>
        </w:rPr>
        <w:br/>
      </w:r>
      <w:r w:rsidRPr="008248B9">
        <w:rPr>
          <w:rStyle w:val="Strong"/>
          <w:rFonts w:ascii="Times New Roman" w:hAnsi="Times New Roman" w:cs="Times New Roman"/>
          <w:i w:val="0"/>
          <w:iCs w:val="0"/>
          <w:color w:val="000000" w:themeColor="text1"/>
        </w:rPr>
        <w:t>Flow:</w:t>
      </w:r>
    </w:p>
    <w:p w14:paraId="0DDBFF25" w14:textId="77777777" w:rsidR="004E41AD" w:rsidRPr="008248B9" w:rsidRDefault="004E41AD" w:rsidP="00225E55">
      <w:pPr>
        <w:pStyle w:val="NormalWeb"/>
        <w:numPr>
          <w:ilvl w:val="0"/>
          <w:numId w:val="32"/>
        </w:numPr>
        <w:rPr>
          <w:sz w:val="22"/>
          <w:szCs w:val="22"/>
        </w:rPr>
      </w:pPr>
      <w:r w:rsidRPr="008248B9">
        <w:rPr>
          <w:sz w:val="22"/>
          <w:szCs w:val="22"/>
        </w:rPr>
        <w:t>Super Admin selects department.</w:t>
      </w:r>
    </w:p>
    <w:p w14:paraId="4BD7E9C9" w14:textId="77777777" w:rsidR="004E41AD" w:rsidRPr="008248B9" w:rsidRDefault="004E41AD" w:rsidP="00225E55">
      <w:pPr>
        <w:pStyle w:val="NormalWeb"/>
        <w:numPr>
          <w:ilvl w:val="0"/>
          <w:numId w:val="32"/>
        </w:numPr>
        <w:rPr>
          <w:sz w:val="22"/>
          <w:szCs w:val="22"/>
        </w:rPr>
      </w:pPr>
      <w:r w:rsidRPr="008248B9">
        <w:rPr>
          <w:sz w:val="22"/>
          <w:szCs w:val="22"/>
        </w:rPr>
        <w:t>Chooses employee from list → assigns HOD role.</w:t>
      </w:r>
    </w:p>
    <w:p w14:paraId="35309877" w14:textId="77777777" w:rsidR="004E41AD" w:rsidRPr="008248B9" w:rsidRDefault="004E41AD" w:rsidP="00225E55">
      <w:pPr>
        <w:pStyle w:val="NormalWeb"/>
        <w:numPr>
          <w:ilvl w:val="0"/>
          <w:numId w:val="32"/>
        </w:numPr>
        <w:rPr>
          <w:sz w:val="22"/>
          <w:szCs w:val="22"/>
        </w:rPr>
      </w:pPr>
      <w:r w:rsidRPr="008248B9">
        <w:rPr>
          <w:sz w:val="22"/>
          <w:szCs w:val="22"/>
        </w:rPr>
        <w:t>Department mapped to that employee as HOD.</w:t>
      </w:r>
    </w:p>
    <w:p w14:paraId="5A51A24C" w14:textId="1C4E1865" w:rsidR="004E41AD" w:rsidRPr="008248B9" w:rsidRDefault="004E41AD" w:rsidP="004E41AD">
      <w:pPr>
        <w:pStyle w:val="Heading4"/>
        <w:ind w:left="360"/>
        <w:rPr>
          <w:rFonts w:ascii="Times New Roman" w:hAnsi="Times New Roman" w:cs="Times New Roman"/>
          <w:sz w:val="20"/>
          <w:szCs w:val="20"/>
        </w:rPr>
      </w:pPr>
      <w:r w:rsidRPr="008248B9">
        <w:rPr>
          <w:rStyle w:val="Strong"/>
          <w:rFonts w:ascii="Times New Roman" w:hAnsi="Times New Roman" w:cs="Times New Roman"/>
          <w:b w:val="0"/>
          <w:bCs w:val="0"/>
          <w:sz w:val="20"/>
          <w:szCs w:val="20"/>
        </w:rPr>
        <w:t>Use Case 3: HR Configuration</w:t>
      </w:r>
      <w:r w:rsidRPr="008248B9">
        <w:rPr>
          <w:rFonts w:ascii="Times New Roman" w:hAnsi="Times New Roman" w:cs="Times New Roman"/>
        </w:rPr>
        <w:br/>
      </w:r>
      <w:r w:rsidRPr="008248B9">
        <w:rPr>
          <w:rStyle w:val="Strong"/>
          <w:rFonts w:ascii="Times New Roman" w:hAnsi="Times New Roman" w:cs="Times New Roman"/>
          <w:i w:val="0"/>
          <w:iCs w:val="0"/>
          <w:color w:val="000000" w:themeColor="text1"/>
        </w:rPr>
        <w:t>Flow:</w:t>
      </w:r>
    </w:p>
    <w:p w14:paraId="08CC20BE" w14:textId="77777777" w:rsidR="004E41AD" w:rsidRPr="008248B9" w:rsidRDefault="004E41AD" w:rsidP="00225E55">
      <w:pPr>
        <w:pStyle w:val="NormalWeb"/>
        <w:numPr>
          <w:ilvl w:val="0"/>
          <w:numId w:val="33"/>
        </w:numPr>
        <w:rPr>
          <w:sz w:val="22"/>
          <w:szCs w:val="22"/>
        </w:rPr>
      </w:pPr>
      <w:r w:rsidRPr="008248B9">
        <w:rPr>
          <w:sz w:val="22"/>
          <w:szCs w:val="22"/>
        </w:rPr>
        <w:t>Super Admin opens HR Configuration Settings.</w:t>
      </w:r>
    </w:p>
    <w:p w14:paraId="1A10D86A" w14:textId="77777777" w:rsidR="004E41AD" w:rsidRPr="008248B9" w:rsidRDefault="004E41AD" w:rsidP="00225E55">
      <w:pPr>
        <w:pStyle w:val="NormalWeb"/>
        <w:numPr>
          <w:ilvl w:val="0"/>
          <w:numId w:val="33"/>
        </w:numPr>
        <w:rPr>
          <w:sz w:val="22"/>
          <w:szCs w:val="22"/>
        </w:rPr>
      </w:pPr>
      <w:r w:rsidRPr="008248B9">
        <w:rPr>
          <w:sz w:val="22"/>
          <w:szCs w:val="22"/>
        </w:rPr>
        <w:t>Toggles “Allow HR to manage Leave Types / Department Configurations.”</w:t>
      </w:r>
    </w:p>
    <w:p w14:paraId="134B279D" w14:textId="77777777" w:rsidR="004E41AD" w:rsidRPr="008248B9" w:rsidRDefault="004E41AD" w:rsidP="00225E55">
      <w:pPr>
        <w:pStyle w:val="NormalWeb"/>
        <w:numPr>
          <w:ilvl w:val="0"/>
          <w:numId w:val="33"/>
        </w:numPr>
        <w:rPr>
          <w:sz w:val="22"/>
          <w:szCs w:val="22"/>
        </w:rPr>
      </w:pPr>
      <w:r w:rsidRPr="008248B9">
        <w:rPr>
          <w:sz w:val="22"/>
          <w:szCs w:val="22"/>
        </w:rPr>
        <w:t>HR privileges updated accordingly.</w:t>
      </w:r>
    </w:p>
    <w:p w14:paraId="3B695971" w14:textId="63F26861" w:rsidR="004E41AD" w:rsidRPr="008248B9" w:rsidRDefault="001B2FC6" w:rsidP="001B2FC6">
      <w:pPr>
        <w:pStyle w:val="NormalWeb"/>
        <w:jc w:val="center"/>
        <w:rPr>
          <w:sz w:val="22"/>
          <w:szCs w:val="22"/>
        </w:rPr>
      </w:pPr>
      <w:r w:rsidRPr="008248B9">
        <w:rPr>
          <w:sz w:val="22"/>
          <w:szCs w:val="22"/>
        </w:rPr>
        <w:drawing>
          <wp:inline distT="0" distB="0" distL="0" distR="0" wp14:anchorId="43DFFE94" wp14:editId="137E00D3">
            <wp:extent cx="3959760" cy="4798060"/>
            <wp:effectExtent l="0" t="0" r="317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86645" cy="4830636"/>
                    </a:xfrm>
                    <a:prstGeom prst="rect">
                      <a:avLst/>
                    </a:prstGeom>
                  </pic:spPr>
                </pic:pic>
              </a:graphicData>
            </a:graphic>
          </wp:inline>
        </w:drawing>
      </w:r>
    </w:p>
    <w:p w14:paraId="40D989A6" w14:textId="1FDC2489" w:rsidR="001B2FC6" w:rsidRPr="008248B9" w:rsidRDefault="001B2FC6" w:rsidP="001B2FC6">
      <w:pPr>
        <w:pStyle w:val="Heading3"/>
        <w:rPr>
          <w:rFonts w:ascii="Times New Roman" w:hAnsi="Times New Roman" w:cs="Times New Roman"/>
        </w:rPr>
      </w:pPr>
      <w:r w:rsidRPr="008248B9">
        <w:rPr>
          <w:rFonts w:ascii="Times New Roman" w:hAnsi="Times New Roman" w:cs="Times New Roman"/>
        </w:rPr>
        <w:lastRenderedPageBreak/>
        <w:t xml:space="preserve">2.2 </w:t>
      </w:r>
      <w:r w:rsidRPr="008248B9">
        <w:rPr>
          <w:rFonts w:ascii="Times New Roman" w:hAnsi="Times New Roman" w:cs="Times New Roman"/>
        </w:rPr>
        <w:t>Department Management &amp; Configuration</w:t>
      </w:r>
      <w:r w:rsidRPr="008248B9">
        <w:rPr>
          <w:rFonts w:ascii="Times New Roman" w:hAnsi="Times New Roman" w:cs="Times New Roman"/>
        </w:rPr>
        <w:t xml:space="preserve"> </w:t>
      </w:r>
    </w:p>
    <w:p w14:paraId="748275B3" w14:textId="5B7257DC" w:rsidR="001B2FC6" w:rsidRPr="008248B9" w:rsidRDefault="001B2FC6" w:rsidP="001B2FC6">
      <w:pPr>
        <w:pStyle w:val="NormalWeb"/>
        <w:ind w:firstLine="720"/>
        <w:rPr>
          <w:sz w:val="22"/>
          <w:szCs w:val="22"/>
        </w:rPr>
      </w:pPr>
      <w:r w:rsidRPr="008248B9">
        <w:rPr>
          <w:sz w:val="22"/>
          <w:szCs w:val="22"/>
        </w:rPr>
        <w:t xml:space="preserve">The </w:t>
      </w:r>
      <w:r w:rsidRPr="008248B9">
        <w:rPr>
          <w:rStyle w:val="Strong"/>
          <w:rFonts w:eastAsiaTheme="majorEastAsia"/>
          <w:sz w:val="22"/>
          <w:szCs w:val="22"/>
        </w:rPr>
        <w:t>Department Management &amp; Configuration</w:t>
      </w:r>
      <w:r w:rsidRPr="008248B9">
        <w:rPr>
          <w:sz w:val="22"/>
          <w:szCs w:val="22"/>
        </w:rPr>
        <w:t xml:space="preserve"> sub-module is responsible for managing departments, assigning department heads (HODs), and setting department-specific HR policies.</w:t>
      </w:r>
      <w:r w:rsidRPr="008248B9">
        <w:rPr>
          <w:sz w:val="22"/>
          <w:szCs w:val="22"/>
        </w:rPr>
        <w:br/>
        <w:t xml:space="preserve">All attendance-related configuration such as </w:t>
      </w:r>
      <w:r w:rsidRPr="008248B9">
        <w:rPr>
          <w:rStyle w:val="Strong"/>
          <w:rFonts w:eastAsiaTheme="majorEastAsia"/>
          <w:sz w:val="22"/>
          <w:szCs w:val="22"/>
        </w:rPr>
        <w:t>late-ins</w:t>
      </w:r>
      <w:r w:rsidRPr="008248B9">
        <w:rPr>
          <w:sz w:val="22"/>
          <w:szCs w:val="22"/>
        </w:rPr>
        <w:t xml:space="preserve">, </w:t>
      </w:r>
      <w:r w:rsidRPr="008248B9">
        <w:rPr>
          <w:rStyle w:val="Strong"/>
          <w:rFonts w:eastAsiaTheme="majorEastAsia"/>
          <w:sz w:val="22"/>
          <w:szCs w:val="22"/>
        </w:rPr>
        <w:t>early-outs</w:t>
      </w:r>
      <w:r w:rsidRPr="008248B9">
        <w:rPr>
          <w:sz w:val="22"/>
          <w:szCs w:val="22"/>
        </w:rPr>
        <w:t xml:space="preserve">, and </w:t>
      </w:r>
      <w:r w:rsidRPr="008248B9">
        <w:rPr>
          <w:rStyle w:val="Strong"/>
          <w:rFonts w:eastAsiaTheme="majorEastAsia"/>
          <w:sz w:val="22"/>
          <w:szCs w:val="22"/>
        </w:rPr>
        <w:t>permission deductions</w:t>
      </w:r>
      <w:r w:rsidRPr="008248B9">
        <w:rPr>
          <w:sz w:val="22"/>
          <w:szCs w:val="22"/>
        </w:rPr>
        <w:t xml:space="preserve"> are managed here.</w:t>
      </w:r>
    </w:p>
    <w:p w14:paraId="4CA186B0" w14:textId="5CEAE372" w:rsidR="001B2FC6" w:rsidRPr="008248B9" w:rsidRDefault="001B2FC6" w:rsidP="001B2FC6">
      <w:pPr>
        <w:pStyle w:val="Heading3"/>
        <w:rPr>
          <w:rFonts w:ascii="Times New Roman" w:hAnsi="Times New Roman" w:cs="Times New Roman"/>
        </w:rPr>
      </w:pPr>
      <w:r w:rsidRPr="008248B9">
        <w:rPr>
          <w:rFonts w:ascii="Times New Roman" w:hAnsi="Times New Roman" w:cs="Times New Roman"/>
        </w:rPr>
        <w:t>2.2.1 Objectives</w:t>
      </w:r>
    </w:p>
    <w:p w14:paraId="1577A8D8" w14:textId="522C2491" w:rsidR="001B2FC6" w:rsidRPr="008248B9" w:rsidRDefault="001B2FC6" w:rsidP="00225E55">
      <w:pPr>
        <w:pStyle w:val="ListParagraph"/>
        <w:numPr>
          <w:ilvl w:val="0"/>
          <w:numId w:val="34"/>
        </w:numPr>
        <w:rPr>
          <w:rFonts w:ascii="Times New Roman" w:hAnsi="Times New Roman" w:cs="Times New Roman"/>
        </w:rPr>
      </w:pPr>
      <w:r w:rsidRPr="008248B9">
        <w:rPr>
          <w:rFonts w:ascii="Times New Roman" w:hAnsi="Times New Roman" w:cs="Times New Roman"/>
        </w:rPr>
        <w:t>Manage department structures and assign HODs, HRs, and employees accordingly.</w:t>
      </w:r>
    </w:p>
    <w:p w14:paraId="3A2468CD" w14:textId="0283B1E3" w:rsidR="001B2FC6" w:rsidRPr="008248B9" w:rsidRDefault="001B2FC6" w:rsidP="00225E55">
      <w:pPr>
        <w:pStyle w:val="ListParagraph"/>
        <w:numPr>
          <w:ilvl w:val="0"/>
          <w:numId w:val="34"/>
        </w:numPr>
        <w:rPr>
          <w:rFonts w:ascii="Times New Roman" w:hAnsi="Times New Roman" w:cs="Times New Roman"/>
        </w:rPr>
      </w:pPr>
      <w:r w:rsidRPr="008248B9">
        <w:rPr>
          <w:rFonts w:ascii="Times New Roman" w:hAnsi="Times New Roman" w:cs="Times New Roman"/>
        </w:rPr>
        <w:t>Configure department-level attendance and permission rules.</w:t>
      </w:r>
    </w:p>
    <w:p w14:paraId="181E889C" w14:textId="63AB075A" w:rsidR="001B2FC6" w:rsidRPr="008248B9" w:rsidRDefault="001B2FC6" w:rsidP="001B2FC6">
      <w:pPr>
        <w:pStyle w:val="Heading3"/>
        <w:rPr>
          <w:rFonts w:ascii="Times New Roman" w:hAnsi="Times New Roman" w:cs="Times New Roman"/>
        </w:rPr>
      </w:pPr>
      <w:r w:rsidRPr="008248B9">
        <w:rPr>
          <w:rFonts w:ascii="Times New Roman" w:hAnsi="Times New Roman" w:cs="Times New Roman"/>
        </w:rPr>
        <w:t xml:space="preserve">2.2.2 </w:t>
      </w:r>
      <w:r w:rsidRPr="008248B9">
        <w:rPr>
          <w:rFonts w:ascii="Times New Roman" w:hAnsi="Times New Roman" w:cs="Times New Roman"/>
        </w:rPr>
        <w:t>Key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2"/>
        <w:gridCol w:w="6074"/>
      </w:tblGrid>
      <w:tr w:rsidR="001B2FC6" w:rsidRPr="001B2FC6" w14:paraId="14997D1F" w14:textId="77777777" w:rsidTr="001B2FC6">
        <w:trPr>
          <w:tblHeader/>
          <w:tblCellSpacing w:w="15" w:type="dxa"/>
        </w:trPr>
        <w:tc>
          <w:tcPr>
            <w:tcW w:w="0" w:type="auto"/>
            <w:vAlign w:val="center"/>
            <w:hideMark/>
          </w:tcPr>
          <w:p w14:paraId="42AE8002" w14:textId="77777777" w:rsidR="001B2FC6" w:rsidRPr="001B2FC6" w:rsidRDefault="001B2FC6" w:rsidP="001B2FC6">
            <w:pPr>
              <w:spacing w:after="0" w:line="240" w:lineRule="auto"/>
              <w:jc w:val="center"/>
              <w:rPr>
                <w:rFonts w:ascii="Times New Roman" w:eastAsia="Times New Roman" w:hAnsi="Times New Roman" w:cs="Times New Roman"/>
                <w:b/>
                <w:bCs/>
                <w:lang w:eastAsia="en-IN"/>
              </w:rPr>
            </w:pPr>
            <w:r w:rsidRPr="001B2FC6">
              <w:rPr>
                <w:rFonts w:ascii="Times New Roman" w:eastAsia="Times New Roman" w:hAnsi="Times New Roman" w:cs="Times New Roman"/>
                <w:b/>
                <w:bCs/>
                <w:lang w:eastAsia="en-IN"/>
              </w:rPr>
              <w:t>Feature</w:t>
            </w:r>
          </w:p>
        </w:tc>
        <w:tc>
          <w:tcPr>
            <w:tcW w:w="0" w:type="auto"/>
            <w:vAlign w:val="center"/>
            <w:hideMark/>
          </w:tcPr>
          <w:p w14:paraId="3B71B780" w14:textId="77777777" w:rsidR="001B2FC6" w:rsidRPr="001B2FC6" w:rsidRDefault="001B2FC6" w:rsidP="001B2FC6">
            <w:pPr>
              <w:spacing w:after="0" w:line="240" w:lineRule="auto"/>
              <w:jc w:val="center"/>
              <w:rPr>
                <w:rFonts w:ascii="Times New Roman" w:eastAsia="Times New Roman" w:hAnsi="Times New Roman" w:cs="Times New Roman"/>
                <w:b/>
                <w:bCs/>
                <w:lang w:eastAsia="en-IN"/>
              </w:rPr>
            </w:pPr>
            <w:r w:rsidRPr="001B2FC6">
              <w:rPr>
                <w:rFonts w:ascii="Times New Roman" w:eastAsia="Times New Roman" w:hAnsi="Times New Roman" w:cs="Times New Roman"/>
                <w:b/>
                <w:bCs/>
                <w:lang w:eastAsia="en-IN"/>
              </w:rPr>
              <w:t>Description</w:t>
            </w:r>
          </w:p>
        </w:tc>
      </w:tr>
      <w:tr w:rsidR="001B2FC6" w:rsidRPr="001B2FC6" w14:paraId="6EBFC378" w14:textId="77777777" w:rsidTr="001B2FC6">
        <w:trPr>
          <w:tblCellSpacing w:w="15" w:type="dxa"/>
        </w:trPr>
        <w:tc>
          <w:tcPr>
            <w:tcW w:w="0" w:type="auto"/>
            <w:vAlign w:val="center"/>
            <w:hideMark/>
          </w:tcPr>
          <w:p w14:paraId="5F61DD02" w14:textId="77777777" w:rsidR="001B2FC6" w:rsidRPr="001B2FC6" w:rsidRDefault="001B2FC6" w:rsidP="001B2FC6">
            <w:pPr>
              <w:spacing w:after="0" w:line="240" w:lineRule="auto"/>
              <w:rPr>
                <w:rFonts w:ascii="Times New Roman" w:eastAsia="Times New Roman" w:hAnsi="Times New Roman" w:cs="Times New Roman"/>
                <w:lang w:eastAsia="en-IN"/>
              </w:rPr>
            </w:pPr>
            <w:r w:rsidRPr="001B2FC6">
              <w:rPr>
                <w:rFonts w:ascii="Times New Roman" w:eastAsia="Times New Roman" w:hAnsi="Times New Roman" w:cs="Times New Roman"/>
                <w:b/>
                <w:bCs/>
                <w:lang w:eastAsia="en-IN"/>
              </w:rPr>
              <w:t>Department CRUD</w:t>
            </w:r>
          </w:p>
        </w:tc>
        <w:tc>
          <w:tcPr>
            <w:tcW w:w="0" w:type="auto"/>
            <w:vAlign w:val="center"/>
            <w:hideMark/>
          </w:tcPr>
          <w:p w14:paraId="48689242" w14:textId="77777777" w:rsidR="001B2FC6" w:rsidRPr="001B2FC6" w:rsidRDefault="001B2FC6" w:rsidP="001B2FC6">
            <w:pPr>
              <w:spacing w:after="0" w:line="240" w:lineRule="auto"/>
              <w:rPr>
                <w:rFonts w:ascii="Times New Roman" w:eastAsia="Times New Roman" w:hAnsi="Times New Roman" w:cs="Times New Roman"/>
                <w:lang w:eastAsia="en-IN"/>
              </w:rPr>
            </w:pPr>
            <w:r w:rsidRPr="001B2FC6">
              <w:rPr>
                <w:rFonts w:ascii="Times New Roman" w:eastAsia="Times New Roman" w:hAnsi="Times New Roman" w:cs="Times New Roman"/>
                <w:lang w:eastAsia="en-IN"/>
              </w:rPr>
              <w:t>Create, edit, delete, and view departments.</w:t>
            </w:r>
          </w:p>
        </w:tc>
      </w:tr>
      <w:tr w:rsidR="001B2FC6" w:rsidRPr="001B2FC6" w14:paraId="12003EED" w14:textId="77777777" w:rsidTr="001B2FC6">
        <w:trPr>
          <w:tblCellSpacing w:w="15" w:type="dxa"/>
        </w:trPr>
        <w:tc>
          <w:tcPr>
            <w:tcW w:w="0" w:type="auto"/>
            <w:vAlign w:val="center"/>
            <w:hideMark/>
          </w:tcPr>
          <w:p w14:paraId="4DBAB619" w14:textId="77777777" w:rsidR="001B2FC6" w:rsidRPr="001B2FC6" w:rsidRDefault="001B2FC6" w:rsidP="001B2FC6">
            <w:pPr>
              <w:spacing w:after="0" w:line="240" w:lineRule="auto"/>
              <w:rPr>
                <w:rFonts w:ascii="Times New Roman" w:eastAsia="Times New Roman" w:hAnsi="Times New Roman" w:cs="Times New Roman"/>
                <w:lang w:eastAsia="en-IN"/>
              </w:rPr>
            </w:pPr>
            <w:r w:rsidRPr="001B2FC6">
              <w:rPr>
                <w:rFonts w:ascii="Times New Roman" w:eastAsia="Times New Roman" w:hAnsi="Times New Roman" w:cs="Times New Roman"/>
                <w:b/>
                <w:bCs/>
                <w:lang w:eastAsia="en-IN"/>
              </w:rPr>
              <w:t>Assign HOD/HR</w:t>
            </w:r>
          </w:p>
        </w:tc>
        <w:tc>
          <w:tcPr>
            <w:tcW w:w="0" w:type="auto"/>
            <w:vAlign w:val="center"/>
            <w:hideMark/>
          </w:tcPr>
          <w:p w14:paraId="0EE8BF51" w14:textId="77777777" w:rsidR="001B2FC6" w:rsidRPr="001B2FC6" w:rsidRDefault="001B2FC6" w:rsidP="001B2FC6">
            <w:pPr>
              <w:spacing w:after="0" w:line="240" w:lineRule="auto"/>
              <w:rPr>
                <w:rFonts w:ascii="Times New Roman" w:eastAsia="Times New Roman" w:hAnsi="Times New Roman" w:cs="Times New Roman"/>
                <w:lang w:eastAsia="en-IN"/>
              </w:rPr>
            </w:pPr>
            <w:r w:rsidRPr="001B2FC6">
              <w:rPr>
                <w:rFonts w:ascii="Times New Roman" w:eastAsia="Times New Roman" w:hAnsi="Times New Roman" w:cs="Times New Roman"/>
                <w:lang w:eastAsia="en-IN"/>
              </w:rPr>
              <w:t>Assign department HOD and HR from existing employee list.</w:t>
            </w:r>
          </w:p>
        </w:tc>
      </w:tr>
      <w:tr w:rsidR="001B2FC6" w:rsidRPr="001B2FC6" w14:paraId="47C8D2B2" w14:textId="77777777" w:rsidTr="001B2FC6">
        <w:trPr>
          <w:tblCellSpacing w:w="15" w:type="dxa"/>
        </w:trPr>
        <w:tc>
          <w:tcPr>
            <w:tcW w:w="0" w:type="auto"/>
            <w:vAlign w:val="center"/>
            <w:hideMark/>
          </w:tcPr>
          <w:p w14:paraId="2E7ABBED" w14:textId="77777777" w:rsidR="001B2FC6" w:rsidRPr="001B2FC6" w:rsidRDefault="001B2FC6" w:rsidP="001B2FC6">
            <w:pPr>
              <w:spacing w:after="0" w:line="240" w:lineRule="auto"/>
              <w:rPr>
                <w:rFonts w:ascii="Times New Roman" w:eastAsia="Times New Roman" w:hAnsi="Times New Roman" w:cs="Times New Roman"/>
                <w:lang w:eastAsia="en-IN"/>
              </w:rPr>
            </w:pPr>
            <w:r w:rsidRPr="001B2FC6">
              <w:rPr>
                <w:rFonts w:ascii="Times New Roman" w:eastAsia="Times New Roman" w:hAnsi="Times New Roman" w:cs="Times New Roman"/>
                <w:b/>
                <w:bCs/>
                <w:lang w:eastAsia="en-IN"/>
              </w:rPr>
              <w:t>List Department Employees</w:t>
            </w:r>
          </w:p>
        </w:tc>
        <w:tc>
          <w:tcPr>
            <w:tcW w:w="0" w:type="auto"/>
            <w:vAlign w:val="center"/>
            <w:hideMark/>
          </w:tcPr>
          <w:p w14:paraId="358844EC" w14:textId="77777777" w:rsidR="001B2FC6" w:rsidRPr="001B2FC6" w:rsidRDefault="001B2FC6" w:rsidP="001B2FC6">
            <w:pPr>
              <w:spacing w:after="0" w:line="240" w:lineRule="auto"/>
              <w:rPr>
                <w:rFonts w:ascii="Times New Roman" w:eastAsia="Times New Roman" w:hAnsi="Times New Roman" w:cs="Times New Roman"/>
                <w:lang w:eastAsia="en-IN"/>
              </w:rPr>
            </w:pPr>
            <w:r w:rsidRPr="001B2FC6">
              <w:rPr>
                <w:rFonts w:ascii="Times New Roman" w:eastAsia="Times New Roman" w:hAnsi="Times New Roman" w:cs="Times New Roman"/>
                <w:lang w:eastAsia="en-IN"/>
              </w:rPr>
              <w:t>View and manage all employees within a department.</w:t>
            </w:r>
          </w:p>
        </w:tc>
      </w:tr>
      <w:tr w:rsidR="001B2FC6" w:rsidRPr="001B2FC6" w14:paraId="7C55AA39" w14:textId="77777777" w:rsidTr="001B2FC6">
        <w:trPr>
          <w:tblCellSpacing w:w="15" w:type="dxa"/>
        </w:trPr>
        <w:tc>
          <w:tcPr>
            <w:tcW w:w="0" w:type="auto"/>
            <w:vAlign w:val="center"/>
            <w:hideMark/>
          </w:tcPr>
          <w:p w14:paraId="7E47E302" w14:textId="77777777" w:rsidR="001B2FC6" w:rsidRPr="001B2FC6" w:rsidRDefault="001B2FC6" w:rsidP="001B2FC6">
            <w:pPr>
              <w:spacing w:after="0" w:line="240" w:lineRule="auto"/>
              <w:rPr>
                <w:rFonts w:ascii="Times New Roman" w:eastAsia="Times New Roman" w:hAnsi="Times New Roman" w:cs="Times New Roman"/>
                <w:lang w:eastAsia="en-IN"/>
              </w:rPr>
            </w:pPr>
            <w:r w:rsidRPr="001B2FC6">
              <w:rPr>
                <w:rFonts w:ascii="Times New Roman" w:eastAsia="Times New Roman" w:hAnsi="Times New Roman" w:cs="Times New Roman"/>
                <w:b/>
                <w:bCs/>
                <w:lang w:eastAsia="en-IN"/>
              </w:rPr>
              <w:t>Late-In / Early-Out Configuration</w:t>
            </w:r>
          </w:p>
        </w:tc>
        <w:tc>
          <w:tcPr>
            <w:tcW w:w="0" w:type="auto"/>
            <w:vAlign w:val="center"/>
            <w:hideMark/>
          </w:tcPr>
          <w:p w14:paraId="26DCB698" w14:textId="77777777" w:rsidR="001B2FC6" w:rsidRPr="001B2FC6" w:rsidRDefault="001B2FC6" w:rsidP="001B2FC6">
            <w:pPr>
              <w:spacing w:after="0" w:line="240" w:lineRule="auto"/>
              <w:rPr>
                <w:rFonts w:ascii="Times New Roman" w:eastAsia="Times New Roman" w:hAnsi="Times New Roman" w:cs="Times New Roman"/>
                <w:lang w:eastAsia="en-IN"/>
              </w:rPr>
            </w:pPr>
            <w:r w:rsidRPr="001B2FC6">
              <w:rPr>
                <w:rFonts w:ascii="Times New Roman" w:eastAsia="Times New Roman" w:hAnsi="Times New Roman" w:cs="Times New Roman"/>
                <w:lang w:eastAsia="en-IN"/>
              </w:rPr>
              <w:t>Define how many late-ins or early-outs are allowed before triggering deductions.</w:t>
            </w:r>
          </w:p>
        </w:tc>
      </w:tr>
      <w:tr w:rsidR="001B2FC6" w:rsidRPr="001B2FC6" w14:paraId="599B9699" w14:textId="77777777" w:rsidTr="001B2FC6">
        <w:trPr>
          <w:tblCellSpacing w:w="15" w:type="dxa"/>
        </w:trPr>
        <w:tc>
          <w:tcPr>
            <w:tcW w:w="0" w:type="auto"/>
            <w:vAlign w:val="center"/>
            <w:hideMark/>
          </w:tcPr>
          <w:p w14:paraId="7D705812" w14:textId="77777777" w:rsidR="001B2FC6" w:rsidRPr="001B2FC6" w:rsidRDefault="001B2FC6" w:rsidP="001B2FC6">
            <w:pPr>
              <w:spacing w:after="0" w:line="240" w:lineRule="auto"/>
              <w:rPr>
                <w:rFonts w:ascii="Times New Roman" w:eastAsia="Times New Roman" w:hAnsi="Times New Roman" w:cs="Times New Roman"/>
                <w:lang w:eastAsia="en-IN"/>
              </w:rPr>
            </w:pPr>
            <w:r w:rsidRPr="001B2FC6">
              <w:rPr>
                <w:rFonts w:ascii="Times New Roman" w:eastAsia="Times New Roman" w:hAnsi="Times New Roman" w:cs="Times New Roman"/>
                <w:b/>
                <w:bCs/>
                <w:lang w:eastAsia="en-IN"/>
              </w:rPr>
              <w:t>Permission Policy Configuration</w:t>
            </w:r>
          </w:p>
        </w:tc>
        <w:tc>
          <w:tcPr>
            <w:tcW w:w="0" w:type="auto"/>
            <w:vAlign w:val="center"/>
            <w:hideMark/>
          </w:tcPr>
          <w:p w14:paraId="59EFA50C" w14:textId="77777777" w:rsidR="001B2FC6" w:rsidRPr="001B2FC6" w:rsidRDefault="001B2FC6" w:rsidP="001B2FC6">
            <w:pPr>
              <w:spacing w:after="0" w:line="240" w:lineRule="auto"/>
              <w:rPr>
                <w:rFonts w:ascii="Times New Roman" w:eastAsia="Times New Roman" w:hAnsi="Times New Roman" w:cs="Times New Roman"/>
                <w:lang w:eastAsia="en-IN"/>
              </w:rPr>
            </w:pPr>
            <w:r w:rsidRPr="001B2FC6">
              <w:rPr>
                <w:rFonts w:ascii="Times New Roman" w:eastAsia="Times New Roman" w:hAnsi="Times New Roman" w:cs="Times New Roman"/>
                <w:lang w:eastAsia="en-IN"/>
              </w:rPr>
              <w:t>Set daily/monthly permission limits and their payroll impact.</w:t>
            </w:r>
          </w:p>
        </w:tc>
      </w:tr>
      <w:tr w:rsidR="001B2FC6" w:rsidRPr="001B2FC6" w14:paraId="0CFD85FA" w14:textId="77777777" w:rsidTr="001B2FC6">
        <w:trPr>
          <w:tblCellSpacing w:w="15" w:type="dxa"/>
        </w:trPr>
        <w:tc>
          <w:tcPr>
            <w:tcW w:w="0" w:type="auto"/>
            <w:vAlign w:val="center"/>
            <w:hideMark/>
          </w:tcPr>
          <w:p w14:paraId="40ED523C" w14:textId="77777777" w:rsidR="001B2FC6" w:rsidRPr="001B2FC6" w:rsidRDefault="001B2FC6" w:rsidP="001B2FC6">
            <w:pPr>
              <w:spacing w:after="0" w:line="240" w:lineRule="auto"/>
              <w:rPr>
                <w:rFonts w:ascii="Times New Roman" w:eastAsia="Times New Roman" w:hAnsi="Times New Roman" w:cs="Times New Roman"/>
                <w:lang w:eastAsia="en-IN"/>
              </w:rPr>
            </w:pPr>
            <w:r w:rsidRPr="001B2FC6">
              <w:rPr>
                <w:rFonts w:ascii="Times New Roman" w:eastAsia="Times New Roman" w:hAnsi="Times New Roman" w:cs="Times New Roman"/>
                <w:b/>
                <w:bCs/>
                <w:lang w:eastAsia="en-IN"/>
              </w:rPr>
              <w:t>Auto-Deduction Rules</w:t>
            </w:r>
          </w:p>
        </w:tc>
        <w:tc>
          <w:tcPr>
            <w:tcW w:w="0" w:type="auto"/>
            <w:vAlign w:val="center"/>
            <w:hideMark/>
          </w:tcPr>
          <w:p w14:paraId="6B789BCA" w14:textId="77777777" w:rsidR="001B2FC6" w:rsidRPr="001B2FC6" w:rsidRDefault="001B2FC6" w:rsidP="001B2FC6">
            <w:pPr>
              <w:spacing w:after="0" w:line="240" w:lineRule="auto"/>
              <w:rPr>
                <w:rFonts w:ascii="Times New Roman" w:eastAsia="Times New Roman" w:hAnsi="Times New Roman" w:cs="Times New Roman"/>
                <w:lang w:eastAsia="en-IN"/>
              </w:rPr>
            </w:pPr>
            <w:r w:rsidRPr="001B2FC6">
              <w:rPr>
                <w:rFonts w:ascii="Times New Roman" w:eastAsia="Times New Roman" w:hAnsi="Times New Roman" w:cs="Times New Roman"/>
                <w:lang w:eastAsia="en-IN"/>
              </w:rPr>
              <w:t>Define actions after exceeding limits (e.g., 3 late-ins = half-day deduction).</w:t>
            </w:r>
          </w:p>
        </w:tc>
      </w:tr>
      <w:tr w:rsidR="001B2FC6" w:rsidRPr="001B2FC6" w14:paraId="2FB73B24" w14:textId="77777777" w:rsidTr="001B2FC6">
        <w:trPr>
          <w:tblCellSpacing w:w="15" w:type="dxa"/>
        </w:trPr>
        <w:tc>
          <w:tcPr>
            <w:tcW w:w="0" w:type="auto"/>
            <w:vAlign w:val="center"/>
            <w:hideMark/>
          </w:tcPr>
          <w:p w14:paraId="75098961" w14:textId="77777777" w:rsidR="001B2FC6" w:rsidRPr="001B2FC6" w:rsidRDefault="001B2FC6" w:rsidP="001B2FC6">
            <w:pPr>
              <w:spacing w:after="0" w:line="240" w:lineRule="auto"/>
              <w:rPr>
                <w:rFonts w:ascii="Times New Roman" w:eastAsia="Times New Roman" w:hAnsi="Times New Roman" w:cs="Times New Roman"/>
                <w:lang w:eastAsia="en-IN"/>
              </w:rPr>
            </w:pPr>
            <w:r w:rsidRPr="001B2FC6">
              <w:rPr>
                <w:rFonts w:ascii="Times New Roman" w:eastAsia="Times New Roman" w:hAnsi="Times New Roman" w:cs="Times New Roman"/>
                <w:b/>
                <w:bCs/>
                <w:lang w:eastAsia="en-IN"/>
              </w:rPr>
              <w:t>Department Settings Dashboard</w:t>
            </w:r>
          </w:p>
        </w:tc>
        <w:tc>
          <w:tcPr>
            <w:tcW w:w="0" w:type="auto"/>
            <w:vAlign w:val="center"/>
            <w:hideMark/>
          </w:tcPr>
          <w:p w14:paraId="09E84BF9" w14:textId="77777777" w:rsidR="001B2FC6" w:rsidRPr="001B2FC6" w:rsidRDefault="001B2FC6" w:rsidP="001B2FC6">
            <w:pPr>
              <w:spacing w:after="0" w:line="240" w:lineRule="auto"/>
              <w:rPr>
                <w:rFonts w:ascii="Times New Roman" w:eastAsia="Times New Roman" w:hAnsi="Times New Roman" w:cs="Times New Roman"/>
                <w:lang w:eastAsia="en-IN"/>
              </w:rPr>
            </w:pPr>
            <w:r w:rsidRPr="001B2FC6">
              <w:rPr>
                <w:rFonts w:ascii="Times New Roman" w:eastAsia="Times New Roman" w:hAnsi="Times New Roman" w:cs="Times New Roman"/>
                <w:lang w:eastAsia="en-IN"/>
              </w:rPr>
              <w:t>Unified interface to manage department-level attendance and permission policies.</w:t>
            </w:r>
          </w:p>
        </w:tc>
      </w:tr>
    </w:tbl>
    <w:p w14:paraId="00B0CBE1" w14:textId="57E16483" w:rsidR="001B2FC6" w:rsidRPr="008248B9" w:rsidRDefault="001B2FC6" w:rsidP="001B2FC6">
      <w:pPr>
        <w:rPr>
          <w:rFonts w:ascii="Times New Roman" w:hAnsi="Times New Roman" w:cs="Times New Roman"/>
        </w:rPr>
      </w:pPr>
    </w:p>
    <w:p w14:paraId="37649C25" w14:textId="77777777" w:rsidR="001B2FC6" w:rsidRPr="008248B9" w:rsidRDefault="001B2FC6" w:rsidP="001B2FC6">
      <w:pPr>
        <w:pStyle w:val="Heading3"/>
        <w:rPr>
          <w:rFonts w:ascii="Times New Roman" w:hAnsi="Times New Roman" w:cs="Times New Roman"/>
        </w:rPr>
      </w:pPr>
      <w:r w:rsidRPr="008248B9">
        <w:rPr>
          <w:rFonts w:ascii="Times New Roman" w:hAnsi="Times New Roman" w:cs="Times New Roman"/>
        </w:rPr>
        <w:t xml:space="preserve">2.2.3 </w:t>
      </w:r>
      <w:r w:rsidRPr="008248B9">
        <w:rPr>
          <w:rFonts w:ascii="Times New Roman" w:hAnsi="Times New Roman" w:cs="Times New Roman"/>
        </w:rPr>
        <w:t>Process Flow</w:t>
      </w:r>
    </w:p>
    <w:p w14:paraId="29C71195" w14:textId="77777777" w:rsidR="001B2FC6" w:rsidRPr="008248B9" w:rsidRDefault="001B2FC6" w:rsidP="001B2FC6">
      <w:pPr>
        <w:pStyle w:val="Heading4"/>
        <w:rPr>
          <w:rFonts w:ascii="Times New Roman" w:hAnsi="Times New Roman" w:cs="Times New Roman"/>
          <w:sz w:val="20"/>
          <w:szCs w:val="20"/>
        </w:rPr>
      </w:pPr>
      <w:r w:rsidRPr="008248B9">
        <w:rPr>
          <w:rStyle w:val="Strong"/>
          <w:rFonts w:ascii="Times New Roman" w:hAnsi="Times New Roman" w:cs="Times New Roman"/>
          <w:b w:val="0"/>
          <w:bCs w:val="0"/>
          <w:sz w:val="20"/>
          <w:szCs w:val="20"/>
        </w:rPr>
        <w:t>1. Department Creation</w:t>
      </w:r>
    </w:p>
    <w:p w14:paraId="54FA484F" w14:textId="77777777" w:rsidR="001B2FC6" w:rsidRPr="008248B9" w:rsidRDefault="001B2FC6" w:rsidP="00225E55">
      <w:pPr>
        <w:pStyle w:val="NormalWeb"/>
        <w:numPr>
          <w:ilvl w:val="0"/>
          <w:numId w:val="35"/>
        </w:numPr>
        <w:rPr>
          <w:sz w:val="22"/>
          <w:szCs w:val="22"/>
        </w:rPr>
      </w:pPr>
      <w:r w:rsidRPr="008248B9">
        <w:rPr>
          <w:sz w:val="22"/>
          <w:szCs w:val="22"/>
        </w:rPr>
        <w:t>Super Admin or authorized HR creates new departments.</w:t>
      </w:r>
    </w:p>
    <w:p w14:paraId="20B4EDF8" w14:textId="77777777" w:rsidR="001B2FC6" w:rsidRPr="008248B9" w:rsidRDefault="001B2FC6" w:rsidP="00225E55">
      <w:pPr>
        <w:pStyle w:val="NormalWeb"/>
        <w:numPr>
          <w:ilvl w:val="0"/>
          <w:numId w:val="35"/>
        </w:numPr>
        <w:rPr>
          <w:sz w:val="22"/>
          <w:szCs w:val="22"/>
        </w:rPr>
      </w:pPr>
      <w:r w:rsidRPr="008248B9">
        <w:rPr>
          <w:sz w:val="22"/>
          <w:szCs w:val="22"/>
        </w:rPr>
        <w:t>Assigns department code, name, and related configuration template.</w:t>
      </w:r>
    </w:p>
    <w:p w14:paraId="581A12D1" w14:textId="77777777" w:rsidR="001B2FC6" w:rsidRPr="008248B9" w:rsidRDefault="001B2FC6" w:rsidP="001B2FC6">
      <w:pPr>
        <w:pStyle w:val="Heading4"/>
        <w:rPr>
          <w:rFonts w:ascii="Times New Roman" w:hAnsi="Times New Roman" w:cs="Times New Roman"/>
          <w:sz w:val="20"/>
          <w:szCs w:val="20"/>
        </w:rPr>
      </w:pPr>
      <w:r w:rsidRPr="008248B9">
        <w:rPr>
          <w:rStyle w:val="Strong"/>
          <w:rFonts w:ascii="Times New Roman" w:hAnsi="Times New Roman" w:cs="Times New Roman"/>
          <w:b w:val="0"/>
          <w:bCs w:val="0"/>
          <w:sz w:val="20"/>
          <w:szCs w:val="20"/>
        </w:rPr>
        <w:t>2. Role Assignment</w:t>
      </w:r>
    </w:p>
    <w:p w14:paraId="7B50BFF4" w14:textId="77777777" w:rsidR="001B2FC6" w:rsidRPr="008248B9" w:rsidRDefault="001B2FC6" w:rsidP="00225E55">
      <w:pPr>
        <w:pStyle w:val="NormalWeb"/>
        <w:numPr>
          <w:ilvl w:val="0"/>
          <w:numId w:val="36"/>
        </w:numPr>
        <w:rPr>
          <w:sz w:val="22"/>
          <w:szCs w:val="22"/>
        </w:rPr>
      </w:pPr>
      <w:r w:rsidRPr="008248B9">
        <w:rPr>
          <w:sz w:val="22"/>
          <w:szCs w:val="22"/>
        </w:rPr>
        <w:t>Assign an existing employee as HOD for the department.</w:t>
      </w:r>
    </w:p>
    <w:p w14:paraId="63E0E049" w14:textId="77777777" w:rsidR="001B2FC6" w:rsidRPr="008248B9" w:rsidRDefault="001B2FC6" w:rsidP="00225E55">
      <w:pPr>
        <w:pStyle w:val="NormalWeb"/>
        <w:numPr>
          <w:ilvl w:val="0"/>
          <w:numId w:val="36"/>
        </w:numPr>
        <w:rPr>
          <w:sz w:val="22"/>
          <w:szCs w:val="22"/>
        </w:rPr>
      </w:pPr>
      <w:r w:rsidRPr="008248B9">
        <w:rPr>
          <w:sz w:val="22"/>
          <w:szCs w:val="22"/>
        </w:rPr>
        <w:t>HR can also be mapped to a department if permitted by the Super Admin.</w:t>
      </w:r>
    </w:p>
    <w:p w14:paraId="4509390B" w14:textId="77777777" w:rsidR="001B2FC6" w:rsidRPr="008248B9" w:rsidRDefault="001B2FC6" w:rsidP="001B2FC6">
      <w:pPr>
        <w:pStyle w:val="Heading4"/>
        <w:rPr>
          <w:rFonts w:ascii="Times New Roman" w:hAnsi="Times New Roman" w:cs="Times New Roman"/>
          <w:sz w:val="20"/>
          <w:szCs w:val="20"/>
        </w:rPr>
      </w:pPr>
      <w:r w:rsidRPr="008248B9">
        <w:rPr>
          <w:rStyle w:val="Strong"/>
          <w:rFonts w:ascii="Times New Roman" w:hAnsi="Times New Roman" w:cs="Times New Roman"/>
          <w:b w:val="0"/>
          <w:bCs w:val="0"/>
          <w:sz w:val="20"/>
          <w:szCs w:val="20"/>
        </w:rPr>
        <w:t>3. Configuration Setup</w:t>
      </w:r>
    </w:p>
    <w:p w14:paraId="0DDE43C0" w14:textId="77777777" w:rsidR="001B2FC6" w:rsidRPr="008248B9" w:rsidRDefault="001B2FC6" w:rsidP="00225E55">
      <w:pPr>
        <w:pStyle w:val="NormalWeb"/>
        <w:numPr>
          <w:ilvl w:val="0"/>
          <w:numId w:val="37"/>
        </w:numPr>
        <w:rPr>
          <w:sz w:val="22"/>
          <w:szCs w:val="22"/>
        </w:rPr>
      </w:pPr>
      <w:r w:rsidRPr="008248B9">
        <w:rPr>
          <w:sz w:val="22"/>
          <w:szCs w:val="22"/>
        </w:rPr>
        <w:t>Define attendance rules:</w:t>
      </w:r>
    </w:p>
    <w:p w14:paraId="22D9CDAE" w14:textId="77777777" w:rsidR="001B2FC6" w:rsidRPr="008248B9" w:rsidRDefault="001B2FC6" w:rsidP="00225E55">
      <w:pPr>
        <w:pStyle w:val="NormalWeb"/>
        <w:numPr>
          <w:ilvl w:val="1"/>
          <w:numId w:val="37"/>
        </w:numPr>
        <w:rPr>
          <w:sz w:val="22"/>
          <w:szCs w:val="22"/>
        </w:rPr>
      </w:pPr>
      <w:r w:rsidRPr="008248B9">
        <w:rPr>
          <w:sz w:val="22"/>
          <w:szCs w:val="22"/>
        </w:rPr>
        <w:t>Allowed late-ins / early-outs.</w:t>
      </w:r>
    </w:p>
    <w:p w14:paraId="18B45724" w14:textId="77777777" w:rsidR="001B2FC6" w:rsidRPr="008248B9" w:rsidRDefault="001B2FC6" w:rsidP="00225E55">
      <w:pPr>
        <w:pStyle w:val="NormalWeb"/>
        <w:numPr>
          <w:ilvl w:val="1"/>
          <w:numId w:val="37"/>
        </w:numPr>
        <w:rPr>
          <w:sz w:val="22"/>
          <w:szCs w:val="22"/>
        </w:rPr>
      </w:pPr>
      <w:r w:rsidRPr="008248B9">
        <w:rPr>
          <w:sz w:val="22"/>
          <w:szCs w:val="22"/>
        </w:rPr>
        <w:t>Deduction thresholds (e.g., 3 late-ins → ½ day deduction).</w:t>
      </w:r>
    </w:p>
    <w:p w14:paraId="597FCC21" w14:textId="77777777" w:rsidR="001B2FC6" w:rsidRPr="008248B9" w:rsidRDefault="001B2FC6" w:rsidP="00225E55">
      <w:pPr>
        <w:pStyle w:val="NormalWeb"/>
        <w:numPr>
          <w:ilvl w:val="1"/>
          <w:numId w:val="37"/>
        </w:numPr>
        <w:rPr>
          <w:sz w:val="22"/>
          <w:szCs w:val="22"/>
        </w:rPr>
      </w:pPr>
      <w:r w:rsidRPr="008248B9">
        <w:rPr>
          <w:sz w:val="22"/>
          <w:szCs w:val="22"/>
        </w:rPr>
        <w:t>Permission count and duration per employee.</w:t>
      </w:r>
    </w:p>
    <w:p w14:paraId="16C6F5D7" w14:textId="77777777" w:rsidR="001B2FC6" w:rsidRPr="008248B9" w:rsidRDefault="001B2FC6" w:rsidP="00225E55">
      <w:pPr>
        <w:pStyle w:val="NormalWeb"/>
        <w:numPr>
          <w:ilvl w:val="0"/>
          <w:numId w:val="37"/>
        </w:numPr>
        <w:rPr>
          <w:sz w:val="22"/>
          <w:szCs w:val="22"/>
        </w:rPr>
      </w:pPr>
      <w:r w:rsidRPr="008248B9">
        <w:rPr>
          <w:sz w:val="22"/>
          <w:szCs w:val="22"/>
        </w:rPr>
        <w:t>Save and apply configuration to all employees in that department.</w:t>
      </w:r>
    </w:p>
    <w:p w14:paraId="69D20980" w14:textId="77777777" w:rsidR="001B2FC6" w:rsidRPr="008248B9" w:rsidRDefault="001B2FC6" w:rsidP="001B2FC6">
      <w:pPr>
        <w:pStyle w:val="Heading4"/>
        <w:rPr>
          <w:rFonts w:ascii="Times New Roman" w:hAnsi="Times New Roman" w:cs="Times New Roman"/>
          <w:sz w:val="20"/>
          <w:szCs w:val="20"/>
        </w:rPr>
      </w:pPr>
      <w:r w:rsidRPr="008248B9">
        <w:rPr>
          <w:rStyle w:val="Strong"/>
          <w:rFonts w:ascii="Times New Roman" w:hAnsi="Times New Roman" w:cs="Times New Roman"/>
          <w:b w:val="0"/>
          <w:bCs w:val="0"/>
          <w:sz w:val="20"/>
          <w:szCs w:val="20"/>
        </w:rPr>
        <w:t>4. Monitoring &amp; Update</w:t>
      </w:r>
    </w:p>
    <w:p w14:paraId="39C36FE2" w14:textId="77777777" w:rsidR="001B2FC6" w:rsidRPr="008248B9" w:rsidRDefault="001B2FC6" w:rsidP="00225E55">
      <w:pPr>
        <w:pStyle w:val="NormalWeb"/>
        <w:numPr>
          <w:ilvl w:val="0"/>
          <w:numId w:val="38"/>
        </w:numPr>
        <w:rPr>
          <w:sz w:val="22"/>
          <w:szCs w:val="22"/>
        </w:rPr>
      </w:pPr>
      <w:r w:rsidRPr="008248B9">
        <w:rPr>
          <w:sz w:val="22"/>
          <w:szCs w:val="22"/>
        </w:rPr>
        <w:t>HR can view department employee lists and configuration summaries.</w:t>
      </w:r>
    </w:p>
    <w:p w14:paraId="19A7F8A9" w14:textId="6A67630A" w:rsidR="001B2FC6" w:rsidRPr="008248B9" w:rsidRDefault="001B2FC6" w:rsidP="00225E55">
      <w:pPr>
        <w:pStyle w:val="NormalWeb"/>
        <w:numPr>
          <w:ilvl w:val="0"/>
          <w:numId w:val="38"/>
        </w:numPr>
        <w:rPr>
          <w:sz w:val="22"/>
          <w:szCs w:val="22"/>
        </w:rPr>
      </w:pPr>
      <w:r w:rsidRPr="008248B9">
        <w:rPr>
          <w:sz w:val="22"/>
          <w:szCs w:val="22"/>
        </w:rPr>
        <w:t>Super Admin can modify or override department configurations anytime.</w:t>
      </w:r>
    </w:p>
    <w:p w14:paraId="1327042E" w14:textId="77777777" w:rsidR="001B2FC6" w:rsidRPr="008248B9" w:rsidRDefault="001B2FC6" w:rsidP="001B2FC6">
      <w:pPr>
        <w:pStyle w:val="Heading3"/>
        <w:rPr>
          <w:rFonts w:ascii="Times New Roman" w:hAnsi="Times New Roman" w:cs="Times New Roman"/>
        </w:rPr>
      </w:pPr>
      <w:r w:rsidRPr="008248B9">
        <w:rPr>
          <w:rFonts w:ascii="Times New Roman" w:hAnsi="Times New Roman" w:cs="Times New Roman"/>
        </w:rPr>
        <w:lastRenderedPageBreak/>
        <w:t xml:space="preserve">2.2.4 </w:t>
      </w:r>
      <w:r w:rsidRPr="008248B9">
        <w:rPr>
          <w:rFonts w:ascii="Times New Roman" w:hAnsi="Times New Roman" w:cs="Times New Roman"/>
        </w:rPr>
        <w:t>Use Case Scenarios</w:t>
      </w:r>
    </w:p>
    <w:p w14:paraId="302C628C" w14:textId="705271D0" w:rsidR="001B2FC6" w:rsidRPr="008248B9" w:rsidRDefault="001B2FC6" w:rsidP="001B2FC6">
      <w:pPr>
        <w:pStyle w:val="Heading4"/>
        <w:rPr>
          <w:rFonts w:ascii="Times New Roman" w:hAnsi="Times New Roman" w:cs="Times New Roman"/>
        </w:rPr>
      </w:pPr>
      <w:r w:rsidRPr="008248B9">
        <w:rPr>
          <w:rStyle w:val="Strong"/>
          <w:rFonts w:ascii="Times New Roman" w:hAnsi="Times New Roman" w:cs="Times New Roman"/>
          <w:b w:val="0"/>
          <w:bCs w:val="0"/>
        </w:rPr>
        <w:t>Use Case 1: Department Creation &amp; Configuration</w:t>
      </w:r>
      <w:r w:rsidRPr="008248B9">
        <w:rPr>
          <w:rFonts w:ascii="Times New Roman" w:hAnsi="Times New Roman" w:cs="Times New Roman"/>
        </w:rPr>
        <w:br/>
      </w:r>
      <w:r w:rsidRPr="008248B9">
        <w:rPr>
          <w:rStyle w:val="Strong"/>
          <w:rFonts w:ascii="Times New Roman" w:hAnsi="Times New Roman" w:cs="Times New Roman"/>
          <w:i w:val="0"/>
          <w:iCs w:val="0"/>
          <w:color w:val="000000" w:themeColor="text1"/>
        </w:rPr>
        <w:t>Flow:</w:t>
      </w:r>
    </w:p>
    <w:p w14:paraId="31CD59CB" w14:textId="77777777" w:rsidR="001B2FC6" w:rsidRPr="008248B9" w:rsidRDefault="001B2FC6" w:rsidP="00225E55">
      <w:pPr>
        <w:pStyle w:val="NormalWeb"/>
        <w:numPr>
          <w:ilvl w:val="0"/>
          <w:numId w:val="39"/>
        </w:numPr>
        <w:rPr>
          <w:sz w:val="22"/>
          <w:szCs w:val="22"/>
        </w:rPr>
      </w:pPr>
      <w:r w:rsidRPr="008248B9">
        <w:rPr>
          <w:sz w:val="22"/>
          <w:szCs w:val="22"/>
        </w:rPr>
        <w:t>Create new department (e.g., Production).</w:t>
      </w:r>
    </w:p>
    <w:p w14:paraId="2DFA9EC8" w14:textId="77777777" w:rsidR="001B2FC6" w:rsidRPr="008248B9" w:rsidRDefault="001B2FC6" w:rsidP="00225E55">
      <w:pPr>
        <w:pStyle w:val="NormalWeb"/>
        <w:numPr>
          <w:ilvl w:val="0"/>
          <w:numId w:val="39"/>
        </w:numPr>
        <w:rPr>
          <w:sz w:val="22"/>
          <w:szCs w:val="22"/>
        </w:rPr>
      </w:pPr>
      <w:r w:rsidRPr="008248B9">
        <w:rPr>
          <w:sz w:val="22"/>
          <w:szCs w:val="22"/>
        </w:rPr>
        <w:t>Assign HOD and HR.</w:t>
      </w:r>
    </w:p>
    <w:p w14:paraId="02AA36ED" w14:textId="77777777" w:rsidR="001B2FC6" w:rsidRPr="008248B9" w:rsidRDefault="001B2FC6" w:rsidP="00225E55">
      <w:pPr>
        <w:pStyle w:val="NormalWeb"/>
        <w:numPr>
          <w:ilvl w:val="0"/>
          <w:numId w:val="39"/>
        </w:numPr>
        <w:rPr>
          <w:sz w:val="22"/>
          <w:szCs w:val="22"/>
        </w:rPr>
      </w:pPr>
      <w:r w:rsidRPr="008248B9">
        <w:rPr>
          <w:sz w:val="22"/>
          <w:szCs w:val="22"/>
        </w:rPr>
        <w:t>Configure late-in limit (3 times/month) and penalty (½ day deduction).</w:t>
      </w:r>
    </w:p>
    <w:p w14:paraId="5709D486" w14:textId="77777777" w:rsidR="001B2FC6" w:rsidRPr="008248B9" w:rsidRDefault="001B2FC6" w:rsidP="00225E55">
      <w:pPr>
        <w:pStyle w:val="NormalWeb"/>
        <w:numPr>
          <w:ilvl w:val="0"/>
          <w:numId w:val="39"/>
        </w:numPr>
        <w:rPr>
          <w:sz w:val="22"/>
          <w:szCs w:val="22"/>
        </w:rPr>
      </w:pPr>
      <w:r w:rsidRPr="008248B9">
        <w:rPr>
          <w:sz w:val="22"/>
          <w:szCs w:val="22"/>
        </w:rPr>
        <w:t>Save settings — automatically applied to department employees.</w:t>
      </w:r>
    </w:p>
    <w:p w14:paraId="79A854ED" w14:textId="1F427DBC" w:rsidR="001B2FC6" w:rsidRPr="008248B9" w:rsidRDefault="001B2FC6" w:rsidP="001B2FC6">
      <w:pPr>
        <w:pStyle w:val="Heading4"/>
        <w:rPr>
          <w:rFonts w:ascii="Times New Roman" w:hAnsi="Times New Roman" w:cs="Times New Roman"/>
          <w:sz w:val="20"/>
          <w:szCs w:val="20"/>
        </w:rPr>
      </w:pPr>
      <w:r w:rsidRPr="008248B9">
        <w:rPr>
          <w:rStyle w:val="Strong"/>
          <w:rFonts w:ascii="Times New Roman" w:hAnsi="Times New Roman" w:cs="Times New Roman"/>
          <w:b w:val="0"/>
          <w:bCs w:val="0"/>
          <w:sz w:val="20"/>
          <w:szCs w:val="20"/>
        </w:rPr>
        <w:t>Use Case 2: Permission Limit Configuration</w:t>
      </w:r>
      <w:r w:rsidRPr="008248B9">
        <w:rPr>
          <w:rFonts w:ascii="Times New Roman" w:hAnsi="Times New Roman" w:cs="Times New Roman"/>
        </w:rPr>
        <w:br/>
      </w:r>
      <w:r w:rsidRPr="008248B9">
        <w:rPr>
          <w:rStyle w:val="Strong"/>
          <w:rFonts w:ascii="Times New Roman" w:hAnsi="Times New Roman" w:cs="Times New Roman"/>
          <w:i w:val="0"/>
          <w:iCs w:val="0"/>
          <w:color w:val="000000" w:themeColor="text1"/>
        </w:rPr>
        <w:t>Flow:</w:t>
      </w:r>
    </w:p>
    <w:p w14:paraId="49CF05FA" w14:textId="77777777" w:rsidR="001B2FC6" w:rsidRPr="008248B9" w:rsidRDefault="001B2FC6" w:rsidP="00225E55">
      <w:pPr>
        <w:pStyle w:val="NormalWeb"/>
        <w:numPr>
          <w:ilvl w:val="0"/>
          <w:numId w:val="40"/>
        </w:numPr>
        <w:rPr>
          <w:sz w:val="22"/>
          <w:szCs w:val="22"/>
        </w:rPr>
      </w:pPr>
      <w:r w:rsidRPr="008248B9">
        <w:rPr>
          <w:sz w:val="22"/>
          <w:szCs w:val="22"/>
        </w:rPr>
        <w:t>HR opens Department Settings → Permissions.</w:t>
      </w:r>
    </w:p>
    <w:p w14:paraId="262527A8" w14:textId="77777777" w:rsidR="001B2FC6" w:rsidRPr="008248B9" w:rsidRDefault="001B2FC6" w:rsidP="00225E55">
      <w:pPr>
        <w:pStyle w:val="NormalWeb"/>
        <w:numPr>
          <w:ilvl w:val="0"/>
          <w:numId w:val="40"/>
        </w:numPr>
        <w:rPr>
          <w:sz w:val="22"/>
          <w:szCs w:val="22"/>
        </w:rPr>
      </w:pPr>
      <w:r w:rsidRPr="008248B9">
        <w:rPr>
          <w:sz w:val="22"/>
          <w:szCs w:val="22"/>
        </w:rPr>
        <w:t>Defines “Max 3 permissions/month.”</w:t>
      </w:r>
    </w:p>
    <w:p w14:paraId="7A6F17B8" w14:textId="77777777" w:rsidR="001B2FC6" w:rsidRPr="008248B9" w:rsidRDefault="001B2FC6" w:rsidP="00225E55">
      <w:pPr>
        <w:pStyle w:val="NormalWeb"/>
        <w:numPr>
          <w:ilvl w:val="0"/>
          <w:numId w:val="40"/>
        </w:numPr>
        <w:rPr>
          <w:sz w:val="22"/>
          <w:szCs w:val="22"/>
        </w:rPr>
      </w:pPr>
      <w:r w:rsidRPr="008248B9">
        <w:rPr>
          <w:sz w:val="22"/>
          <w:szCs w:val="22"/>
        </w:rPr>
        <w:t>Adds “After 3, each permission = ¼ day deduction.”</w:t>
      </w:r>
    </w:p>
    <w:p w14:paraId="7CD9CCA7" w14:textId="426575D4" w:rsidR="001B2FC6" w:rsidRPr="008248B9" w:rsidRDefault="001B2FC6" w:rsidP="00225E55">
      <w:pPr>
        <w:pStyle w:val="NormalWeb"/>
        <w:numPr>
          <w:ilvl w:val="0"/>
          <w:numId w:val="40"/>
        </w:numPr>
        <w:rPr>
          <w:sz w:val="22"/>
          <w:szCs w:val="22"/>
        </w:rPr>
      </w:pPr>
      <w:r w:rsidRPr="008248B9">
        <w:rPr>
          <w:sz w:val="22"/>
          <w:szCs w:val="22"/>
        </w:rPr>
        <w:t>Saved settings auto-apply for payroll processing.</w:t>
      </w:r>
    </w:p>
    <w:p w14:paraId="53A58AE3" w14:textId="54B80A18" w:rsidR="00337087" w:rsidRPr="008248B9" w:rsidRDefault="001B2FC6" w:rsidP="00337087">
      <w:pPr>
        <w:pStyle w:val="NormalWeb"/>
        <w:jc w:val="center"/>
        <w:rPr>
          <w:sz w:val="22"/>
          <w:szCs w:val="22"/>
        </w:rPr>
      </w:pPr>
      <w:r w:rsidRPr="008248B9">
        <w:rPr>
          <w:sz w:val="22"/>
          <w:szCs w:val="22"/>
        </w:rPr>
        <w:drawing>
          <wp:inline distT="0" distB="0" distL="0" distR="0" wp14:anchorId="3E91048C" wp14:editId="31A93E9A">
            <wp:extent cx="3665784" cy="56762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98055" cy="5726235"/>
                    </a:xfrm>
                    <a:prstGeom prst="rect">
                      <a:avLst/>
                    </a:prstGeom>
                  </pic:spPr>
                </pic:pic>
              </a:graphicData>
            </a:graphic>
          </wp:inline>
        </w:drawing>
      </w:r>
    </w:p>
    <w:p w14:paraId="3368268B" w14:textId="56EA2822" w:rsidR="00337087" w:rsidRPr="008248B9" w:rsidRDefault="00337087" w:rsidP="00337087">
      <w:pPr>
        <w:pStyle w:val="Heading1"/>
        <w:rPr>
          <w:rFonts w:ascii="Times New Roman" w:hAnsi="Times New Roman" w:cs="Times New Roman"/>
        </w:rPr>
      </w:pPr>
      <w:r w:rsidRPr="008248B9">
        <w:rPr>
          <w:rFonts w:ascii="Times New Roman" w:hAnsi="Times New Roman" w:cs="Times New Roman"/>
        </w:rPr>
        <w:lastRenderedPageBreak/>
        <w:t xml:space="preserve">3. </w:t>
      </w:r>
      <w:r w:rsidRPr="008248B9">
        <w:rPr>
          <w:rFonts w:ascii="Times New Roman" w:hAnsi="Times New Roman" w:cs="Times New Roman"/>
        </w:rPr>
        <w:t>Payroll Management System</w:t>
      </w:r>
      <w:r w:rsidR="00225E55">
        <w:rPr>
          <w:rFonts w:ascii="Times New Roman" w:hAnsi="Times New Roman" w:cs="Times New Roman"/>
        </w:rPr>
        <w:t xml:space="preserve"> (4 days)</w:t>
      </w:r>
    </w:p>
    <w:p w14:paraId="3E605E66" w14:textId="449487C4" w:rsidR="00337087" w:rsidRPr="008248B9" w:rsidRDefault="00337087" w:rsidP="00337087">
      <w:pPr>
        <w:pStyle w:val="NormalWeb"/>
        <w:rPr>
          <w:sz w:val="22"/>
          <w:szCs w:val="22"/>
        </w:rPr>
      </w:pPr>
      <w:r w:rsidRPr="008248B9">
        <w:rPr>
          <w:sz w:val="22"/>
          <w:szCs w:val="22"/>
        </w:rPr>
        <w:t>The Payroll Management System is a comprehensive module responsible for automating employee salary calculation, managing allowances, deductions, overtime payments, and handling loans or salary advances.</w:t>
      </w:r>
      <w:r w:rsidRPr="008248B9">
        <w:rPr>
          <w:sz w:val="22"/>
          <w:szCs w:val="22"/>
        </w:rPr>
        <w:br/>
        <w:t>It integrates directly with the Attendance &amp; Shift Control module to process attendance-based salary computation and provides complete transparency for HR, HOD, and Super Admin to review payroll details before final disbursement.</w:t>
      </w:r>
      <w:r w:rsidRPr="008248B9">
        <w:rPr>
          <w:sz w:val="22"/>
          <w:szCs w:val="22"/>
        </w:rPr>
        <w:t xml:space="preserve"> In this Process we have divided it in the 2 sub modules they are as follows</w:t>
      </w:r>
    </w:p>
    <w:p w14:paraId="6432687F" w14:textId="0C1C7A68" w:rsidR="00337087" w:rsidRPr="008248B9" w:rsidRDefault="00337087" w:rsidP="00225E55">
      <w:pPr>
        <w:pStyle w:val="NormalWeb"/>
        <w:numPr>
          <w:ilvl w:val="0"/>
          <w:numId w:val="42"/>
        </w:numPr>
        <w:rPr>
          <w:b/>
          <w:bCs/>
          <w:sz w:val="22"/>
          <w:szCs w:val="22"/>
        </w:rPr>
      </w:pPr>
      <w:r w:rsidRPr="008248B9">
        <w:rPr>
          <w:b/>
          <w:bCs/>
          <w:sz w:val="22"/>
          <w:szCs w:val="22"/>
        </w:rPr>
        <w:t>Payroll Engine</w:t>
      </w:r>
    </w:p>
    <w:p w14:paraId="3B90B1BC" w14:textId="4296D31E" w:rsidR="00337087" w:rsidRPr="008248B9" w:rsidRDefault="00337087" w:rsidP="00225E55">
      <w:pPr>
        <w:pStyle w:val="NormalWeb"/>
        <w:numPr>
          <w:ilvl w:val="0"/>
          <w:numId w:val="42"/>
        </w:numPr>
        <w:rPr>
          <w:b/>
          <w:bCs/>
          <w:sz w:val="22"/>
          <w:szCs w:val="22"/>
        </w:rPr>
      </w:pPr>
      <w:r w:rsidRPr="008248B9">
        <w:rPr>
          <w:b/>
          <w:bCs/>
          <w:sz w:val="22"/>
          <w:szCs w:val="22"/>
        </w:rPr>
        <w:t>Loan &amp; Salary Advance Workflow</w:t>
      </w:r>
    </w:p>
    <w:p w14:paraId="121252DD" w14:textId="77777777" w:rsidR="00337087" w:rsidRPr="008248B9" w:rsidRDefault="00337087" w:rsidP="00337087">
      <w:pPr>
        <w:pStyle w:val="NormalWeb"/>
        <w:rPr>
          <w:sz w:val="22"/>
          <w:szCs w:val="22"/>
        </w:rPr>
      </w:pPr>
      <w:r w:rsidRPr="008248B9">
        <w:rPr>
          <w:sz w:val="22"/>
          <w:szCs w:val="22"/>
        </w:rPr>
        <w:t xml:space="preserve">The </w:t>
      </w:r>
      <w:proofErr w:type="gramStart"/>
      <w:r w:rsidRPr="008248B9">
        <w:rPr>
          <w:sz w:val="22"/>
          <w:szCs w:val="22"/>
        </w:rPr>
        <w:t>Payroll</w:t>
      </w:r>
      <w:proofErr w:type="gramEnd"/>
      <w:r w:rsidRPr="008248B9">
        <w:rPr>
          <w:sz w:val="22"/>
          <w:szCs w:val="22"/>
        </w:rPr>
        <w:t xml:space="preserve"> system ensures:</w:t>
      </w:r>
    </w:p>
    <w:p w14:paraId="640199A9" w14:textId="77777777" w:rsidR="00337087" w:rsidRPr="008248B9" w:rsidRDefault="00337087" w:rsidP="00225E55">
      <w:pPr>
        <w:pStyle w:val="NormalWeb"/>
        <w:numPr>
          <w:ilvl w:val="0"/>
          <w:numId w:val="41"/>
        </w:numPr>
        <w:rPr>
          <w:sz w:val="22"/>
          <w:szCs w:val="22"/>
        </w:rPr>
      </w:pPr>
      <w:r w:rsidRPr="008248B9">
        <w:rPr>
          <w:sz w:val="22"/>
          <w:szCs w:val="22"/>
        </w:rPr>
        <w:t>Accurate salary computation based on attendance and overtime</w:t>
      </w:r>
    </w:p>
    <w:p w14:paraId="2C70DD22" w14:textId="77777777" w:rsidR="00337087" w:rsidRPr="008248B9" w:rsidRDefault="00337087" w:rsidP="00225E55">
      <w:pPr>
        <w:pStyle w:val="NormalWeb"/>
        <w:numPr>
          <w:ilvl w:val="0"/>
          <w:numId w:val="41"/>
        </w:numPr>
        <w:rPr>
          <w:sz w:val="22"/>
          <w:szCs w:val="22"/>
        </w:rPr>
      </w:pPr>
      <w:r w:rsidRPr="008248B9">
        <w:rPr>
          <w:sz w:val="22"/>
          <w:szCs w:val="22"/>
        </w:rPr>
        <w:t>Department-wise and employee-specific configuration for allowances/deductions</w:t>
      </w:r>
    </w:p>
    <w:p w14:paraId="00E03B0B" w14:textId="77777777" w:rsidR="00337087" w:rsidRPr="008248B9" w:rsidRDefault="00337087" w:rsidP="00225E55">
      <w:pPr>
        <w:pStyle w:val="NormalWeb"/>
        <w:numPr>
          <w:ilvl w:val="0"/>
          <w:numId w:val="41"/>
        </w:numPr>
        <w:rPr>
          <w:sz w:val="22"/>
          <w:szCs w:val="22"/>
        </w:rPr>
      </w:pPr>
      <w:r w:rsidRPr="008248B9">
        <w:rPr>
          <w:sz w:val="22"/>
          <w:szCs w:val="22"/>
        </w:rPr>
        <w:t>Automatic EMI and salary advance reconciliation</w:t>
      </w:r>
    </w:p>
    <w:p w14:paraId="3545D8BB" w14:textId="77777777" w:rsidR="00337087" w:rsidRPr="008248B9" w:rsidRDefault="00337087" w:rsidP="00225E55">
      <w:pPr>
        <w:pStyle w:val="NormalWeb"/>
        <w:numPr>
          <w:ilvl w:val="0"/>
          <w:numId w:val="41"/>
        </w:numPr>
        <w:rPr>
          <w:sz w:val="22"/>
          <w:szCs w:val="22"/>
        </w:rPr>
      </w:pPr>
      <w:r w:rsidRPr="008248B9">
        <w:rPr>
          <w:sz w:val="22"/>
          <w:szCs w:val="22"/>
        </w:rPr>
        <w:t>Transparent approval workflow for financial requests (loan/advance)</w:t>
      </w:r>
    </w:p>
    <w:p w14:paraId="74649358" w14:textId="655DE21B" w:rsidR="00337087" w:rsidRPr="008248B9" w:rsidRDefault="00337087" w:rsidP="00225E55">
      <w:pPr>
        <w:pStyle w:val="NormalWeb"/>
        <w:numPr>
          <w:ilvl w:val="0"/>
          <w:numId w:val="41"/>
        </w:numPr>
        <w:rPr>
          <w:sz w:val="22"/>
          <w:szCs w:val="22"/>
        </w:rPr>
      </w:pPr>
      <w:r w:rsidRPr="008248B9">
        <w:rPr>
          <w:sz w:val="22"/>
          <w:szCs w:val="22"/>
        </w:rPr>
        <w:t xml:space="preserve">Comprehensive salary </w:t>
      </w:r>
      <w:proofErr w:type="gramStart"/>
      <w:r w:rsidRPr="008248B9">
        <w:rPr>
          <w:sz w:val="22"/>
          <w:szCs w:val="22"/>
        </w:rPr>
        <w:t>slip</w:t>
      </w:r>
      <w:proofErr w:type="gramEnd"/>
      <w:r w:rsidRPr="008248B9">
        <w:rPr>
          <w:sz w:val="22"/>
          <w:szCs w:val="22"/>
        </w:rPr>
        <w:t xml:space="preserve"> and transaction recording</w:t>
      </w:r>
    </w:p>
    <w:p w14:paraId="3756F990" w14:textId="0D7E0D48" w:rsidR="00337087" w:rsidRPr="008248B9" w:rsidRDefault="00337087" w:rsidP="00337087">
      <w:pPr>
        <w:pStyle w:val="Heading3"/>
        <w:rPr>
          <w:rFonts w:ascii="Times New Roman" w:hAnsi="Times New Roman" w:cs="Times New Roman"/>
        </w:rPr>
      </w:pPr>
      <w:r w:rsidRPr="008248B9">
        <w:rPr>
          <w:rFonts w:ascii="Times New Roman" w:hAnsi="Times New Roman" w:cs="Times New Roman"/>
        </w:rPr>
        <w:t xml:space="preserve">3.1 </w:t>
      </w:r>
      <w:r w:rsidRPr="008248B9">
        <w:rPr>
          <w:rFonts w:ascii="Times New Roman" w:hAnsi="Times New Roman" w:cs="Times New Roman"/>
        </w:rPr>
        <w:t>Payroll Engine</w:t>
      </w:r>
    </w:p>
    <w:p w14:paraId="1EB0DC8F" w14:textId="37D03249" w:rsidR="00337087" w:rsidRPr="008248B9" w:rsidRDefault="00337087" w:rsidP="00337087">
      <w:pPr>
        <w:pStyle w:val="NormalWeb"/>
        <w:ind w:firstLine="720"/>
        <w:rPr>
          <w:sz w:val="22"/>
          <w:szCs w:val="22"/>
        </w:rPr>
      </w:pPr>
      <w:r w:rsidRPr="008248B9">
        <w:rPr>
          <w:sz w:val="22"/>
          <w:szCs w:val="22"/>
        </w:rPr>
        <w:t xml:space="preserve">The </w:t>
      </w:r>
      <w:r w:rsidRPr="008248B9">
        <w:rPr>
          <w:rStyle w:val="Strong"/>
          <w:rFonts w:eastAsiaTheme="majorEastAsia"/>
          <w:sz w:val="22"/>
          <w:szCs w:val="22"/>
        </w:rPr>
        <w:t>Payroll Engine</w:t>
      </w:r>
      <w:r w:rsidRPr="008248B9">
        <w:rPr>
          <w:sz w:val="22"/>
          <w:szCs w:val="22"/>
        </w:rPr>
        <w:t xml:space="preserve"> is the core computational system of the payroll module.</w:t>
      </w:r>
      <w:r w:rsidRPr="008248B9">
        <w:rPr>
          <w:sz w:val="22"/>
          <w:szCs w:val="22"/>
        </w:rPr>
        <w:br/>
        <w:t xml:space="preserve">It automatically processes attendance data, calculates salaries, applies deductions and allowances, and generates the </w:t>
      </w:r>
      <w:r w:rsidRPr="008248B9">
        <w:rPr>
          <w:rStyle w:val="Strong"/>
          <w:rFonts w:eastAsiaTheme="majorEastAsia"/>
          <w:sz w:val="22"/>
          <w:szCs w:val="22"/>
        </w:rPr>
        <w:t>gross</w:t>
      </w:r>
      <w:r w:rsidRPr="008248B9">
        <w:rPr>
          <w:sz w:val="22"/>
          <w:szCs w:val="22"/>
        </w:rPr>
        <w:t xml:space="preserve"> and </w:t>
      </w:r>
      <w:r w:rsidRPr="008248B9">
        <w:rPr>
          <w:rStyle w:val="Strong"/>
          <w:rFonts w:eastAsiaTheme="majorEastAsia"/>
          <w:sz w:val="22"/>
          <w:szCs w:val="22"/>
        </w:rPr>
        <w:t>net salary</w:t>
      </w:r>
      <w:r w:rsidRPr="008248B9">
        <w:rPr>
          <w:sz w:val="22"/>
          <w:szCs w:val="22"/>
        </w:rPr>
        <w:t xml:space="preserve"> for each employee.</w:t>
      </w:r>
    </w:p>
    <w:p w14:paraId="6B1116A3" w14:textId="77777777" w:rsidR="00337087" w:rsidRPr="008248B9" w:rsidRDefault="00337087" w:rsidP="009361AE">
      <w:pPr>
        <w:pStyle w:val="Heading3"/>
        <w:rPr>
          <w:rFonts w:ascii="Times New Roman" w:hAnsi="Times New Roman" w:cs="Times New Roman"/>
        </w:rPr>
      </w:pPr>
      <w:r w:rsidRPr="008248B9">
        <w:rPr>
          <w:rFonts w:ascii="Times New Roman" w:hAnsi="Times New Roman" w:cs="Times New Roman"/>
        </w:rPr>
        <w:t xml:space="preserve">3.1.1 </w:t>
      </w:r>
      <w:r w:rsidRPr="008248B9">
        <w:rPr>
          <w:rStyle w:val="Strong"/>
          <w:rFonts w:ascii="Times New Roman" w:hAnsi="Times New Roman" w:cs="Times New Roman"/>
          <w:b w:val="0"/>
          <w:bCs w:val="0"/>
        </w:rPr>
        <w:t>Flow of Payroll Calculation</w:t>
      </w:r>
    </w:p>
    <w:p w14:paraId="099E4E0D" w14:textId="77777777" w:rsidR="00337087" w:rsidRPr="008248B9" w:rsidRDefault="00337087" w:rsidP="00225E55">
      <w:pPr>
        <w:pStyle w:val="NormalWeb"/>
        <w:numPr>
          <w:ilvl w:val="0"/>
          <w:numId w:val="43"/>
        </w:numPr>
        <w:rPr>
          <w:b/>
          <w:bCs/>
          <w:i/>
          <w:iCs/>
          <w:color w:val="4472C4" w:themeColor="accent1"/>
          <w:sz w:val="22"/>
          <w:szCs w:val="22"/>
        </w:rPr>
      </w:pPr>
      <w:r w:rsidRPr="008248B9">
        <w:rPr>
          <w:rStyle w:val="Strong"/>
          <w:rFonts w:eastAsiaTheme="majorEastAsia"/>
          <w:b w:val="0"/>
          <w:bCs w:val="0"/>
          <w:i/>
          <w:iCs/>
          <w:color w:val="4472C4" w:themeColor="accent1"/>
          <w:sz w:val="22"/>
          <w:szCs w:val="22"/>
        </w:rPr>
        <w:t>Data Gathering</w:t>
      </w:r>
    </w:p>
    <w:p w14:paraId="1924EC51" w14:textId="77777777" w:rsidR="00337087" w:rsidRPr="008248B9" w:rsidRDefault="00337087" w:rsidP="00225E55">
      <w:pPr>
        <w:pStyle w:val="NormalWeb"/>
        <w:numPr>
          <w:ilvl w:val="1"/>
          <w:numId w:val="43"/>
        </w:numPr>
        <w:rPr>
          <w:sz w:val="22"/>
          <w:szCs w:val="22"/>
        </w:rPr>
      </w:pPr>
      <w:r w:rsidRPr="008248B9">
        <w:rPr>
          <w:sz w:val="22"/>
          <w:szCs w:val="22"/>
        </w:rPr>
        <w:t xml:space="preserve">Fetch the </w:t>
      </w:r>
      <w:r w:rsidRPr="008248B9">
        <w:rPr>
          <w:rStyle w:val="Strong"/>
          <w:rFonts w:eastAsiaTheme="majorEastAsia"/>
          <w:sz w:val="22"/>
          <w:szCs w:val="22"/>
        </w:rPr>
        <w:t>attendance report</w:t>
      </w:r>
      <w:r w:rsidRPr="008248B9">
        <w:rPr>
          <w:sz w:val="22"/>
          <w:szCs w:val="22"/>
        </w:rPr>
        <w:t xml:space="preserve"> of the employee for the month.</w:t>
      </w:r>
    </w:p>
    <w:p w14:paraId="388A9D9E" w14:textId="77777777" w:rsidR="00337087" w:rsidRPr="008248B9" w:rsidRDefault="00337087" w:rsidP="00225E55">
      <w:pPr>
        <w:pStyle w:val="NormalWeb"/>
        <w:numPr>
          <w:ilvl w:val="1"/>
          <w:numId w:val="43"/>
        </w:numPr>
        <w:rPr>
          <w:sz w:val="22"/>
          <w:szCs w:val="22"/>
        </w:rPr>
      </w:pPr>
      <w:r w:rsidRPr="008248B9">
        <w:rPr>
          <w:sz w:val="22"/>
          <w:szCs w:val="22"/>
        </w:rPr>
        <w:t xml:space="preserve">Retrieve </w:t>
      </w:r>
      <w:r w:rsidRPr="008248B9">
        <w:rPr>
          <w:rStyle w:val="Strong"/>
          <w:rFonts w:eastAsiaTheme="majorEastAsia"/>
          <w:sz w:val="22"/>
          <w:szCs w:val="22"/>
        </w:rPr>
        <w:t>fixed salary details</w:t>
      </w:r>
      <w:r w:rsidRPr="008248B9">
        <w:rPr>
          <w:sz w:val="22"/>
          <w:szCs w:val="22"/>
        </w:rPr>
        <w:t xml:space="preserve"> from the employee profile.</w:t>
      </w:r>
    </w:p>
    <w:p w14:paraId="38CD8719" w14:textId="77777777" w:rsidR="00337087" w:rsidRPr="008248B9" w:rsidRDefault="00337087" w:rsidP="00225E55">
      <w:pPr>
        <w:pStyle w:val="NormalWeb"/>
        <w:numPr>
          <w:ilvl w:val="1"/>
          <w:numId w:val="43"/>
        </w:numPr>
        <w:rPr>
          <w:sz w:val="22"/>
          <w:szCs w:val="22"/>
        </w:rPr>
      </w:pPr>
      <w:r w:rsidRPr="008248B9">
        <w:rPr>
          <w:sz w:val="22"/>
          <w:szCs w:val="22"/>
        </w:rPr>
        <w:t>Collect department-level configurations (allowances, deductions, overtime rates).</w:t>
      </w:r>
    </w:p>
    <w:p w14:paraId="3FC4959C" w14:textId="77777777" w:rsidR="00337087" w:rsidRPr="008248B9" w:rsidRDefault="00337087" w:rsidP="00225E55">
      <w:pPr>
        <w:pStyle w:val="NormalWeb"/>
        <w:numPr>
          <w:ilvl w:val="0"/>
          <w:numId w:val="43"/>
        </w:numPr>
        <w:rPr>
          <w:b/>
          <w:bCs/>
          <w:i/>
          <w:iCs/>
          <w:color w:val="4472C4" w:themeColor="accent1"/>
          <w:sz w:val="22"/>
          <w:szCs w:val="22"/>
        </w:rPr>
      </w:pPr>
      <w:r w:rsidRPr="008248B9">
        <w:rPr>
          <w:rStyle w:val="Strong"/>
          <w:rFonts w:eastAsiaTheme="majorEastAsia"/>
          <w:b w:val="0"/>
          <w:bCs w:val="0"/>
          <w:i/>
          <w:iCs/>
          <w:color w:val="4472C4" w:themeColor="accent1"/>
          <w:sz w:val="22"/>
          <w:szCs w:val="22"/>
        </w:rPr>
        <w:t>Gross Salary Calculation</w:t>
      </w:r>
    </w:p>
    <w:p w14:paraId="73AC5F1B" w14:textId="77777777" w:rsidR="00337087" w:rsidRPr="008248B9" w:rsidRDefault="00337087" w:rsidP="00225E55">
      <w:pPr>
        <w:pStyle w:val="NormalWeb"/>
        <w:numPr>
          <w:ilvl w:val="1"/>
          <w:numId w:val="43"/>
        </w:numPr>
        <w:rPr>
          <w:sz w:val="22"/>
          <w:szCs w:val="22"/>
        </w:rPr>
      </w:pPr>
      <w:r w:rsidRPr="008248B9">
        <w:rPr>
          <w:rStyle w:val="Strong"/>
          <w:rFonts w:eastAsiaTheme="majorEastAsia"/>
          <w:sz w:val="22"/>
          <w:szCs w:val="22"/>
        </w:rPr>
        <w:t>Basic Pay:</w:t>
      </w:r>
      <w:r w:rsidRPr="008248B9">
        <w:rPr>
          <w:sz w:val="22"/>
          <w:szCs w:val="22"/>
        </w:rPr>
        <w:t xml:space="preserve"> Calculated based on the employee’s fixed salary and total working days.</w:t>
      </w:r>
    </w:p>
    <w:p w14:paraId="36C97C0E" w14:textId="77777777" w:rsidR="00337087" w:rsidRPr="008248B9" w:rsidRDefault="00337087" w:rsidP="00225E55">
      <w:pPr>
        <w:pStyle w:val="NormalWeb"/>
        <w:numPr>
          <w:ilvl w:val="1"/>
          <w:numId w:val="43"/>
        </w:numPr>
        <w:rPr>
          <w:sz w:val="22"/>
          <w:szCs w:val="22"/>
        </w:rPr>
      </w:pPr>
      <w:r w:rsidRPr="008248B9">
        <w:rPr>
          <w:rStyle w:val="Strong"/>
          <w:rFonts w:eastAsiaTheme="majorEastAsia"/>
          <w:sz w:val="22"/>
          <w:szCs w:val="22"/>
        </w:rPr>
        <w:t>Allowances:</w:t>
      </w:r>
      <w:r w:rsidRPr="008248B9">
        <w:rPr>
          <w:sz w:val="22"/>
          <w:szCs w:val="22"/>
        </w:rPr>
        <w:t xml:space="preserve"> Department-wise or employee-specific allowances applied; if not configured, default allowances are used.</w:t>
      </w:r>
    </w:p>
    <w:p w14:paraId="6AA8F8A1" w14:textId="77777777" w:rsidR="00337087" w:rsidRPr="008248B9" w:rsidRDefault="00337087" w:rsidP="00225E55">
      <w:pPr>
        <w:pStyle w:val="NormalWeb"/>
        <w:numPr>
          <w:ilvl w:val="1"/>
          <w:numId w:val="43"/>
        </w:numPr>
        <w:rPr>
          <w:sz w:val="22"/>
          <w:szCs w:val="22"/>
        </w:rPr>
      </w:pPr>
      <w:r w:rsidRPr="008248B9">
        <w:rPr>
          <w:rStyle w:val="Strong"/>
          <w:rFonts w:eastAsiaTheme="majorEastAsia"/>
          <w:sz w:val="22"/>
          <w:szCs w:val="22"/>
        </w:rPr>
        <w:t>Overtime Calculation:</w:t>
      </w:r>
    </w:p>
    <w:p w14:paraId="6F5726A1" w14:textId="77777777" w:rsidR="00337087" w:rsidRPr="008248B9" w:rsidRDefault="00337087" w:rsidP="00225E55">
      <w:pPr>
        <w:pStyle w:val="NormalWeb"/>
        <w:numPr>
          <w:ilvl w:val="2"/>
          <w:numId w:val="43"/>
        </w:numPr>
        <w:rPr>
          <w:sz w:val="22"/>
          <w:szCs w:val="22"/>
        </w:rPr>
      </w:pPr>
      <w:r w:rsidRPr="008248B9">
        <w:rPr>
          <w:sz w:val="22"/>
          <w:szCs w:val="22"/>
        </w:rPr>
        <w:t>Total overtime hours = Time worked beyond the assigned shift.</w:t>
      </w:r>
    </w:p>
    <w:p w14:paraId="7D71EF23" w14:textId="77777777" w:rsidR="00337087" w:rsidRPr="008248B9" w:rsidRDefault="00337087" w:rsidP="00225E55">
      <w:pPr>
        <w:pStyle w:val="NormalWeb"/>
        <w:numPr>
          <w:ilvl w:val="2"/>
          <w:numId w:val="43"/>
        </w:numPr>
        <w:rPr>
          <w:sz w:val="22"/>
          <w:szCs w:val="22"/>
        </w:rPr>
      </w:pPr>
      <w:r w:rsidRPr="008248B9">
        <w:rPr>
          <w:sz w:val="22"/>
          <w:szCs w:val="22"/>
        </w:rPr>
        <w:t>Overtime pay = (Overtime Hours × Rate per Hour) based on department/designation configuration.</w:t>
      </w:r>
    </w:p>
    <w:p w14:paraId="16F00D46" w14:textId="77777777" w:rsidR="00337087" w:rsidRPr="008248B9" w:rsidRDefault="00337087" w:rsidP="00225E55">
      <w:pPr>
        <w:pStyle w:val="NormalWeb"/>
        <w:numPr>
          <w:ilvl w:val="1"/>
          <w:numId w:val="43"/>
        </w:numPr>
        <w:rPr>
          <w:sz w:val="22"/>
          <w:szCs w:val="22"/>
        </w:rPr>
      </w:pPr>
      <w:r w:rsidRPr="008248B9">
        <w:rPr>
          <w:rStyle w:val="Strong"/>
          <w:rFonts w:eastAsiaTheme="majorEastAsia"/>
          <w:sz w:val="22"/>
          <w:szCs w:val="22"/>
        </w:rPr>
        <w:t>Gross Salary = Basic Pay + Allowances + Overtime Pay</w:t>
      </w:r>
    </w:p>
    <w:p w14:paraId="1239FE24" w14:textId="77777777" w:rsidR="00337087" w:rsidRPr="008248B9" w:rsidRDefault="00337087" w:rsidP="00225E55">
      <w:pPr>
        <w:pStyle w:val="NormalWeb"/>
        <w:numPr>
          <w:ilvl w:val="0"/>
          <w:numId w:val="43"/>
        </w:numPr>
        <w:rPr>
          <w:b/>
          <w:bCs/>
          <w:i/>
          <w:iCs/>
          <w:color w:val="4472C4" w:themeColor="accent1"/>
          <w:sz w:val="22"/>
          <w:szCs w:val="22"/>
        </w:rPr>
      </w:pPr>
      <w:r w:rsidRPr="008248B9">
        <w:rPr>
          <w:rStyle w:val="Strong"/>
          <w:rFonts w:eastAsiaTheme="majorEastAsia"/>
          <w:b w:val="0"/>
          <w:bCs w:val="0"/>
          <w:i/>
          <w:iCs/>
          <w:color w:val="4472C4" w:themeColor="accent1"/>
          <w:sz w:val="22"/>
          <w:szCs w:val="22"/>
        </w:rPr>
        <w:t>Deductions &amp; Attendance Adjustments</w:t>
      </w:r>
    </w:p>
    <w:p w14:paraId="55D75809" w14:textId="77777777" w:rsidR="00337087" w:rsidRPr="008248B9" w:rsidRDefault="00337087" w:rsidP="00225E55">
      <w:pPr>
        <w:pStyle w:val="NormalWeb"/>
        <w:numPr>
          <w:ilvl w:val="1"/>
          <w:numId w:val="43"/>
        </w:numPr>
        <w:rPr>
          <w:sz w:val="22"/>
          <w:szCs w:val="22"/>
        </w:rPr>
      </w:pPr>
      <w:r w:rsidRPr="008248B9">
        <w:rPr>
          <w:sz w:val="22"/>
          <w:szCs w:val="22"/>
        </w:rPr>
        <w:t>Deductions include:</w:t>
      </w:r>
    </w:p>
    <w:p w14:paraId="41592A82" w14:textId="77777777" w:rsidR="00337087" w:rsidRPr="008248B9" w:rsidRDefault="00337087" w:rsidP="00225E55">
      <w:pPr>
        <w:pStyle w:val="NormalWeb"/>
        <w:numPr>
          <w:ilvl w:val="2"/>
          <w:numId w:val="43"/>
        </w:numPr>
        <w:rPr>
          <w:sz w:val="22"/>
          <w:szCs w:val="22"/>
        </w:rPr>
      </w:pPr>
      <w:r w:rsidRPr="008248B9">
        <w:rPr>
          <w:sz w:val="22"/>
          <w:szCs w:val="22"/>
        </w:rPr>
        <w:t>Department/employee-specific deduction rules</w:t>
      </w:r>
    </w:p>
    <w:p w14:paraId="14C0A3E2" w14:textId="77777777" w:rsidR="00337087" w:rsidRPr="008248B9" w:rsidRDefault="00337087" w:rsidP="00225E55">
      <w:pPr>
        <w:pStyle w:val="NormalWeb"/>
        <w:numPr>
          <w:ilvl w:val="2"/>
          <w:numId w:val="43"/>
        </w:numPr>
        <w:rPr>
          <w:sz w:val="22"/>
          <w:szCs w:val="22"/>
        </w:rPr>
      </w:pPr>
      <w:r w:rsidRPr="008248B9">
        <w:rPr>
          <w:sz w:val="22"/>
          <w:szCs w:val="22"/>
        </w:rPr>
        <w:t>Late-ins, early-outs, permissions (as per HR configuration)</w:t>
      </w:r>
    </w:p>
    <w:p w14:paraId="3D5BC2BC" w14:textId="77777777" w:rsidR="00337087" w:rsidRPr="008248B9" w:rsidRDefault="00337087" w:rsidP="00225E55">
      <w:pPr>
        <w:pStyle w:val="NormalWeb"/>
        <w:numPr>
          <w:ilvl w:val="1"/>
          <w:numId w:val="43"/>
        </w:numPr>
        <w:rPr>
          <w:sz w:val="22"/>
          <w:szCs w:val="22"/>
        </w:rPr>
      </w:pPr>
      <w:r w:rsidRPr="008248B9">
        <w:rPr>
          <w:sz w:val="22"/>
          <w:szCs w:val="22"/>
        </w:rPr>
        <w:t xml:space="preserve">The formula used for </w:t>
      </w:r>
      <w:r w:rsidRPr="008248B9">
        <w:rPr>
          <w:rStyle w:val="Strong"/>
          <w:rFonts w:eastAsiaTheme="majorEastAsia"/>
          <w:sz w:val="22"/>
          <w:szCs w:val="22"/>
        </w:rPr>
        <w:t>attendance-based deduction</w:t>
      </w:r>
      <w:r w:rsidRPr="008248B9">
        <w:rPr>
          <w:sz w:val="22"/>
          <w:szCs w:val="22"/>
        </w:rPr>
        <w:t>:</w:t>
      </w:r>
    </w:p>
    <w:p w14:paraId="044A7187" w14:textId="77777777" w:rsidR="00337087" w:rsidRPr="008248B9" w:rsidRDefault="00337087" w:rsidP="00225E55">
      <w:pPr>
        <w:pStyle w:val="HTMLPreformatted"/>
        <w:numPr>
          <w:ilvl w:val="1"/>
          <w:numId w:val="43"/>
        </w:numPr>
        <w:tabs>
          <w:tab w:val="clear" w:pos="1440"/>
        </w:tabs>
        <w:rPr>
          <w:rStyle w:val="HTMLCode"/>
          <w:rFonts w:ascii="Times New Roman" w:eastAsiaTheme="majorEastAsia" w:hAnsi="Times New Roman" w:cs="Times New Roman"/>
          <w:sz w:val="18"/>
          <w:szCs w:val="18"/>
        </w:rPr>
      </w:pPr>
      <w:r w:rsidRPr="008248B9">
        <w:rPr>
          <w:rStyle w:val="HTMLCode"/>
          <w:rFonts w:ascii="Times New Roman" w:eastAsiaTheme="majorEastAsia" w:hAnsi="Times New Roman" w:cs="Times New Roman"/>
          <w:sz w:val="18"/>
          <w:szCs w:val="18"/>
        </w:rPr>
        <w:t>Deduction Amount = ((Days to Deduct) / (Total Working Days)) × Basic Pay</w:t>
      </w:r>
    </w:p>
    <w:p w14:paraId="36F2099B" w14:textId="77777777" w:rsidR="00337087" w:rsidRPr="008248B9" w:rsidRDefault="00337087" w:rsidP="00337087">
      <w:pPr>
        <w:pStyle w:val="NormalWeb"/>
        <w:ind w:left="1440"/>
        <w:rPr>
          <w:sz w:val="22"/>
          <w:szCs w:val="22"/>
        </w:rPr>
      </w:pPr>
      <w:r w:rsidRPr="008248B9">
        <w:rPr>
          <w:sz w:val="22"/>
          <w:szCs w:val="22"/>
        </w:rPr>
        <w:t xml:space="preserve">Where </w:t>
      </w:r>
      <w:r w:rsidRPr="008248B9">
        <w:rPr>
          <w:rStyle w:val="Emphasis"/>
          <w:sz w:val="22"/>
          <w:szCs w:val="22"/>
        </w:rPr>
        <w:t>Days to Deduct</w:t>
      </w:r>
      <w:r w:rsidRPr="008248B9">
        <w:rPr>
          <w:sz w:val="22"/>
          <w:szCs w:val="22"/>
        </w:rPr>
        <w:t xml:space="preserve"> may include late-ins/early-outs and permission deductions as per configured rules.</w:t>
      </w:r>
    </w:p>
    <w:p w14:paraId="7E6756AC" w14:textId="77777777" w:rsidR="00337087" w:rsidRPr="008248B9" w:rsidRDefault="00337087" w:rsidP="00225E55">
      <w:pPr>
        <w:pStyle w:val="NormalWeb"/>
        <w:numPr>
          <w:ilvl w:val="0"/>
          <w:numId w:val="43"/>
        </w:numPr>
        <w:rPr>
          <w:b/>
          <w:bCs/>
          <w:i/>
          <w:iCs/>
          <w:color w:val="4472C4" w:themeColor="accent1"/>
          <w:sz w:val="22"/>
          <w:szCs w:val="22"/>
        </w:rPr>
      </w:pPr>
      <w:r w:rsidRPr="008248B9">
        <w:rPr>
          <w:rStyle w:val="Strong"/>
          <w:rFonts w:eastAsiaTheme="majorEastAsia"/>
          <w:b w:val="0"/>
          <w:bCs w:val="0"/>
          <w:i/>
          <w:iCs/>
          <w:color w:val="4472C4" w:themeColor="accent1"/>
          <w:sz w:val="22"/>
          <w:szCs w:val="22"/>
        </w:rPr>
        <w:t>Loan and Salary Advance Adjustments</w:t>
      </w:r>
    </w:p>
    <w:p w14:paraId="5D74FCBE" w14:textId="77777777" w:rsidR="00337087" w:rsidRPr="008248B9" w:rsidRDefault="00337087" w:rsidP="00225E55">
      <w:pPr>
        <w:pStyle w:val="NormalWeb"/>
        <w:numPr>
          <w:ilvl w:val="1"/>
          <w:numId w:val="43"/>
        </w:numPr>
        <w:rPr>
          <w:sz w:val="22"/>
          <w:szCs w:val="22"/>
        </w:rPr>
      </w:pPr>
      <w:r w:rsidRPr="008248B9">
        <w:rPr>
          <w:rStyle w:val="Strong"/>
          <w:rFonts w:eastAsiaTheme="majorEastAsia"/>
          <w:sz w:val="22"/>
          <w:szCs w:val="22"/>
        </w:rPr>
        <w:lastRenderedPageBreak/>
        <w:t>Loan EMI Deduction:</w:t>
      </w:r>
    </w:p>
    <w:p w14:paraId="6C10F364" w14:textId="77777777" w:rsidR="00337087" w:rsidRPr="008248B9" w:rsidRDefault="00337087" w:rsidP="00225E55">
      <w:pPr>
        <w:pStyle w:val="NormalWeb"/>
        <w:numPr>
          <w:ilvl w:val="2"/>
          <w:numId w:val="43"/>
        </w:numPr>
        <w:rPr>
          <w:sz w:val="22"/>
          <w:szCs w:val="22"/>
        </w:rPr>
      </w:pPr>
      <w:r w:rsidRPr="008248B9">
        <w:rPr>
          <w:sz w:val="22"/>
          <w:szCs w:val="22"/>
        </w:rPr>
        <w:t>Retrieve the employee’s active loans.</w:t>
      </w:r>
    </w:p>
    <w:p w14:paraId="61563285" w14:textId="77777777" w:rsidR="00337087" w:rsidRPr="008248B9" w:rsidRDefault="00337087" w:rsidP="00225E55">
      <w:pPr>
        <w:pStyle w:val="NormalWeb"/>
        <w:numPr>
          <w:ilvl w:val="2"/>
          <w:numId w:val="43"/>
        </w:numPr>
        <w:rPr>
          <w:sz w:val="22"/>
          <w:szCs w:val="22"/>
        </w:rPr>
      </w:pPr>
      <w:r w:rsidRPr="008248B9">
        <w:rPr>
          <w:sz w:val="22"/>
          <w:szCs w:val="22"/>
        </w:rPr>
        <w:t>Deduct the monthly EMI from the payable salary.</w:t>
      </w:r>
    </w:p>
    <w:p w14:paraId="42DD076F" w14:textId="77777777" w:rsidR="00337087" w:rsidRPr="008248B9" w:rsidRDefault="00337087" w:rsidP="00225E55">
      <w:pPr>
        <w:pStyle w:val="NormalWeb"/>
        <w:numPr>
          <w:ilvl w:val="2"/>
          <w:numId w:val="43"/>
        </w:numPr>
        <w:rPr>
          <w:sz w:val="22"/>
          <w:szCs w:val="22"/>
        </w:rPr>
      </w:pPr>
      <w:r w:rsidRPr="008248B9">
        <w:rPr>
          <w:sz w:val="22"/>
          <w:szCs w:val="22"/>
        </w:rPr>
        <w:t>Update the loan record: reduce remaining EMIs and outstanding balance.</w:t>
      </w:r>
    </w:p>
    <w:p w14:paraId="3473157A" w14:textId="77777777" w:rsidR="00337087" w:rsidRPr="008248B9" w:rsidRDefault="00337087" w:rsidP="00225E55">
      <w:pPr>
        <w:pStyle w:val="NormalWeb"/>
        <w:numPr>
          <w:ilvl w:val="1"/>
          <w:numId w:val="43"/>
        </w:numPr>
        <w:rPr>
          <w:sz w:val="22"/>
          <w:szCs w:val="22"/>
        </w:rPr>
      </w:pPr>
      <w:r w:rsidRPr="008248B9">
        <w:rPr>
          <w:rStyle w:val="Strong"/>
          <w:rFonts w:eastAsiaTheme="majorEastAsia"/>
          <w:sz w:val="22"/>
          <w:szCs w:val="22"/>
        </w:rPr>
        <w:t>Salary Advance Adjustment:</w:t>
      </w:r>
    </w:p>
    <w:p w14:paraId="3E0BAF3B" w14:textId="77777777" w:rsidR="00337087" w:rsidRPr="008248B9" w:rsidRDefault="00337087" w:rsidP="00225E55">
      <w:pPr>
        <w:pStyle w:val="NormalWeb"/>
        <w:numPr>
          <w:ilvl w:val="2"/>
          <w:numId w:val="43"/>
        </w:numPr>
        <w:rPr>
          <w:sz w:val="22"/>
          <w:szCs w:val="22"/>
        </w:rPr>
      </w:pPr>
      <w:r w:rsidRPr="008248B9">
        <w:rPr>
          <w:sz w:val="22"/>
          <w:szCs w:val="22"/>
        </w:rPr>
        <w:t>Check if a salary advance is pending.</w:t>
      </w:r>
    </w:p>
    <w:p w14:paraId="614E2FF7" w14:textId="77777777" w:rsidR="00337087" w:rsidRPr="008248B9" w:rsidRDefault="00337087" w:rsidP="00225E55">
      <w:pPr>
        <w:pStyle w:val="NormalWeb"/>
        <w:numPr>
          <w:ilvl w:val="2"/>
          <w:numId w:val="43"/>
        </w:numPr>
        <w:rPr>
          <w:sz w:val="22"/>
          <w:szCs w:val="22"/>
        </w:rPr>
      </w:pPr>
      <w:r w:rsidRPr="008248B9">
        <w:rPr>
          <w:sz w:val="22"/>
          <w:szCs w:val="22"/>
        </w:rPr>
        <w:t>Deduct the advance amount from the payable salary.</w:t>
      </w:r>
    </w:p>
    <w:p w14:paraId="0F930627" w14:textId="77777777" w:rsidR="00337087" w:rsidRPr="008248B9" w:rsidRDefault="00337087" w:rsidP="00225E55">
      <w:pPr>
        <w:pStyle w:val="NormalWeb"/>
        <w:numPr>
          <w:ilvl w:val="2"/>
          <w:numId w:val="43"/>
        </w:numPr>
        <w:rPr>
          <w:sz w:val="22"/>
          <w:szCs w:val="22"/>
        </w:rPr>
      </w:pPr>
      <w:r w:rsidRPr="008248B9">
        <w:rPr>
          <w:sz w:val="22"/>
          <w:szCs w:val="22"/>
        </w:rPr>
        <w:t>If advance &gt; payable amount → salary becomes zero, and remaining advance is carried forward.</w:t>
      </w:r>
    </w:p>
    <w:p w14:paraId="165FBD78" w14:textId="77777777" w:rsidR="00337087" w:rsidRPr="008248B9" w:rsidRDefault="00337087" w:rsidP="00225E55">
      <w:pPr>
        <w:pStyle w:val="NormalWeb"/>
        <w:numPr>
          <w:ilvl w:val="2"/>
          <w:numId w:val="43"/>
        </w:numPr>
        <w:rPr>
          <w:sz w:val="22"/>
          <w:szCs w:val="22"/>
        </w:rPr>
      </w:pPr>
      <w:r w:rsidRPr="008248B9">
        <w:rPr>
          <w:sz w:val="22"/>
          <w:szCs w:val="22"/>
        </w:rPr>
        <w:t>If advance &lt; payable → balance paid to employee, and remaining advance cleared.</w:t>
      </w:r>
    </w:p>
    <w:p w14:paraId="71F45A04" w14:textId="77777777" w:rsidR="00337087" w:rsidRPr="008248B9" w:rsidRDefault="00337087" w:rsidP="00225E55">
      <w:pPr>
        <w:pStyle w:val="NormalWeb"/>
        <w:numPr>
          <w:ilvl w:val="0"/>
          <w:numId w:val="43"/>
        </w:numPr>
        <w:rPr>
          <w:b/>
          <w:bCs/>
          <w:i/>
          <w:iCs/>
          <w:color w:val="4472C4" w:themeColor="accent1"/>
          <w:sz w:val="22"/>
          <w:szCs w:val="22"/>
        </w:rPr>
      </w:pPr>
      <w:r w:rsidRPr="008248B9">
        <w:rPr>
          <w:rStyle w:val="Strong"/>
          <w:rFonts w:eastAsiaTheme="majorEastAsia"/>
          <w:b w:val="0"/>
          <w:bCs w:val="0"/>
          <w:i/>
          <w:iCs/>
          <w:color w:val="4472C4" w:themeColor="accent1"/>
          <w:sz w:val="22"/>
          <w:szCs w:val="22"/>
        </w:rPr>
        <w:t>Net Salary Calculation</w:t>
      </w:r>
    </w:p>
    <w:p w14:paraId="462E38D9" w14:textId="77777777" w:rsidR="00337087" w:rsidRPr="008248B9" w:rsidRDefault="00337087" w:rsidP="00225E55">
      <w:pPr>
        <w:pStyle w:val="NormalWeb"/>
        <w:numPr>
          <w:ilvl w:val="1"/>
          <w:numId w:val="43"/>
        </w:numPr>
        <w:rPr>
          <w:sz w:val="22"/>
          <w:szCs w:val="22"/>
        </w:rPr>
      </w:pPr>
      <w:r w:rsidRPr="008248B9">
        <w:rPr>
          <w:rStyle w:val="Strong"/>
          <w:rFonts w:eastAsiaTheme="majorEastAsia"/>
          <w:sz w:val="22"/>
          <w:szCs w:val="22"/>
        </w:rPr>
        <w:t>Net Salary = Gross Salary − (Deductions + Loan EMI + Advance Adjustment)</w:t>
      </w:r>
    </w:p>
    <w:p w14:paraId="7647BE29" w14:textId="77777777" w:rsidR="00337087" w:rsidRPr="008248B9" w:rsidRDefault="00337087" w:rsidP="00225E55">
      <w:pPr>
        <w:pStyle w:val="NormalWeb"/>
        <w:numPr>
          <w:ilvl w:val="0"/>
          <w:numId w:val="43"/>
        </w:numPr>
        <w:rPr>
          <w:b/>
          <w:bCs/>
          <w:i/>
          <w:iCs/>
          <w:color w:val="4472C4" w:themeColor="accent1"/>
          <w:sz w:val="22"/>
          <w:szCs w:val="22"/>
        </w:rPr>
      </w:pPr>
      <w:r w:rsidRPr="008248B9">
        <w:rPr>
          <w:rStyle w:val="Strong"/>
          <w:rFonts w:eastAsiaTheme="majorEastAsia"/>
          <w:b w:val="0"/>
          <w:bCs w:val="0"/>
          <w:i/>
          <w:iCs/>
          <w:color w:val="4472C4" w:themeColor="accent1"/>
          <w:sz w:val="22"/>
          <w:szCs w:val="22"/>
        </w:rPr>
        <w:t>Transaction Logging &amp; Record Update</w:t>
      </w:r>
    </w:p>
    <w:p w14:paraId="39572939" w14:textId="77777777" w:rsidR="00337087" w:rsidRPr="008248B9" w:rsidRDefault="00337087" w:rsidP="00225E55">
      <w:pPr>
        <w:pStyle w:val="NormalWeb"/>
        <w:numPr>
          <w:ilvl w:val="1"/>
          <w:numId w:val="43"/>
        </w:numPr>
        <w:rPr>
          <w:sz w:val="22"/>
          <w:szCs w:val="22"/>
        </w:rPr>
      </w:pPr>
      <w:r w:rsidRPr="008248B9">
        <w:rPr>
          <w:sz w:val="22"/>
          <w:szCs w:val="22"/>
        </w:rPr>
        <w:t>Store all payroll transactions (credits, deductions, EMI, advances).</w:t>
      </w:r>
    </w:p>
    <w:p w14:paraId="5FD55323" w14:textId="0FA27915" w:rsidR="00337087" w:rsidRPr="008248B9" w:rsidRDefault="00337087" w:rsidP="00225E55">
      <w:pPr>
        <w:pStyle w:val="NormalWeb"/>
        <w:numPr>
          <w:ilvl w:val="1"/>
          <w:numId w:val="43"/>
        </w:numPr>
        <w:rPr>
          <w:sz w:val="22"/>
          <w:szCs w:val="22"/>
        </w:rPr>
      </w:pPr>
      <w:r w:rsidRPr="008248B9">
        <w:rPr>
          <w:sz w:val="22"/>
          <w:szCs w:val="22"/>
        </w:rPr>
        <w:t>Update the employee’s payroll history for that month.</w:t>
      </w:r>
    </w:p>
    <w:p w14:paraId="670BD5E5" w14:textId="047E8662" w:rsidR="009361AE" w:rsidRPr="008248B9" w:rsidRDefault="009361AE" w:rsidP="009361AE">
      <w:pPr>
        <w:pStyle w:val="NormalWeb"/>
        <w:jc w:val="center"/>
        <w:rPr>
          <w:sz w:val="22"/>
          <w:szCs w:val="22"/>
        </w:rPr>
      </w:pPr>
      <w:r w:rsidRPr="008248B9">
        <w:rPr>
          <w:sz w:val="22"/>
          <w:szCs w:val="22"/>
        </w:rPr>
        <w:lastRenderedPageBreak/>
        <w:drawing>
          <wp:inline distT="0" distB="0" distL="0" distR="0" wp14:anchorId="04F6114E" wp14:editId="6BC93FDC">
            <wp:extent cx="4506160" cy="8842609"/>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57664" cy="8943678"/>
                    </a:xfrm>
                    <a:prstGeom prst="rect">
                      <a:avLst/>
                    </a:prstGeom>
                  </pic:spPr>
                </pic:pic>
              </a:graphicData>
            </a:graphic>
          </wp:inline>
        </w:drawing>
      </w:r>
    </w:p>
    <w:p w14:paraId="438FD9F4" w14:textId="0127B605" w:rsidR="00337087" w:rsidRPr="008248B9" w:rsidRDefault="00337087" w:rsidP="00337087">
      <w:pPr>
        <w:pStyle w:val="Heading3"/>
        <w:rPr>
          <w:rFonts w:ascii="Times New Roman" w:hAnsi="Times New Roman" w:cs="Times New Roman"/>
        </w:rPr>
      </w:pPr>
      <w:r w:rsidRPr="008248B9">
        <w:rPr>
          <w:rFonts w:ascii="Times New Roman" w:hAnsi="Times New Roman" w:cs="Times New Roman"/>
        </w:rPr>
        <w:lastRenderedPageBreak/>
        <w:t xml:space="preserve">3.2 </w:t>
      </w:r>
      <w:r w:rsidRPr="008248B9">
        <w:rPr>
          <w:rFonts w:ascii="Times New Roman" w:hAnsi="Times New Roman" w:cs="Times New Roman"/>
        </w:rPr>
        <w:t>Loan &amp; Salary Advance Workflow</w:t>
      </w:r>
      <w:r w:rsidRPr="008248B9">
        <w:rPr>
          <w:rFonts w:ascii="Times New Roman" w:hAnsi="Times New Roman" w:cs="Times New Roman"/>
        </w:rPr>
        <w:t xml:space="preserve"> </w:t>
      </w:r>
    </w:p>
    <w:p w14:paraId="388B3E84" w14:textId="00C44747" w:rsidR="00337087" w:rsidRPr="008248B9" w:rsidRDefault="00337087" w:rsidP="009361AE">
      <w:pPr>
        <w:pStyle w:val="NormalWeb"/>
        <w:ind w:firstLine="720"/>
        <w:rPr>
          <w:sz w:val="22"/>
          <w:szCs w:val="22"/>
        </w:rPr>
      </w:pPr>
      <w:r w:rsidRPr="008248B9">
        <w:rPr>
          <w:sz w:val="22"/>
          <w:szCs w:val="22"/>
        </w:rPr>
        <w:t xml:space="preserve">This sub-module handles the </w:t>
      </w:r>
      <w:r w:rsidRPr="008248B9">
        <w:rPr>
          <w:rStyle w:val="Strong"/>
          <w:rFonts w:eastAsiaTheme="majorEastAsia"/>
          <w:sz w:val="22"/>
          <w:szCs w:val="22"/>
        </w:rPr>
        <w:t>application, approval, and management</w:t>
      </w:r>
      <w:r w:rsidRPr="008248B9">
        <w:rPr>
          <w:sz w:val="22"/>
          <w:szCs w:val="22"/>
        </w:rPr>
        <w:t xml:space="preserve"> of employee loans and salary advances.</w:t>
      </w:r>
      <w:r w:rsidRPr="008248B9">
        <w:rPr>
          <w:sz w:val="22"/>
          <w:szCs w:val="22"/>
        </w:rPr>
        <w:br/>
        <w:t>It ensures multi-level approval and automatic integration with the Payroll Engine for repayment tracking.</w:t>
      </w:r>
    </w:p>
    <w:p w14:paraId="4C0B3604" w14:textId="77777777" w:rsidR="009361AE" w:rsidRPr="008248B9" w:rsidRDefault="009361AE" w:rsidP="009361AE">
      <w:pPr>
        <w:pStyle w:val="Heading3"/>
        <w:rPr>
          <w:rFonts w:ascii="Times New Roman" w:hAnsi="Times New Roman" w:cs="Times New Roman"/>
        </w:rPr>
      </w:pPr>
      <w:r w:rsidRPr="008248B9">
        <w:rPr>
          <w:rFonts w:ascii="Times New Roman" w:hAnsi="Times New Roman" w:cs="Times New Roman"/>
        </w:rPr>
        <w:t xml:space="preserve">3.2.1 </w:t>
      </w:r>
      <w:r w:rsidRPr="008248B9">
        <w:rPr>
          <w:rStyle w:val="Strong"/>
          <w:rFonts w:ascii="Times New Roman" w:hAnsi="Times New Roman" w:cs="Times New Roman"/>
          <w:b w:val="0"/>
          <w:bCs w:val="0"/>
        </w:rPr>
        <w:t>Workflow</w:t>
      </w:r>
    </w:p>
    <w:p w14:paraId="652411BD" w14:textId="77777777" w:rsidR="009361AE" w:rsidRPr="008248B9" w:rsidRDefault="009361AE" w:rsidP="009361AE">
      <w:pPr>
        <w:pStyle w:val="Heading4"/>
        <w:rPr>
          <w:rFonts w:ascii="Times New Roman" w:hAnsi="Times New Roman" w:cs="Times New Roman"/>
        </w:rPr>
      </w:pPr>
      <w:r w:rsidRPr="008248B9">
        <w:rPr>
          <w:rStyle w:val="Strong"/>
          <w:rFonts w:ascii="Times New Roman" w:hAnsi="Times New Roman" w:cs="Times New Roman"/>
          <w:b w:val="0"/>
          <w:bCs w:val="0"/>
        </w:rPr>
        <w:t>1. Application Stage</w:t>
      </w:r>
    </w:p>
    <w:p w14:paraId="33C97B25" w14:textId="77777777" w:rsidR="009361AE" w:rsidRPr="008248B9" w:rsidRDefault="009361AE" w:rsidP="00225E55">
      <w:pPr>
        <w:pStyle w:val="NormalWeb"/>
        <w:numPr>
          <w:ilvl w:val="0"/>
          <w:numId w:val="44"/>
        </w:numPr>
        <w:rPr>
          <w:sz w:val="22"/>
          <w:szCs w:val="22"/>
        </w:rPr>
      </w:pPr>
      <w:r w:rsidRPr="008248B9">
        <w:rPr>
          <w:rStyle w:val="Strong"/>
          <w:rFonts w:eastAsiaTheme="majorEastAsia"/>
          <w:sz w:val="22"/>
          <w:szCs w:val="22"/>
        </w:rPr>
        <w:t>Initiated By:</w:t>
      </w:r>
      <w:r w:rsidRPr="008248B9">
        <w:rPr>
          <w:sz w:val="22"/>
          <w:szCs w:val="22"/>
        </w:rPr>
        <w:t xml:space="preserve"> Employee</w:t>
      </w:r>
    </w:p>
    <w:p w14:paraId="5385FB1B" w14:textId="77777777" w:rsidR="009361AE" w:rsidRPr="008248B9" w:rsidRDefault="009361AE" w:rsidP="00225E55">
      <w:pPr>
        <w:pStyle w:val="NormalWeb"/>
        <w:numPr>
          <w:ilvl w:val="0"/>
          <w:numId w:val="44"/>
        </w:numPr>
        <w:rPr>
          <w:sz w:val="22"/>
          <w:szCs w:val="22"/>
        </w:rPr>
      </w:pPr>
      <w:r w:rsidRPr="008248B9">
        <w:rPr>
          <w:rStyle w:val="Strong"/>
          <w:rFonts w:eastAsiaTheme="majorEastAsia"/>
          <w:sz w:val="22"/>
          <w:szCs w:val="22"/>
        </w:rPr>
        <w:t>Details Captured:</w:t>
      </w:r>
      <w:r w:rsidRPr="008248B9">
        <w:rPr>
          <w:sz w:val="22"/>
          <w:szCs w:val="22"/>
        </w:rPr>
        <w:t xml:space="preserve"> Requested amount, reason, repayment duration (for loan), and remarks.</w:t>
      </w:r>
    </w:p>
    <w:p w14:paraId="55FF0B48" w14:textId="77777777" w:rsidR="009361AE" w:rsidRPr="008248B9" w:rsidRDefault="009361AE" w:rsidP="00225E55">
      <w:pPr>
        <w:pStyle w:val="NormalWeb"/>
        <w:numPr>
          <w:ilvl w:val="0"/>
          <w:numId w:val="44"/>
        </w:numPr>
        <w:rPr>
          <w:sz w:val="22"/>
          <w:szCs w:val="22"/>
        </w:rPr>
      </w:pPr>
      <w:r w:rsidRPr="008248B9">
        <w:rPr>
          <w:rStyle w:val="Strong"/>
          <w:rFonts w:eastAsiaTheme="majorEastAsia"/>
          <w:sz w:val="22"/>
          <w:szCs w:val="22"/>
        </w:rPr>
        <w:t>Approval Flow:</w:t>
      </w:r>
      <w:r w:rsidRPr="008248B9">
        <w:rPr>
          <w:sz w:val="22"/>
          <w:szCs w:val="22"/>
        </w:rPr>
        <w:br/>
      </w:r>
      <w:r w:rsidRPr="008248B9">
        <w:rPr>
          <w:rStyle w:val="HTMLCode"/>
          <w:rFonts w:ascii="Times New Roman" w:hAnsi="Times New Roman" w:cs="Times New Roman"/>
          <w:sz w:val="18"/>
          <w:szCs w:val="18"/>
        </w:rPr>
        <w:t>Employee → HOD → HR → (Optional) Super Admin</w:t>
      </w:r>
    </w:p>
    <w:p w14:paraId="3460A625" w14:textId="77777777" w:rsidR="009361AE" w:rsidRPr="008248B9" w:rsidRDefault="009361AE" w:rsidP="009361AE">
      <w:pPr>
        <w:pStyle w:val="Heading4"/>
        <w:rPr>
          <w:rFonts w:ascii="Times New Roman" w:hAnsi="Times New Roman" w:cs="Times New Roman"/>
          <w:sz w:val="20"/>
          <w:szCs w:val="20"/>
        </w:rPr>
      </w:pPr>
      <w:r w:rsidRPr="008248B9">
        <w:rPr>
          <w:rStyle w:val="Strong"/>
          <w:rFonts w:ascii="Times New Roman" w:hAnsi="Times New Roman" w:cs="Times New Roman"/>
          <w:b w:val="0"/>
          <w:bCs w:val="0"/>
          <w:sz w:val="20"/>
          <w:szCs w:val="20"/>
        </w:rPr>
        <w:t>2. Approval Stage</w:t>
      </w:r>
    </w:p>
    <w:p w14:paraId="7AD29CE0" w14:textId="77777777" w:rsidR="009361AE" w:rsidRPr="008248B9" w:rsidRDefault="009361AE" w:rsidP="00225E55">
      <w:pPr>
        <w:pStyle w:val="NormalWeb"/>
        <w:numPr>
          <w:ilvl w:val="0"/>
          <w:numId w:val="45"/>
        </w:numPr>
        <w:rPr>
          <w:sz w:val="22"/>
          <w:szCs w:val="22"/>
        </w:rPr>
      </w:pPr>
      <w:r w:rsidRPr="008248B9">
        <w:rPr>
          <w:sz w:val="22"/>
          <w:szCs w:val="22"/>
        </w:rPr>
        <w:t>HOD verifies justification and forwards to HR.</w:t>
      </w:r>
    </w:p>
    <w:p w14:paraId="7CD9297E" w14:textId="77777777" w:rsidR="009361AE" w:rsidRPr="008248B9" w:rsidRDefault="009361AE" w:rsidP="00225E55">
      <w:pPr>
        <w:pStyle w:val="NormalWeb"/>
        <w:numPr>
          <w:ilvl w:val="0"/>
          <w:numId w:val="45"/>
        </w:numPr>
        <w:rPr>
          <w:sz w:val="22"/>
          <w:szCs w:val="22"/>
        </w:rPr>
      </w:pPr>
      <w:r w:rsidRPr="008248B9">
        <w:rPr>
          <w:sz w:val="22"/>
          <w:szCs w:val="22"/>
        </w:rPr>
        <w:t>HR or Super Admin finalizes approval and disburses the amount.</w:t>
      </w:r>
    </w:p>
    <w:p w14:paraId="3219CB2C" w14:textId="77777777" w:rsidR="009361AE" w:rsidRPr="008248B9" w:rsidRDefault="009361AE" w:rsidP="00225E55">
      <w:pPr>
        <w:pStyle w:val="NormalWeb"/>
        <w:numPr>
          <w:ilvl w:val="0"/>
          <w:numId w:val="45"/>
        </w:numPr>
        <w:rPr>
          <w:sz w:val="22"/>
          <w:szCs w:val="22"/>
        </w:rPr>
      </w:pPr>
      <w:r w:rsidRPr="008248B9">
        <w:rPr>
          <w:sz w:val="22"/>
          <w:szCs w:val="22"/>
        </w:rPr>
        <w:t>Upon approval:</w:t>
      </w:r>
    </w:p>
    <w:p w14:paraId="22942F54" w14:textId="77777777" w:rsidR="009361AE" w:rsidRPr="008248B9" w:rsidRDefault="009361AE" w:rsidP="00225E55">
      <w:pPr>
        <w:pStyle w:val="NormalWeb"/>
        <w:numPr>
          <w:ilvl w:val="1"/>
          <w:numId w:val="45"/>
        </w:numPr>
        <w:rPr>
          <w:sz w:val="22"/>
          <w:szCs w:val="22"/>
        </w:rPr>
      </w:pPr>
      <w:r w:rsidRPr="008248B9">
        <w:rPr>
          <w:sz w:val="22"/>
          <w:szCs w:val="22"/>
        </w:rPr>
        <w:t xml:space="preserve">For </w:t>
      </w:r>
      <w:r w:rsidRPr="008248B9">
        <w:rPr>
          <w:rStyle w:val="Strong"/>
          <w:rFonts w:eastAsiaTheme="majorEastAsia"/>
          <w:sz w:val="22"/>
          <w:szCs w:val="22"/>
        </w:rPr>
        <w:t>Loans:</w:t>
      </w:r>
      <w:r w:rsidRPr="008248B9">
        <w:rPr>
          <w:sz w:val="22"/>
          <w:szCs w:val="22"/>
        </w:rPr>
        <w:t xml:space="preserve"> EMI amount, start date, and total months are configured.</w:t>
      </w:r>
    </w:p>
    <w:p w14:paraId="29E862EA" w14:textId="77777777" w:rsidR="009361AE" w:rsidRPr="008248B9" w:rsidRDefault="009361AE" w:rsidP="00225E55">
      <w:pPr>
        <w:pStyle w:val="NormalWeb"/>
        <w:numPr>
          <w:ilvl w:val="1"/>
          <w:numId w:val="45"/>
        </w:numPr>
        <w:rPr>
          <w:sz w:val="22"/>
          <w:szCs w:val="22"/>
        </w:rPr>
      </w:pPr>
      <w:r w:rsidRPr="008248B9">
        <w:rPr>
          <w:sz w:val="22"/>
          <w:szCs w:val="22"/>
        </w:rPr>
        <w:t xml:space="preserve">For </w:t>
      </w:r>
      <w:r w:rsidRPr="008248B9">
        <w:rPr>
          <w:rStyle w:val="Strong"/>
          <w:rFonts w:eastAsiaTheme="majorEastAsia"/>
          <w:sz w:val="22"/>
          <w:szCs w:val="22"/>
        </w:rPr>
        <w:t>Salary Advance:</w:t>
      </w:r>
      <w:r w:rsidRPr="008248B9">
        <w:rPr>
          <w:sz w:val="22"/>
          <w:szCs w:val="22"/>
        </w:rPr>
        <w:t xml:space="preserve"> Amount deducted directly from next payroll cycle(s).</w:t>
      </w:r>
    </w:p>
    <w:p w14:paraId="532763BA" w14:textId="77777777" w:rsidR="009361AE" w:rsidRPr="008248B9" w:rsidRDefault="009361AE" w:rsidP="009361AE">
      <w:pPr>
        <w:pStyle w:val="Heading4"/>
        <w:rPr>
          <w:rFonts w:ascii="Times New Roman" w:hAnsi="Times New Roman" w:cs="Times New Roman"/>
          <w:sz w:val="20"/>
          <w:szCs w:val="20"/>
        </w:rPr>
      </w:pPr>
      <w:r w:rsidRPr="008248B9">
        <w:rPr>
          <w:rStyle w:val="Strong"/>
          <w:rFonts w:ascii="Times New Roman" w:hAnsi="Times New Roman" w:cs="Times New Roman"/>
          <w:b w:val="0"/>
          <w:bCs w:val="0"/>
          <w:sz w:val="20"/>
          <w:szCs w:val="20"/>
        </w:rPr>
        <w:t>3. Repayment Tracking</w:t>
      </w:r>
    </w:p>
    <w:p w14:paraId="2929C3AB" w14:textId="77777777" w:rsidR="009361AE" w:rsidRPr="008248B9" w:rsidRDefault="009361AE" w:rsidP="00225E55">
      <w:pPr>
        <w:pStyle w:val="NormalWeb"/>
        <w:numPr>
          <w:ilvl w:val="0"/>
          <w:numId w:val="46"/>
        </w:numPr>
        <w:rPr>
          <w:sz w:val="22"/>
          <w:szCs w:val="22"/>
        </w:rPr>
      </w:pPr>
      <w:r w:rsidRPr="008248B9">
        <w:rPr>
          <w:sz w:val="22"/>
          <w:szCs w:val="22"/>
        </w:rPr>
        <w:t>Every payroll cycle:</w:t>
      </w:r>
    </w:p>
    <w:p w14:paraId="42443C94" w14:textId="77777777" w:rsidR="009361AE" w:rsidRPr="008248B9" w:rsidRDefault="009361AE" w:rsidP="00225E55">
      <w:pPr>
        <w:pStyle w:val="NormalWeb"/>
        <w:numPr>
          <w:ilvl w:val="1"/>
          <w:numId w:val="46"/>
        </w:numPr>
        <w:rPr>
          <w:sz w:val="22"/>
          <w:szCs w:val="22"/>
        </w:rPr>
      </w:pPr>
      <w:r w:rsidRPr="008248B9">
        <w:rPr>
          <w:sz w:val="22"/>
          <w:szCs w:val="22"/>
        </w:rPr>
        <w:t>Loan EMI automatically deducted.</w:t>
      </w:r>
    </w:p>
    <w:p w14:paraId="4ED4E237" w14:textId="77777777" w:rsidR="009361AE" w:rsidRPr="008248B9" w:rsidRDefault="009361AE" w:rsidP="00225E55">
      <w:pPr>
        <w:pStyle w:val="NormalWeb"/>
        <w:numPr>
          <w:ilvl w:val="1"/>
          <w:numId w:val="46"/>
        </w:numPr>
        <w:rPr>
          <w:sz w:val="22"/>
          <w:szCs w:val="22"/>
        </w:rPr>
      </w:pPr>
      <w:r w:rsidRPr="008248B9">
        <w:rPr>
          <w:sz w:val="22"/>
          <w:szCs w:val="22"/>
        </w:rPr>
        <w:t>Salary advance balance reconciled.</w:t>
      </w:r>
    </w:p>
    <w:p w14:paraId="57F739C3" w14:textId="77777777" w:rsidR="009361AE" w:rsidRPr="008248B9" w:rsidRDefault="009361AE" w:rsidP="00225E55">
      <w:pPr>
        <w:pStyle w:val="NormalWeb"/>
        <w:numPr>
          <w:ilvl w:val="0"/>
          <w:numId w:val="46"/>
        </w:numPr>
        <w:rPr>
          <w:sz w:val="22"/>
          <w:szCs w:val="22"/>
        </w:rPr>
      </w:pPr>
      <w:r w:rsidRPr="008248B9">
        <w:rPr>
          <w:sz w:val="22"/>
          <w:szCs w:val="22"/>
        </w:rPr>
        <w:t>Transactions recorded in the system for full traceability.</w:t>
      </w:r>
    </w:p>
    <w:p w14:paraId="426FC941" w14:textId="77777777" w:rsidR="009361AE" w:rsidRPr="008248B9" w:rsidRDefault="009361AE" w:rsidP="009361AE">
      <w:pPr>
        <w:pStyle w:val="Heading4"/>
        <w:rPr>
          <w:rFonts w:ascii="Times New Roman" w:hAnsi="Times New Roman" w:cs="Times New Roman"/>
          <w:sz w:val="20"/>
          <w:szCs w:val="20"/>
        </w:rPr>
      </w:pPr>
      <w:r w:rsidRPr="008248B9">
        <w:rPr>
          <w:rStyle w:val="Strong"/>
          <w:rFonts w:ascii="Times New Roman" w:hAnsi="Times New Roman" w:cs="Times New Roman"/>
          <w:b w:val="0"/>
          <w:bCs w:val="0"/>
          <w:sz w:val="20"/>
          <w:szCs w:val="20"/>
        </w:rPr>
        <w:t>4. Configuration Options</w:t>
      </w:r>
    </w:p>
    <w:p w14:paraId="55888D2A" w14:textId="77777777" w:rsidR="009361AE" w:rsidRPr="008248B9" w:rsidRDefault="009361AE" w:rsidP="00225E55">
      <w:pPr>
        <w:pStyle w:val="NormalWeb"/>
        <w:numPr>
          <w:ilvl w:val="0"/>
          <w:numId w:val="47"/>
        </w:numPr>
        <w:rPr>
          <w:sz w:val="22"/>
          <w:szCs w:val="22"/>
        </w:rPr>
      </w:pPr>
      <w:r w:rsidRPr="008248B9">
        <w:rPr>
          <w:sz w:val="22"/>
          <w:szCs w:val="22"/>
        </w:rPr>
        <w:t>Super Admin/HR can configure:</w:t>
      </w:r>
    </w:p>
    <w:p w14:paraId="729C7A31" w14:textId="77777777" w:rsidR="009361AE" w:rsidRPr="008248B9" w:rsidRDefault="009361AE" w:rsidP="00225E55">
      <w:pPr>
        <w:pStyle w:val="NormalWeb"/>
        <w:numPr>
          <w:ilvl w:val="1"/>
          <w:numId w:val="47"/>
        </w:numPr>
        <w:rPr>
          <w:sz w:val="22"/>
          <w:szCs w:val="22"/>
        </w:rPr>
      </w:pPr>
      <w:r w:rsidRPr="008248B9">
        <w:rPr>
          <w:sz w:val="22"/>
          <w:szCs w:val="22"/>
        </w:rPr>
        <w:t>Maximum loan and advance limits.</w:t>
      </w:r>
    </w:p>
    <w:p w14:paraId="7808A641" w14:textId="77777777" w:rsidR="009361AE" w:rsidRPr="008248B9" w:rsidRDefault="009361AE" w:rsidP="00225E55">
      <w:pPr>
        <w:pStyle w:val="NormalWeb"/>
        <w:numPr>
          <w:ilvl w:val="1"/>
          <w:numId w:val="47"/>
        </w:numPr>
        <w:rPr>
          <w:sz w:val="22"/>
          <w:szCs w:val="22"/>
        </w:rPr>
      </w:pPr>
      <w:r w:rsidRPr="008248B9">
        <w:rPr>
          <w:sz w:val="22"/>
          <w:szCs w:val="22"/>
        </w:rPr>
        <w:t>Interest rate (if applicable).</w:t>
      </w:r>
    </w:p>
    <w:p w14:paraId="7EDF0093" w14:textId="77777777" w:rsidR="009361AE" w:rsidRPr="008248B9" w:rsidRDefault="009361AE" w:rsidP="00225E55">
      <w:pPr>
        <w:pStyle w:val="NormalWeb"/>
        <w:numPr>
          <w:ilvl w:val="1"/>
          <w:numId w:val="47"/>
        </w:numPr>
        <w:rPr>
          <w:sz w:val="22"/>
          <w:szCs w:val="22"/>
        </w:rPr>
      </w:pPr>
      <w:r w:rsidRPr="008248B9">
        <w:rPr>
          <w:sz w:val="22"/>
          <w:szCs w:val="22"/>
        </w:rPr>
        <w:t>Repayment duration and rules.</w:t>
      </w:r>
    </w:p>
    <w:p w14:paraId="04EF0F9E" w14:textId="399CE2A9" w:rsidR="009361AE" w:rsidRPr="008248B9" w:rsidRDefault="009361AE" w:rsidP="00225E55">
      <w:pPr>
        <w:pStyle w:val="NormalWeb"/>
        <w:numPr>
          <w:ilvl w:val="1"/>
          <w:numId w:val="47"/>
        </w:numPr>
        <w:rPr>
          <w:sz w:val="22"/>
          <w:szCs w:val="22"/>
        </w:rPr>
      </w:pPr>
      <w:r w:rsidRPr="008248B9">
        <w:rPr>
          <w:sz w:val="22"/>
          <w:szCs w:val="22"/>
        </w:rPr>
        <w:t>Department/designation-wise eligibility.</w:t>
      </w:r>
    </w:p>
    <w:p w14:paraId="1BB1A19F" w14:textId="3359CEA9" w:rsidR="00E80512" w:rsidRPr="008248B9" w:rsidRDefault="009361AE" w:rsidP="00E80512">
      <w:pPr>
        <w:pStyle w:val="NormalWeb"/>
        <w:jc w:val="center"/>
        <w:rPr>
          <w:sz w:val="22"/>
          <w:szCs w:val="22"/>
        </w:rPr>
      </w:pPr>
      <w:r w:rsidRPr="008248B9">
        <w:rPr>
          <w:sz w:val="22"/>
          <w:szCs w:val="22"/>
        </w:rPr>
        <w:lastRenderedPageBreak/>
        <w:drawing>
          <wp:inline distT="0" distB="0" distL="0" distR="0" wp14:anchorId="60D2D1F4" wp14:editId="36E953BA">
            <wp:extent cx="5630214" cy="8863330"/>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31304" cy="8865046"/>
                    </a:xfrm>
                    <a:prstGeom prst="rect">
                      <a:avLst/>
                    </a:prstGeom>
                  </pic:spPr>
                </pic:pic>
              </a:graphicData>
            </a:graphic>
          </wp:inline>
        </w:drawing>
      </w:r>
    </w:p>
    <w:p w14:paraId="656776B5" w14:textId="77777777" w:rsidR="00E80512" w:rsidRPr="008248B9" w:rsidRDefault="00E80512" w:rsidP="00E80512">
      <w:pPr>
        <w:pStyle w:val="Heading2"/>
        <w:rPr>
          <w:rFonts w:ascii="Times New Roman" w:hAnsi="Times New Roman" w:cs="Times New Roman"/>
        </w:rPr>
      </w:pPr>
      <w:r w:rsidRPr="008248B9">
        <w:rPr>
          <w:rFonts w:ascii="Times New Roman" w:hAnsi="Times New Roman" w:cs="Times New Roman"/>
        </w:rPr>
        <w:lastRenderedPageBreak/>
        <w:t xml:space="preserve">4. </w:t>
      </w:r>
      <w:r w:rsidRPr="008248B9">
        <w:rPr>
          <w:rStyle w:val="Strong"/>
          <w:rFonts w:ascii="Times New Roman" w:hAnsi="Times New Roman" w:cs="Times New Roman"/>
          <w:b w:val="0"/>
          <w:bCs w:val="0"/>
        </w:rPr>
        <w:t>Conclusion</w:t>
      </w:r>
    </w:p>
    <w:p w14:paraId="4D41F87D" w14:textId="77777777" w:rsidR="00E80512" w:rsidRPr="008248B9" w:rsidRDefault="00E80512" w:rsidP="00E80512">
      <w:pPr>
        <w:pStyle w:val="NormalWeb"/>
        <w:ind w:firstLine="720"/>
        <w:rPr>
          <w:sz w:val="22"/>
          <w:szCs w:val="22"/>
        </w:rPr>
      </w:pPr>
      <w:r w:rsidRPr="008248B9">
        <w:rPr>
          <w:sz w:val="22"/>
          <w:szCs w:val="22"/>
        </w:rPr>
        <w:t xml:space="preserve">The </w:t>
      </w:r>
      <w:r w:rsidRPr="008248B9">
        <w:rPr>
          <w:rStyle w:val="Strong"/>
          <w:rFonts w:eastAsiaTheme="majorEastAsia"/>
          <w:sz w:val="22"/>
          <w:szCs w:val="22"/>
        </w:rPr>
        <w:t>HRMS &amp; Attendance Management System</w:t>
      </w:r>
      <w:r w:rsidRPr="008248B9">
        <w:rPr>
          <w:sz w:val="22"/>
          <w:szCs w:val="22"/>
        </w:rPr>
        <w:t xml:space="preserve"> delivers a fully automated, integrated, and scalable solution to manage human resources across the organization. By combining attendance tracking, user management, and payroll processing under one unified platform, it minimizes manual effort, enhances accuracy, and improves transparency across all HR operations.</w:t>
      </w:r>
    </w:p>
    <w:p w14:paraId="76E6A694" w14:textId="7387CE9D" w:rsidR="00E80512" w:rsidRPr="008248B9" w:rsidRDefault="00E80512" w:rsidP="00E80512">
      <w:pPr>
        <w:pStyle w:val="NormalWeb"/>
        <w:ind w:firstLine="720"/>
        <w:rPr>
          <w:sz w:val="22"/>
          <w:szCs w:val="22"/>
        </w:rPr>
      </w:pPr>
      <w:r w:rsidRPr="008248B9">
        <w:rPr>
          <w:sz w:val="22"/>
          <w:szCs w:val="22"/>
        </w:rPr>
        <w:t xml:space="preserve">The system’s modular structure — </w:t>
      </w:r>
      <w:r w:rsidRPr="008248B9">
        <w:rPr>
          <w:rStyle w:val="Strong"/>
          <w:rFonts w:eastAsiaTheme="majorEastAsia"/>
          <w:sz w:val="22"/>
          <w:szCs w:val="22"/>
        </w:rPr>
        <w:t>Attendance</w:t>
      </w:r>
      <w:r w:rsidRPr="008248B9">
        <w:rPr>
          <w:sz w:val="22"/>
          <w:szCs w:val="22"/>
        </w:rPr>
        <w:t xml:space="preserve">, </w:t>
      </w:r>
      <w:r w:rsidRPr="008248B9">
        <w:rPr>
          <w:rStyle w:val="Strong"/>
          <w:rFonts w:eastAsiaTheme="majorEastAsia"/>
          <w:sz w:val="22"/>
          <w:szCs w:val="22"/>
        </w:rPr>
        <w:t>User Management</w:t>
      </w:r>
      <w:r w:rsidRPr="008248B9">
        <w:rPr>
          <w:sz w:val="22"/>
          <w:szCs w:val="22"/>
        </w:rPr>
        <w:t xml:space="preserve">, and </w:t>
      </w:r>
      <w:r w:rsidRPr="008248B9">
        <w:rPr>
          <w:rStyle w:val="Strong"/>
          <w:rFonts w:eastAsiaTheme="majorEastAsia"/>
          <w:sz w:val="22"/>
          <w:szCs w:val="22"/>
        </w:rPr>
        <w:t>Payroll</w:t>
      </w:r>
      <w:r w:rsidRPr="008248B9">
        <w:rPr>
          <w:sz w:val="22"/>
          <w:szCs w:val="22"/>
        </w:rPr>
        <w:t xml:space="preserve"> — ensures flexibility and ease of maintenance while allowing each department to configure rules according to their policies. Seamless integration between modules guarantees that every attendance record, leave request, and overtime entry is accurately reflected in payroll computation.</w:t>
      </w:r>
    </w:p>
    <w:p w14:paraId="2B2003EE" w14:textId="659DF8C0" w:rsidR="00E80512" w:rsidRPr="008248B9" w:rsidRDefault="00E80512" w:rsidP="00E80512">
      <w:pPr>
        <w:pStyle w:val="NormalWeb"/>
        <w:rPr>
          <w:sz w:val="22"/>
          <w:szCs w:val="22"/>
        </w:rPr>
      </w:pPr>
      <w:r w:rsidRPr="008248B9">
        <w:rPr>
          <w:sz w:val="22"/>
          <w:szCs w:val="22"/>
        </w:rPr>
        <w:t>In addition, configurable workflows, role-based permissions, and real-time analytics make this solution adaptable to diverse organizational hierarchies and operational needs.</w:t>
      </w:r>
    </w:p>
    <w:p w14:paraId="06439BAE" w14:textId="77777777" w:rsidR="00E80512" w:rsidRPr="008248B9" w:rsidRDefault="00E80512" w:rsidP="00E80512">
      <w:pPr>
        <w:pStyle w:val="Heading2"/>
        <w:rPr>
          <w:rFonts w:ascii="Times New Roman" w:hAnsi="Times New Roman" w:cs="Times New Roman"/>
        </w:rPr>
      </w:pPr>
      <w:r w:rsidRPr="008248B9">
        <w:rPr>
          <w:rStyle w:val="Strong"/>
          <w:rFonts w:ascii="Times New Roman" w:hAnsi="Times New Roman" w:cs="Times New Roman"/>
          <w:b w:val="0"/>
          <w:bCs w:val="0"/>
        </w:rPr>
        <w:t>5. Key Outcomes</w:t>
      </w:r>
    </w:p>
    <w:p w14:paraId="6AB809FF" w14:textId="77777777" w:rsidR="00E80512" w:rsidRPr="008248B9" w:rsidRDefault="00E80512" w:rsidP="00225E55">
      <w:pPr>
        <w:pStyle w:val="NormalWeb"/>
        <w:numPr>
          <w:ilvl w:val="0"/>
          <w:numId w:val="48"/>
        </w:numPr>
        <w:rPr>
          <w:sz w:val="22"/>
          <w:szCs w:val="22"/>
        </w:rPr>
      </w:pPr>
      <w:r w:rsidRPr="008248B9">
        <w:rPr>
          <w:rStyle w:val="Strong"/>
          <w:rFonts w:eastAsiaTheme="majorEastAsia"/>
          <w:sz w:val="22"/>
          <w:szCs w:val="22"/>
        </w:rPr>
        <w:t>Automation:</w:t>
      </w:r>
      <w:r w:rsidRPr="008248B9">
        <w:rPr>
          <w:sz w:val="22"/>
          <w:szCs w:val="22"/>
        </w:rPr>
        <w:t xml:space="preserve"> Eliminates manual HR processes and human errors.</w:t>
      </w:r>
    </w:p>
    <w:p w14:paraId="316466C9" w14:textId="77777777" w:rsidR="00E80512" w:rsidRPr="008248B9" w:rsidRDefault="00E80512" w:rsidP="00225E55">
      <w:pPr>
        <w:pStyle w:val="NormalWeb"/>
        <w:numPr>
          <w:ilvl w:val="0"/>
          <w:numId w:val="48"/>
        </w:numPr>
        <w:rPr>
          <w:sz w:val="22"/>
          <w:szCs w:val="22"/>
        </w:rPr>
      </w:pPr>
      <w:r w:rsidRPr="008248B9">
        <w:rPr>
          <w:rStyle w:val="Strong"/>
          <w:rFonts w:eastAsiaTheme="majorEastAsia"/>
          <w:sz w:val="22"/>
          <w:szCs w:val="22"/>
        </w:rPr>
        <w:t>Transparency:</w:t>
      </w:r>
      <w:r w:rsidRPr="008248B9">
        <w:rPr>
          <w:sz w:val="22"/>
          <w:szCs w:val="22"/>
        </w:rPr>
        <w:t xml:space="preserve"> Every action is logged, traceable, and auditable.</w:t>
      </w:r>
    </w:p>
    <w:p w14:paraId="73C7FD1D" w14:textId="77777777" w:rsidR="00E80512" w:rsidRPr="008248B9" w:rsidRDefault="00E80512" w:rsidP="00225E55">
      <w:pPr>
        <w:pStyle w:val="NormalWeb"/>
        <w:numPr>
          <w:ilvl w:val="0"/>
          <w:numId w:val="48"/>
        </w:numPr>
        <w:rPr>
          <w:sz w:val="22"/>
          <w:szCs w:val="22"/>
        </w:rPr>
      </w:pPr>
      <w:r w:rsidRPr="008248B9">
        <w:rPr>
          <w:rStyle w:val="Strong"/>
          <w:rFonts w:eastAsiaTheme="majorEastAsia"/>
          <w:sz w:val="22"/>
          <w:szCs w:val="22"/>
        </w:rPr>
        <w:t>Scalability:</w:t>
      </w:r>
      <w:r w:rsidRPr="008248B9">
        <w:rPr>
          <w:sz w:val="22"/>
          <w:szCs w:val="22"/>
        </w:rPr>
        <w:t xml:space="preserve"> Can accommodate growth in workforce and departments easily.</w:t>
      </w:r>
    </w:p>
    <w:p w14:paraId="5A464868" w14:textId="77777777" w:rsidR="00E80512" w:rsidRPr="008248B9" w:rsidRDefault="00E80512" w:rsidP="00225E55">
      <w:pPr>
        <w:pStyle w:val="NormalWeb"/>
        <w:numPr>
          <w:ilvl w:val="0"/>
          <w:numId w:val="48"/>
        </w:numPr>
        <w:rPr>
          <w:sz w:val="22"/>
          <w:szCs w:val="22"/>
        </w:rPr>
      </w:pPr>
      <w:r w:rsidRPr="008248B9">
        <w:rPr>
          <w:rStyle w:val="Strong"/>
          <w:rFonts w:eastAsiaTheme="majorEastAsia"/>
          <w:sz w:val="22"/>
          <w:szCs w:val="22"/>
        </w:rPr>
        <w:t>Integration:</w:t>
      </w:r>
      <w:r w:rsidRPr="008248B9">
        <w:rPr>
          <w:sz w:val="22"/>
          <w:szCs w:val="22"/>
        </w:rPr>
        <w:t xml:space="preserve"> Attendance, payroll, and permissions are fully synchronized.</w:t>
      </w:r>
    </w:p>
    <w:p w14:paraId="555495D2" w14:textId="77777777" w:rsidR="00E80512" w:rsidRPr="008248B9" w:rsidRDefault="00E80512" w:rsidP="00225E55">
      <w:pPr>
        <w:pStyle w:val="NormalWeb"/>
        <w:numPr>
          <w:ilvl w:val="0"/>
          <w:numId w:val="48"/>
        </w:numPr>
        <w:rPr>
          <w:sz w:val="22"/>
          <w:szCs w:val="22"/>
        </w:rPr>
      </w:pPr>
      <w:r w:rsidRPr="008248B9">
        <w:rPr>
          <w:rStyle w:val="Strong"/>
          <w:rFonts w:eastAsiaTheme="majorEastAsia"/>
          <w:sz w:val="22"/>
          <w:szCs w:val="22"/>
        </w:rPr>
        <w:t>Flexibility:</w:t>
      </w:r>
      <w:r w:rsidRPr="008248B9">
        <w:rPr>
          <w:sz w:val="22"/>
          <w:szCs w:val="22"/>
        </w:rPr>
        <w:t xml:space="preserve"> Supports configurable rules, multiple shifts, and approval hierarchies.</w:t>
      </w:r>
    </w:p>
    <w:p w14:paraId="1759FD04" w14:textId="2904838A" w:rsidR="00E80512" w:rsidRPr="008248B9" w:rsidRDefault="00E80512" w:rsidP="00E80512">
      <w:pPr>
        <w:pStyle w:val="Heading1"/>
        <w:rPr>
          <w:rFonts w:ascii="Times New Roman" w:hAnsi="Times New Roman" w:cs="Times New Roman"/>
        </w:rPr>
      </w:pPr>
    </w:p>
    <w:sectPr w:rsidR="00E80512" w:rsidRPr="008248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8745D"/>
    <w:multiLevelType w:val="multilevel"/>
    <w:tmpl w:val="D5CED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2699D"/>
    <w:multiLevelType w:val="multilevel"/>
    <w:tmpl w:val="11E28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67D0B"/>
    <w:multiLevelType w:val="multilevel"/>
    <w:tmpl w:val="C1BA9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C3B27"/>
    <w:multiLevelType w:val="multilevel"/>
    <w:tmpl w:val="11B00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00085"/>
    <w:multiLevelType w:val="multilevel"/>
    <w:tmpl w:val="5A447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6431D"/>
    <w:multiLevelType w:val="multilevel"/>
    <w:tmpl w:val="E71E0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7C4B8D"/>
    <w:multiLevelType w:val="multilevel"/>
    <w:tmpl w:val="48204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04A36"/>
    <w:multiLevelType w:val="multilevel"/>
    <w:tmpl w:val="7DDA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63B4F"/>
    <w:multiLevelType w:val="multilevel"/>
    <w:tmpl w:val="184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73494"/>
    <w:multiLevelType w:val="multilevel"/>
    <w:tmpl w:val="B8DA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01CA3"/>
    <w:multiLevelType w:val="multilevel"/>
    <w:tmpl w:val="A01A8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53097"/>
    <w:multiLevelType w:val="multilevel"/>
    <w:tmpl w:val="9732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56BB7"/>
    <w:multiLevelType w:val="multilevel"/>
    <w:tmpl w:val="24927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6F2339"/>
    <w:multiLevelType w:val="multilevel"/>
    <w:tmpl w:val="0256D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552E23"/>
    <w:multiLevelType w:val="multilevel"/>
    <w:tmpl w:val="7486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B1F2C"/>
    <w:multiLevelType w:val="multilevel"/>
    <w:tmpl w:val="EEA0196A"/>
    <w:lvl w:ilvl="0">
      <w:start w:val="1"/>
      <w:numFmt w:val="bullet"/>
      <w:lvlText w:val=""/>
      <w:lvlJc w:val="left"/>
      <w:pPr>
        <w:ind w:left="780" w:hanging="390"/>
      </w:pPr>
      <w:rPr>
        <w:rFonts w:ascii="Symbol" w:hAnsi="Symbol" w:hint="default"/>
      </w:rPr>
    </w:lvl>
    <w:lvl w:ilvl="1">
      <w:start w:val="1"/>
      <w:numFmt w:val="decimal"/>
      <w:lvlText w:val="%1.%2"/>
      <w:lvlJc w:val="left"/>
      <w:pPr>
        <w:ind w:left="780" w:hanging="390"/>
      </w:pPr>
      <w:rPr>
        <w:rFonts w:hint="default"/>
      </w:rPr>
    </w:lvl>
    <w:lvl w:ilvl="2">
      <w:start w:val="1"/>
      <w:numFmt w:val="decimal"/>
      <w:lvlText w:val="%1.%2.%3"/>
      <w:lvlJc w:val="left"/>
      <w:pPr>
        <w:ind w:left="1110" w:hanging="720"/>
      </w:pPr>
      <w:rPr>
        <w:rFonts w:hint="default"/>
      </w:rPr>
    </w:lvl>
    <w:lvl w:ilvl="3">
      <w:start w:val="1"/>
      <w:numFmt w:val="decimal"/>
      <w:lvlText w:val="%1.%2.%3.%4"/>
      <w:lvlJc w:val="left"/>
      <w:pPr>
        <w:ind w:left="1110" w:hanging="720"/>
      </w:pPr>
      <w:rPr>
        <w:rFonts w:hint="default"/>
      </w:rPr>
    </w:lvl>
    <w:lvl w:ilvl="4">
      <w:start w:val="1"/>
      <w:numFmt w:val="decimal"/>
      <w:lvlText w:val="%1.%2.%3.%4.%5"/>
      <w:lvlJc w:val="left"/>
      <w:pPr>
        <w:ind w:left="1470" w:hanging="1080"/>
      </w:pPr>
      <w:rPr>
        <w:rFonts w:hint="default"/>
      </w:rPr>
    </w:lvl>
    <w:lvl w:ilvl="5">
      <w:start w:val="1"/>
      <w:numFmt w:val="decimal"/>
      <w:lvlText w:val="%1.%2.%3.%4.%5.%6"/>
      <w:lvlJc w:val="left"/>
      <w:pPr>
        <w:ind w:left="1470" w:hanging="1080"/>
      </w:pPr>
      <w:rPr>
        <w:rFonts w:hint="default"/>
      </w:rPr>
    </w:lvl>
    <w:lvl w:ilvl="6">
      <w:start w:val="1"/>
      <w:numFmt w:val="decimal"/>
      <w:lvlText w:val="%1.%2.%3.%4.%5.%6.%7"/>
      <w:lvlJc w:val="left"/>
      <w:pPr>
        <w:ind w:left="1830" w:hanging="1440"/>
      </w:pPr>
      <w:rPr>
        <w:rFonts w:hint="default"/>
      </w:rPr>
    </w:lvl>
    <w:lvl w:ilvl="7">
      <w:start w:val="1"/>
      <w:numFmt w:val="decimal"/>
      <w:lvlText w:val="%1.%2.%3.%4.%5.%6.%7.%8"/>
      <w:lvlJc w:val="left"/>
      <w:pPr>
        <w:ind w:left="1830" w:hanging="1440"/>
      </w:pPr>
      <w:rPr>
        <w:rFonts w:hint="default"/>
      </w:rPr>
    </w:lvl>
    <w:lvl w:ilvl="8">
      <w:start w:val="1"/>
      <w:numFmt w:val="decimal"/>
      <w:lvlText w:val="%1.%2.%3.%4.%5.%6.%7.%8.%9"/>
      <w:lvlJc w:val="left"/>
      <w:pPr>
        <w:ind w:left="1830" w:hanging="1440"/>
      </w:pPr>
      <w:rPr>
        <w:rFonts w:hint="default"/>
      </w:rPr>
    </w:lvl>
  </w:abstractNum>
  <w:abstractNum w:abstractNumId="16" w15:restartNumberingAfterBreak="0">
    <w:nsid w:val="2D0B2E0E"/>
    <w:multiLevelType w:val="multilevel"/>
    <w:tmpl w:val="029E9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256B5E"/>
    <w:multiLevelType w:val="multilevel"/>
    <w:tmpl w:val="AD00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407C5"/>
    <w:multiLevelType w:val="multilevel"/>
    <w:tmpl w:val="68481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3F7E85"/>
    <w:multiLevelType w:val="multilevel"/>
    <w:tmpl w:val="22068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AF5CF4"/>
    <w:multiLevelType w:val="multilevel"/>
    <w:tmpl w:val="6A48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F849CB"/>
    <w:multiLevelType w:val="multilevel"/>
    <w:tmpl w:val="6A4A1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461E18"/>
    <w:multiLevelType w:val="multilevel"/>
    <w:tmpl w:val="EEA0196A"/>
    <w:lvl w:ilvl="0">
      <w:start w:val="1"/>
      <w:numFmt w:val="bullet"/>
      <w:lvlText w:val=""/>
      <w:lvlJc w:val="left"/>
      <w:pPr>
        <w:ind w:left="780" w:hanging="390"/>
      </w:pPr>
      <w:rPr>
        <w:rFonts w:ascii="Symbol" w:hAnsi="Symbol" w:hint="default"/>
      </w:rPr>
    </w:lvl>
    <w:lvl w:ilvl="1">
      <w:start w:val="1"/>
      <w:numFmt w:val="decimal"/>
      <w:lvlText w:val="%1.%2"/>
      <w:lvlJc w:val="left"/>
      <w:pPr>
        <w:ind w:left="780" w:hanging="390"/>
      </w:pPr>
      <w:rPr>
        <w:rFonts w:hint="default"/>
      </w:rPr>
    </w:lvl>
    <w:lvl w:ilvl="2">
      <w:start w:val="1"/>
      <w:numFmt w:val="decimal"/>
      <w:lvlText w:val="%1.%2.%3"/>
      <w:lvlJc w:val="left"/>
      <w:pPr>
        <w:ind w:left="1110" w:hanging="720"/>
      </w:pPr>
      <w:rPr>
        <w:rFonts w:hint="default"/>
      </w:rPr>
    </w:lvl>
    <w:lvl w:ilvl="3">
      <w:start w:val="1"/>
      <w:numFmt w:val="decimal"/>
      <w:lvlText w:val="%1.%2.%3.%4"/>
      <w:lvlJc w:val="left"/>
      <w:pPr>
        <w:ind w:left="1110" w:hanging="720"/>
      </w:pPr>
      <w:rPr>
        <w:rFonts w:hint="default"/>
      </w:rPr>
    </w:lvl>
    <w:lvl w:ilvl="4">
      <w:start w:val="1"/>
      <w:numFmt w:val="decimal"/>
      <w:lvlText w:val="%1.%2.%3.%4.%5"/>
      <w:lvlJc w:val="left"/>
      <w:pPr>
        <w:ind w:left="1470" w:hanging="1080"/>
      </w:pPr>
      <w:rPr>
        <w:rFonts w:hint="default"/>
      </w:rPr>
    </w:lvl>
    <w:lvl w:ilvl="5">
      <w:start w:val="1"/>
      <w:numFmt w:val="decimal"/>
      <w:lvlText w:val="%1.%2.%3.%4.%5.%6"/>
      <w:lvlJc w:val="left"/>
      <w:pPr>
        <w:ind w:left="1470" w:hanging="1080"/>
      </w:pPr>
      <w:rPr>
        <w:rFonts w:hint="default"/>
      </w:rPr>
    </w:lvl>
    <w:lvl w:ilvl="6">
      <w:start w:val="1"/>
      <w:numFmt w:val="decimal"/>
      <w:lvlText w:val="%1.%2.%3.%4.%5.%6.%7"/>
      <w:lvlJc w:val="left"/>
      <w:pPr>
        <w:ind w:left="1830" w:hanging="1440"/>
      </w:pPr>
      <w:rPr>
        <w:rFonts w:hint="default"/>
      </w:rPr>
    </w:lvl>
    <w:lvl w:ilvl="7">
      <w:start w:val="1"/>
      <w:numFmt w:val="decimal"/>
      <w:lvlText w:val="%1.%2.%3.%4.%5.%6.%7.%8"/>
      <w:lvlJc w:val="left"/>
      <w:pPr>
        <w:ind w:left="1830" w:hanging="1440"/>
      </w:pPr>
      <w:rPr>
        <w:rFonts w:hint="default"/>
      </w:rPr>
    </w:lvl>
    <w:lvl w:ilvl="8">
      <w:start w:val="1"/>
      <w:numFmt w:val="decimal"/>
      <w:lvlText w:val="%1.%2.%3.%4.%5.%6.%7.%8.%9"/>
      <w:lvlJc w:val="left"/>
      <w:pPr>
        <w:ind w:left="1830" w:hanging="1440"/>
      </w:pPr>
      <w:rPr>
        <w:rFonts w:hint="default"/>
      </w:rPr>
    </w:lvl>
  </w:abstractNum>
  <w:abstractNum w:abstractNumId="23" w15:restartNumberingAfterBreak="0">
    <w:nsid w:val="45AD4B67"/>
    <w:multiLevelType w:val="hybridMultilevel"/>
    <w:tmpl w:val="03D8C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9E69E6"/>
    <w:multiLevelType w:val="multilevel"/>
    <w:tmpl w:val="EEA0196A"/>
    <w:lvl w:ilvl="0">
      <w:start w:val="1"/>
      <w:numFmt w:val="bullet"/>
      <w:lvlText w:val=""/>
      <w:lvlJc w:val="left"/>
      <w:pPr>
        <w:ind w:left="780" w:hanging="390"/>
      </w:pPr>
      <w:rPr>
        <w:rFonts w:ascii="Symbol" w:hAnsi="Symbol" w:hint="default"/>
      </w:rPr>
    </w:lvl>
    <w:lvl w:ilvl="1">
      <w:start w:val="1"/>
      <w:numFmt w:val="decimal"/>
      <w:lvlText w:val="%1.%2"/>
      <w:lvlJc w:val="left"/>
      <w:pPr>
        <w:ind w:left="780" w:hanging="390"/>
      </w:pPr>
      <w:rPr>
        <w:rFonts w:hint="default"/>
      </w:rPr>
    </w:lvl>
    <w:lvl w:ilvl="2">
      <w:start w:val="1"/>
      <w:numFmt w:val="decimal"/>
      <w:lvlText w:val="%1.%2.%3"/>
      <w:lvlJc w:val="left"/>
      <w:pPr>
        <w:ind w:left="1110" w:hanging="720"/>
      </w:pPr>
      <w:rPr>
        <w:rFonts w:hint="default"/>
      </w:rPr>
    </w:lvl>
    <w:lvl w:ilvl="3">
      <w:start w:val="1"/>
      <w:numFmt w:val="decimal"/>
      <w:lvlText w:val="%1.%2.%3.%4"/>
      <w:lvlJc w:val="left"/>
      <w:pPr>
        <w:ind w:left="1110" w:hanging="720"/>
      </w:pPr>
      <w:rPr>
        <w:rFonts w:hint="default"/>
      </w:rPr>
    </w:lvl>
    <w:lvl w:ilvl="4">
      <w:start w:val="1"/>
      <w:numFmt w:val="decimal"/>
      <w:lvlText w:val="%1.%2.%3.%4.%5"/>
      <w:lvlJc w:val="left"/>
      <w:pPr>
        <w:ind w:left="1470" w:hanging="1080"/>
      </w:pPr>
      <w:rPr>
        <w:rFonts w:hint="default"/>
      </w:rPr>
    </w:lvl>
    <w:lvl w:ilvl="5">
      <w:start w:val="1"/>
      <w:numFmt w:val="decimal"/>
      <w:lvlText w:val="%1.%2.%3.%4.%5.%6"/>
      <w:lvlJc w:val="left"/>
      <w:pPr>
        <w:ind w:left="1470" w:hanging="1080"/>
      </w:pPr>
      <w:rPr>
        <w:rFonts w:hint="default"/>
      </w:rPr>
    </w:lvl>
    <w:lvl w:ilvl="6">
      <w:start w:val="1"/>
      <w:numFmt w:val="decimal"/>
      <w:lvlText w:val="%1.%2.%3.%4.%5.%6.%7"/>
      <w:lvlJc w:val="left"/>
      <w:pPr>
        <w:ind w:left="1830" w:hanging="1440"/>
      </w:pPr>
      <w:rPr>
        <w:rFonts w:hint="default"/>
      </w:rPr>
    </w:lvl>
    <w:lvl w:ilvl="7">
      <w:start w:val="1"/>
      <w:numFmt w:val="decimal"/>
      <w:lvlText w:val="%1.%2.%3.%4.%5.%6.%7.%8"/>
      <w:lvlJc w:val="left"/>
      <w:pPr>
        <w:ind w:left="1830" w:hanging="1440"/>
      </w:pPr>
      <w:rPr>
        <w:rFonts w:hint="default"/>
      </w:rPr>
    </w:lvl>
    <w:lvl w:ilvl="8">
      <w:start w:val="1"/>
      <w:numFmt w:val="decimal"/>
      <w:lvlText w:val="%1.%2.%3.%4.%5.%6.%7.%8.%9"/>
      <w:lvlJc w:val="left"/>
      <w:pPr>
        <w:ind w:left="1830" w:hanging="1440"/>
      </w:pPr>
      <w:rPr>
        <w:rFonts w:hint="default"/>
      </w:rPr>
    </w:lvl>
  </w:abstractNum>
  <w:abstractNum w:abstractNumId="25" w15:restartNumberingAfterBreak="0">
    <w:nsid w:val="487D33B4"/>
    <w:multiLevelType w:val="multilevel"/>
    <w:tmpl w:val="70AE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D145E"/>
    <w:multiLevelType w:val="multilevel"/>
    <w:tmpl w:val="FF9E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AE1507"/>
    <w:multiLevelType w:val="multilevel"/>
    <w:tmpl w:val="C0528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277FA4"/>
    <w:multiLevelType w:val="multilevel"/>
    <w:tmpl w:val="3ADED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BA1E0A"/>
    <w:multiLevelType w:val="hybridMultilevel"/>
    <w:tmpl w:val="2F4AAB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3BE6A59"/>
    <w:multiLevelType w:val="multilevel"/>
    <w:tmpl w:val="344CC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982E58"/>
    <w:multiLevelType w:val="multilevel"/>
    <w:tmpl w:val="29E8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31123B"/>
    <w:multiLevelType w:val="multilevel"/>
    <w:tmpl w:val="19E6F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E927DB"/>
    <w:multiLevelType w:val="multilevel"/>
    <w:tmpl w:val="89644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666B00"/>
    <w:multiLevelType w:val="multilevel"/>
    <w:tmpl w:val="EEA0196A"/>
    <w:lvl w:ilvl="0">
      <w:start w:val="1"/>
      <w:numFmt w:val="bullet"/>
      <w:lvlText w:val=""/>
      <w:lvlJc w:val="left"/>
      <w:pPr>
        <w:ind w:left="780" w:hanging="390"/>
      </w:pPr>
      <w:rPr>
        <w:rFonts w:ascii="Symbol" w:hAnsi="Symbol" w:hint="default"/>
      </w:rPr>
    </w:lvl>
    <w:lvl w:ilvl="1">
      <w:start w:val="1"/>
      <w:numFmt w:val="decimal"/>
      <w:lvlText w:val="%1.%2"/>
      <w:lvlJc w:val="left"/>
      <w:pPr>
        <w:ind w:left="780" w:hanging="390"/>
      </w:pPr>
      <w:rPr>
        <w:rFonts w:hint="default"/>
      </w:rPr>
    </w:lvl>
    <w:lvl w:ilvl="2">
      <w:start w:val="1"/>
      <w:numFmt w:val="decimal"/>
      <w:lvlText w:val="%1.%2.%3"/>
      <w:lvlJc w:val="left"/>
      <w:pPr>
        <w:ind w:left="1110" w:hanging="720"/>
      </w:pPr>
      <w:rPr>
        <w:rFonts w:hint="default"/>
      </w:rPr>
    </w:lvl>
    <w:lvl w:ilvl="3">
      <w:start w:val="1"/>
      <w:numFmt w:val="decimal"/>
      <w:lvlText w:val="%1.%2.%3.%4"/>
      <w:lvlJc w:val="left"/>
      <w:pPr>
        <w:ind w:left="1110" w:hanging="720"/>
      </w:pPr>
      <w:rPr>
        <w:rFonts w:hint="default"/>
      </w:rPr>
    </w:lvl>
    <w:lvl w:ilvl="4">
      <w:start w:val="1"/>
      <w:numFmt w:val="decimal"/>
      <w:lvlText w:val="%1.%2.%3.%4.%5"/>
      <w:lvlJc w:val="left"/>
      <w:pPr>
        <w:ind w:left="1470" w:hanging="1080"/>
      </w:pPr>
      <w:rPr>
        <w:rFonts w:hint="default"/>
      </w:rPr>
    </w:lvl>
    <w:lvl w:ilvl="5">
      <w:start w:val="1"/>
      <w:numFmt w:val="decimal"/>
      <w:lvlText w:val="%1.%2.%3.%4.%5.%6"/>
      <w:lvlJc w:val="left"/>
      <w:pPr>
        <w:ind w:left="1470" w:hanging="1080"/>
      </w:pPr>
      <w:rPr>
        <w:rFonts w:hint="default"/>
      </w:rPr>
    </w:lvl>
    <w:lvl w:ilvl="6">
      <w:start w:val="1"/>
      <w:numFmt w:val="decimal"/>
      <w:lvlText w:val="%1.%2.%3.%4.%5.%6.%7"/>
      <w:lvlJc w:val="left"/>
      <w:pPr>
        <w:ind w:left="1830" w:hanging="1440"/>
      </w:pPr>
      <w:rPr>
        <w:rFonts w:hint="default"/>
      </w:rPr>
    </w:lvl>
    <w:lvl w:ilvl="7">
      <w:start w:val="1"/>
      <w:numFmt w:val="decimal"/>
      <w:lvlText w:val="%1.%2.%3.%4.%5.%6.%7.%8"/>
      <w:lvlJc w:val="left"/>
      <w:pPr>
        <w:ind w:left="1830" w:hanging="1440"/>
      </w:pPr>
      <w:rPr>
        <w:rFonts w:hint="default"/>
      </w:rPr>
    </w:lvl>
    <w:lvl w:ilvl="8">
      <w:start w:val="1"/>
      <w:numFmt w:val="decimal"/>
      <w:lvlText w:val="%1.%2.%3.%4.%5.%6.%7.%8.%9"/>
      <w:lvlJc w:val="left"/>
      <w:pPr>
        <w:ind w:left="1830" w:hanging="1440"/>
      </w:pPr>
      <w:rPr>
        <w:rFonts w:hint="default"/>
      </w:rPr>
    </w:lvl>
  </w:abstractNum>
  <w:abstractNum w:abstractNumId="35" w15:restartNumberingAfterBreak="0">
    <w:nsid w:val="61BB17ED"/>
    <w:multiLevelType w:val="multilevel"/>
    <w:tmpl w:val="1AF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B73F3C"/>
    <w:multiLevelType w:val="multilevel"/>
    <w:tmpl w:val="2F2C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ED6442"/>
    <w:multiLevelType w:val="multilevel"/>
    <w:tmpl w:val="EA44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6F0A66"/>
    <w:multiLevelType w:val="multilevel"/>
    <w:tmpl w:val="38FA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4C238B"/>
    <w:multiLevelType w:val="multilevel"/>
    <w:tmpl w:val="EEA0196A"/>
    <w:lvl w:ilvl="0">
      <w:start w:val="1"/>
      <w:numFmt w:val="bullet"/>
      <w:lvlText w:val=""/>
      <w:lvlJc w:val="left"/>
      <w:pPr>
        <w:ind w:left="780" w:hanging="390"/>
      </w:pPr>
      <w:rPr>
        <w:rFonts w:ascii="Symbol" w:hAnsi="Symbol" w:hint="default"/>
      </w:rPr>
    </w:lvl>
    <w:lvl w:ilvl="1">
      <w:start w:val="1"/>
      <w:numFmt w:val="decimal"/>
      <w:lvlText w:val="%1.%2"/>
      <w:lvlJc w:val="left"/>
      <w:pPr>
        <w:ind w:left="780" w:hanging="390"/>
      </w:pPr>
      <w:rPr>
        <w:rFonts w:hint="default"/>
      </w:rPr>
    </w:lvl>
    <w:lvl w:ilvl="2">
      <w:start w:val="1"/>
      <w:numFmt w:val="decimal"/>
      <w:lvlText w:val="%1.%2.%3"/>
      <w:lvlJc w:val="left"/>
      <w:pPr>
        <w:ind w:left="1110" w:hanging="720"/>
      </w:pPr>
      <w:rPr>
        <w:rFonts w:hint="default"/>
      </w:rPr>
    </w:lvl>
    <w:lvl w:ilvl="3">
      <w:start w:val="1"/>
      <w:numFmt w:val="decimal"/>
      <w:lvlText w:val="%1.%2.%3.%4"/>
      <w:lvlJc w:val="left"/>
      <w:pPr>
        <w:ind w:left="1110" w:hanging="720"/>
      </w:pPr>
      <w:rPr>
        <w:rFonts w:hint="default"/>
      </w:rPr>
    </w:lvl>
    <w:lvl w:ilvl="4">
      <w:start w:val="1"/>
      <w:numFmt w:val="decimal"/>
      <w:lvlText w:val="%1.%2.%3.%4.%5"/>
      <w:lvlJc w:val="left"/>
      <w:pPr>
        <w:ind w:left="1470" w:hanging="1080"/>
      </w:pPr>
      <w:rPr>
        <w:rFonts w:hint="default"/>
      </w:rPr>
    </w:lvl>
    <w:lvl w:ilvl="5">
      <w:start w:val="1"/>
      <w:numFmt w:val="decimal"/>
      <w:lvlText w:val="%1.%2.%3.%4.%5.%6"/>
      <w:lvlJc w:val="left"/>
      <w:pPr>
        <w:ind w:left="1470" w:hanging="1080"/>
      </w:pPr>
      <w:rPr>
        <w:rFonts w:hint="default"/>
      </w:rPr>
    </w:lvl>
    <w:lvl w:ilvl="6">
      <w:start w:val="1"/>
      <w:numFmt w:val="decimal"/>
      <w:lvlText w:val="%1.%2.%3.%4.%5.%6.%7"/>
      <w:lvlJc w:val="left"/>
      <w:pPr>
        <w:ind w:left="1830" w:hanging="1440"/>
      </w:pPr>
      <w:rPr>
        <w:rFonts w:hint="default"/>
      </w:rPr>
    </w:lvl>
    <w:lvl w:ilvl="7">
      <w:start w:val="1"/>
      <w:numFmt w:val="decimal"/>
      <w:lvlText w:val="%1.%2.%3.%4.%5.%6.%7.%8"/>
      <w:lvlJc w:val="left"/>
      <w:pPr>
        <w:ind w:left="1830" w:hanging="1440"/>
      </w:pPr>
      <w:rPr>
        <w:rFonts w:hint="default"/>
      </w:rPr>
    </w:lvl>
    <w:lvl w:ilvl="8">
      <w:start w:val="1"/>
      <w:numFmt w:val="decimal"/>
      <w:lvlText w:val="%1.%2.%3.%4.%5.%6.%7.%8.%9"/>
      <w:lvlJc w:val="left"/>
      <w:pPr>
        <w:ind w:left="1830" w:hanging="1440"/>
      </w:pPr>
      <w:rPr>
        <w:rFonts w:hint="default"/>
      </w:rPr>
    </w:lvl>
  </w:abstractNum>
  <w:abstractNum w:abstractNumId="40" w15:restartNumberingAfterBreak="0">
    <w:nsid w:val="6BB41864"/>
    <w:multiLevelType w:val="multilevel"/>
    <w:tmpl w:val="EEA0196A"/>
    <w:lvl w:ilvl="0">
      <w:start w:val="1"/>
      <w:numFmt w:val="bullet"/>
      <w:lvlText w:val=""/>
      <w:lvlJc w:val="left"/>
      <w:pPr>
        <w:ind w:left="780" w:hanging="390"/>
      </w:pPr>
      <w:rPr>
        <w:rFonts w:ascii="Symbol" w:hAnsi="Symbol" w:hint="default"/>
      </w:rPr>
    </w:lvl>
    <w:lvl w:ilvl="1">
      <w:start w:val="1"/>
      <w:numFmt w:val="decimal"/>
      <w:lvlText w:val="%1.%2"/>
      <w:lvlJc w:val="left"/>
      <w:pPr>
        <w:ind w:left="780" w:hanging="390"/>
      </w:pPr>
      <w:rPr>
        <w:rFonts w:hint="default"/>
      </w:rPr>
    </w:lvl>
    <w:lvl w:ilvl="2">
      <w:start w:val="1"/>
      <w:numFmt w:val="decimal"/>
      <w:lvlText w:val="%1.%2.%3"/>
      <w:lvlJc w:val="left"/>
      <w:pPr>
        <w:ind w:left="1110" w:hanging="720"/>
      </w:pPr>
      <w:rPr>
        <w:rFonts w:hint="default"/>
      </w:rPr>
    </w:lvl>
    <w:lvl w:ilvl="3">
      <w:start w:val="1"/>
      <w:numFmt w:val="decimal"/>
      <w:lvlText w:val="%1.%2.%3.%4"/>
      <w:lvlJc w:val="left"/>
      <w:pPr>
        <w:ind w:left="1110" w:hanging="720"/>
      </w:pPr>
      <w:rPr>
        <w:rFonts w:hint="default"/>
      </w:rPr>
    </w:lvl>
    <w:lvl w:ilvl="4">
      <w:start w:val="1"/>
      <w:numFmt w:val="decimal"/>
      <w:lvlText w:val="%1.%2.%3.%4.%5"/>
      <w:lvlJc w:val="left"/>
      <w:pPr>
        <w:ind w:left="1470" w:hanging="1080"/>
      </w:pPr>
      <w:rPr>
        <w:rFonts w:hint="default"/>
      </w:rPr>
    </w:lvl>
    <w:lvl w:ilvl="5">
      <w:start w:val="1"/>
      <w:numFmt w:val="decimal"/>
      <w:lvlText w:val="%1.%2.%3.%4.%5.%6"/>
      <w:lvlJc w:val="left"/>
      <w:pPr>
        <w:ind w:left="1470" w:hanging="1080"/>
      </w:pPr>
      <w:rPr>
        <w:rFonts w:hint="default"/>
      </w:rPr>
    </w:lvl>
    <w:lvl w:ilvl="6">
      <w:start w:val="1"/>
      <w:numFmt w:val="decimal"/>
      <w:lvlText w:val="%1.%2.%3.%4.%5.%6.%7"/>
      <w:lvlJc w:val="left"/>
      <w:pPr>
        <w:ind w:left="1830" w:hanging="1440"/>
      </w:pPr>
      <w:rPr>
        <w:rFonts w:hint="default"/>
      </w:rPr>
    </w:lvl>
    <w:lvl w:ilvl="7">
      <w:start w:val="1"/>
      <w:numFmt w:val="decimal"/>
      <w:lvlText w:val="%1.%2.%3.%4.%5.%6.%7.%8"/>
      <w:lvlJc w:val="left"/>
      <w:pPr>
        <w:ind w:left="1830" w:hanging="1440"/>
      </w:pPr>
      <w:rPr>
        <w:rFonts w:hint="default"/>
      </w:rPr>
    </w:lvl>
    <w:lvl w:ilvl="8">
      <w:start w:val="1"/>
      <w:numFmt w:val="decimal"/>
      <w:lvlText w:val="%1.%2.%3.%4.%5.%6.%7.%8.%9"/>
      <w:lvlJc w:val="left"/>
      <w:pPr>
        <w:ind w:left="1830" w:hanging="1440"/>
      </w:pPr>
      <w:rPr>
        <w:rFonts w:hint="default"/>
      </w:rPr>
    </w:lvl>
  </w:abstractNum>
  <w:abstractNum w:abstractNumId="41" w15:restartNumberingAfterBreak="0">
    <w:nsid w:val="6C7B66D7"/>
    <w:multiLevelType w:val="multilevel"/>
    <w:tmpl w:val="05BE9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2316D3"/>
    <w:multiLevelType w:val="multilevel"/>
    <w:tmpl w:val="C630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A51823"/>
    <w:multiLevelType w:val="multilevel"/>
    <w:tmpl w:val="3FF6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315824"/>
    <w:multiLevelType w:val="multilevel"/>
    <w:tmpl w:val="EEA0196A"/>
    <w:lvl w:ilvl="0">
      <w:start w:val="1"/>
      <w:numFmt w:val="bullet"/>
      <w:lvlText w:val=""/>
      <w:lvlJc w:val="left"/>
      <w:pPr>
        <w:ind w:left="780" w:hanging="390"/>
      </w:pPr>
      <w:rPr>
        <w:rFonts w:ascii="Symbol" w:hAnsi="Symbol" w:hint="default"/>
      </w:rPr>
    </w:lvl>
    <w:lvl w:ilvl="1">
      <w:start w:val="1"/>
      <w:numFmt w:val="decimal"/>
      <w:lvlText w:val="%1.%2"/>
      <w:lvlJc w:val="left"/>
      <w:pPr>
        <w:ind w:left="780" w:hanging="390"/>
      </w:pPr>
      <w:rPr>
        <w:rFonts w:hint="default"/>
      </w:rPr>
    </w:lvl>
    <w:lvl w:ilvl="2">
      <w:start w:val="1"/>
      <w:numFmt w:val="decimal"/>
      <w:lvlText w:val="%1.%2.%3"/>
      <w:lvlJc w:val="left"/>
      <w:pPr>
        <w:ind w:left="1110" w:hanging="720"/>
      </w:pPr>
      <w:rPr>
        <w:rFonts w:hint="default"/>
      </w:rPr>
    </w:lvl>
    <w:lvl w:ilvl="3">
      <w:start w:val="1"/>
      <w:numFmt w:val="decimal"/>
      <w:lvlText w:val="%1.%2.%3.%4"/>
      <w:lvlJc w:val="left"/>
      <w:pPr>
        <w:ind w:left="1110" w:hanging="720"/>
      </w:pPr>
      <w:rPr>
        <w:rFonts w:hint="default"/>
      </w:rPr>
    </w:lvl>
    <w:lvl w:ilvl="4">
      <w:start w:val="1"/>
      <w:numFmt w:val="decimal"/>
      <w:lvlText w:val="%1.%2.%3.%4.%5"/>
      <w:lvlJc w:val="left"/>
      <w:pPr>
        <w:ind w:left="1470" w:hanging="1080"/>
      </w:pPr>
      <w:rPr>
        <w:rFonts w:hint="default"/>
      </w:rPr>
    </w:lvl>
    <w:lvl w:ilvl="5">
      <w:start w:val="1"/>
      <w:numFmt w:val="decimal"/>
      <w:lvlText w:val="%1.%2.%3.%4.%5.%6"/>
      <w:lvlJc w:val="left"/>
      <w:pPr>
        <w:ind w:left="1470" w:hanging="1080"/>
      </w:pPr>
      <w:rPr>
        <w:rFonts w:hint="default"/>
      </w:rPr>
    </w:lvl>
    <w:lvl w:ilvl="6">
      <w:start w:val="1"/>
      <w:numFmt w:val="decimal"/>
      <w:lvlText w:val="%1.%2.%3.%4.%5.%6.%7"/>
      <w:lvlJc w:val="left"/>
      <w:pPr>
        <w:ind w:left="1830" w:hanging="1440"/>
      </w:pPr>
      <w:rPr>
        <w:rFonts w:hint="default"/>
      </w:rPr>
    </w:lvl>
    <w:lvl w:ilvl="7">
      <w:start w:val="1"/>
      <w:numFmt w:val="decimal"/>
      <w:lvlText w:val="%1.%2.%3.%4.%5.%6.%7.%8"/>
      <w:lvlJc w:val="left"/>
      <w:pPr>
        <w:ind w:left="1830" w:hanging="1440"/>
      </w:pPr>
      <w:rPr>
        <w:rFonts w:hint="default"/>
      </w:rPr>
    </w:lvl>
    <w:lvl w:ilvl="8">
      <w:start w:val="1"/>
      <w:numFmt w:val="decimal"/>
      <w:lvlText w:val="%1.%2.%3.%4.%5.%6.%7.%8.%9"/>
      <w:lvlJc w:val="left"/>
      <w:pPr>
        <w:ind w:left="1830" w:hanging="1440"/>
      </w:pPr>
      <w:rPr>
        <w:rFonts w:hint="default"/>
      </w:rPr>
    </w:lvl>
  </w:abstractNum>
  <w:abstractNum w:abstractNumId="45" w15:restartNumberingAfterBreak="0">
    <w:nsid w:val="759C445E"/>
    <w:multiLevelType w:val="multilevel"/>
    <w:tmpl w:val="1DC09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DE2DF8"/>
    <w:multiLevelType w:val="multilevel"/>
    <w:tmpl w:val="EEA0196A"/>
    <w:lvl w:ilvl="0">
      <w:start w:val="1"/>
      <w:numFmt w:val="bullet"/>
      <w:lvlText w:val=""/>
      <w:lvlJc w:val="left"/>
      <w:pPr>
        <w:ind w:left="780" w:hanging="390"/>
      </w:pPr>
      <w:rPr>
        <w:rFonts w:ascii="Symbol" w:hAnsi="Symbol" w:hint="default"/>
      </w:rPr>
    </w:lvl>
    <w:lvl w:ilvl="1">
      <w:start w:val="1"/>
      <w:numFmt w:val="decimal"/>
      <w:lvlText w:val="%1.%2"/>
      <w:lvlJc w:val="left"/>
      <w:pPr>
        <w:ind w:left="780" w:hanging="390"/>
      </w:pPr>
      <w:rPr>
        <w:rFonts w:hint="default"/>
      </w:rPr>
    </w:lvl>
    <w:lvl w:ilvl="2">
      <w:start w:val="1"/>
      <w:numFmt w:val="decimal"/>
      <w:lvlText w:val="%1.%2.%3"/>
      <w:lvlJc w:val="left"/>
      <w:pPr>
        <w:ind w:left="1110" w:hanging="720"/>
      </w:pPr>
      <w:rPr>
        <w:rFonts w:hint="default"/>
      </w:rPr>
    </w:lvl>
    <w:lvl w:ilvl="3">
      <w:start w:val="1"/>
      <w:numFmt w:val="decimal"/>
      <w:lvlText w:val="%1.%2.%3.%4"/>
      <w:lvlJc w:val="left"/>
      <w:pPr>
        <w:ind w:left="1110" w:hanging="720"/>
      </w:pPr>
      <w:rPr>
        <w:rFonts w:hint="default"/>
      </w:rPr>
    </w:lvl>
    <w:lvl w:ilvl="4">
      <w:start w:val="1"/>
      <w:numFmt w:val="decimal"/>
      <w:lvlText w:val="%1.%2.%3.%4.%5"/>
      <w:lvlJc w:val="left"/>
      <w:pPr>
        <w:ind w:left="1470" w:hanging="1080"/>
      </w:pPr>
      <w:rPr>
        <w:rFonts w:hint="default"/>
      </w:rPr>
    </w:lvl>
    <w:lvl w:ilvl="5">
      <w:start w:val="1"/>
      <w:numFmt w:val="decimal"/>
      <w:lvlText w:val="%1.%2.%3.%4.%5.%6"/>
      <w:lvlJc w:val="left"/>
      <w:pPr>
        <w:ind w:left="1470" w:hanging="1080"/>
      </w:pPr>
      <w:rPr>
        <w:rFonts w:hint="default"/>
      </w:rPr>
    </w:lvl>
    <w:lvl w:ilvl="6">
      <w:start w:val="1"/>
      <w:numFmt w:val="decimal"/>
      <w:lvlText w:val="%1.%2.%3.%4.%5.%6.%7"/>
      <w:lvlJc w:val="left"/>
      <w:pPr>
        <w:ind w:left="1830" w:hanging="1440"/>
      </w:pPr>
      <w:rPr>
        <w:rFonts w:hint="default"/>
      </w:rPr>
    </w:lvl>
    <w:lvl w:ilvl="7">
      <w:start w:val="1"/>
      <w:numFmt w:val="decimal"/>
      <w:lvlText w:val="%1.%2.%3.%4.%5.%6.%7.%8"/>
      <w:lvlJc w:val="left"/>
      <w:pPr>
        <w:ind w:left="1830" w:hanging="1440"/>
      </w:pPr>
      <w:rPr>
        <w:rFonts w:hint="default"/>
      </w:rPr>
    </w:lvl>
    <w:lvl w:ilvl="8">
      <w:start w:val="1"/>
      <w:numFmt w:val="decimal"/>
      <w:lvlText w:val="%1.%2.%3.%4.%5.%6.%7.%8.%9"/>
      <w:lvlJc w:val="left"/>
      <w:pPr>
        <w:ind w:left="1830" w:hanging="1440"/>
      </w:pPr>
      <w:rPr>
        <w:rFonts w:hint="default"/>
      </w:rPr>
    </w:lvl>
  </w:abstractNum>
  <w:abstractNum w:abstractNumId="47" w15:restartNumberingAfterBreak="0">
    <w:nsid w:val="7F3D17CE"/>
    <w:multiLevelType w:val="multilevel"/>
    <w:tmpl w:val="DFEE365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29"/>
  </w:num>
  <w:num w:numId="2">
    <w:abstractNumId w:val="23"/>
  </w:num>
  <w:num w:numId="3">
    <w:abstractNumId w:val="47"/>
  </w:num>
  <w:num w:numId="4">
    <w:abstractNumId w:val="40"/>
  </w:num>
  <w:num w:numId="5">
    <w:abstractNumId w:val="43"/>
  </w:num>
  <w:num w:numId="6">
    <w:abstractNumId w:val="9"/>
  </w:num>
  <w:num w:numId="7">
    <w:abstractNumId w:val="37"/>
  </w:num>
  <w:num w:numId="8">
    <w:abstractNumId w:val="26"/>
  </w:num>
  <w:num w:numId="9">
    <w:abstractNumId w:val="19"/>
  </w:num>
  <w:num w:numId="10">
    <w:abstractNumId w:val="22"/>
  </w:num>
  <w:num w:numId="11">
    <w:abstractNumId w:val="24"/>
  </w:num>
  <w:num w:numId="12">
    <w:abstractNumId w:val="34"/>
  </w:num>
  <w:num w:numId="13">
    <w:abstractNumId w:val="42"/>
  </w:num>
  <w:num w:numId="14">
    <w:abstractNumId w:val="25"/>
  </w:num>
  <w:num w:numId="15">
    <w:abstractNumId w:val="28"/>
  </w:num>
  <w:num w:numId="16">
    <w:abstractNumId w:val="16"/>
  </w:num>
  <w:num w:numId="17">
    <w:abstractNumId w:val="10"/>
  </w:num>
  <w:num w:numId="18">
    <w:abstractNumId w:val="13"/>
  </w:num>
  <w:num w:numId="19">
    <w:abstractNumId w:val="21"/>
  </w:num>
  <w:num w:numId="20">
    <w:abstractNumId w:val="11"/>
  </w:num>
  <w:num w:numId="21">
    <w:abstractNumId w:val="3"/>
  </w:num>
  <w:num w:numId="22">
    <w:abstractNumId w:val="4"/>
  </w:num>
  <w:num w:numId="23">
    <w:abstractNumId w:val="5"/>
  </w:num>
  <w:num w:numId="24">
    <w:abstractNumId w:val="12"/>
  </w:num>
  <w:num w:numId="25">
    <w:abstractNumId w:val="1"/>
  </w:num>
  <w:num w:numId="26">
    <w:abstractNumId w:val="39"/>
  </w:num>
  <w:num w:numId="27">
    <w:abstractNumId w:val="44"/>
  </w:num>
  <w:num w:numId="28">
    <w:abstractNumId w:val="35"/>
  </w:num>
  <w:num w:numId="29">
    <w:abstractNumId w:val="8"/>
  </w:num>
  <w:num w:numId="30">
    <w:abstractNumId w:val="14"/>
  </w:num>
  <w:num w:numId="31">
    <w:abstractNumId w:val="27"/>
  </w:num>
  <w:num w:numId="32">
    <w:abstractNumId w:val="32"/>
  </w:num>
  <w:num w:numId="33">
    <w:abstractNumId w:val="45"/>
  </w:num>
  <w:num w:numId="34">
    <w:abstractNumId w:val="15"/>
  </w:num>
  <w:num w:numId="35">
    <w:abstractNumId w:val="20"/>
  </w:num>
  <w:num w:numId="36">
    <w:abstractNumId w:val="17"/>
  </w:num>
  <w:num w:numId="37">
    <w:abstractNumId w:val="33"/>
  </w:num>
  <w:num w:numId="38">
    <w:abstractNumId w:val="38"/>
  </w:num>
  <w:num w:numId="39">
    <w:abstractNumId w:val="18"/>
  </w:num>
  <w:num w:numId="40">
    <w:abstractNumId w:val="30"/>
  </w:num>
  <w:num w:numId="41">
    <w:abstractNumId w:val="31"/>
  </w:num>
  <w:num w:numId="42">
    <w:abstractNumId w:val="46"/>
  </w:num>
  <w:num w:numId="43">
    <w:abstractNumId w:val="41"/>
  </w:num>
  <w:num w:numId="44">
    <w:abstractNumId w:val="7"/>
  </w:num>
  <w:num w:numId="45">
    <w:abstractNumId w:val="6"/>
  </w:num>
  <w:num w:numId="46">
    <w:abstractNumId w:val="2"/>
  </w:num>
  <w:num w:numId="47">
    <w:abstractNumId w:val="0"/>
  </w:num>
  <w:num w:numId="48">
    <w:abstractNumId w:val="3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C4A"/>
    <w:rsid w:val="00137C4A"/>
    <w:rsid w:val="00150882"/>
    <w:rsid w:val="00183CCF"/>
    <w:rsid w:val="001B2FC6"/>
    <w:rsid w:val="00225E55"/>
    <w:rsid w:val="00240EF7"/>
    <w:rsid w:val="002A06C3"/>
    <w:rsid w:val="00337087"/>
    <w:rsid w:val="003D67C4"/>
    <w:rsid w:val="00485CDE"/>
    <w:rsid w:val="004E41AD"/>
    <w:rsid w:val="00646B1C"/>
    <w:rsid w:val="0072399A"/>
    <w:rsid w:val="00737B05"/>
    <w:rsid w:val="008248B9"/>
    <w:rsid w:val="00837761"/>
    <w:rsid w:val="00877D08"/>
    <w:rsid w:val="008F6EEF"/>
    <w:rsid w:val="00904D7B"/>
    <w:rsid w:val="009361AE"/>
    <w:rsid w:val="00991DC8"/>
    <w:rsid w:val="00AA0C5D"/>
    <w:rsid w:val="00C464B2"/>
    <w:rsid w:val="00D9769D"/>
    <w:rsid w:val="00E80512"/>
    <w:rsid w:val="00EC77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69255"/>
  <w15:chartTrackingRefBased/>
  <w15:docId w15:val="{F194326D-A8A0-4418-B1B7-8FCE1F923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C4A"/>
  </w:style>
  <w:style w:type="paragraph" w:styleId="Heading1">
    <w:name w:val="heading 1"/>
    <w:basedOn w:val="Normal"/>
    <w:next w:val="Normal"/>
    <w:link w:val="Heading1Char"/>
    <w:uiPriority w:val="9"/>
    <w:qFormat/>
    <w:rsid w:val="00137C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37C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77D0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77D0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7C4A"/>
    <w:pPr>
      <w:ind w:left="720"/>
      <w:contextualSpacing/>
    </w:pPr>
  </w:style>
  <w:style w:type="character" w:customStyle="1" w:styleId="Heading1Char">
    <w:name w:val="Heading 1 Char"/>
    <w:basedOn w:val="DefaultParagraphFont"/>
    <w:link w:val="Heading1"/>
    <w:uiPriority w:val="9"/>
    <w:rsid w:val="00137C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37C4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77D0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877D0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77D08"/>
    <w:rPr>
      <w:b/>
      <w:bCs/>
    </w:rPr>
  </w:style>
  <w:style w:type="character" w:customStyle="1" w:styleId="Heading4Char">
    <w:name w:val="Heading 4 Char"/>
    <w:basedOn w:val="DefaultParagraphFont"/>
    <w:link w:val="Heading4"/>
    <w:uiPriority w:val="9"/>
    <w:rsid w:val="00877D08"/>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337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3708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37087"/>
    <w:rPr>
      <w:rFonts w:ascii="Courier New" w:eastAsia="Times New Roman" w:hAnsi="Courier New" w:cs="Courier New"/>
      <w:sz w:val="20"/>
      <w:szCs w:val="20"/>
    </w:rPr>
  </w:style>
  <w:style w:type="character" w:styleId="Emphasis">
    <w:name w:val="Emphasis"/>
    <w:basedOn w:val="DefaultParagraphFont"/>
    <w:uiPriority w:val="20"/>
    <w:qFormat/>
    <w:rsid w:val="003370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7597">
      <w:bodyDiv w:val="1"/>
      <w:marLeft w:val="0"/>
      <w:marRight w:val="0"/>
      <w:marTop w:val="0"/>
      <w:marBottom w:val="0"/>
      <w:divBdr>
        <w:top w:val="none" w:sz="0" w:space="0" w:color="auto"/>
        <w:left w:val="none" w:sz="0" w:space="0" w:color="auto"/>
        <w:bottom w:val="none" w:sz="0" w:space="0" w:color="auto"/>
        <w:right w:val="none" w:sz="0" w:space="0" w:color="auto"/>
      </w:divBdr>
    </w:div>
    <w:div w:id="80609669">
      <w:bodyDiv w:val="1"/>
      <w:marLeft w:val="0"/>
      <w:marRight w:val="0"/>
      <w:marTop w:val="0"/>
      <w:marBottom w:val="0"/>
      <w:divBdr>
        <w:top w:val="none" w:sz="0" w:space="0" w:color="auto"/>
        <w:left w:val="none" w:sz="0" w:space="0" w:color="auto"/>
        <w:bottom w:val="none" w:sz="0" w:space="0" w:color="auto"/>
        <w:right w:val="none" w:sz="0" w:space="0" w:color="auto"/>
      </w:divBdr>
    </w:div>
    <w:div w:id="85423317">
      <w:bodyDiv w:val="1"/>
      <w:marLeft w:val="0"/>
      <w:marRight w:val="0"/>
      <w:marTop w:val="0"/>
      <w:marBottom w:val="0"/>
      <w:divBdr>
        <w:top w:val="none" w:sz="0" w:space="0" w:color="auto"/>
        <w:left w:val="none" w:sz="0" w:space="0" w:color="auto"/>
        <w:bottom w:val="none" w:sz="0" w:space="0" w:color="auto"/>
        <w:right w:val="none" w:sz="0" w:space="0" w:color="auto"/>
      </w:divBdr>
    </w:div>
    <w:div w:id="110756327">
      <w:bodyDiv w:val="1"/>
      <w:marLeft w:val="0"/>
      <w:marRight w:val="0"/>
      <w:marTop w:val="0"/>
      <w:marBottom w:val="0"/>
      <w:divBdr>
        <w:top w:val="none" w:sz="0" w:space="0" w:color="auto"/>
        <w:left w:val="none" w:sz="0" w:space="0" w:color="auto"/>
        <w:bottom w:val="none" w:sz="0" w:space="0" w:color="auto"/>
        <w:right w:val="none" w:sz="0" w:space="0" w:color="auto"/>
      </w:divBdr>
    </w:div>
    <w:div w:id="111048819">
      <w:bodyDiv w:val="1"/>
      <w:marLeft w:val="0"/>
      <w:marRight w:val="0"/>
      <w:marTop w:val="0"/>
      <w:marBottom w:val="0"/>
      <w:divBdr>
        <w:top w:val="none" w:sz="0" w:space="0" w:color="auto"/>
        <w:left w:val="none" w:sz="0" w:space="0" w:color="auto"/>
        <w:bottom w:val="none" w:sz="0" w:space="0" w:color="auto"/>
        <w:right w:val="none" w:sz="0" w:space="0" w:color="auto"/>
      </w:divBdr>
    </w:div>
    <w:div w:id="125586011">
      <w:bodyDiv w:val="1"/>
      <w:marLeft w:val="0"/>
      <w:marRight w:val="0"/>
      <w:marTop w:val="0"/>
      <w:marBottom w:val="0"/>
      <w:divBdr>
        <w:top w:val="none" w:sz="0" w:space="0" w:color="auto"/>
        <w:left w:val="none" w:sz="0" w:space="0" w:color="auto"/>
        <w:bottom w:val="none" w:sz="0" w:space="0" w:color="auto"/>
        <w:right w:val="none" w:sz="0" w:space="0" w:color="auto"/>
      </w:divBdr>
    </w:div>
    <w:div w:id="138352474">
      <w:bodyDiv w:val="1"/>
      <w:marLeft w:val="0"/>
      <w:marRight w:val="0"/>
      <w:marTop w:val="0"/>
      <w:marBottom w:val="0"/>
      <w:divBdr>
        <w:top w:val="none" w:sz="0" w:space="0" w:color="auto"/>
        <w:left w:val="none" w:sz="0" w:space="0" w:color="auto"/>
        <w:bottom w:val="none" w:sz="0" w:space="0" w:color="auto"/>
        <w:right w:val="none" w:sz="0" w:space="0" w:color="auto"/>
      </w:divBdr>
    </w:div>
    <w:div w:id="145361346">
      <w:bodyDiv w:val="1"/>
      <w:marLeft w:val="0"/>
      <w:marRight w:val="0"/>
      <w:marTop w:val="0"/>
      <w:marBottom w:val="0"/>
      <w:divBdr>
        <w:top w:val="none" w:sz="0" w:space="0" w:color="auto"/>
        <w:left w:val="none" w:sz="0" w:space="0" w:color="auto"/>
        <w:bottom w:val="none" w:sz="0" w:space="0" w:color="auto"/>
        <w:right w:val="none" w:sz="0" w:space="0" w:color="auto"/>
      </w:divBdr>
    </w:div>
    <w:div w:id="199322627">
      <w:bodyDiv w:val="1"/>
      <w:marLeft w:val="0"/>
      <w:marRight w:val="0"/>
      <w:marTop w:val="0"/>
      <w:marBottom w:val="0"/>
      <w:divBdr>
        <w:top w:val="none" w:sz="0" w:space="0" w:color="auto"/>
        <w:left w:val="none" w:sz="0" w:space="0" w:color="auto"/>
        <w:bottom w:val="none" w:sz="0" w:space="0" w:color="auto"/>
        <w:right w:val="none" w:sz="0" w:space="0" w:color="auto"/>
      </w:divBdr>
      <w:divsChild>
        <w:div w:id="1320965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8442257">
      <w:bodyDiv w:val="1"/>
      <w:marLeft w:val="0"/>
      <w:marRight w:val="0"/>
      <w:marTop w:val="0"/>
      <w:marBottom w:val="0"/>
      <w:divBdr>
        <w:top w:val="none" w:sz="0" w:space="0" w:color="auto"/>
        <w:left w:val="none" w:sz="0" w:space="0" w:color="auto"/>
        <w:bottom w:val="none" w:sz="0" w:space="0" w:color="auto"/>
        <w:right w:val="none" w:sz="0" w:space="0" w:color="auto"/>
      </w:divBdr>
    </w:div>
    <w:div w:id="321085633">
      <w:bodyDiv w:val="1"/>
      <w:marLeft w:val="0"/>
      <w:marRight w:val="0"/>
      <w:marTop w:val="0"/>
      <w:marBottom w:val="0"/>
      <w:divBdr>
        <w:top w:val="none" w:sz="0" w:space="0" w:color="auto"/>
        <w:left w:val="none" w:sz="0" w:space="0" w:color="auto"/>
        <w:bottom w:val="none" w:sz="0" w:space="0" w:color="auto"/>
        <w:right w:val="none" w:sz="0" w:space="0" w:color="auto"/>
      </w:divBdr>
    </w:div>
    <w:div w:id="341128693">
      <w:bodyDiv w:val="1"/>
      <w:marLeft w:val="0"/>
      <w:marRight w:val="0"/>
      <w:marTop w:val="0"/>
      <w:marBottom w:val="0"/>
      <w:divBdr>
        <w:top w:val="none" w:sz="0" w:space="0" w:color="auto"/>
        <w:left w:val="none" w:sz="0" w:space="0" w:color="auto"/>
        <w:bottom w:val="none" w:sz="0" w:space="0" w:color="auto"/>
        <w:right w:val="none" w:sz="0" w:space="0" w:color="auto"/>
      </w:divBdr>
    </w:div>
    <w:div w:id="412362143">
      <w:bodyDiv w:val="1"/>
      <w:marLeft w:val="0"/>
      <w:marRight w:val="0"/>
      <w:marTop w:val="0"/>
      <w:marBottom w:val="0"/>
      <w:divBdr>
        <w:top w:val="none" w:sz="0" w:space="0" w:color="auto"/>
        <w:left w:val="none" w:sz="0" w:space="0" w:color="auto"/>
        <w:bottom w:val="none" w:sz="0" w:space="0" w:color="auto"/>
        <w:right w:val="none" w:sz="0" w:space="0" w:color="auto"/>
      </w:divBdr>
    </w:div>
    <w:div w:id="424036922">
      <w:bodyDiv w:val="1"/>
      <w:marLeft w:val="0"/>
      <w:marRight w:val="0"/>
      <w:marTop w:val="0"/>
      <w:marBottom w:val="0"/>
      <w:divBdr>
        <w:top w:val="none" w:sz="0" w:space="0" w:color="auto"/>
        <w:left w:val="none" w:sz="0" w:space="0" w:color="auto"/>
        <w:bottom w:val="none" w:sz="0" w:space="0" w:color="auto"/>
        <w:right w:val="none" w:sz="0" w:space="0" w:color="auto"/>
      </w:divBdr>
    </w:div>
    <w:div w:id="455291954">
      <w:bodyDiv w:val="1"/>
      <w:marLeft w:val="0"/>
      <w:marRight w:val="0"/>
      <w:marTop w:val="0"/>
      <w:marBottom w:val="0"/>
      <w:divBdr>
        <w:top w:val="none" w:sz="0" w:space="0" w:color="auto"/>
        <w:left w:val="none" w:sz="0" w:space="0" w:color="auto"/>
        <w:bottom w:val="none" w:sz="0" w:space="0" w:color="auto"/>
        <w:right w:val="none" w:sz="0" w:space="0" w:color="auto"/>
      </w:divBdr>
    </w:div>
    <w:div w:id="467674873">
      <w:bodyDiv w:val="1"/>
      <w:marLeft w:val="0"/>
      <w:marRight w:val="0"/>
      <w:marTop w:val="0"/>
      <w:marBottom w:val="0"/>
      <w:divBdr>
        <w:top w:val="none" w:sz="0" w:space="0" w:color="auto"/>
        <w:left w:val="none" w:sz="0" w:space="0" w:color="auto"/>
        <w:bottom w:val="none" w:sz="0" w:space="0" w:color="auto"/>
        <w:right w:val="none" w:sz="0" w:space="0" w:color="auto"/>
      </w:divBdr>
    </w:div>
    <w:div w:id="473374884">
      <w:bodyDiv w:val="1"/>
      <w:marLeft w:val="0"/>
      <w:marRight w:val="0"/>
      <w:marTop w:val="0"/>
      <w:marBottom w:val="0"/>
      <w:divBdr>
        <w:top w:val="none" w:sz="0" w:space="0" w:color="auto"/>
        <w:left w:val="none" w:sz="0" w:space="0" w:color="auto"/>
        <w:bottom w:val="none" w:sz="0" w:space="0" w:color="auto"/>
        <w:right w:val="none" w:sz="0" w:space="0" w:color="auto"/>
      </w:divBdr>
    </w:div>
    <w:div w:id="571502999">
      <w:bodyDiv w:val="1"/>
      <w:marLeft w:val="0"/>
      <w:marRight w:val="0"/>
      <w:marTop w:val="0"/>
      <w:marBottom w:val="0"/>
      <w:divBdr>
        <w:top w:val="none" w:sz="0" w:space="0" w:color="auto"/>
        <w:left w:val="none" w:sz="0" w:space="0" w:color="auto"/>
        <w:bottom w:val="none" w:sz="0" w:space="0" w:color="auto"/>
        <w:right w:val="none" w:sz="0" w:space="0" w:color="auto"/>
      </w:divBdr>
    </w:div>
    <w:div w:id="571695936">
      <w:bodyDiv w:val="1"/>
      <w:marLeft w:val="0"/>
      <w:marRight w:val="0"/>
      <w:marTop w:val="0"/>
      <w:marBottom w:val="0"/>
      <w:divBdr>
        <w:top w:val="none" w:sz="0" w:space="0" w:color="auto"/>
        <w:left w:val="none" w:sz="0" w:space="0" w:color="auto"/>
        <w:bottom w:val="none" w:sz="0" w:space="0" w:color="auto"/>
        <w:right w:val="none" w:sz="0" w:space="0" w:color="auto"/>
      </w:divBdr>
    </w:div>
    <w:div w:id="672804819">
      <w:bodyDiv w:val="1"/>
      <w:marLeft w:val="0"/>
      <w:marRight w:val="0"/>
      <w:marTop w:val="0"/>
      <w:marBottom w:val="0"/>
      <w:divBdr>
        <w:top w:val="none" w:sz="0" w:space="0" w:color="auto"/>
        <w:left w:val="none" w:sz="0" w:space="0" w:color="auto"/>
        <w:bottom w:val="none" w:sz="0" w:space="0" w:color="auto"/>
        <w:right w:val="none" w:sz="0" w:space="0" w:color="auto"/>
      </w:divBdr>
    </w:div>
    <w:div w:id="713893881">
      <w:bodyDiv w:val="1"/>
      <w:marLeft w:val="0"/>
      <w:marRight w:val="0"/>
      <w:marTop w:val="0"/>
      <w:marBottom w:val="0"/>
      <w:divBdr>
        <w:top w:val="none" w:sz="0" w:space="0" w:color="auto"/>
        <w:left w:val="none" w:sz="0" w:space="0" w:color="auto"/>
        <w:bottom w:val="none" w:sz="0" w:space="0" w:color="auto"/>
        <w:right w:val="none" w:sz="0" w:space="0" w:color="auto"/>
      </w:divBdr>
    </w:div>
    <w:div w:id="725304456">
      <w:bodyDiv w:val="1"/>
      <w:marLeft w:val="0"/>
      <w:marRight w:val="0"/>
      <w:marTop w:val="0"/>
      <w:marBottom w:val="0"/>
      <w:divBdr>
        <w:top w:val="none" w:sz="0" w:space="0" w:color="auto"/>
        <w:left w:val="none" w:sz="0" w:space="0" w:color="auto"/>
        <w:bottom w:val="none" w:sz="0" w:space="0" w:color="auto"/>
        <w:right w:val="none" w:sz="0" w:space="0" w:color="auto"/>
      </w:divBdr>
    </w:div>
    <w:div w:id="725880338">
      <w:bodyDiv w:val="1"/>
      <w:marLeft w:val="0"/>
      <w:marRight w:val="0"/>
      <w:marTop w:val="0"/>
      <w:marBottom w:val="0"/>
      <w:divBdr>
        <w:top w:val="none" w:sz="0" w:space="0" w:color="auto"/>
        <w:left w:val="none" w:sz="0" w:space="0" w:color="auto"/>
        <w:bottom w:val="none" w:sz="0" w:space="0" w:color="auto"/>
        <w:right w:val="none" w:sz="0" w:space="0" w:color="auto"/>
      </w:divBdr>
    </w:div>
    <w:div w:id="911085597">
      <w:bodyDiv w:val="1"/>
      <w:marLeft w:val="0"/>
      <w:marRight w:val="0"/>
      <w:marTop w:val="0"/>
      <w:marBottom w:val="0"/>
      <w:divBdr>
        <w:top w:val="none" w:sz="0" w:space="0" w:color="auto"/>
        <w:left w:val="none" w:sz="0" w:space="0" w:color="auto"/>
        <w:bottom w:val="none" w:sz="0" w:space="0" w:color="auto"/>
        <w:right w:val="none" w:sz="0" w:space="0" w:color="auto"/>
      </w:divBdr>
    </w:div>
    <w:div w:id="960913920">
      <w:bodyDiv w:val="1"/>
      <w:marLeft w:val="0"/>
      <w:marRight w:val="0"/>
      <w:marTop w:val="0"/>
      <w:marBottom w:val="0"/>
      <w:divBdr>
        <w:top w:val="none" w:sz="0" w:space="0" w:color="auto"/>
        <w:left w:val="none" w:sz="0" w:space="0" w:color="auto"/>
        <w:bottom w:val="none" w:sz="0" w:space="0" w:color="auto"/>
        <w:right w:val="none" w:sz="0" w:space="0" w:color="auto"/>
      </w:divBdr>
    </w:div>
    <w:div w:id="986594718">
      <w:bodyDiv w:val="1"/>
      <w:marLeft w:val="0"/>
      <w:marRight w:val="0"/>
      <w:marTop w:val="0"/>
      <w:marBottom w:val="0"/>
      <w:divBdr>
        <w:top w:val="none" w:sz="0" w:space="0" w:color="auto"/>
        <w:left w:val="none" w:sz="0" w:space="0" w:color="auto"/>
        <w:bottom w:val="none" w:sz="0" w:space="0" w:color="auto"/>
        <w:right w:val="none" w:sz="0" w:space="0" w:color="auto"/>
      </w:divBdr>
    </w:div>
    <w:div w:id="987326916">
      <w:bodyDiv w:val="1"/>
      <w:marLeft w:val="0"/>
      <w:marRight w:val="0"/>
      <w:marTop w:val="0"/>
      <w:marBottom w:val="0"/>
      <w:divBdr>
        <w:top w:val="none" w:sz="0" w:space="0" w:color="auto"/>
        <w:left w:val="none" w:sz="0" w:space="0" w:color="auto"/>
        <w:bottom w:val="none" w:sz="0" w:space="0" w:color="auto"/>
        <w:right w:val="none" w:sz="0" w:space="0" w:color="auto"/>
      </w:divBdr>
    </w:div>
    <w:div w:id="991979564">
      <w:bodyDiv w:val="1"/>
      <w:marLeft w:val="0"/>
      <w:marRight w:val="0"/>
      <w:marTop w:val="0"/>
      <w:marBottom w:val="0"/>
      <w:divBdr>
        <w:top w:val="none" w:sz="0" w:space="0" w:color="auto"/>
        <w:left w:val="none" w:sz="0" w:space="0" w:color="auto"/>
        <w:bottom w:val="none" w:sz="0" w:space="0" w:color="auto"/>
        <w:right w:val="none" w:sz="0" w:space="0" w:color="auto"/>
      </w:divBdr>
      <w:divsChild>
        <w:div w:id="1946300394">
          <w:marLeft w:val="0"/>
          <w:marRight w:val="0"/>
          <w:marTop w:val="0"/>
          <w:marBottom w:val="0"/>
          <w:divBdr>
            <w:top w:val="none" w:sz="0" w:space="0" w:color="auto"/>
            <w:left w:val="none" w:sz="0" w:space="0" w:color="auto"/>
            <w:bottom w:val="none" w:sz="0" w:space="0" w:color="auto"/>
            <w:right w:val="none" w:sz="0" w:space="0" w:color="auto"/>
          </w:divBdr>
          <w:divsChild>
            <w:div w:id="90094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927235">
      <w:bodyDiv w:val="1"/>
      <w:marLeft w:val="0"/>
      <w:marRight w:val="0"/>
      <w:marTop w:val="0"/>
      <w:marBottom w:val="0"/>
      <w:divBdr>
        <w:top w:val="none" w:sz="0" w:space="0" w:color="auto"/>
        <w:left w:val="none" w:sz="0" w:space="0" w:color="auto"/>
        <w:bottom w:val="none" w:sz="0" w:space="0" w:color="auto"/>
        <w:right w:val="none" w:sz="0" w:space="0" w:color="auto"/>
      </w:divBdr>
    </w:div>
    <w:div w:id="1034964088">
      <w:bodyDiv w:val="1"/>
      <w:marLeft w:val="0"/>
      <w:marRight w:val="0"/>
      <w:marTop w:val="0"/>
      <w:marBottom w:val="0"/>
      <w:divBdr>
        <w:top w:val="none" w:sz="0" w:space="0" w:color="auto"/>
        <w:left w:val="none" w:sz="0" w:space="0" w:color="auto"/>
        <w:bottom w:val="none" w:sz="0" w:space="0" w:color="auto"/>
        <w:right w:val="none" w:sz="0" w:space="0" w:color="auto"/>
      </w:divBdr>
    </w:div>
    <w:div w:id="1082020576">
      <w:bodyDiv w:val="1"/>
      <w:marLeft w:val="0"/>
      <w:marRight w:val="0"/>
      <w:marTop w:val="0"/>
      <w:marBottom w:val="0"/>
      <w:divBdr>
        <w:top w:val="none" w:sz="0" w:space="0" w:color="auto"/>
        <w:left w:val="none" w:sz="0" w:space="0" w:color="auto"/>
        <w:bottom w:val="none" w:sz="0" w:space="0" w:color="auto"/>
        <w:right w:val="none" w:sz="0" w:space="0" w:color="auto"/>
      </w:divBdr>
    </w:div>
    <w:div w:id="1093090610">
      <w:bodyDiv w:val="1"/>
      <w:marLeft w:val="0"/>
      <w:marRight w:val="0"/>
      <w:marTop w:val="0"/>
      <w:marBottom w:val="0"/>
      <w:divBdr>
        <w:top w:val="none" w:sz="0" w:space="0" w:color="auto"/>
        <w:left w:val="none" w:sz="0" w:space="0" w:color="auto"/>
        <w:bottom w:val="none" w:sz="0" w:space="0" w:color="auto"/>
        <w:right w:val="none" w:sz="0" w:space="0" w:color="auto"/>
      </w:divBdr>
    </w:div>
    <w:div w:id="1317343173">
      <w:bodyDiv w:val="1"/>
      <w:marLeft w:val="0"/>
      <w:marRight w:val="0"/>
      <w:marTop w:val="0"/>
      <w:marBottom w:val="0"/>
      <w:divBdr>
        <w:top w:val="none" w:sz="0" w:space="0" w:color="auto"/>
        <w:left w:val="none" w:sz="0" w:space="0" w:color="auto"/>
        <w:bottom w:val="none" w:sz="0" w:space="0" w:color="auto"/>
        <w:right w:val="none" w:sz="0" w:space="0" w:color="auto"/>
      </w:divBdr>
      <w:divsChild>
        <w:div w:id="2093158977">
          <w:marLeft w:val="0"/>
          <w:marRight w:val="0"/>
          <w:marTop w:val="0"/>
          <w:marBottom w:val="0"/>
          <w:divBdr>
            <w:top w:val="none" w:sz="0" w:space="0" w:color="auto"/>
            <w:left w:val="none" w:sz="0" w:space="0" w:color="auto"/>
            <w:bottom w:val="none" w:sz="0" w:space="0" w:color="auto"/>
            <w:right w:val="none" w:sz="0" w:space="0" w:color="auto"/>
          </w:divBdr>
          <w:divsChild>
            <w:div w:id="80839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33248">
      <w:bodyDiv w:val="1"/>
      <w:marLeft w:val="0"/>
      <w:marRight w:val="0"/>
      <w:marTop w:val="0"/>
      <w:marBottom w:val="0"/>
      <w:divBdr>
        <w:top w:val="none" w:sz="0" w:space="0" w:color="auto"/>
        <w:left w:val="none" w:sz="0" w:space="0" w:color="auto"/>
        <w:bottom w:val="none" w:sz="0" w:space="0" w:color="auto"/>
        <w:right w:val="none" w:sz="0" w:space="0" w:color="auto"/>
      </w:divBdr>
    </w:div>
    <w:div w:id="1746806491">
      <w:bodyDiv w:val="1"/>
      <w:marLeft w:val="0"/>
      <w:marRight w:val="0"/>
      <w:marTop w:val="0"/>
      <w:marBottom w:val="0"/>
      <w:divBdr>
        <w:top w:val="none" w:sz="0" w:space="0" w:color="auto"/>
        <w:left w:val="none" w:sz="0" w:space="0" w:color="auto"/>
        <w:bottom w:val="none" w:sz="0" w:space="0" w:color="auto"/>
        <w:right w:val="none" w:sz="0" w:space="0" w:color="auto"/>
      </w:divBdr>
      <w:divsChild>
        <w:div w:id="719747427">
          <w:marLeft w:val="0"/>
          <w:marRight w:val="0"/>
          <w:marTop w:val="0"/>
          <w:marBottom w:val="0"/>
          <w:divBdr>
            <w:top w:val="none" w:sz="0" w:space="0" w:color="auto"/>
            <w:left w:val="none" w:sz="0" w:space="0" w:color="auto"/>
            <w:bottom w:val="none" w:sz="0" w:space="0" w:color="auto"/>
            <w:right w:val="none" w:sz="0" w:space="0" w:color="auto"/>
          </w:divBdr>
          <w:divsChild>
            <w:div w:id="163725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855843">
      <w:bodyDiv w:val="1"/>
      <w:marLeft w:val="0"/>
      <w:marRight w:val="0"/>
      <w:marTop w:val="0"/>
      <w:marBottom w:val="0"/>
      <w:divBdr>
        <w:top w:val="none" w:sz="0" w:space="0" w:color="auto"/>
        <w:left w:val="none" w:sz="0" w:space="0" w:color="auto"/>
        <w:bottom w:val="none" w:sz="0" w:space="0" w:color="auto"/>
        <w:right w:val="none" w:sz="0" w:space="0" w:color="auto"/>
      </w:divBdr>
    </w:div>
    <w:div w:id="1865745191">
      <w:bodyDiv w:val="1"/>
      <w:marLeft w:val="0"/>
      <w:marRight w:val="0"/>
      <w:marTop w:val="0"/>
      <w:marBottom w:val="0"/>
      <w:divBdr>
        <w:top w:val="none" w:sz="0" w:space="0" w:color="auto"/>
        <w:left w:val="none" w:sz="0" w:space="0" w:color="auto"/>
        <w:bottom w:val="none" w:sz="0" w:space="0" w:color="auto"/>
        <w:right w:val="none" w:sz="0" w:space="0" w:color="auto"/>
      </w:divBdr>
    </w:div>
    <w:div w:id="1867788138">
      <w:bodyDiv w:val="1"/>
      <w:marLeft w:val="0"/>
      <w:marRight w:val="0"/>
      <w:marTop w:val="0"/>
      <w:marBottom w:val="0"/>
      <w:divBdr>
        <w:top w:val="none" w:sz="0" w:space="0" w:color="auto"/>
        <w:left w:val="none" w:sz="0" w:space="0" w:color="auto"/>
        <w:bottom w:val="none" w:sz="0" w:space="0" w:color="auto"/>
        <w:right w:val="none" w:sz="0" w:space="0" w:color="auto"/>
      </w:divBdr>
    </w:div>
    <w:div w:id="1883206848">
      <w:bodyDiv w:val="1"/>
      <w:marLeft w:val="0"/>
      <w:marRight w:val="0"/>
      <w:marTop w:val="0"/>
      <w:marBottom w:val="0"/>
      <w:divBdr>
        <w:top w:val="none" w:sz="0" w:space="0" w:color="auto"/>
        <w:left w:val="none" w:sz="0" w:space="0" w:color="auto"/>
        <w:bottom w:val="none" w:sz="0" w:space="0" w:color="auto"/>
        <w:right w:val="none" w:sz="0" w:space="0" w:color="auto"/>
      </w:divBdr>
      <w:divsChild>
        <w:div w:id="1135755018">
          <w:marLeft w:val="0"/>
          <w:marRight w:val="0"/>
          <w:marTop w:val="0"/>
          <w:marBottom w:val="0"/>
          <w:divBdr>
            <w:top w:val="none" w:sz="0" w:space="0" w:color="auto"/>
            <w:left w:val="none" w:sz="0" w:space="0" w:color="auto"/>
            <w:bottom w:val="none" w:sz="0" w:space="0" w:color="auto"/>
            <w:right w:val="none" w:sz="0" w:space="0" w:color="auto"/>
          </w:divBdr>
          <w:divsChild>
            <w:div w:id="66979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1963">
      <w:bodyDiv w:val="1"/>
      <w:marLeft w:val="0"/>
      <w:marRight w:val="0"/>
      <w:marTop w:val="0"/>
      <w:marBottom w:val="0"/>
      <w:divBdr>
        <w:top w:val="none" w:sz="0" w:space="0" w:color="auto"/>
        <w:left w:val="none" w:sz="0" w:space="0" w:color="auto"/>
        <w:bottom w:val="none" w:sz="0" w:space="0" w:color="auto"/>
        <w:right w:val="none" w:sz="0" w:space="0" w:color="auto"/>
      </w:divBdr>
    </w:div>
    <w:div w:id="1899389873">
      <w:bodyDiv w:val="1"/>
      <w:marLeft w:val="0"/>
      <w:marRight w:val="0"/>
      <w:marTop w:val="0"/>
      <w:marBottom w:val="0"/>
      <w:divBdr>
        <w:top w:val="none" w:sz="0" w:space="0" w:color="auto"/>
        <w:left w:val="none" w:sz="0" w:space="0" w:color="auto"/>
        <w:bottom w:val="none" w:sz="0" w:space="0" w:color="auto"/>
        <w:right w:val="none" w:sz="0" w:space="0" w:color="auto"/>
      </w:divBdr>
    </w:div>
    <w:div w:id="1903639209">
      <w:bodyDiv w:val="1"/>
      <w:marLeft w:val="0"/>
      <w:marRight w:val="0"/>
      <w:marTop w:val="0"/>
      <w:marBottom w:val="0"/>
      <w:divBdr>
        <w:top w:val="none" w:sz="0" w:space="0" w:color="auto"/>
        <w:left w:val="none" w:sz="0" w:space="0" w:color="auto"/>
        <w:bottom w:val="none" w:sz="0" w:space="0" w:color="auto"/>
        <w:right w:val="none" w:sz="0" w:space="0" w:color="auto"/>
      </w:divBdr>
      <w:divsChild>
        <w:div w:id="1577545905">
          <w:marLeft w:val="0"/>
          <w:marRight w:val="0"/>
          <w:marTop w:val="0"/>
          <w:marBottom w:val="0"/>
          <w:divBdr>
            <w:top w:val="none" w:sz="0" w:space="0" w:color="auto"/>
            <w:left w:val="none" w:sz="0" w:space="0" w:color="auto"/>
            <w:bottom w:val="none" w:sz="0" w:space="0" w:color="auto"/>
            <w:right w:val="none" w:sz="0" w:space="0" w:color="auto"/>
          </w:divBdr>
          <w:divsChild>
            <w:div w:id="128931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76173">
      <w:bodyDiv w:val="1"/>
      <w:marLeft w:val="0"/>
      <w:marRight w:val="0"/>
      <w:marTop w:val="0"/>
      <w:marBottom w:val="0"/>
      <w:divBdr>
        <w:top w:val="none" w:sz="0" w:space="0" w:color="auto"/>
        <w:left w:val="none" w:sz="0" w:space="0" w:color="auto"/>
        <w:bottom w:val="none" w:sz="0" w:space="0" w:color="auto"/>
        <w:right w:val="none" w:sz="0" w:space="0" w:color="auto"/>
      </w:divBdr>
    </w:div>
    <w:div w:id="1988626662">
      <w:bodyDiv w:val="1"/>
      <w:marLeft w:val="0"/>
      <w:marRight w:val="0"/>
      <w:marTop w:val="0"/>
      <w:marBottom w:val="0"/>
      <w:divBdr>
        <w:top w:val="none" w:sz="0" w:space="0" w:color="auto"/>
        <w:left w:val="none" w:sz="0" w:space="0" w:color="auto"/>
        <w:bottom w:val="none" w:sz="0" w:space="0" w:color="auto"/>
        <w:right w:val="none" w:sz="0" w:space="0" w:color="auto"/>
      </w:divBdr>
    </w:div>
    <w:div w:id="2060933012">
      <w:bodyDiv w:val="1"/>
      <w:marLeft w:val="0"/>
      <w:marRight w:val="0"/>
      <w:marTop w:val="0"/>
      <w:marBottom w:val="0"/>
      <w:divBdr>
        <w:top w:val="none" w:sz="0" w:space="0" w:color="auto"/>
        <w:left w:val="none" w:sz="0" w:space="0" w:color="auto"/>
        <w:bottom w:val="none" w:sz="0" w:space="0" w:color="auto"/>
        <w:right w:val="none" w:sz="0" w:space="0" w:color="auto"/>
      </w:divBdr>
    </w:div>
    <w:div w:id="2075154134">
      <w:bodyDiv w:val="1"/>
      <w:marLeft w:val="0"/>
      <w:marRight w:val="0"/>
      <w:marTop w:val="0"/>
      <w:marBottom w:val="0"/>
      <w:divBdr>
        <w:top w:val="none" w:sz="0" w:space="0" w:color="auto"/>
        <w:left w:val="none" w:sz="0" w:space="0" w:color="auto"/>
        <w:bottom w:val="none" w:sz="0" w:space="0" w:color="auto"/>
        <w:right w:val="none" w:sz="0" w:space="0" w:color="auto"/>
      </w:divBdr>
    </w:div>
    <w:div w:id="2080664456">
      <w:bodyDiv w:val="1"/>
      <w:marLeft w:val="0"/>
      <w:marRight w:val="0"/>
      <w:marTop w:val="0"/>
      <w:marBottom w:val="0"/>
      <w:divBdr>
        <w:top w:val="none" w:sz="0" w:space="0" w:color="auto"/>
        <w:left w:val="none" w:sz="0" w:space="0" w:color="auto"/>
        <w:bottom w:val="none" w:sz="0" w:space="0" w:color="auto"/>
        <w:right w:val="none" w:sz="0" w:space="0" w:color="auto"/>
      </w:divBdr>
      <w:divsChild>
        <w:div w:id="102458255">
          <w:marLeft w:val="0"/>
          <w:marRight w:val="0"/>
          <w:marTop w:val="0"/>
          <w:marBottom w:val="0"/>
          <w:divBdr>
            <w:top w:val="none" w:sz="0" w:space="0" w:color="auto"/>
            <w:left w:val="none" w:sz="0" w:space="0" w:color="auto"/>
            <w:bottom w:val="none" w:sz="0" w:space="0" w:color="auto"/>
            <w:right w:val="none" w:sz="0" w:space="0" w:color="auto"/>
          </w:divBdr>
          <w:divsChild>
            <w:div w:id="145968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01338">
      <w:bodyDiv w:val="1"/>
      <w:marLeft w:val="0"/>
      <w:marRight w:val="0"/>
      <w:marTop w:val="0"/>
      <w:marBottom w:val="0"/>
      <w:divBdr>
        <w:top w:val="none" w:sz="0" w:space="0" w:color="auto"/>
        <w:left w:val="none" w:sz="0" w:space="0" w:color="auto"/>
        <w:bottom w:val="none" w:sz="0" w:space="0" w:color="auto"/>
        <w:right w:val="none" w:sz="0" w:space="0" w:color="auto"/>
      </w:divBdr>
      <w:divsChild>
        <w:div w:id="1077629724">
          <w:marLeft w:val="0"/>
          <w:marRight w:val="0"/>
          <w:marTop w:val="0"/>
          <w:marBottom w:val="0"/>
          <w:divBdr>
            <w:top w:val="none" w:sz="0" w:space="0" w:color="auto"/>
            <w:left w:val="none" w:sz="0" w:space="0" w:color="auto"/>
            <w:bottom w:val="none" w:sz="0" w:space="0" w:color="auto"/>
            <w:right w:val="none" w:sz="0" w:space="0" w:color="auto"/>
          </w:divBdr>
          <w:divsChild>
            <w:div w:id="50871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39950">
      <w:bodyDiv w:val="1"/>
      <w:marLeft w:val="0"/>
      <w:marRight w:val="0"/>
      <w:marTop w:val="0"/>
      <w:marBottom w:val="0"/>
      <w:divBdr>
        <w:top w:val="none" w:sz="0" w:space="0" w:color="auto"/>
        <w:left w:val="none" w:sz="0" w:space="0" w:color="auto"/>
        <w:bottom w:val="none" w:sz="0" w:space="0" w:color="auto"/>
        <w:right w:val="none" w:sz="0" w:space="0" w:color="auto"/>
      </w:divBdr>
    </w:div>
    <w:div w:id="2135901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D25DA2-0DCE-4B93-A7B8-31DDA6060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19</Pages>
  <Words>3062</Words>
  <Characters>17455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Buraga</dc:creator>
  <cp:keywords/>
  <dc:description/>
  <cp:lastModifiedBy>Buraga</cp:lastModifiedBy>
  <cp:revision>29</cp:revision>
  <cp:lastPrinted>2025-11-13T10:06:00Z</cp:lastPrinted>
  <dcterms:created xsi:type="dcterms:W3CDTF">2025-11-13T04:47:00Z</dcterms:created>
  <dcterms:modified xsi:type="dcterms:W3CDTF">2025-11-13T10:35:00Z</dcterms:modified>
</cp:coreProperties>
</file>