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2035" w14:textId="291D58E9" w:rsidR="00DC0773" w:rsidRDefault="007B1018" w:rsidP="007B1018">
      <w:proofErr w:type="spellStart"/>
      <w:r w:rsidRPr="007B1018">
        <w:rPr>
          <w:b/>
          <w:bCs/>
        </w:rPr>
        <w:t>The</w:t>
      </w:r>
      <w:proofErr w:type="spellEnd"/>
      <w:r w:rsidRPr="007B1018">
        <w:rPr>
          <w:b/>
          <w:bCs/>
        </w:rPr>
        <w:t xml:space="preserve"> Market </w:t>
      </w:r>
      <w:proofErr w:type="spellStart"/>
      <w:r w:rsidRPr="007B1018">
        <w:rPr>
          <w:b/>
          <w:bCs/>
        </w:rPr>
        <w:t>Reality</w:t>
      </w:r>
      <w:proofErr w:type="spellEnd"/>
      <w:r w:rsidRPr="007B1018">
        <w:rPr>
          <w:b/>
          <w:bCs/>
        </w:rPr>
        <w:t>: A Digital Gap</w:t>
      </w:r>
      <w:r w:rsidRPr="007B1018">
        <w:t xml:space="preserve"> </w:t>
      </w:r>
    </w:p>
    <w:p w14:paraId="5E4FC55B" w14:textId="00502B17" w:rsidR="007B1018" w:rsidRDefault="007B1018" w:rsidP="007B1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gramStart"/>
      <w:r w:rsidRPr="007B10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BAKIRDEF</w:t>
      </w:r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(</w:t>
      </w:r>
      <w:proofErr w:type="gram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Will be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Changed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  <w:r w:rsidRPr="007B10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: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Quality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Management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Module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Targeting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Sme’s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Who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are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operating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under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obsolute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systems</w:t>
      </w:r>
      <w:proofErr w:type="spellEnd"/>
      <w:r w:rsidR="00462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</w:p>
    <w:p w14:paraId="45E10ACE" w14:textId="4388D832" w:rsidR="00DC0773" w:rsidRPr="00DC0773" w:rsidRDefault="00DC0773" w:rsidP="00DC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50CABF" wp14:editId="6A30E595">
            <wp:simplePos x="0" y="0"/>
            <wp:positionH relativeFrom="margin">
              <wp:posOffset>33866</wp:posOffset>
            </wp:positionH>
            <wp:positionV relativeFrom="paragraph">
              <wp:posOffset>2013162</wp:posOffset>
            </wp:positionV>
            <wp:extent cx="5756910" cy="3140710"/>
            <wp:effectExtent l="0" t="0" r="0" b="2540"/>
            <wp:wrapTight wrapText="bothSides">
              <wp:wrapPolygon edited="0">
                <wp:start x="0" y="0"/>
                <wp:lineTo x="0" y="21486"/>
                <wp:lineTo x="21514" y="21486"/>
                <wp:lineTo x="21514" y="0"/>
                <wp:lineTo x="0" y="0"/>
              </wp:wrapPolygon>
            </wp:wrapTight>
            <wp:docPr id="533226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Small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medium-sized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enterprises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SMEs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operating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aerospace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defence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supply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face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increasing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pressure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high-level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traceability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requirements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imposed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prime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contractors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international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However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organizations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continue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obsolete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paper-based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disconnected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Excel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files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outdated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ERP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modules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not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fully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AS9100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requirements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situation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inefficiencies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inconsistent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practices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increased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risk of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nonconformities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proposed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Management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Module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tentatively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named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DC07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BAKIRDEF</w:t>
      </w:r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aims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address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challenges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providing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modern,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digital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risk-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platform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specifically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defence-focused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SMEs</w:t>
      </w:r>
      <w:proofErr w:type="spellEnd"/>
      <w:r w:rsidRPr="00DC07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3E485D6" w14:textId="4341CDB9" w:rsidR="00F94838" w:rsidRPr="00F94838" w:rsidRDefault="00F94838" w:rsidP="00F94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</w:t>
      </w:r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module’s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primary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goal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enforce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compliance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AS9100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D, ISO 9001:2015,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NATO AQAP.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risk-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approach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focused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preventing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nonconformities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continuous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monitoring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NCR/CAPA/ECO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workflows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-time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revision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control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certification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readiness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reducing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scrap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rework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schedule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disruptions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issues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defence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manufacturing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0EF41AE" w14:textId="77777777" w:rsidR="00F94838" w:rsidRPr="00F94838" w:rsidRDefault="00F94838" w:rsidP="00F94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multiple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roles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tailored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Operators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simplified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instructions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nonconformities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engineers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advanced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tools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planners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root-cause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analysis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supplier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records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role-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enhances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data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integrity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aligns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controlled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requirements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5B76901" w14:textId="4E7E17F6" w:rsidR="00F94838" w:rsidRPr="00F94838" w:rsidRDefault="00F94838" w:rsidP="00F94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revision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control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nonconformance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CAPA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tracking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training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competency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tracking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optional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supplier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notable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innovation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-time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engineering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revision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lock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Dashboards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with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trend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analysis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risk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heatmaps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defect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Pareto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charts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further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enable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driven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decisions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continuous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improvement</w:t>
      </w:r>
      <w:proofErr w:type="spellEnd"/>
      <w:r w:rsidRPr="00F9483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5F0FC4F" w14:textId="77777777" w:rsidR="00DC0773" w:rsidRPr="007B1018" w:rsidRDefault="00DC0773" w:rsidP="00DC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"Zero-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Error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"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Mechanism</w:t>
      </w:r>
      <w:proofErr w:type="spellEnd"/>
    </w:p>
    <w:p w14:paraId="790C2F0C" w14:textId="77777777" w:rsidR="00DC0773" w:rsidRPr="007B1018" w:rsidRDefault="00DC0773" w:rsidP="00DC0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Stops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Machine,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Saves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Batch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operator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tries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drawing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is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released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actively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locks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375E315" w14:textId="48AEFD20" w:rsidR="00DC0773" w:rsidRPr="007B1018" w:rsidRDefault="00DC0773" w:rsidP="00DC0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Instant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Digital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Genealogy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full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DNA of a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raw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material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batch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specific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operator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machine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time—in a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single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C95830E" w14:textId="77777777" w:rsidR="00DC0773" w:rsidRPr="007B1018" w:rsidRDefault="00DC0773" w:rsidP="00DC0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Quality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Interlock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mass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production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until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First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Article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Inspection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(FAI) is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digitally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approved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No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approval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movement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ED1958A" w14:textId="47991C74" w:rsidR="00DC0773" w:rsidRPr="007B1018" w:rsidRDefault="00DC0773" w:rsidP="00DC0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Skill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Enforcement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Prevents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uncertified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expired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personnel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operating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critical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machinery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962A6B9" w14:textId="4120BDF6" w:rsidR="00DC0773" w:rsidRPr="007B1018" w:rsidRDefault="00DC0773" w:rsidP="00DC0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Shadow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Inventory (GFE):</w:t>
      </w:r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Isolates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customer-owned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material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ASELSAN)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company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assets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preventing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tax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liabilities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balance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sheet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inflation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1725C7E" w14:textId="7E866762" w:rsidR="00F94838" w:rsidRPr="00F94838" w:rsidRDefault="00DC0773" w:rsidP="00F94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Calibration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&amp;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Export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Shield</w:t>
      </w:r>
      <w:proofErr w:type="spellEnd"/>
      <w:r w:rsidRPr="007B10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Rejects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expired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tools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auto-blocks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shipments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unauthorized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countries</w:t>
      </w:r>
      <w:proofErr w:type="spellEnd"/>
      <w:r w:rsidRPr="007B10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14AE41F" w14:textId="394544EF" w:rsidR="00F94838" w:rsidRDefault="00F94838" w:rsidP="00F94838">
      <w:pPr>
        <w:pStyle w:val="NormalWeb"/>
      </w:pPr>
      <w:proofErr w:type="spellStart"/>
      <w:r>
        <w:t>From</w:t>
      </w:r>
      <w:proofErr w:type="spellEnd"/>
      <w:r>
        <w:t xml:space="preserve"> a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standpoint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cloud-based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seamless</w:t>
      </w:r>
      <w:proofErr w:type="spellEnd"/>
      <w:r>
        <w:t xml:space="preserve"> API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ERP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functioning</w:t>
      </w:r>
      <w:proofErr w:type="spellEnd"/>
      <w:r>
        <w:t xml:space="preserve"> as an </w:t>
      </w:r>
      <w:proofErr w:type="spellStart"/>
      <w:r>
        <w:t>independent</w:t>
      </w:r>
      <w:proofErr w:type="spellEnd"/>
      <w:r>
        <w:t xml:space="preserve"> QMS.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subscription-based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model </w:t>
      </w:r>
      <w:proofErr w:type="spellStart"/>
      <w:r>
        <w:t>makes</w:t>
      </w:r>
      <w:proofErr w:type="spellEnd"/>
      <w:r>
        <w:t xml:space="preserve"> it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SMEs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invest</w:t>
      </w:r>
      <w:proofErr w:type="spellEnd"/>
      <w:r>
        <w:t xml:space="preserve"> in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SAP </w:t>
      </w:r>
      <w:proofErr w:type="spellStart"/>
      <w:r>
        <w:t>or</w:t>
      </w:r>
      <w:proofErr w:type="spellEnd"/>
      <w:r>
        <w:t xml:space="preserve"> IFS.</w:t>
      </w:r>
    </w:p>
    <w:p w14:paraId="611E5EDD" w14:textId="77777777" w:rsidR="00F94838" w:rsidRDefault="00F94838" w:rsidP="00F94838">
      <w:pPr>
        <w:pStyle w:val="NormalWeb"/>
      </w:pPr>
      <w:proofErr w:type="spellStart"/>
      <w:r>
        <w:t>In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Management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defence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SMEs</w:t>
      </w:r>
      <w:proofErr w:type="spellEnd"/>
      <w:r>
        <w:t xml:space="preserve"> </w:t>
      </w:r>
      <w:proofErr w:type="spellStart"/>
      <w:r>
        <w:t>aiming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, </w:t>
      </w:r>
      <w:proofErr w:type="spellStart"/>
      <w:r>
        <w:t>sustain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risk-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, modular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defence-specific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it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in SME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cost-effective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AS9100 </w:t>
      </w:r>
      <w:proofErr w:type="spellStart"/>
      <w:r>
        <w:t>certification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excellence</w:t>
      </w:r>
      <w:proofErr w:type="spellEnd"/>
      <w:r>
        <w:t>.</w:t>
      </w:r>
    </w:p>
    <w:p w14:paraId="0B504C13" w14:textId="7EFF744B" w:rsidR="007B1018" w:rsidRPr="00715C1C" w:rsidRDefault="00715C1C" w:rsidP="007B1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715C1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15C1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Example</w:t>
      </w:r>
      <w:proofErr w:type="spellEnd"/>
      <w:r w:rsidRPr="00715C1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Databases </w:t>
      </w:r>
      <w:proofErr w:type="spellStart"/>
      <w:r w:rsidRPr="00715C1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that</w:t>
      </w:r>
      <w:proofErr w:type="spellEnd"/>
      <w:r w:rsidRPr="00715C1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="0097511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are</w:t>
      </w:r>
      <w:proofErr w:type="spellEnd"/>
      <w:r w:rsidRPr="00715C1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715C1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used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14:paraId="610B6C07" w14:textId="77777777" w:rsidR="00715C1C" w:rsidRPr="0097511C" w:rsidRDefault="00715C1C" w:rsidP="00715C1C">
      <w:pPr>
        <w:rPr>
          <w:b/>
          <w:bCs/>
          <w:sz w:val="16"/>
          <w:szCs w:val="16"/>
        </w:rPr>
      </w:pPr>
      <w:hyperlink r:id="rId6" w:history="1">
        <w:r w:rsidRPr="0097511C">
          <w:rPr>
            <w:rStyle w:val="Kpr"/>
            <w:b/>
            <w:bCs/>
            <w:sz w:val="16"/>
            <w:szCs w:val="16"/>
          </w:rPr>
          <w:t>https://www.kaggle.com/datasets/behrad3d/nasa-cmaps</w:t>
        </w:r>
      </w:hyperlink>
    </w:p>
    <w:p w14:paraId="0E3C3DE2" w14:textId="77777777" w:rsidR="00715C1C" w:rsidRPr="0097511C" w:rsidRDefault="00715C1C" w:rsidP="00715C1C">
      <w:pPr>
        <w:rPr>
          <w:b/>
          <w:bCs/>
          <w:sz w:val="16"/>
          <w:szCs w:val="16"/>
        </w:rPr>
      </w:pPr>
      <w:hyperlink r:id="rId7" w:history="1">
        <w:r w:rsidRPr="0097511C">
          <w:rPr>
            <w:rStyle w:val="Kpr"/>
            <w:b/>
            <w:bCs/>
            <w:sz w:val="16"/>
            <w:szCs w:val="16"/>
          </w:rPr>
          <w:t>https://www.kaggle.com/datasets/stephanmatzka/predictive-maintenance-dataset-ai4i-2020</w:t>
        </w:r>
      </w:hyperlink>
    </w:p>
    <w:p w14:paraId="381ECBD0" w14:textId="77777777" w:rsidR="00715C1C" w:rsidRPr="0097511C" w:rsidRDefault="00715C1C" w:rsidP="00715C1C">
      <w:pPr>
        <w:rPr>
          <w:b/>
          <w:bCs/>
          <w:sz w:val="16"/>
          <w:szCs w:val="16"/>
        </w:rPr>
      </w:pPr>
      <w:hyperlink r:id="rId8" w:history="1">
        <w:r w:rsidRPr="0097511C">
          <w:rPr>
            <w:rStyle w:val="Kpr"/>
            <w:b/>
            <w:bCs/>
            <w:sz w:val="16"/>
            <w:szCs w:val="16"/>
          </w:rPr>
          <w:t>https://www.kaggle.com/datasets/shashwatwork/dataco-smart-supply-chain-for-big-data-analysis</w:t>
        </w:r>
      </w:hyperlink>
    </w:p>
    <w:p w14:paraId="107DB3B2" w14:textId="77777777" w:rsidR="00715C1C" w:rsidRPr="0097511C" w:rsidRDefault="00715C1C" w:rsidP="00715C1C">
      <w:pPr>
        <w:rPr>
          <w:b/>
          <w:bCs/>
          <w:sz w:val="16"/>
          <w:szCs w:val="16"/>
        </w:rPr>
      </w:pPr>
      <w:hyperlink r:id="rId9" w:history="1">
        <w:r w:rsidRPr="0097511C">
          <w:rPr>
            <w:rStyle w:val="Kpr"/>
            <w:b/>
            <w:bCs/>
            <w:sz w:val="16"/>
            <w:szCs w:val="16"/>
          </w:rPr>
          <w:t>https://www.kaggle.com/c/severstal-steel-defect-detection/data</w:t>
        </w:r>
      </w:hyperlink>
    </w:p>
    <w:p w14:paraId="1FFB7D13" w14:textId="48310B27" w:rsidR="006722F6" w:rsidRPr="0097511C" w:rsidRDefault="00715C1C" w:rsidP="007B1018">
      <w:pPr>
        <w:rPr>
          <w:b/>
          <w:bCs/>
          <w:sz w:val="16"/>
          <w:szCs w:val="16"/>
        </w:rPr>
      </w:pPr>
      <w:hyperlink r:id="rId10" w:history="1">
        <w:r w:rsidRPr="0097511C">
          <w:rPr>
            <w:rStyle w:val="Kpr"/>
            <w:b/>
            <w:bCs/>
            <w:sz w:val="16"/>
            <w:szCs w:val="16"/>
          </w:rPr>
          <w:t>https://www.kaggle.com/datasets/fantacher/neu-metal-surface-defects-data</w:t>
        </w:r>
      </w:hyperlink>
    </w:p>
    <w:sectPr w:rsidR="006722F6" w:rsidRPr="009751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73E"/>
    <w:multiLevelType w:val="multilevel"/>
    <w:tmpl w:val="F020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3F5B"/>
    <w:multiLevelType w:val="multilevel"/>
    <w:tmpl w:val="865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40A1C"/>
    <w:multiLevelType w:val="multilevel"/>
    <w:tmpl w:val="EE4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91C41"/>
    <w:multiLevelType w:val="multilevel"/>
    <w:tmpl w:val="344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2E41"/>
    <w:multiLevelType w:val="multilevel"/>
    <w:tmpl w:val="7A66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D7C7B"/>
    <w:multiLevelType w:val="multilevel"/>
    <w:tmpl w:val="A68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601D0"/>
    <w:multiLevelType w:val="multilevel"/>
    <w:tmpl w:val="7E7C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42A69"/>
    <w:multiLevelType w:val="multilevel"/>
    <w:tmpl w:val="4E4E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C18E3"/>
    <w:multiLevelType w:val="multilevel"/>
    <w:tmpl w:val="FBE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41567"/>
    <w:multiLevelType w:val="multilevel"/>
    <w:tmpl w:val="856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931B9"/>
    <w:multiLevelType w:val="multilevel"/>
    <w:tmpl w:val="A63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C518A"/>
    <w:multiLevelType w:val="multilevel"/>
    <w:tmpl w:val="A2A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915812">
    <w:abstractNumId w:val="11"/>
  </w:num>
  <w:num w:numId="2" w16cid:durableId="935479584">
    <w:abstractNumId w:val="5"/>
  </w:num>
  <w:num w:numId="3" w16cid:durableId="2029526237">
    <w:abstractNumId w:val="7"/>
  </w:num>
  <w:num w:numId="4" w16cid:durableId="1725323897">
    <w:abstractNumId w:val="3"/>
  </w:num>
  <w:num w:numId="5" w16cid:durableId="1593052578">
    <w:abstractNumId w:val="4"/>
  </w:num>
  <w:num w:numId="6" w16cid:durableId="2109695959">
    <w:abstractNumId w:val="8"/>
  </w:num>
  <w:num w:numId="7" w16cid:durableId="114910802">
    <w:abstractNumId w:val="10"/>
  </w:num>
  <w:num w:numId="8" w16cid:durableId="242227481">
    <w:abstractNumId w:val="6"/>
  </w:num>
  <w:num w:numId="9" w16cid:durableId="1495996319">
    <w:abstractNumId w:val="0"/>
  </w:num>
  <w:num w:numId="10" w16cid:durableId="1240095573">
    <w:abstractNumId w:val="9"/>
  </w:num>
  <w:num w:numId="11" w16cid:durableId="2086489900">
    <w:abstractNumId w:val="2"/>
  </w:num>
  <w:num w:numId="12" w16cid:durableId="198334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CF"/>
    <w:rsid w:val="000A15E4"/>
    <w:rsid w:val="000D3F37"/>
    <w:rsid w:val="00355BCF"/>
    <w:rsid w:val="00462967"/>
    <w:rsid w:val="00574A6C"/>
    <w:rsid w:val="006722F6"/>
    <w:rsid w:val="00715C1C"/>
    <w:rsid w:val="007B1018"/>
    <w:rsid w:val="0097511C"/>
    <w:rsid w:val="009D30C2"/>
    <w:rsid w:val="00A37970"/>
    <w:rsid w:val="00CA4C5A"/>
    <w:rsid w:val="00DC0773"/>
    <w:rsid w:val="00F9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75EA9"/>
  <w15:chartTrackingRefBased/>
  <w15:docId w15:val="{870DE82D-6775-4ED2-B723-94D0BB39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5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55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5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5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5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5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5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5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5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5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355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5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5BC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5BC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5BC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5BC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5BC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5BC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5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5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5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5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5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5BC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5BC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5BC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5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5BC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5BC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15C1C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15C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4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hashwatwork/dataco-smart-supply-chain-for-big-data-analys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tephanmatzka/predictive-maintenance-dataset-ai4i-20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behrad3d/nasa-cmap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kaggle.com/datasets/fantacher/neu-metal-surface-defects-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/severstal-steel-defect-detection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564</Words>
  <Characters>4031</Characters>
  <Application>Microsoft Office Word</Application>
  <DocSecurity>0</DocSecurity>
  <Lines>61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YAŞBULA</dc:creator>
  <cp:keywords/>
  <dc:description/>
  <cp:lastModifiedBy>Kaan PARILTI</cp:lastModifiedBy>
  <cp:revision>8</cp:revision>
  <dcterms:created xsi:type="dcterms:W3CDTF">2025-12-07T12:47:00Z</dcterms:created>
  <dcterms:modified xsi:type="dcterms:W3CDTF">2025-12-07T13:51:00Z</dcterms:modified>
</cp:coreProperties>
</file>