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KARAR ÖRNEĞİ</w:t>
      </w:r>
    </w:p>
    <w:p>
      <w:r>
        <w:t>Karar Tarihi: 10.07.2026</w:t>
      </w:r>
    </w:p>
    <w:p>
      <w:r>
        <w:t>Karar Sayısı: 2026/08</w:t>
      </w:r>
    </w:p>
    <w:p>
      <w:r>
        <w:t>Toplantıya Katılanlar: Ahmet Yılmaz, Ayşe Demir</w:t>
      </w:r>
    </w:p>
    <w:p/>
    <w:p>
      <w:pPr>
        <w:pStyle w:val="Heading2"/>
      </w:pPr>
      <w:r>
        <w:t>1. Şirket Bilgileri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Şirket Unvanı</w:t>
            </w:r>
          </w:p>
        </w:tc>
        <w:tc>
          <w:tcPr>
            <w:tcW w:type="dxa" w:w="4320"/>
          </w:tcPr>
          <w:p>
            <w:r>
              <w:t>Resmi A.Ş.</w:t>
            </w:r>
          </w:p>
        </w:tc>
      </w:tr>
      <w:tr>
        <w:tc>
          <w:tcPr>
            <w:tcW w:type="dxa" w:w="4320"/>
          </w:tcPr>
          <w:p>
            <w:r>
              <w:t>MERSİS No</w:t>
            </w:r>
          </w:p>
        </w:tc>
        <w:tc>
          <w:tcPr>
            <w:tcW w:type="dxa" w:w="4320"/>
          </w:tcPr>
          <w:p>
            <w:r>
              <w:t>012345678900001</w:t>
            </w:r>
          </w:p>
        </w:tc>
      </w:tr>
      <w:tr>
        <w:tc>
          <w:tcPr>
            <w:tcW w:type="dxa" w:w="4320"/>
          </w:tcPr>
          <w:p>
            <w:r>
              <w:t>Vergi Dairesi</w:t>
            </w:r>
          </w:p>
        </w:tc>
        <w:tc>
          <w:tcPr>
            <w:tcW w:type="dxa" w:w="4320"/>
          </w:tcPr>
          <w:p>
            <w:r>
              <w:t>Beşiktaş VD.</w:t>
            </w:r>
          </w:p>
        </w:tc>
      </w:tr>
      <w:tr>
        <w:tc>
          <w:tcPr>
            <w:tcW w:type="dxa" w:w="4320"/>
          </w:tcPr>
          <w:p>
            <w:r>
              <w:t>Vergi Kimlik Numarası</w:t>
            </w:r>
          </w:p>
        </w:tc>
        <w:tc>
          <w:tcPr>
            <w:tcW w:type="dxa" w:w="4320"/>
          </w:tcPr>
          <w:p>
            <w:r>
              <w:t>1234567890</w:t>
            </w:r>
          </w:p>
        </w:tc>
      </w:tr>
      <w:tr>
        <w:tc>
          <w:tcPr>
            <w:tcW w:type="dxa" w:w="4320"/>
          </w:tcPr>
          <w:p>
            <w:r>
              <w:t>Bağlı Bulunduğu Ticaret Sicili Md. ve No</w:t>
            </w:r>
          </w:p>
        </w:tc>
        <w:tc>
          <w:tcPr>
            <w:tcW w:type="dxa" w:w="4320"/>
          </w:tcPr>
          <w:p>
            <w:r>
              <w:t>İstanbul Ticaret Sicili - 987654</w:t>
            </w:r>
          </w:p>
        </w:tc>
      </w:tr>
    </w:tbl>
    <w:p/>
    <w:p>
      <w:pPr>
        <w:pStyle w:val="Heading2"/>
      </w:pPr>
      <w:r>
        <w:t>2. Defter Bilgileri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Defter Türü</w:t>
            </w:r>
          </w:p>
        </w:tc>
        <w:tc>
          <w:tcPr>
            <w:tcW w:type="dxa" w:w="4320"/>
          </w:tcPr>
          <w:p>
            <w:r>
              <w:t>Yönetim Kurulu Karar Defteri</w:t>
            </w:r>
          </w:p>
        </w:tc>
      </w:tr>
      <w:tr>
        <w:tc>
          <w:tcPr>
            <w:tcW w:type="dxa" w:w="4320"/>
          </w:tcPr>
          <w:p>
            <w:r>
              <w:t>Hesap Dönemi</w:t>
            </w:r>
          </w:p>
        </w:tc>
        <w:tc>
          <w:tcPr>
            <w:tcW w:type="dxa" w:w="4320"/>
          </w:tcPr>
          <w:p>
            <w:r>
              <w:t>01.01.2026 - 31.12.2026</w:t>
            </w:r>
          </w:p>
        </w:tc>
      </w:tr>
      <w:tr>
        <w:tc>
          <w:tcPr>
            <w:tcW w:type="dxa" w:w="4320"/>
          </w:tcPr>
          <w:p>
            <w:r>
              <w:t>Onay Tarihi ve Numarası</w:t>
            </w:r>
          </w:p>
        </w:tc>
        <w:tc>
          <w:tcPr>
            <w:tcW w:type="dxa" w:w="4320"/>
          </w:tcPr>
          <w:p>
            <w:r>
              <w:t>01.12.2025 - 12345</w:t>
            </w:r>
          </w:p>
        </w:tc>
      </w:tr>
      <w:tr>
        <w:tc>
          <w:tcPr>
            <w:tcW w:type="dxa" w:w="4320"/>
          </w:tcPr>
          <w:p>
            <w:r>
              <w:t>Onay Makamı</w:t>
            </w:r>
          </w:p>
        </w:tc>
        <w:tc>
          <w:tcPr>
            <w:tcW w:type="dxa" w:w="4320"/>
          </w:tcPr>
          <w:p>
            <w:r>
              <w:t>Beşiktaş 1. Noterliği</w:t>
            </w:r>
          </w:p>
        </w:tc>
      </w:tr>
    </w:tbl>
    <w:p/>
    <w:p>
      <w:pPr>
        <w:pStyle w:val="Heading2"/>
      </w:pPr>
      <w:r>
        <w:t>3. Kullanıcı Bilgileri ve Yetki Kapsamı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Veli Çelik</w:t>
            </w:r>
          </w:p>
        </w:tc>
      </w:tr>
      <w:tr>
        <w:tc>
          <w:tcPr>
            <w:tcW w:type="dxa" w:w="4320"/>
          </w:tcPr>
          <w:p>
            <w:r>
              <w:t>TCKN</w:t>
            </w:r>
          </w:p>
        </w:tc>
        <w:tc>
          <w:tcPr>
            <w:tcW w:type="dxa" w:w="4320"/>
          </w:tcPr>
          <w:p>
            <w:r>
              <w:t>11122233344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veli@resmi.com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05551234567</w:t>
            </w:r>
          </w:p>
        </w:tc>
      </w:tr>
      <w:tr>
        <w:tc>
          <w:tcPr>
            <w:tcW w:type="dxa" w:w="4320"/>
          </w:tcPr>
          <w:p>
            <w:r>
              <w:t>Yetki Kapsamı</w:t>
            </w:r>
          </w:p>
        </w:tc>
        <w:tc>
          <w:tcPr>
            <w:tcW w:type="dxa" w:w="4320"/>
          </w:tcPr>
          <w:p>
            <w:r>
              <w:t>[X] Kaydetme   [X] Güncelleme   [ ] Silme   [X] Görüntüleme</w:t>
            </w:r>
          </w:p>
        </w:tc>
      </w:tr>
    </w:tbl>
    <w:p/>
    <w:p>
      <w:r>
        <w:t>Yukarıda bilgileri yer alan personelin, şirketimize ait belirtilen defterlerin Elektronik Ticaret Bilgi Sistemi (ETDS) üzerinde ilgili yetki kapsamlarında dijital olarak yönetilmesi için tam yetkili kılınmasına karar verilmiştir.</w:t>
      </w:r>
    </w:p>
    <w:p/>
    <w:p>
      <w:pPr>
        <w:jc w:val="right"/>
      </w:pPr>
      <w:r>
        <w:t>Şirket Yönetim Kurulu / İmzalar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