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92a208a" w14:textId="892a208a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APAtableGenderAge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 Gender Attitude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1.94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0.60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 Age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27.08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7.21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Burak-PC/Burak on computer BURAK-PC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APAtableGenderAge</dc:title>
  <cp:version/>
</cp:coreProperties>
</file>