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CC2" w:rsidRDefault="00D76CC2" w:rsidP="00D76CC2">
      <w:pPr>
        <w:spacing w:before="100" w:beforeAutospacing="1" w:after="100" w:afterAutospacing="1"/>
        <w:outlineLvl w:val="0"/>
        <w:rPr>
          <w:rFonts w:ascii="Times New Roman" w:eastAsia="Times New Roman" w:hAnsi="Times New Roman" w:cs="Times New Roman"/>
          <w:b/>
          <w:bCs/>
          <w:kern w:val="36"/>
          <w:sz w:val="48"/>
          <w:szCs w:val="48"/>
          <w:lang w:eastAsia="tr-TR"/>
        </w:rPr>
      </w:pPr>
      <w:r w:rsidRPr="00D76CC2">
        <w:rPr>
          <w:rFonts w:ascii="Times New Roman" w:eastAsia="Times New Roman" w:hAnsi="Times New Roman" w:cs="Times New Roman"/>
          <w:b/>
          <w:bCs/>
          <w:kern w:val="36"/>
          <w:sz w:val="48"/>
          <w:szCs w:val="48"/>
          <w:lang w:eastAsia="tr-TR"/>
        </w:rPr>
        <w:t>Görüntü İşleme ve Derin Öğrenme Tabanlı Ağaç Türü Sınıflandırma Sistemi</w:t>
      </w:r>
    </w:p>
    <w:p w:rsidR="00D76CC2" w:rsidRPr="00D76CC2" w:rsidRDefault="00D76CC2" w:rsidP="00D76CC2">
      <w:pPr>
        <w:spacing w:before="100" w:beforeAutospacing="1" w:after="100" w:afterAutospacing="1"/>
        <w:jc w:val="center"/>
        <w:outlineLvl w:val="0"/>
        <w:rPr>
          <w:rFonts w:ascii="Times New Roman" w:eastAsia="Times New Roman" w:hAnsi="Times New Roman" w:cs="Times New Roman"/>
          <w:bCs/>
          <w:kern w:val="36"/>
          <w:sz w:val="36"/>
          <w:szCs w:val="48"/>
          <w:lang w:eastAsia="tr-TR"/>
        </w:rPr>
      </w:pPr>
      <w:r w:rsidRPr="00D76CC2">
        <w:rPr>
          <w:rFonts w:ascii="Times New Roman" w:eastAsia="Times New Roman" w:hAnsi="Times New Roman" w:cs="Times New Roman"/>
          <w:bCs/>
          <w:kern w:val="36"/>
          <w:sz w:val="36"/>
          <w:szCs w:val="48"/>
          <w:lang w:eastAsia="tr-TR"/>
        </w:rPr>
        <w:t>Burak Bozoğlu</w:t>
      </w:r>
    </w:p>
    <w:p w:rsidR="00D76CC2" w:rsidRPr="00D76CC2" w:rsidRDefault="00D76CC2" w:rsidP="00D76CC2">
      <w:pPr>
        <w:spacing w:before="100" w:beforeAutospacing="1" w:after="100" w:afterAutospacing="1"/>
        <w:jc w:val="center"/>
        <w:outlineLvl w:val="0"/>
        <w:rPr>
          <w:rFonts w:ascii="Times New Roman" w:eastAsia="Times New Roman" w:hAnsi="Times New Roman" w:cs="Times New Roman"/>
          <w:bCs/>
          <w:kern w:val="36"/>
          <w:sz w:val="28"/>
          <w:szCs w:val="48"/>
          <w:lang w:eastAsia="tr-TR"/>
        </w:rPr>
      </w:pPr>
      <w:r w:rsidRPr="00D76CC2">
        <w:rPr>
          <w:rFonts w:ascii="Times New Roman" w:eastAsia="Times New Roman" w:hAnsi="Times New Roman" w:cs="Times New Roman"/>
          <w:bCs/>
          <w:kern w:val="36"/>
          <w:sz w:val="28"/>
          <w:szCs w:val="48"/>
          <w:lang w:eastAsia="tr-TR"/>
        </w:rPr>
        <w:t>210541025</w:t>
      </w:r>
    </w:p>
    <w:p w:rsidR="00D76CC2" w:rsidRPr="00D76CC2" w:rsidRDefault="00D76CC2" w:rsidP="00D76CC2">
      <w:pPr>
        <w:pStyle w:val="ListeParagraf"/>
        <w:numPr>
          <w:ilvl w:val="0"/>
          <w:numId w:val="7"/>
        </w:numPr>
        <w:spacing w:before="100" w:beforeAutospacing="1" w:after="100" w:afterAutospacing="1"/>
        <w:outlineLvl w:val="1"/>
        <w:rPr>
          <w:rFonts w:ascii="Times New Roman" w:eastAsia="Times New Roman" w:hAnsi="Times New Roman" w:cs="Times New Roman"/>
          <w:b/>
          <w:bCs/>
          <w:sz w:val="36"/>
          <w:szCs w:val="36"/>
          <w:lang w:eastAsia="tr-TR"/>
        </w:rPr>
      </w:pPr>
      <w:r w:rsidRPr="00D76CC2">
        <w:rPr>
          <w:rFonts w:ascii="Times New Roman" w:eastAsia="Times New Roman" w:hAnsi="Times New Roman" w:cs="Times New Roman"/>
          <w:b/>
          <w:bCs/>
          <w:sz w:val="36"/>
          <w:szCs w:val="36"/>
          <w:lang w:eastAsia="tr-TR"/>
        </w:rPr>
        <w:t>Giriş</w:t>
      </w:r>
    </w:p>
    <w:p w:rsidR="007E4F4A" w:rsidRDefault="00D76CC2" w:rsidP="00D76CC2">
      <w:pPr>
        <w:spacing w:before="100" w:beforeAutospacing="1" w:after="100" w:afterAutospacing="1"/>
      </w:pPr>
      <w:r>
        <w:t xml:space="preserve">Doğal ekosistemlerin sürdürülebilirliği ve orman kaynaklarının etkin yönetimi, biyolojik çeşitliliğin izlenmesi ve korunmasıyla doğrudan ilişkilidir. Bu çerçevede, ağaç türlerinin doğru ve hızlı bir şekilde sınıflandırılması; orman envanteri çalışmaları, habitat izleme sistemleri ve çevresel karar destek mekanizmaları açısından büyük önem arz etmektedir. Bu çalışmada, çeşitli ağaç türlerine ait görseller kullanılarak eğitilen bir derin öğrenme modeli aracılığıyla, bilinmeyen bir görüntünün ait olduğu ağaç türünün otomatik olarak tahmin edilmesi </w:t>
      </w:r>
      <w:proofErr w:type="spellStart"/>
      <w:proofErr w:type="gramStart"/>
      <w:r>
        <w:t>hedeflenmiştir.Çalışma</w:t>
      </w:r>
      <w:proofErr w:type="spellEnd"/>
      <w:proofErr w:type="gramEnd"/>
      <w:r>
        <w:t xml:space="preserve"> kapsamında, önceden eğitilmiş ve hafif yapısıyla dikkat çeken </w:t>
      </w:r>
      <w:r>
        <w:rPr>
          <w:rStyle w:val="Gl"/>
        </w:rPr>
        <w:t>MobileNetV2</w:t>
      </w:r>
      <w:r>
        <w:t xml:space="preserve"> mimarisi kullanılmış ve bu mimari </w:t>
      </w:r>
      <w:r>
        <w:rPr>
          <w:rStyle w:val="Gl"/>
        </w:rPr>
        <w:t>Transfer Öğrenme</w:t>
      </w:r>
      <w:r>
        <w:t xml:space="preserve"> yöntemiyle yeniden yapılandırılmıştır. Eğitim sürecinde sınırlı veriyle daha iyi sonuçlar elde edebilmek adına modelin alt katmanları ilk etapta dondurulmuş, ardından seçili katmanlar yeniden eğitilerek </w:t>
      </w:r>
      <w:proofErr w:type="spellStart"/>
      <w:r>
        <w:rPr>
          <w:rStyle w:val="Gl"/>
        </w:rPr>
        <w:t>fine-tuning</w:t>
      </w:r>
      <w:proofErr w:type="spellEnd"/>
      <w:r>
        <w:t xml:space="preserve"> </w:t>
      </w:r>
      <w:proofErr w:type="spellStart"/>
      <w:proofErr w:type="gramStart"/>
      <w:r>
        <w:t>uygulanmıştır.Modelin</w:t>
      </w:r>
      <w:proofErr w:type="spellEnd"/>
      <w:proofErr w:type="gramEnd"/>
      <w:r>
        <w:t xml:space="preserve"> başarısını artırmak ve genelleme kabiliyetini iyileştirmek için veri ön işleme aşamasında kapsamlı </w:t>
      </w:r>
      <w:r>
        <w:rPr>
          <w:rStyle w:val="Gl"/>
        </w:rPr>
        <w:t xml:space="preserve">veri artırma (data </w:t>
      </w:r>
      <w:proofErr w:type="spellStart"/>
      <w:r>
        <w:rPr>
          <w:rStyle w:val="Gl"/>
        </w:rPr>
        <w:t>augmentation</w:t>
      </w:r>
      <w:proofErr w:type="spellEnd"/>
      <w:r>
        <w:rPr>
          <w:rStyle w:val="Gl"/>
        </w:rPr>
        <w:t>)</w:t>
      </w:r>
      <w:r>
        <w:t xml:space="preserve"> tekniklerinden yararlanılmıştır. Ayrıca, sınıflar arasında olası dengesizlikleri gidermek amacıyla </w:t>
      </w:r>
      <w:proofErr w:type="spellStart"/>
      <w:r>
        <w:rPr>
          <w:rStyle w:val="Gl"/>
        </w:rPr>
        <w:t>class_weight</w:t>
      </w:r>
      <w:proofErr w:type="spellEnd"/>
      <w:r>
        <w:t xml:space="preserve"> yöntemiyle ağırlıklı öğrenme stratejisi uygulanmıştır. Modelin performansı ise yalnızca doğruluk (</w:t>
      </w:r>
      <w:proofErr w:type="spellStart"/>
      <w:r>
        <w:t>accuracy</w:t>
      </w:r>
      <w:proofErr w:type="spellEnd"/>
      <w:r>
        <w:t>) ile değil; aynı zamanda F1 skoru, hassasiyet (</w:t>
      </w:r>
      <w:proofErr w:type="spellStart"/>
      <w:r>
        <w:t>precision</w:t>
      </w:r>
      <w:proofErr w:type="spellEnd"/>
      <w:r>
        <w:t>), duyarlılık (</w:t>
      </w:r>
      <w:proofErr w:type="spellStart"/>
      <w:r>
        <w:t>recall</w:t>
      </w:r>
      <w:proofErr w:type="spellEnd"/>
      <w:r>
        <w:t>) ve karışıklık matrisi (</w:t>
      </w:r>
      <w:proofErr w:type="spellStart"/>
      <w:r>
        <w:t>confusion</w:t>
      </w:r>
      <w:proofErr w:type="spellEnd"/>
      <w:r>
        <w:t xml:space="preserve"> </w:t>
      </w:r>
      <w:proofErr w:type="spellStart"/>
      <w:r>
        <w:t>matrix</w:t>
      </w:r>
      <w:proofErr w:type="spellEnd"/>
      <w:r>
        <w:t>) gibi gelişmiş metriklerle detaylı olarak değerlendirilmiştir.</w:t>
      </w:r>
    </w:p>
    <w:p w:rsidR="00D76CC2" w:rsidRPr="00D76CC2" w:rsidRDefault="00D76CC2" w:rsidP="00D76CC2">
      <w:pPr>
        <w:spacing w:before="100" w:beforeAutospacing="1" w:after="100" w:afterAutospacing="1"/>
        <w:outlineLvl w:val="1"/>
        <w:rPr>
          <w:rFonts w:ascii="Times New Roman" w:eastAsia="Times New Roman" w:hAnsi="Times New Roman" w:cs="Times New Roman"/>
          <w:b/>
          <w:bCs/>
          <w:sz w:val="36"/>
          <w:szCs w:val="36"/>
          <w:lang w:eastAsia="tr-TR"/>
        </w:rPr>
      </w:pPr>
      <w:r w:rsidRPr="00D76CC2">
        <w:rPr>
          <w:rFonts w:ascii="Times New Roman" w:eastAsia="Times New Roman" w:hAnsi="Times New Roman" w:cs="Times New Roman"/>
          <w:b/>
          <w:bCs/>
          <w:sz w:val="36"/>
          <w:szCs w:val="36"/>
          <w:lang w:eastAsia="tr-TR"/>
        </w:rPr>
        <w:t xml:space="preserve"> 2. Veri Seti</w:t>
      </w:r>
    </w:p>
    <w:p w:rsidR="00D76CC2" w:rsidRDefault="00710E7F" w:rsidP="00D76CC2">
      <w:pPr>
        <w:spacing w:before="100" w:beforeAutospacing="1" w:after="100" w:afterAutospacing="1"/>
        <w:rPr>
          <w:rFonts w:ascii="Times New Roman" w:eastAsia="Times New Roman" w:hAnsi="Times New Roman" w:cs="Times New Roman"/>
          <w:lang w:eastAsia="tr-TR"/>
        </w:rPr>
      </w:pPr>
      <w:r w:rsidRPr="00710E7F">
        <w:rPr>
          <w:rFonts w:ascii="Times New Roman" w:eastAsia="Times New Roman" w:hAnsi="Times New Roman" w:cs="Times New Roman"/>
          <w:noProof/>
          <w:lang w:eastAsia="tr-TR"/>
        </w:rPr>
        <w:drawing>
          <wp:anchor distT="0" distB="0" distL="114300" distR="114300" simplePos="0" relativeHeight="251658240" behindDoc="0" locked="0" layoutInCell="1" allowOverlap="1" wp14:anchorId="389513D3">
            <wp:simplePos x="0" y="0"/>
            <wp:positionH relativeFrom="column">
              <wp:posOffset>120015</wp:posOffset>
            </wp:positionH>
            <wp:positionV relativeFrom="paragraph">
              <wp:posOffset>1043305</wp:posOffset>
            </wp:positionV>
            <wp:extent cx="1906905" cy="1760855"/>
            <wp:effectExtent l="0" t="0" r="0" b="4445"/>
            <wp:wrapThrough wrapText="bothSides">
              <wp:wrapPolygon edited="0">
                <wp:start x="0" y="0"/>
                <wp:lineTo x="0" y="21499"/>
                <wp:lineTo x="21435" y="21499"/>
                <wp:lineTo x="21435" y="0"/>
                <wp:lineTo x="0" y="0"/>
              </wp:wrapPolygon>
            </wp:wrapThrough>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6905" cy="1760855"/>
                    </a:xfrm>
                    <a:prstGeom prst="rect">
                      <a:avLst/>
                    </a:prstGeom>
                  </pic:spPr>
                </pic:pic>
              </a:graphicData>
            </a:graphic>
            <wp14:sizeRelH relativeFrom="margin">
              <wp14:pctWidth>0</wp14:pctWidth>
            </wp14:sizeRelH>
            <wp14:sizeRelV relativeFrom="margin">
              <wp14:pctHeight>0</wp14:pctHeight>
            </wp14:sizeRelV>
          </wp:anchor>
        </w:drawing>
      </w:r>
      <w:r w:rsidR="00D76CC2" w:rsidRPr="00D76CC2">
        <w:rPr>
          <w:rFonts w:ascii="Times New Roman" w:eastAsia="Times New Roman" w:hAnsi="Times New Roman" w:cs="Times New Roman"/>
          <w:lang w:eastAsia="tr-TR"/>
        </w:rPr>
        <w:t>Bu çalışmada kullanılan veri seti, kullanıcı tarafından manuel olarak sınıflandırılmış görsellerden oluşmaktadır. Her bir alt klasör, farklı bir ağaç türünü temsil edecek şekilde yapılandırılmıştır. Bu yapılandırma, sınıflandırma modelinin etiketli veri ile eğitilebilmesini sağlamaktadır. Veri setinde yer alan görseller farklı formatlarda ve çözünürlüklerde bulunmakta olup, ön işleme aşamasında tüm görüntüler bir standarda oturtulmuştur.</w:t>
      </w:r>
    </w:p>
    <w:p w:rsidR="00710E7F" w:rsidRPr="00D76CC2" w:rsidRDefault="00710E7F" w:rsidP="00710E7F">
      <w:pPr>
        <w:spacing w:before="100" w:beforeAutospacing="1" w:after="100" w:afterAutospacing="1"/>
        <w:rPr>
          <w:rFonts w:ascii="Times New Roman" w:eastAsia="Times New Roman" w:hAnsi="Times New Roman" w:cs="Times New Roman"/>
          <w:lang w:eastAsia="tr-TR"/>
        </w:rPr>
      </w:pPr>
    </w:p>
    <w:p w:rsidR="00710E7F" w:rsidRDefault="00D24123" w:rsidP="00D76CC2">
      <w:pPr>
        <w:spacing w:before="100" w:beforeAutospacing="1" w:after="100" w:afterAutospacing="1"/>
        <w:rPr>
          <w:rFonts w:ascii="Times New Roman" w:eastAsia="Times New Roman" w:hAnsi="Times New Roman" w:cs="Times New Roman"/>
          <w:lang w:eastAsia="tr-TR"/>
        </w:rPr>
      </w:pPr>
      <w:r>
        <w:rPr>
          <w:noProof/>
        </w:rPr>
        <mc:AlternateContent>
          <mc:Choice Requires="wps">
            <w:drawing>
              <wp:anchor distT="0" distB="0" distL="114300" distR="114300" simplePos="0" relativeHeight="251663360" behindDoc="0" locked="0" layoutInCell="1" allowOverlap="1" wp14:anchorId="08043F86" wp14:editId="2605BCB1">
                <wp:simplePos x="0" y="0"/>
                <wp:positionH relativeFrom="column">
                  <wp:posOffset>473710</wp:posOffset>
                </wp:positionH>
                <wp:positionV relativeFrom="paragraph">
                  <wp:posOffset>1431290</wp:posOffset>
                </wp:positionV>
                <wp:extent cx="1286510" cy="128905"/>
                <wp:effectExtent l="0" t="0" r="0" b="0"/>
                <wp:wrapThrough wrapText="bothSides">
                  <wp:wrapPolygon edited="0">
                    <wp:start x="0" y="0"/>
                    <wp:lineTo x="0" y="19153"/>
                    <wp:lineTo x="21323" y="19153"/>
                    <wp:lineTo x="21323" y="0"/>
                    <wp:lineTo x="0" y="0"/>
                  </wp:wrapPolygon>
                </wp:wrapThrough>
                <wp:docPr id="8" name="Metin Kutusu 8"/>
                <wp:cNvGraphicFramePr/>
                <a:graphic xmlns:a="http://schemas.openxmlformats.org/drawingml/2006/main">
                  <a:graphicData uri="http://schemas.microsoft.com/office/word/2010/wordprocessingShape">
                    <wps:wsp>
                      <wps:cNvSpPr txBox="1"/>
                      <wps:spPr>
                        <a:xfrm>
                          <a:off x="0" y="0"/>
                          <a:ext cx="1286510" cy="128905"/>
                        </a:xfrm>
                        <a:prstGeom prst="rect">
                          <a:avLst/>
                        </a:prstGeom>
                        <a:solidFill>
                          <a:prstClr val="white"/>
                        </a:solidFill>
                        <a:ln>
                          <a:noFill/>
                        </a:ln>
                      </wps:spPr>
                      <wps:txbx>
                        <w:txbxContent>
                          <w:p w:rsidR="00156B50" w:rsidRPr="00D24123" w:rsidRDefault="00156B50" w:rsidP="00D24123">
                            <w:pPr>
                              <w:pStyle w:val="ResimYazs"/>
                              <w:jc w:val="center"/>
                              <w:rPr>
                                <w:rFonts w:ascii="Times New Roman" w:eastAsia="Times New Roman" w:hAnsi="Times New Roman" w:cs="Times New Roman"/>
                                <w:noProof/>
                                <w:sz w:val="16"/>
                              </w:rPr>
                            </w:pPr>
                            <w:r w:rsidRPr="00D24123">
                              <w:rPr>
                                <w:sz w:val="16"/>
                              </w:rPr>
                              <w:t xml:space="preserve">TABLO 1 VERİ SETİ </w:t>
                            </w:r>
                            <w:r w:rsidR="00D24123" w:rsidRPr="00D24123">
                              <w:rPr>
                                <w:sz w:val="16"/>
                              </w:rPr>
                              <w:t>İÇERİĞİ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043F86" id="_x0000_t202" coordsize="21600,21600" o:spt="202" path="m,l,21600r21600,l21600,xe">
                <v:stroke joinstyle="miter"/>
                <v:path gradientshapeok="t" o:connecttype="rect"/>
              </v:shapetype>
              <v:shape id="Metin Kutusu 8" o:spid="_x0000_s1026" type="#_x0000_t202" style="position:absolute;margin-left:37.3pt;margin-top:112.7pt;width:101.3pt;height:1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" stroked="f">
                <v:textbox inset="0,0,0,0">
                  <w:txbxContent>
                    <w:p w:rsidR="00156B50" w:rsidRPr="00D24123" w:rsidRDefault="00156B50" w:rsidP="00D24123">
                      <w:pPr>
                        <w:pStyle w:val="ResimYazs"/>
                        <w:jc w:val="center"/>
                        <w:rPr>
                          <w:rFonts w:ascii="Times New Roman" w:eastAsia="Times New Roman" w:hAnsi="Times New Roman" w:cs="Times New Roman"/>
                          <w:noProof/>
                          <w:sz w:val="16"/>
                        </w:rPr>
                      </w:pPr>
                      <w:r w:rsidRPr="00D24123">
                        <w:rPr>
                          <w:sz w:val="16"/>
                        </w:rPr>
                        <w:t xml:space="preserve">TABLO 1 VERİ SETİ </w:t>
                      </w:r>
                      <w:r w:rsidR="00D24123" w:rsidRPr="00D24123">
                        <w:rPr>
                          <w:sz w:val="16"/>
                        </w:rPr>
                        <w:t>İÇERİĞİ</w:t>
                      </w:r>
                    </w:p>
                  </w:txbxContent>
                </v:textbox>
                <w10:wrap type="through"/>
              </v:shape>
            </w:pict>
          </mc:Fallback>
        </mc:AlternateContent>
      </w:r>
      <w:r w:rsidR="00D76CC2" w:rsidRPr="00D76CC2">
        <w:rPr>
          <w:rFonts w:ascii="Times New Roman" w:eastAsia="Times New Roman" w:hAnsi="Times New Roman" w:cs="Times New Roman"/>
          <w:lang w:eastAsia="tr-TR"/>
        </w:rPr>
        <w:t xml:space="preserve">Görsel verilerin heterojen yapısı nedeniyle, modellerin eğitimi öncesinde bir dizi ön işleme adımı uygulanmıştır. Tüm görüntüler, derin öğrenme modelleri ile uyumlu hale getirilebilmesi amacıyla </w:t>
      </w:r>
      <w:r w:rsidR="00D76CC2" w:rsidRPr="00D76CC2">
        <w:rPr>
          <w:rFonts w:ascii="Courier New" w:eastAsia="Times New Roman" w:hAnsi="Courier New" w:cs="Courier New"/>
          <w:sz w:val="20"/>
          <w:szCs w:val="20"/>
          <w:lang w:eastAsia="tr-TR"/>
        </w:rPr>
        <w:t>224x224 piksel</w:t>
      </w:r>
      <w:r w:rsidR="00D76CC2" w:rsidRPr="00D76CC2">
        <w:rPr>
          <w:rFonts w:ascii="Times New Roman" w:eastAsia="Times New Roman" w:hAnsi="Times New Roman" w:cs="Times New Roman"/>
          <w:lang w:eastAsia="tr-TR"/>
        </w:rPr>
        <w:t xml:space="preserve"> boyutlarına yeniden boyutlandırılmıştır. </w:t>
      </w:r>
    </w:p>
    <w:p w:rsidR="00D76CC2" w:rsidRPr="00D76CC2" w:rsidRDefault="00D76CC2" w:rsidP="00D76CC2">
      <w:pPr>
        <w:spacing w:before="100" w:beforeAutospacing="1" w:after="100" w:afterAutospacing="1"/>
        <w:rPr>
          <w:rFonts w:ascii="Times New Roman" w:eastAsia="Times New Roman" w:hAnsi="Times New Roman" w:cs="Times New Roman"/>
          <w:lang w:eastAsia="tr-TR"/>
        </w:rPr>
      </w:pPr>
      <w:r w:rsidRPr="00D76CC2">
        <w:rPr>
          <w:rFonts w:ascii="Times New Roman" w:eastAsia="Times New Roman" w:hAnsi="Times New Roman" w:cs="Times New Roman"/>
          <w:lang w:eastAsia="tr-TR"/>
        </w:rPr>
        <w:lastRenderedPageBreak/>
        <w:t>Ayrıca</w:t>
      </w:r>
      <w:r w:rsidR="00710E7F">
        <w:rPr>
          <w:rFonts w:ascii="Times New Roman" w:eastAsia="Times New Roman" w:hAnsi="Times New Roman" w:cs="Times New Roman"/>
          <w:lang w:eastAsia="tr-TR"/>
        </w:rPr>
        <w:t xml:space="preserve"> </w:t>
      </w:r>
      <w:proofErr w:type="spellStart"/>
      <w:r w:rsidRPr="00D76CC2">
        <w:rPr>
          <w:rFonts w:ascii="Times New Roman" w:eastAsia="Times New Roman" w:hAnsi="Times New Roman" w:cs="Times New Roman"/>
          <w:lang w:eastAsia="tr-TR"/>
        </w:rPr>
        <w:t>OpenCV</w:t>
      </w:r>
      <w:proofErr w:type="spellEnd"/>
      <w:r w:rsidRPr="00D76CC2">
        <w:rPr>
          <w:rFonts w:ascii="Times New Roman" w:eastAsia="Times New Roman" w:hAnsi="Times New Roman" w:cs="Times New Roman"/>
          <w:lang w:eastAsia="tr-TR"/>
        </w:rPr>
        <w:t xml:space="preserve"> kütüphanesi kullanılarak bu tür dosyalar otomatik olarak tespit edilip sistematik bir şekilde veri setinden çıkarılmıştır.</w:t>
      </w:r>
    </w:p>
    <w:p w:rsidR="00D76CC2" w:rsidRPr="00D76CC2" w:rsidRDefault="00D76CC2" w:rsidP="00D76CC2">
      <w:pPr>
        <w:spacing w:before="100" w:beforeAutospacing="1" w:after="100" w:afterAutospacing="1"/>
        <w:rPr>
          <w:rFonts w:ascii="Times New Roman" w:eastAsia="Times New Roman" w:hAnsi="Times New Roman" w:cs="Times New Roman"/>
          <w:lang w:eastAsia="tr-TR"/>
        </w:rPr>
      </w:pPr>
      <w:r w:rsidRPr="00D76CC2">
        <w:rPr>
          <w:rFonts w:ascii="Times New Roman" w:eastAsia="Times New Roman" w:hAnsi="Times New Roman" w:cs="Times New Roman"/>
          <w:lang w:eastAsia="tr-TR"/>
        </w:rPr>
        <w:t xml:space="preserve">Veri seti, eğitim ve doğrulama süreçlerini destekleyecek şekilde </w:t>
      </w:r>
      <w:r w:rsidRPr="00D76CC2">
        <w:rPr>
          <w:rFonts w:ascii="Times New Roman" w:eastAsia="Times New Roman" w:hAnsi="Times New Roman" w:cs="Times New Roman"/>
          <w:b/>
          <w:bCs/>
          <w:lang w:eastAsia="tr-TR"/>
        </w:rPr>
        <w:t>%80 eğitim</w:t>
      </w:r>
      <w:r w:rsidRPr="00D76CC2">
        <w:rPr>
          <w:rFonts w:ascii="Times New Roman" w:eastAsia="Times New Roman" w:hAnsi="Times New Roman" w:cs="Times New Roman"/>
          <w:lang w:eastAsia="tr-TR"/>
        </w:rPr>
        <w:t xml:space="preserve"> ve </w:t>
      </w:r>
      <w:r w:rsidRPr="00D76CC2">
        <w:rPr>
          <w:rFonts w:ascii="Times New Roman" w:eastAsia="Times New Roman" w:hAnsi="Times New Roman" w:cs="Times New Roman"/>
          <w:b/>
          <w:bCs/>
          <w:lang w:eastAsia="tr-TR"/>
        </w:rPr>
        <w:t>%20 doğrulama</w:t>
      </w:r>
      <w:r w:rsidRPr="00D76CC2">
        <w:rPr>
          <w:rFonts w:ascii="Times New Roman" w:eastAsia="Times New Roman" w:hAnsi="Times New Roman" w:cs="Times New Roman"/>
          <w:lang w:eastAsia="tr-TR"/>
        </w:rPr>
        <w:t xml:space="preserve"> olmak üzere ikiye ayrılmıştır. Bu ayrım, modelin öğrenme başarısını objektif olarak değerlendirebilmek amacıyla rastgele ancak dengeli bir şekilde yapılmıştır.</w:t>
      </w:r>
    </w:p>
    <w:p w:rsidR="00D76CC2" w:rsidRPr="00D76CC2" w:rsidRDefault="00D76CC2" w:rsidP="00D76CC2">
      <w:pPr>
        <w:spacing w:before="100" w:beforeAutospacing="1" w:after="100" w:afterAutospacing="1"/>
        <w:rPr>
          <w:rFonts w:ascii="Times New Roman" w:eastAsia="Times New Roman" w:hAnsi="Times New Roman" w:cs="Times New Roman"/>
          <w:lang w:eastAsia="tr-TR"/>
        </w:rPr>
      </w:pPr>
      <w:r w:rsidRPr="00D76CC2">
        <w:rPr>
          <w:rFonts w:ascii="Times New Roman" w:eastAsia="Times New Roman" w:hAnsi="Times New Roman" w:cs="Times New Roman"/>
          <w:lang w:eastAsia="tr-TR"/>
        </w:rPr>
        <w:t>Modelin genelleme yeteneğini artırmak ve aşırı öğrenmeye (</w:t>
      </w:r>
      <w:proofErr w:type="spellStart"/>
      <w:r w:rsidRPr="00D76CC2">
        <w:rPr>
          <w:rFonts w:ascii="Times New Roman" w:eastAsia="Times New Roman" w:hAnsi="Times New Roman" w:cs="Times New Roman"/>
          <w:lang w:eastAsia="tr-TR"/>
        </w:rPr>
        <w:t>overfitting</w:t>
      </w:r>
      <w:proofErr w:type="spellEnd"/>
      <w:r w:rsidRPr="00D76CC2">
        <w:rPr>
          <w:rFonts w:ascii="Times New Roman" w:eastAsia="Times New Roman" w:hAnsi="Times New Roman" w:cs="Times New Roman"/>
          <w:lang w:eastAsia="tr-TR"/>
        </w:rPr>
        <w:t xml:space="preserve">) karşı dirençli hale getirmek </w:t>
      </w:r>
      <w:proofErr w:type="gramStart"/>
      <w:r w:rsidRPr="00D76CC2">
        <w:rPr>
          <w:rFonts w:ascii="Times New Roman" w:eastAsia="Times New Roman" w:hAnsi="Times New Roman" w:cs="Times New Roman"/>
          <w:lang w:eastAsia="tr-TR"/>
        </w:rPr>
        <w:t>amacıyla,</w:t>
      </w:r>
      <w:proofErr w:type="gramEnd"/>
      <w:r w:rsidRPr="00D76CC2">
        <w:rPr>
          <w:rFonts w:ascii="Times New Roman" w:eastAsia="Times New Roman" w:hAnsi="Times New Roman" w:cs="Times New Roman"/>
          <w:lang w:eastAsia="tr-TR"/>
        </w:rPr>
        <w:t xml:space="preserve"> hem eğitim hem de doğrulama alt kümelerine </w:t>
      </w:r>
      <w:r w:rsidRPr="00D76CC2">
        <w:rPr>
          <w:rFonts w:ascii="Times New Roman" w:eastAsia="Times New Roman" w:hAnsi="Times New Roman" w:cs="Times New Roman"/>
          <w:b/>
          <w:bCs/>
          <w:lang w:eastAsia="tr-TR"/>
        </w:rPr>
        <w:t xml:space="preserve">veri artırma (data </w:t>
      </w:r>
      <w:proofErr w:type="spellStart"/>
      <w:r w:rsidRPr="00D76CC2">
        <w:rPr>
          <w:rFonts w:ascii="Times New Roman" w:eastAsia="Times New Roman" w:hAnsi="Times New Roman" w:cs="Times New Roman"/>
          <w:b/>
          <w:bCs/>
          <w:lang w:eastAsia="tr-TR"/>
        </w:rPr>
        <w:t>augmentation</w:t>
      </w:r>
      <w:proofErr w:type="spellEnd"/>
      <w:r w:rsidRPr="00D76CC2">
        <w:rPr>
          <w:rFonts w:ascii="Times New Roman" w:eastAsia="Times New Roman" w:hAnsi="Times New Roman" w:cs="Times New Roman"/>
          <w:b/>
          <w:bCs/>
          <w:lang w:eastAsia="tr-TR"/>
        </w:rPr>
        <w:t>)</w:t>
      </w:r>
      <w:r w:rsidRPr="00D76CC2">
        <w:rPr>
          <w:rFonts w:ascii="Times New Roman" w:eastAsia="Times New Roman" w:hAnsi="Times New Roman" w:cs="Times New Roman"/>
          <w:lang w:eastAsia="tr-TR"/>
        </w:rPr>
        <w:t xml:space="preserve"> teknikleri uygulanmıştır. Bu süreçte kullanılan artırma parametreleri şu şekildedir:</w:t>
      </w:r>
    </w:p>
    <w:p w:rsidR="00D76CC2" w:rsidRPr="00D76CC2" w:rsidRDefault="00D76CC2" w:rsidP="00D76CC2">
      <w:pPr>
        <w:numPr>
          <w:ilvl w:val="0"/>
          <w:numId w:val="6"/>
        </w:numPr>
        <w:spacing w:before="100" w:beforeAutospacing="1" w:after="100" w:afterAutospacing="1"/>
        <w:rPr>
          <w:rFonts w:ascii="Times New Roman" w:eastAsia="Times New Roman" w:hAnsi="Times New Roman" w:cs="Times New Roman"/>
          <w:lang w:eastAsia="tr-TR"/>
        </w:rPr>
      </w:pPr>
      <w:r w:rsidRPr="00D76CC2">
        <w:rPr>
          <w:rFonts w:ascii="Times New Roman" w:eastAsia="Times New Roman" w:hAnsi="Times New Roman" w:cs="Times New Roman"/>
          <w:b/>
          <w:bCs/>
          <w:lang w:eastAsia="tr-TR"/>
        </w:rPr>
        <w:t>Dönme (</w:t>
      </w:r>
      <w:proofErr w:type="spellStart"/>
      <w:r w:rsidRPr="00D76CC2">
        <w:rPr>
          <w:rFonts w:ascii="Times New Roman" w:eastAsia="Times New Roman" w:hAnsi="Times New Roman" w:cs="Times New Roman"/>
          <w:b/>
          <w:bCs/>
          <w:lang w:eastAsia="tr-TR"/>
        </w:rPr>
        <w:t>rotation</w:t>
      </w:r>
      <w:proofErr w:type="spellEnd"/>
      <w:r w:rsidRPr="00D76CC2">
        <w:rPr>
          <w:rFonts w:ascii="Times New Roman" w:eastAsia="Times New Roman" w:hAnsi="Times New Roman" w:cs="Times New Roman"/>
          <w:b/>
          <w:bCs/>
          <w:lang w:eastAsia="tr-TR"/>
        </w:rPr>
        <w:t>):</w:t>
      </w:r>
      <w:r w:rsidRPr="00D76CC2">
        <w:rPr>
          <w:rFonts w:ascii="Times New Roman" w:eastAsia="Times New Roman" w:hAnsi="Times New Roman" w:cs="Times New Roman"/>
          <w:lang w:eastAsia="tr-TR"/>
        </w:rPr>
        <w:t xml:space="preserve"> Rastgele ±30 derece</w:t>
      </w:r>
    </w:p>
    <w:p w:rsidR="00D76CC2" w:rsidRPr="00D76CC2" w:rsidRDefault="00D76CC2" w:rsidP="00D76CC2">
      <w:pPr>
        <w:numPr>
          <w:ilvl w:val="0"/>
          <w:numId w:val="6"/>
        </w:numPr>
        <w:spacing w:before="100" w:beforeAutospacing="1" w:after="100" w:afterAutospacing="1"/>
        <w:rPr>
          <w:rFonts w:ascii="Times New Roman" w:eastAsia="Times New Roman" w:hAnsi="Times New Roman" w:cs="Times New Roman"/>
          <w:lang w:eastAsia="tr-TR"/>
        </w:rPr>
      </w:pPr>
      <w:r w:rsidRPr="00D76CC2">
        <w:rPr>
          <w:rFonts w:ascii="Times New Roman" w:eastAsia="Times New Roman" w:hAnsi="Times New Roman" w:cs="Times New Roman"/>
          <w:b/>
          <w:bCs/>
          <w:lang w:eastAsia="tr-TR"/>
        </w:rPr>
        <w:t>Yakınlaştırma (</w:t>
      </w:r>
      <w:proofErr w:type="spellStart"/>
      <w:r w:rsidRPr="00D76CC2">
        <w:rPr>
          <w:rFonts w:ascii="Times New Roman" w:eastAsia="Times New Roman" w:hAnsi="Times New Roman" w:cs="Times New Roman"/>
          <w:b/>
          <w:bCs/>
          <w:lang w:eastAsia="tr-TR"/>
        </w:rPr>
        <w:t>zoom</w:t>
      </w:r>
      <w:proofErr w:type="spellEnd"/>
      <w:r w:rsidRPr="00D76CC2">
        <w:rPr>
          <w:rFonts w:ascii="Times New Roman" w:eastAsia="Times New Roman" w:hAnsi="Times New Roman" w:cs="Times New Roman"/>
          <w:b/>
          <w:bCs/>
          <w:lang w:eastAsia="tr-TR"/>
        </w:rPr>
        <w:t>):</w:t>
      </w:r>
      <w:r w:rsidRPr="00D76CC2">
        <w:rPr>
          <w:rFonts w:ascii="Times New Roman" w:eastAsia="Times New Roman" w:hAnsi="Times New Roman" w:cs="Times New Roman"/>
          <w:lang w:eastAsia="tr-TR"/>
        </w:rPr>
        <w:t xml:space="preserve"> Maksimum %30 oranına kadar</w:t>
      </w:r>
    </w:p>
    <w:p w:rsidR="00D76CC2" w:rsidRPr="00D76CC2" w:rsidRDefault="00D76CC2" w:rsidP="00D76CC2">
      <w:pPr>
        <w:numPr>
          <w:ilvl w:val="0"/>
          <w:numId w:val="6"/>
        </w:numPr>
        <w:spacing w:before="100" w:beforeAutospacing="1" w:after="100" w:afterAutospacing="1"/>
        <w:rPr>
          <w:rFonts w:ascii="Times New Roman" w:eastAsia="Times New Roman" w:hAnsi="Times New Roman" w:cs="Times New Roman"/>
          <w:lang w:eastAsia="tr-TR"/>
        </w:rPr>
      </w:pPr>
      <w:r w:rsidRPr="00D76CC2">
        <w:rPr>
          <w:rFonts w:ascii="Times New Roman" w:eastAsia="Times New Roman" w:hAnsi="Times New Roman" w:cs="Times New Roman"/>
          <w:b/>
          <w:bCs/>
          <w:lang w:eastAsia="tr-TR"/>
        </w:rPr>
        <w:t>Parlaklık değişimi (</w:t>
      </w:r>
      <w:proofErr w:type="spellStart"/>
      <w:r w:rsidRPr="00D76CC2">
        <w:rPr>
          <w:rFonts w:ascii="Times New Roman" w:eastAsia="Times New Roman" w:hAnsi="Times New Roman" w:cs="Times New Roman"/>
          <w:b/>
          <w:bCs/>
          <w:lang w:eastAsia="tr-TR"/>
        </w:rPr>
        <w:t>brightness</w:t>
      </w:r>
      <w:proofErr w:type="spellEnd"/>
      <w:r w:rsidRPr="00D76CC2">
        <w:rPr>
          <w:rFonts w:ascii="Times New Roman" w:eastAsia="Times New Roman" w:hAnsi="Times New Roman" w:cs="Times New Roman"/>
          <w:b/>
          <w:bCs/>
          <w:lang w:eastAsia="tr-TR"/>
        </w:rPr>
        <w:t>):</w:t>
      </w:r>
      <w:r w:rsidRPr="00D76CC2">
        <w:rPr>
          <w:rFonts w:ascii="Times New Roman" w:eastAsia="Times New Roman" w:hAnsi="Times New Roman" w:cs="Times New Roman"/>
          <w:lang w:eastAsia="tr-TR"/>
        </w:rPr>
        <w:t xml:space="preserve"> [0.7, 1.3] aralığında ışık değişimi</w:t>
      </w:r>
    </w:p>
    <w:p w:rsidR="00D76CC2" w:rsidRPr="00D76CC2" w:rsidRDefault="00D76CC2" w:rsidP="00D76CC2">
      <w:pPr>
        <w:numPr>
          <w:ilvl w:val="0"/>
          <w:numId w:val="6"/>
        </w:numPr>
        <w:spacing w:before="100" w:beforeAutospacing="1" w:after="100" w:afterAutospacing="1"/>
        <w:rPr>
          <w:rFonts w:ascii="Times New Roman" w:eastAsia="Times New Roman" w:hAnsi="Times New Roman" w:cs="Times New Roman"/>
          <w:lang w:eastAsia="tr-TR"/>
        </w:rPr>
      </w:pPr>
      <w:r w:rsidRPr="00D76CC2">
        <w:rPr>
          <w:rFonts w:ascii="Times New Roman" w:eastAsia="Times New Roman" w:hAnsi="Times New Roman" w:cs="Times New Roman"/>
          <w:b/>
          <w:bCs/>
          <w:lang w:eastAsia="tr-TR"/>
        </w:rPr>
        <w:t>Yatay ve dikey kaydırma (</w:t>
      </w:r>
      <w:proofErr w:type="spellStart"/>
      <w:r w:rsidRPr="00D76CC2">
        <w:rPr>
          <w:rFonts w:ascii="Times New Roman" w:eastAsia="Times New Roman" w:hAnsi="Times New Roman" w:cs="Times New Roman"/>
          <w:b/>
          <w:bCs/>
          <w:lang w:eastAsia="tr-TR"/>
        </w:rPr>
        <w:t>width</w:t>
      </w:r>
      <w:proofErr w:type="spellEnd"/>
      <w:r w:rsidRPr="00D76CC2">
        <w:rPr>
          <w:rFonts w:ascii="Times New Roman" w:eastAsia="Times New Roman" w:hAnsi="Times New Roman" w:cs="Times New Roman"/>
          <w:b/>
          <w:bCs/>
          <w:lang w:eastAsia="tr-TR"/>
        </w:rPr>
        <w:t xml:space="preserve"> &amp; </w:t>
      </w:r>
      <w:proofErr w:type="spellStart"/>
      <w:r w:rsidRPr="00D76CC2">
        <w:rPr>
          <w:rFonts w:ascii="Times New Roman" w:eastAsia="Times New Roman" w:hAnsi="Times New Roman" w:cs="Times New Roman"/>
          <w:b/>
          <w:bCs/>
          <w:lang w:eastAsia="tr-TR"/>
        </w:rPr>
        <w:t>height</w:t>
      </w:r>
      <w:proofErr w:type="spellEnd"/>
      <w:r w:rsidRPr="00D76CC2">
        <w:rPr>
          <w:rFonts w:ascii="Times New Roman" w:eastAsia="Times New Roman" w:hAnsi="Times New Roman" w:cs="Times New Roman"/>
          <w:b/>
          <w:bCs/>
          <w:lang w:eastAsia="tr-TR"/>
        </w:rPr>
        <w:t xml:space="preserve"> </w:t>
      </w:r>
      <w:proofErr w:type="spellStart"/>
      <w:r w:rsidRPr="00D76CC2">
        <w:rPr>
          <w:rFonts w:ascii="Times New Roman" w:eastAsia="Times New Roman" w:hAnsi="Times New Roman" w:cs="Times New Roman"/>
          <w:b/>
          <w:bCs/>
          <w:lang w:eastAsia="tr-TR"/>
        </w:rPr>
        <w:t>shift</w:t>
      </w:r>
      <w:proofErr w:type="spellEnd"/>
      <w:r w:rsidRPr="00D76CC2">
        <w:rPr>
          <w:rFonts w:ascii="Times New Roman" w:eastAsia="Times New Roman" w:hAnsi="Times New Roman" w:cs="Times New Roman"/>
          <w:b/>
          <w:bCs/>
          <w:lang w:eastAsia="tr-TR"/>
        </w:rPr>
        <w:t>):</w:t>
      </w:r>
      <w:r w:rsidRPr="00D76CC2">
        <w:rPr>
          <w:rFonts w:ascii="Times New Roman" w:eastAsia="Times New Roman" w:hAnsi="Times New Roman" w:cs="Times New Roman"/>
          <w:lang w:eastAsia="tr-TR"/>
        </w:rPr>
        <w:t xml:space="preserve"> Maksimum %20 oranında</w:t>
      </w:r>
    </w:p>
    <w:p w:rsidR="007E4F4A" w:rsidRPr="00D76CC2" w:rsidRDefault="00D76CC2" w:rsidP="007E4F4A">
      <w:pPr>
        <w:numPr>
          <w:ilvl w:val="0"/>
          <w:numId w:val="6"/>
        </w:numPr>
        <w:spacing w:before="100" w:beforeAutospacing="1" w:after="100" w:afterAutospacing="1"/>
        <w:rPr>
          <w:rFonts w:ascii="Times New Roman" w:eastAsia="Times New Roman" w:hAnsi="Times New Roman" w:cs="Times New Roman"/>
          <w:lang w:eastAsia="tr-TR"/>
        </w:rPr>
      </w:pPr>
      <w:r w:rsidRPr="00D76CC2">
        <w:rPr>
          <w:rFonts w:ascii="Times New Roman" w:eastAsia="Times New Roman" w:hAnsi="Times New Roman" w:cs="Times New Roman"/>
          <w:b/>
          <w:bCs/>
          <w:lang w:eastAsia="tr-TR"/>
        </w:rPr>
        <w:t>Yansıtma (</w:t>
      </w:r>
      <w:proofErr w:type="spellStart"/>
      <w:r w:rsidRPr="00D76CC2">
        <w:rPr>
          <w:rFonts w:ascii="Times New Roman" w:eastAsia="Times New Roman" w:hAnsi="Times New Roman" w:cs="Times New Roman"/>
          <w:b/>
          <w:bCs/>
          <w:lang w:eastAsia="tr-TR"/>
        </w:rPr>
        <w:t>horizontal</w:t>
      </w:r>
      <w:proofErr w:type="spellEnd"/>
      <w:r w:rsidRPr="00D76CC2">
        <w:rPr>
          <w:rFonts w:ascii="Times New Roman" w:eastAsia="Times New Roman" w:hAnsi="Times New Roman" w:cs="Times New Roman"/>
          <w:b/>
          <w:bCs/>
          <w:lang w:eastAsia="tr-TR"/>
        </w:rPr>
        <w:t xml:space="preserve"> </w:t>
      </w:r>
      <w:proofErr w:type="spellStart"/>
      <w:r w:rsidRPr="00D76CC2">
        <w:rPr>
          <w:rFonts w:ascii="Times New Roman" w:eastAsia="Times New Roman" w:hAnsi="Times New Roman" w:cs="Times New Roman"/>
          <w:b/>
          <w:bCs/>
          <w:lang w:eastAsia="tr-TR"/>
        </w:rPr>
        <w:t>flip</w:t>
      </w:r>
      <w:proofErr w:type="spellEnd"/>
      <w:r w:rsidRPr="00D76CC2">
        <w:rPr>
          <w:rFonts w:ascii="Times New Roman" w:eastAsia="Times New Roman" w:hAnsi="Times New Roman" w:cs="Times New Roman"/>
          <w:b/>
          <w:bCs/>
          <w:lang w:eastAsia="tr-TR"/>
        </w:rPr>
        <w:t>):</w:t>
      </w:r>
      <w:r w:rsidRPr="00D76CC2">
        <w:rPr>
          <w:rFonts w:ascii="Times New Roman" w:eastAsia="Times New Roman" w:hAnsi="Times New Roman" w:cs="Times New Roman"/>
          <w:lang w:eastAsia="tr-TR"/>
        </w:rPr>
        <w:t xml:space="preserve"> Rastgele yatay </w:t>
      </w:r>
      <w:proofErr w:type="spellStart"/>
      <w:r w:rsidRPr="00D76CC2">
        <w:rPr>
          <w:rFonts w:ascii="Times New Roman" w:eastAsia="Times New Roman" w:hAnsi="Times New Roman" w:cs="Times New Roman"/>
          <w:lang w:eastAsia="tr-TR"/>
        </w:rPr>
        <w:t>aynalama</w:t>
      </w:r>
      <w:proofErr w:type="spellEnd"/>
    </w:p>
    <w:p w:rsidR="00D76CC2" w:rsidRDefault="00D76CC2" w:rsidP="00D76CC2">
      <w:pPr>
        <w:spacing w:before="100" w:beforeAutospacing="1" w:after="100" w:afterAutospacing="1"/>
        <w:rPr>
          <w:rFonts w:ascii="Times New Roman" w:eastAsia="Times New Roman" w:hAnsi="Times New Roman" w:cs="Times New Roman"/>
          <w:lang w:eastAsia="tr-TR"/>
        </w:rPr>
      </w:pPr>
      <w:r w:rsidRPr="00D76CC2">
        <w:rPr>
          <w:rFonts w:ascii="Times New Roman" w:eastAsia="Times New Roman" w:hAnsi="Times New Roman" w:cs="Times New Roman"/>
          <w:lang w:eastAsia="tr-TR"/>
        </w:rPr>
        <w:t xml:space="preserve">Bu veri artırma stratejileri, görsel çeşitliliği zenginleştirerek modelin farklı </w:t>
      </w:r>
      <w:proofErr w:type="spellStart"/>
      <w:r w:rsidRPr="00D76CC2">
        <w:rPr>
          <w:rFonts w:ascii="Times New Roman" w:eastAsia="Times New Roman" w:hAnsi="Times New Roman" w:cs="Times New Roman"/>
          <w:lang w:eastAsia="tr-TR"/>
        </w:rPr>
        <w:t>senaryalara</w:t>
      </w:r>
      <w:proofErr w:type="spellEnd"/>
      <w:r w:rsidRPr="00D76CC2">
        <w:rPr>
          <w:rFonts w:ascii="Times New Roman" w:eastAsia="Times New Roman" w:hAnsi="Times New Roman" w:cs="Times New Roman"/>
          <w:lang w:eastAsia="tr-TR"/>
        </w:rPr>
        <w:t xml:space="preserve"> karşı daha dayanıklı hale gelmesini sağlamıştır. Aynı zamanda sınıf dengesizliklerinin etkisini azaltmak ve modelin her sınıfa adil şekilde öğrenebilmesini desteklemek amacıyla, eğitim sürecinde </w:t>
      </w:r>
      <w:proofErr w:type="spellStart"/>
      <w:r w:rsidRPr="00D76CC2">
        <w:rPr>
          <w:rFonts w:ascii="Courier New" w:eastAsia="Times New Roman" w:hAnsi="Courier New" w:cs="Courier New"/>
          <w:sz w:val="20"/>
          <w:szCs w:val="20"/>
          <w:lang w:eastAsia="tr-TR"/>
        </w:rPr>
        <w:t>class_weight</w:t>
      </w:r>
      <w:proofErr w:type="spellEnd"/>
      <w:r w:rsidRPr="00D76CC2">
        <w:rPr>
          <w:rFonts w:ascii="Times New Roman" w:eastAsia="Times New Roman" w:hAnsi="Times New Roman" w:cs="Times New Roman"/>
          <w:lang w:eastAsia="tr-TR"/>
        </w:rPr>
        <w:t xml:space="preserve"> parametresi hesaplanarak model eğitimine entegre edilmiştir.</w:t>
      </w:r>
    </w:p>
    <w:p w:rsidR="007E4F4A" w:rsidRDefault="007E4F4A" w:rsidP="007E4F4A">
      <w:pPr>
        <w:keepNext/>
        <w:spacing w:before="100" w:beforeAutospacing="1" w:after="100" w:afterAutospacing="1"/>
      </w:pPr>
      <w:r w:rsidRPr="007E4F4A">
        <w:rPr>
          <w:rFonts w:ascii="Times New Roman" w:eastAsia="Times New Roman" w:hAnsi="Times New Roman" w:cs="Times New Roman"/>
          <w:noProof/>
          <w:lang w:eastAsia="tr-TR"/>
        </w:rPr>
        <w:drawing>
          <wp:inline distT="0" distB="0" distL="0" distR="0" wp14:anchorId="1AB63E0E" wp14:editId="7496E3EA">
            <wp:extent cx="5756910" cy="68199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681990"/>
                    </a:xfrm>
                    <a:prstGeom prst="rect">
                      <a:avLst/>
                    </a:prstGeom>
                  </pic:spPr>
                </pic:pic>
              </a:graphicData>
            </a:graphic>
          </wp:inline>
        </w:drawing>
      </w:r>
    </w:p>
    <w:p w:rsidR="007E4F4A" w:rsidRPr="007E4F4A" w:rsidRDefault="007E4F4A" w:rsidP="007E4F4A">
      <w:pPr>
        <w:pStyle w:val="ResimYazs"/>
        <w:jc w:val="center"/>
      </w:pPr>
      <w:r>
        <w:t xml:space="preserve">ŞEKİL 1 Veri Seti Yapısı ve Akış Şeması </w:t>
      </w:r>
    </w:p>
    <w:p w:rsidR="00710E7F" w:rsidRDefault="00D76CC2" w:rsidP="00710E7F">
      <w:pPr>
        <w:spacing w:before="100" w:beforeAutospacing="1" w:after="100" w:afterAutospacing="1"/>
        <w:rPr>
          <w:rFonts w:ascii="Times New Roman" w:eastAsia="Times New Roman" w:hAnsi="Times New Roman" w:cs="Times New Roman"/>
          <w:lang w:eastAsia="tr-TR"/>
        </w:rPr>
      </w:pPr>
      <w:r w:rsidRPr="00D76CC2">
        <w:rPr>
          <w:rFonts w:ascii="Times New Roman" w:eastAsia="Times New Roman" w:hAnsi="Times New Roman" w:cs="Times New Roman"/>
          <w:lang w:eastAsia="tr-TR"/>
        </w:rPr>
        <w:t>Tüm bu ön işleme ve veri artırma adımları sayesinde, modelin performans metrikleri optimize edilmiş ve hem doğruluk (</w:t>
      </w:r>
      <w:proofErr w:type="spellStart"/>
      <w:r w:rsidRPr="00D76CC2">
        <w:rPr>
          <w:rFonts w:ascii="Times New Roman" w:eastAsia="Times New Roman" w:hAnsi="Times New Roman" w:cs="Times New Roman"/>
          <w:lang w:eastAsia="tr-TR"/>
        </w:rPr>
        <w:t>accuracy</w:t>
      </w:r>
      <w:proofErr w:type="spellEnd"/>
      <w:r w:rsidRPr="00D76CC2">
        <w:rPr>
          <w:rFonts w:ascii="Times New Roman" w:eastAsia="Times New Roman" w:hAnsi="Times New Roman" w:cs="Times New Roman"/>
          <w:lang w:eastAsia="tr-TR"/>
        </w:rPr>
        <w:t>) hem de F1-skora dayalı daha tutarlı sonuçlar elde edilmiştir.</w:t>
      </w:r>
    </w:p>
    <w:p w:rsidR="00E12674" w:rsidRDefault="00E12674" w:rsidP="00E12674">
      <w:pPr>
        <w:pStyle w:val="Balk2"/>
      </w:pPr>
      <w:r>
        <w:t xml:space="preserve">3. </w:t>
      </w:r>
      <w:proofErr w:type="spellStart"/>
      <w:r>
        <w:t>Convolutional</w:t>
      </w:r>
      <w:proofErr w:type="spellEnd"/>
      <w:r>
        <w:t xml:space="preserve"> </w:t>
      </w:r>
      <w:proofErr w:type="spellStart"/>
      <w:r>
        <w:t>Neural</w:t>
      </w:r>
      <w:proofErr w:type="spellEnd"/>
      <w:r>
        <w:t xml:space="preserve"> Networks (CNN) ve Projedeki Önemi</w:t>
      </w:r>
    </w:p>
    <w:p w:rsidR="00E12674" w:rsidRDefault="00E12674" w:rsidP="00E12674">
      <w:pPr>
        <w:spacing w:before="100" w:beforeAutospacing="1" w:after="100" w:afterAutospacing="1"/>
      </w:pPr>
      <w:proofErr w:type="spellStart"/>
      <w:r>
        <w:t>Evrişimli</w:t>
      </w:r>
      <w:proofErr w:type="spellEnd"/>
      <w:r>
        <w:t xml:space="preserve"> Sinir Ağları (</w:t>
      </w:r>
      <w:proofErr w:type="spellStart"/>
      <w:r>
        <w:t>Convolutional</w:t>
      </w:r>
      <w:proofErr w:type="spellEnd"/>
      <w:r>
        <w:t xml:space="preserve"> </w:t>
      </w:r>
      <w:proofErr w:type="spellStart"/>
      <w:r>
        <w:t>Neural</w:t>
      </w:r>
      <w:proofErr w:type="spellEnd"/>
      <w:r>
        <w:t xml:space="preserve"> Networks – CNN), görsel veri analizi konusunda en etkili derin öğrenme mimarilerinden biridir. Bu çalışma kapsamında kullanılan ağaç türü sınıflandırma sistemi </w:t>
      </w:r>
      <w:proofErr w:type="gramStart"/>
      <w:r>
        <w:t>de,</w:t>
      </w:r>
      <w:proofErr w:type="gramEnd"/>
      <w:r>
        <w:t xml:space="preserve"> CNN mimarisine dayanan bir model (MobileNetV2) üzerinden inşa edilmiştir.</w:t>
      </w:r>
    </w:p>
    <w:p w:rsidR="00E12674" w:rsidRDefault="00E12674" w:rsidP="00E12674">
      <w:pPr>
        <w:numPr>
          <w:ilvl w:val="0"/>
          <w:numId w:val="8"/>
        </w:numPr>
        <w:spacing w:before="100" w:beforeAutospacing="1" w:after="100" w:afterAutospacing="1"/>
      </w:pPr>
      <w:proofErr w:type="spellStart"/>
      <w:r>
        <w:rPr>
          <w:rStyle w:val="Gl"/>
        </w:rPr>
        <w:t>Evrişim</w:t>
      </w:r>
      <w:proofErr w:type="spellEnd"/>
      <w:r>
        <w:rPr>
          <w:rStyle w:val="Gl"/>
        </w:rPr>
        <w:t xml:space="preserve"> Katmanı (</w:t>
      </w:r>
      <w:proofErr w:type="spellStart"/>
      <w:r>
        <w:rPr>
          <w:rStyle w:val="Gl"/>
        </w:rPr>
        <w:t>Convolution</w:t>
      </w:r>
      <w:proofErr w:type="spellEnd"/>
      <w:r>
        <w:rPr>
          <w:rStyle w:val="Gl"/>
        </w:rPr>
        <w:t xml:space="preserve"> </w:t>
      </w:r>
      <w:proofErr w:type="spellStart"/>
      <w:r>
        <w:rPr>
          <w:rStyle w:val="Gl"/>
        </w:rPr>
        <w:t>Layer</w:t>
      </w:r>
      <w:proofErr w:type="spellEnd"/>
      <w:r>
        <w:rPr>
          <w:rStyle w:val="Gl"/>
        </w:rPr>
        <w:t>):</w:t>
      </w:r>
      <w:r>
        <w:t xml:space="preserve"> Görüntü üzerinde belirli filtreler (</w:t>
      </w:r>
      <w:proofErr w:type="spellStart"/>
      <w:r>
        <w:t>kernel</w:t>
      </w:r>
      <w:proofErr w:type="spellEnd"/>
      <w:r>
        <w:t>) uygulanarak kenar, köşe gibi düşük seviyeli öznitelikler çıkarılır. Bu katman, modelin temel görsel özellikleri öğrenmesini sağlar.</w:t>
      </w:r>
    </w:p>
    <w:p w:rsidR="00E12674" w:rsidRDefault="00E12674" w:rsidP="00E12674">
      <w:pPr>
        <w:numPr>
          <w:ilvl w:val="0"/>
          <w:numId w:val="8"/>
        </w:numPr>
        <w:spacing w:before="100" w:beforeAutospacing="1" w:after="100" w:afterAutospacing="1"/>
      </w:pPr>
      <w:r>
        <w:rPr>
          <w:rStyle w:val="Gl"/>
        </w:rPr>
        <w:t>Aktivasyon Fonksiyonu (</w:t>
      </w:r>
      <w:proofErr w:type="spellStart"/>
      <w:r>
        <w:rPr>
          <w:rStyle w:val="Gl"/>
        </w:rPr>
        <w:t>ReLU</w:t>
      </w:r>
      <w:proofErr w:type="spellEnd"/>
      <w:r>
        <w:rPr>
          <w:rStyle w:val="Gl"/>
        </w:rPr>
        <w:t>):</w:t>
      </w:r>
      <w:r>
        <w:t xml:space="preserve"> Her </w:t>
      </w:r>
      <w:proofErr w:type="spellStart"/>
      <w:r>
        <w:t>evrişim</w:t>
      </w:r>
      <w:proofErr w:type="spellEnd"/>
      <w:r>
        <w:t xml:space="preserve"> katmanından sonra uygulanarak, modele doğrusal </w:t>
      </w:r>
      <w:proofErr w:type="spellStart"/>
      <w:r>
        <w:t>olmayanlık</w:t>
      </w:r>
      <w:proofErr w:type="spellEnd"/>
      <w:r>
        <w:t xml:space="preserve"> kazandırılır ve öğrenme kapasitesi artırılır.</w:t>
      </w:r>
    </w:p>
    <w:p w:rsidR="00E12674" w:rsidRDefault="00E12674" w:rsidP="00E12674">
      <w:pPr>
        <w:numPr>
          <w:ilvl w:val="0"/>
          <w:numId w:val="8"/>
        </w:numPr>
        <w:spacing w:before="100" w:beforeAutospacing="1" w:after="100" w:afterAutospacing="1"/>
      </w:pPr>
      <w:r>
        <w:rPr>
          <w:rStyle w:val="Gl"/>
        </w:rPr>
        <w:lastRenderedPageBreak/>
        <w:t>Havuzlama Katmanı (</w:t>
      </w:r>
      <w:proofErr w:type="spellStart"/>
      <w:r>
        <w:rPr>
          <w:rStyle w:val="Gl"/>
        </w:rPr>
        <w:t>MaxPooling</w:t>
      </w:r>
      <w:proofErr w:type="spellEnd"/>
      <w:r>
        <w:rPr>
          <w:rStyle w:val="Gl"/>
        </w:rPr>
        <w:t>):</w:t>
      </w:r>
      <w:r>
        <w:t xml:space="preserve"> Görüntü boyutunu küçülterek işlem yükünü azaltır, aynı zamanda özniteliklerin </w:t>
      </w:r>
      <w:proofErr w:type="spellStart"/>
      <w:r>
        <w:t>konumsal</w:t>
      </w:r>
      <w:proofErr w:type="spellEnd"/>
      <w:r>
        <w:t xml:space="preserve"> değişkenliğine karşı modelin esnekliğini artırır.</w:t>
      </w:r>
    </w:p>
    <w:p w:rsidR="00E12674" w:rsidRDefault="00E12674" w:rsidP="00E12674">
      <w:pPr>
        <w:numPr>
          <w:ilvl w:val="0"/>
          <w:numId w:val="8"/>
        </w:numPr>
        <w:spacing w:before="100" w:beforeAutospacing="1" w:after="100" w:afterAutospacing="1"/>
      </w:pPr>
      <w:r>
        <w:rPr>
          <w:rStyle w:val="Gl"/>
        </w:rPr>
        <w:t xml:space="preserve">Tam Bağlantılı Katman (Dense </w:t>
      </w:r>
      <w:proofErr w:type="spellStart"/>
      <w:r>
        <w:rPr>
          <w:rStyle w:val="Gl"/>
        </w:rPr>
        <w:t>Layer</w:t>
      </w:r>
      <w:proofErr w:type="spellEnd"/>
      <w:r>
        <w:rPr>
          <w:rStyle w:val="Gl"/>
        </w:rPr>
        <w:t>):</w:t>
      </w:r>
      <w:r>
        <w:t xml:space="preserve"> Elde edilen özniteliklerin daha üst düzey anlamlandırılması ve sınıflandırılması için kullanılır.</w:t>
      </w:r>
    </w:p>
    <w:p w:rsidR="00E12674" w:rsidRDefault="00E12674" w:rsidP="00E12674">
      <w:pPr>
        <w:numPr>
          <w:ilvl w:val="0"/>
          <w:numId w:val="8"/>
        </w:numPr>
        <w:spacing w:before="100" w:beforeAutospacing="1" w:after="100" w:afterAutospacing="1"/>
      </w:pPr>
      <w:r>
        <w:rPr>
          <w:rStyle w:val="Gl"/>
        </w:rPr>
        <w:t>Çıkış Katmanı (</w:t>
      </w:r>
      <w:proofErr w:type="spellStart"/>
      <w:r>
        <w:rPr>
          <w:rStyle w:val="Gl"/>
        </w:rPr>
        <w:t>Softmax</w:t>
      </w:r>
      <w:proofErr w:type="spellEnd"/>
      <w:r>
        <w:rPr>
          <w:rStyle w:val="Gl"/>
        </w:rPr>
        <w:t>):</w:t>
      </w:r>
      <w:r>
        <w:t xml:space="preserve"> Modelin her sınıfa ait tahmin olasılıklarını üretir. Bu çalışmada, ağaç türü sayısı kadar nöron içeren </w:t>
      </w:r>
      <w:proofErr w:type="spellStart"/>
      <w:r>
        <w:t>Softmax</w:t>
      </w:r>
      <w:proofErr w:type="spellEnd"/>
      <w:r>
        <w:t xml:space="preserve"> çıkış katmanı kullanılmıştır.</w:t>
      </w:r>
    </w:p>
    <w:p w:rsidR="00E12674" w:rsidRDefault="00E12674" w:rsidP="00E12674">
      <w:pPr>
        <w:pStyle w:val="Balk3"/>
      </w:pPr>
      <w:r>
        <w:t>Projede CNN Kullanımının Önemi</w:t>
      </w:r>
    </w:p>
    <w:p w:rsidR="00E12674" w:rsidRDefault="00E12674" w:rsidP="00E12674">
      <w:pPr>
        <w:spacing w:before="100" w:beforeAutospacing="1" w:after="100" w:afterAutospacing="1"/>
      </w:pPr>
      <w:r>
        <w:t xml:space="preserve">Bu çalışmada geliştirilen ağaç türü sınıflandırma sistemi, CNN mimarisinin güçlü öznitelik çıkarım yetenekleri sayesinde, farklı çözünürlüklerde ve koşullarda çekilmiş görsellerden etkili biçimde öğrenme sağlamıştır. Görsel verinin doğası gereği; renk, ışık, doku ve </w:t>
      </w:r>
      <w:proofErr w:type="spellStart"/>
      <w:r>
        <w:t>açısal</w:t>
      </w:r>
      <w:proofErr w:type="spellEnd"/>
      <w:r>
        <w:t xml:space="preserve"> farklılıklar gibi değişkenler modelin genelleme yetisini zorlayabilir. Ancak CNN mimarisi, bu farklılıkları soyut düzeyde özniteliklere dönüştürerek yüksek doğrulukta tahmin yapmayı mümkün kılmaktadır.</w:t>
      </w:r>
    </w:p>
    <w:p w:rsidR="00E12674" w:rsidRDefault="00E12674" w:rsidP="00E12674">
      <w:pPr>
        <w:spacing w:before="100" w:beforeAutospacing="1" w:after="100" w:afterAutospacing="1"/>
      </w:pPr>
      <w:r>
        <w:t xml:space="preserve">Ek olarak, bu projede kullanılan </w:t>
      </w:r>
      <w:r>
        <w:rPr>
          <w:rStyle w:val="Gl"/>
        </w:rPr>
        <w:t>MobileNetV2</w:t>
      </w:r>
      <w:r>
        <w:t xml:space="preserve"> mimarisi, CNN yapısının daha hafif ve verimli bir versiyonudur. Bu sayede hem eğitim süresi </w:t>
      </w:r>
      <w:proofErr w:type="gramStart"/>
      <w:r>
        <w:t>kısaltılmış,</w:t>
      </w:r>
      <w:proofErr w:type="gramEnd"/>
      <w:r>
        <w:t xml:space="preserve"> hem de model mobil sistemlerde çalışabilecek düzeye indirgenmiştir.</w:t>
      </w:r>
    </w:p>
    <w:p w:rsidR="00D76CC2" w:rsidRPr="00D76CC2" w:rsidRDefault="00D76CC2" w:rsidP="00710E7F">
      <w:pPr>
        <w:spacing w:before="100" w:beforeAutospacing="1" w:after="100" w:afterAutospacing="1"/>
        <w:rPr>
          <w:rFonts w:ascii="Times New Roman" w:eastAsia="Times New Roman" w:hAnsi="Times New Roman" w:cs="Times New Roman"/>
          <w:lang w:eastAsia="tr-TR"/>
        </w:rPr>
      </w:pPr>
      <w:r w:rsidRPr="00D76CC2">
        <w:rPr>
          <w:rFonts w:ascii="Times New Roman" w:eastAsia="Times New Roman" w:hAnsi="Times New Roman" w:cs="Times New Roman"/>
          <w:b/>
          <w:bCs/>
          <w:sz w:val="36"/>
          <w:szCs w:val="36"/>
          <w:lang w:eastAsia="tr-TR"/>
        </w:rPr>
        <w:t>4. Model Mimarisi</w:t>
      </w:r>
    </w:p>
    <w:p w:rsidR="00D76CC2" w:rsidRPr="00D76CC2" w:rsidRDefault="00D76CC2" w:rsidP="00D76CC2">
      <w:pPr>
        <w:spacing w:before="100" w:beforeAutospacing="1" w:after="100" w:afterAutospacing="1"/>
        <w:rPr>
          <w:rFonts w:ascii="Times New Roman" w:eastAsia="Times New Roman" w:hAnsi="Times New Roman" w:cs="Times New Roman"/>
          <w:lang w:eastAsia="tr-TR"/>
        </w:rPr>
      </w:pPr>
      <w:r w:rsidRPr="00D76CC2">
        <w:rPr>
          <w:rFonts w:ascii="Times New Roman" w:eastAsia="Times New Roman" w:hAnsi="Times New Roman" w:cs="Times New Roman"/>
          <w:lang w:eastAsia="tr-TR"/>
        </w:rPr>
        <w:t xml:space="preserve">Bu projede kullanılan mimari, </w:t>
      </w:r>
      <w:proofErr w:type="spellStart"/>
      <w:r w:rsidRPr="00D76CC2">
        <w:rPr>
          <w:rFonts w:ascii="Courier New" w:eastAsia="Times New Roman" w:hAnsi="Courier New" w:cs="Courier New"/>
          <w:sz w:val="20"/>
          <w:szCs w:val="20"/>
          <w:lang w:eastAsia="tr-TR"/>
        </w:rPr>
        <w:t>ImageNet</w:t>
      </w:r>
      <w:proofErr w:type="spellEnd"/>
      <w:r w:rsidRPr="00D76CC2">
        <w:rPr>
          <w:rFonts w:ascii="Times New Roman" w:eastAsia="Times New Roman" w:hAnsi="Times New Roman" w:cs="Times New Roman"/>
          <w:lang w:eastAsia="tr-TR"/>
        </w:rPr>
        <w:t xml:space="preserve"> üzerinde önceden eğitilmiş </w:t>
      </w:r>
      <w:r w:rsidRPr="00D76CC2">
        <w:rPr>
          <w:rFonts w:ascii="Times New Roman" w:eastAsia="Times New Roman" w:hAnsi="Times New Roman" w:cs="Times New Roman"/>
          <w:b/>
          <w:bCs/>
          <w:lang w:eastAsia="tr-TR"/>
        </w:rPr>
        <w:t>MobileNetV2</w:t>
      </w:r>
      <w:r w:rsidRPr="00D76CC2">
        <w:rPr>
          <w:rFonts w:ascii="Times New Roman" w:eastAsia="Times New Roman" w:hAnsi="Times New Roman" w:cs="Times New Roman"/>
          <w:lang w:eastAsia="tr-TR"/>
        </w:rPr>
        <w:t xml:space="preserve"> üzerine inşa edilmiştir. MobileNetV2, mobil ve gömülü cihazlar için optimize edilmiş hafif bir CNN mimarisidir. Özellikle sınırlı kaynaklarda yüksek doğruluk sunması açısından tercih edilmiştir.</w:t>
      </w:r>
    </w:p>
    <w:p w:rsidR="00D76CC2" w:rsidRPr="00D76CC2" w:rsidRDefault="00D76CC2" w:rsidP="00D76CC2">
      <w:pPr>
        <w:spacing w:before="100" w:beforeAutospacing="1" w:after="100" w:afterAutospacing="1"/>
        <w:outlineLvl w:val="2"/>
        <w:rPr>
          <w:rFonts w:ascii="Times New Roman" w:eastAsia="Times New Roman" w:hAnsi="Times New Roman" w:cs="Times New Roman"/>
          <w:b/>
          <w:bCs/>
          <w:sz w:val="27"/>
          <w:szCs w:val="27"/>
          <w:lang w:eastAsia="tr-TR"/>
        </w:rPr>
      </w:pPr>
      <w:r w:rsidRPr="00D76CC2">
        <w:rPr>
          <w:rFonts w:ascii="Times New Roman" w:eastAsia="Times New Roman" w:hAnsi="Times New Roman" w:cs="Times New Roman"/>
          <w:b/>
          <w:bCs/>
          <w:sz w:val="27"/>
          <w:szCs w:val="27"/>
          <w:lang w:eastAsia="tr-TR"/>
        </w:rPr>
        <w:t>Mimaride Kullanılan Yapılar:</w:t>
      </w:r>
    </w:p>
    <w:p w:rsidR="00D76CC2" w:rsidRPr="00D76CC2" w:rsidRDefault="00D76CC2" w:rsidP="00D76CC2">
      <w:pPr>
        <w:numPr>
          <w:ilvl w:val="0"/>
          <w:numId w:val="3"/>
        </w:numPr>
        <w:spacing w:before="100" w:beforeAutospacing="1" w:after="100" w:afterAutospacing="1"/>
        <w:rPr>
          <w:rFonts w:ascii="Times New Roman" w:eastAsia="Times New Roman" w:hAnsi="Times New Roman" w:cs="Times New Roman"/>
          <w:lang w:eastAsia="tr-TR"/>
        </w:rPr>
      </w:pPr>
      <w:r w:rsidRPr="00D76CC2">
        <w:rPr>
          <w:rFonts w:ascii="Times New Roman" w:eastAsia="Times New Roman" w:hAnsi="Times New Roman" w:cs="Times New Roman"/>
          <w:b/>
          <w:bCs/>
          <w:lang w:eastAsia="tr-TR"/>
        </w:rPr>
        <w:t>Base Model</w:t>
      </w:r>
      <w:r w:rsidRPr="00D76CC2">
        <w:rPr>
          <w:rFonts w:ascii="Times New Roman" w:eastAsia="Times New Roman" w:hAnsi="Times New Roman" w:cs="Times New Roman"/>
          <w:lang w:eastAsia="tr-TR"/>
        </w:rPr>
        <w:t xml:space="preserve">: </w:t>
      </w:r>
      <w:r w:rsidRPr="00D76CC2">
        <w:rPr>
          <w:rFonts w:ascii="Courier New" w:eastAsia="Times New Roman" w:hAnsi="Courier New" w:cs="Courier New"/>
          <w:sz w:val="20"/>
          <w:szCs w:val="20"/>
          <w:lang w:eastAsia="tr-TR"/>
        </w:rPr>
        <w:t>MobileNetV2</w:t>
      </w:r>
      <w:r w:rsidRPr="00D76CC2">
        <w:rPr>
          <w:rFonts w:ascii="Times New Roman" w:eastAsia="Times New Roman" w:hAnsi="Times New Roman" w:cs="Times New Roman"/>
          <w:lang w:eastAsia="tr-TR"/>
        </w:rPr>
        <w:t xml:space="preserve"> (</w:t>
      </w:r>
      <w:proofErr w:type="spellStart"/>
      <w:r w:rsidRPr="00D76CC2">
        <w:rPr>
          <w:rFonts w:ascii="Times New Roman" w:eastAsia="Times New Roman" w:hAnsi="Times New Roman" w:cs="Times New Roman"/>
          <w:lang w:eastAsia="tr-TR"/>
        </w:rPr>
        <w:t>include_top</w:t>
      </w:r>
      <w:proofErr w:type="spellEnd"/>
      <w:r w:rsidRPr="00D76CC2">
        <w:rPr>
          <w:rFonts w:ascii="Times New Roman" w:eastAsia="Times New Roman" w:hAnsi="Times New Roman" w:cs="Times New Roman"/>
          <w:lang w:eastAsia="tr-TR"/>
        </w:rPr>
        <w:t>=</w:t>
      </w:r>
      <w:proofErr w:type="spellStart"/>
      <w:r w:rsidRPr="00D76CC2">
        <w:rPr>
          <w:rFonts w:ascii="Times New Roman" w:eastAsia="Times New Roman" w:hAnsi="Times New Roman" w:cs="Times New Roman"/>
          <w:lang w:eastAsia="tr-TR"/>
        </w:rPr>
        <w:t>False</w:t>
      </w:r>
      <w:proofErr w:type="spellEnd"/>
      <w:r w:rsidRPr="00D76CC2">
        <w:rPr>
          <w:rFonts w:ascii="Times New Roman" w:eastAsia="Times New Roman" w:hAnsi="Times New Roman" w:cs="Times New Roman"/>
          <w:lang w:eastAsia="tr-TR"/>
        </w:rPr>
        <w:t xml:space="preserve">, </w:t>
      </w:r>
      <w:proofErr w:type="spellStart"/>
      <w:r w:rsidRPr="00D76CC2">
        <w:rPr>
          <w:rFonts w:ascii="Times New Roman" w:eastAsia="Times New Roman" w:hAnsi="Times New Roman" w:cs="Times New Roman"/>
          <w:lang w:eastAsia="tr-TR"/>
        </w:rPr>
        <w:t>weights</w:t>
      </w:r>
      <w:proofErr w:type="spellEnd"/>
      <w:r w:rsidRPr="00D76CC2">
        <w:rPr>
          <w:rFonts w:ascii="Times New Roman" w:eastAsia="Times New Roman" w:hAnsi="Times New Roman" w:cs="Times New Roman"/>
          <w:lang w:eastAsia="tr-TR"/>
        </w:rPr>
        <w:t>='</w:t>
      </w:r>
      <w:proofErr w:type="spellStart"/>
      <w:r w:rsidRPr="00D76CC2">
        <w:rPr>
          <w:rFonts w:ascii="Times New Roman" w:eastAsia="Times New Roman" w:hAnsi="Times New Roman" w:cs="Times New Roman"/>
          <w:lang w:eastAsia="tr-TR"/>
        </w:rPr>
        <w:t>imagenet</w:t>
      </w:r>
      <w:proofErr w:type="spellEnd"/>
      <w:r w:rsidRPr="00D76CC2">
        <w:rPr>
          <w:rFonts w:ascii="Times New Roman" w:eastAsia="Times New Roman" w:hAnsi="Times New Roman" w:cs="Times New Roman"/>
          <w:lang w:eastAsia="tr-TR"/>
        </w:rPr>
        <w:t>')</w:t>
      </w:r>
    </w:p>
    <w:p w:rsidR="00D76CC2" w:rsidRPr="00D76CC2" w:rsidRDefault="00D76CC2" w:rsidP="00D76CC2">
      <w:pPr>
        <w:numPr>
          <w:ilvl w:val="0"/>
          <w:numId w:val="3"/>
        </w:numPr>
        <w:spacing w:before="100" w:beforeAutospacing="1" w:after="100" w:afterAutospacing="1"/>
        <w:rPr>
          <w:rFonts w:ascii="Times New Roman" w:eastAsia="Times New Roman" w:hAnsi="Times New Roman" w:cs="Times New Roman"/>
          <w:lang w:eastAsia="tr-TR"/>
        </w:rPr>
      </w:pPr>
      <w:r w:rsidRPr="00D76CC2">
        <w:rPr>
          <w:rFonts w:ascii="Times New Roman" w:eastAsia="Times New Roman" w:hAnsi="Times New Roman" w:cs="Times New Roman"/>
          <w:b/>
          <w:bCs/>
          <w:lang w:eastAsia="tr-TR"/>
        </w:rPr>
        <w:t>GlobalAveragePooling2D</w:t>
      </w:r>
      <w:r w:rsidRPr="00D76CC2">
        <w:rPr>
          <w:rFonts w:ascii="Times New Roman" w:eastAsia="Times New Roman" w:hAnsi="Times New Roman" w:cs="Times New Roman"/>
          <w:lang w:eastAsia="tr-TR"/>
        </w:rPr>
        <w:t xml:space="preserve">: Son </w:t>
      </w:r>
      <w:proofErr w:type="spellStart"/>
      <w:r w:rsidRPr="00D76CC2">
        <w:rPr>
          <w:rFonts w:ascii="Times New Roman" w:eastAsia="Times New Roman" w:hAnsi="Times New Roman" w:cs="Times New Roman"/>
          <w:lang w:eastAsia="tr-TR"/>
        </w:rPr>
        <w:t>evrişim</w:t>
      </w:r>
      <w:proofErr w:type="spellEnd"/>
      <w:r w:rsidRPr="00D76CC2">
        <w:rPr>
          <w:rFonts w:ascii="Times New Roman" w:eastAsia="Times New Roman" w:hAnsi="Times New Roman" w:cs="Times New Roman"/>
          <w:lang w:eastAsia="tr-TR"/>
        </w:rPr>
        <w:t xml:space="preserve"> haritalarından ortalama değer alınarak çıkış boyutu küçültülür.</w:t>
      </w:r>
    </w:p>
    <w:p w:rsidR="00D76CC2" w:rsidRPr="00D76CC2" w:rsidRDefault="00D76CC2" w:rsidP="00D76CC2">
      <w:pPr>
        <w:numPr>
          <w:ilvl w:val="0"/>
          <w:numId w:val="3"/>
        </w:numPr>
        <w:spacing w:before="100" w:beforeAutospacing="1" w:after="100" w:afterAutospacing="1"/>
        <w:rPr>
          <w:rFonts w:ascii="Times New Roman" w:eastAsia="Times New Roman" w:hAnsi="Times New Roman" w:cs="Times New Roman"/>
          <w:lang w:eastAsia="tr-TR"/>
        </w:rPr>
      </w:pPr>
      <w:proofErr w:type="spellStart"/>
      <w:r w:rsidRPr="00D76CC2">
        <w:rPr>
          <w:rFonts w:ascii="Times New Roman" w:eastAsia="Times New Roman" w:hAnsi="Times New Roman" w:cs="Times New Roman"/>
          <w:b/>
          <w:bCs/>
          <w:lang w:eastAsia="tr-TR"/>
        </w:rPr>
        <w:t>ReLU</w:t>
      </w:r>
      <w:proofErr w:type="spellEnd"/>
      <w:r w:rsidRPr="00D76CC2">
        <w:rPr>
          <w:rFonts w:ascii="Times New Roman" w:eastAsia="Times New Roman" w:hAnsi="Times New Roman" w:cs="Times New Roman"/>
          <w:b/>
          <w:bCs/>
          <w:lang w:eastAsia="tr-TR"/>
        </w:rPr>
        <w:t xml:space="preserve"> (</w:t>
      </w:r>
      <w:proofErr w:type="spellStart"/>
      <w:r w:rsidRPr="00D76CC2">
        <w:rPr>
          <w:rFonts w:ascii="Times New Roman" w:eastAsia="Times New Roman" w:hAnsi="Times New Roman" w:cs="Times New Roman"/>
          <w:b/>
          <w:bCs/>
          <w:lang w:eastAsia="tr-TR"/>
        </w:rPr>
        <w:t>Rectified</w:t>
      </w:r>
      <w:proofErr w:type="spellEnd"/>
      <w:r w:rsidRPr="00D76CC2">
        <w:rPr>
          <w:rFonts w:ascii="Times New Roman" w:eastAsia="Times New Roman" w:hAnsi="Times New Roman" w:cs="Times New Roman"/>
          <w:b/>
          <w:bCs/>
          <w:lang w:eastAsia="tr-TR"/>
        </w:rPr>
        <w:t xml:space="preserve"> </w:t>
      </w:r>
      <w:proofErr w:type="spellStart"/>
      <w:r w:rsidRPr="00D76CC2">
        <w:rPr>
          <w:rFonts w:ascii="Times New Roman" w:eastAsia="Times New Roman" w:hAnsi="Times New Roman" w:cs="Times New Roman"/>
          <w:b/>
          <w:bCs/>
          <w:lang w:eastAsia="tr-TR"/>
        </w:rPr>
        <w:t>Linear</w:t>
      </w:r>
      <w:proofErr w:type="spellEnd"/>
      <w:r w:rsidRPr="00D76CC2">
        <w:rPr>
          <w:rFonts w:ascii="Times New Roman" w:eastAsia="Times New Roman" w:hAnsi="Times New Roman" w:cs="Times New Roman"/>
          <w:b/>
          <w:bCs/>
          <w:lang w:eastAsia="tr-TR"/>
        </w:rPr>
        <w:t xml:space="preserve"> </w:t>
      </w:r>
      <w:proofErr w:type="spellStart"/>
      <w:r w:rsidRPr="00D76CC2">
        <w:rPr>
          <w:rFonts w:ascii="Times New Roman" w:eastAsia="Times New Roman" w:hAnsi="Times New Roman" w:cs="Times New Roman"/>
          <w:b/>
          <w:bCs/>
          <w:lang w:eastAsia="tr-TR"/>
        </w:rPr>
        <w:t>Unit</w:t>
      </w:r>
      <w:proofErr w:type="spellEnd"/>
      <w:r w:rsidRPr="00D76CC2">
        <w:rPr>
          <w:rFonts w:ascii="Times New Roman" w:eastAsia="Times New Roman" w:hAnsi="Times New Roman" w:cs="Times New Roman"/>
          <w:b/>
          <w:bCs/>
          <w:lang w:eastAsia="tr-TR"/>
        </w:rPr>
        <w:t>)</w:t>
      </w:r>
      <w:r w:rsidRPr="00D76CC2">
        <w:rPr>
          <w:rFonts w:ascii="Times New Roman" w:eastAsia="Times New Roman" w:hAnsi="Times New Roman" w:cs="Times New Roman"/>
          <w:lang w:eastAsia="tr-TR"/>
        </w:rPr>
        <w:t xml:space="preserve">: </w:t>
      </w:r>
      <w:proofErr w:type="gramStart"/>
      <w:r w:rsidRPr="00D76CC2">
        <w:rPr>
          <w:rFonts w:ascii="Courier New" w:eastAsia="Times New Roman" w:hAnsi="Courier New" w:cs="Courier New"/>
          <w:sz w:val="20"/>
          <w:szCs w:val="20"/>
          <w:lang w:eastAsia="tr-TR"/>
        </w:rPr>
        <w:t>Dense(</w:t>
      </w:r>
      <w:proofErr w:type="gramEnd"/>
      <w:r w:rsidRPr="00D76CC2">
        <w:rPr>
          <w:rFonts w:ascii="Courier New" w:eastAsia="Times New Roman" w:hAnsi="Courier New" w:cs="Courier New"/>
          <w:sz w:val="20"/>
          <w:szCs w:val="20"/>
          <w:lang w:eastAsia="tr-TR"/>
        </w:rPr>
        <w:t xml:space="preserve">256, </w:t>
      </w:r>
      <w:proofErr w:type="spellStart"/>
      <w:r w:rsidRPr="00D76CC2">
        <w:rPr>
          <w:rFonts w:ascii="Courier New" w:eastAsia="Times New Roman" w:hAnsi="Courier New" w:cs="Courier New"/>
          <w:sz w:val="20"/>
          <w:szCs w:val="20"/>
          <w:lang w:eastAsia="tr-TR"/>
        </w:rPr>
        <w:t>activation</w:t>
      </w:r>
      <w:proofErr w:type="spellEnd"/>
      <w:r w:rsidRPr="00D76CC2">
        <w:rPr>
          <w:rFonts w:ascii="Courier New" w:eastAsia="Times New Roman" w:hAnsi="Courier New" w:cs="Courier New"/>
          <w:sz w:val="20"/>
          <w:szCs w:val="20"/>
          <w:lang w:eastAsia="tr-TR"/>
        </w:rPr>
        <w:t>='</w:t>
      </w:r>
      <w:proofErr w:type="spellStart"/>
      <w:r w:rsidRPr="00D76CC2">
        <w:rPr>
          <w:rFonts w:ascii="Courier New" w:eastAsia="Times New Roman" w:hAnsi="Courier New" w:cs="Courier New"/>
          <w:sz w:val="20"/>
          <w:szCs w:val="20"/>
          <w:lang w:eastAsia="tr-TR"/>
        </w:rPr>
        <w:t>relu</w:t>
      </w:r>
      <w:proofErr w:type="spellEnd"/>
      <w:r w:rsidRPr="00D76CC2">
        <w:rPr>
          <w:rFonts w:ascii="Courier New" w:eastAsia="Times New Roman" w:hAnsi="Courier New" w:cs="Courier New"/>
          <w:sz w:val="20"/>
          <w:szCs w:val="20"/>
          <w:lang w:eastAsia="tr-TR"/>
        </w:rPr>
        <w:t>')</w:t>
      </w:r>
      <w:r w:rsidRPr="00D76CC2">
        <w:rPr>
          <w:rFonts w:ascii="Times New Roman" w:eastAsia="Times New Roman" w:hAnsi="Times New Roman" w:cs="Times New Roman"/>
          <w:lang w:eastAsia="tr-TR"/>
        </w:rPr>
        <w:t xml:space="preserve"> katmanında kullanılmıştır.</w:t>
      </w:r>
    </w:p>
    <w:p w:rsidR="00D76CC2" w:rsidRPr="00D76CC2" w:rsidRDefault="00D76CC2" w:rsidP="00D76CC2">
      <w:pPr>
        <w:numPr>
          <w:ilvl w:val="0"/>
          <w:numId w:val="3"/>
        </w:numPr>
        <w:spacing w:before="100" w:beforeAutospacing="1" w:after="100" w:afterAutospacing="1"/>
        <w:rPr>
          <w:rFonts w:ascii="Times New Roman" w:eastAsia="Times New Roman" w:hAnsi="Times New Roman" w:cs="Times New Roman"/>
          <w:lang w:eastAsia="tr-TR"/>
        </w:rPr>
      </w:pPr>
      <w:proofErr w:type="spellStart"/>
      <w:r w:rsidRPr="00D76CC2">
        <w:rPr>
          <w:rFonts w:ascii="Times New Roman" w:eastAsia="Times New Roman" w:hAnsi="Times New Roman" w:cs="Times New Roman"/>
          <w:b/>
          <w:bCs/>
          <w:lang w:eastAsia="tr-TR"/>
        </w:rPr>
        <w:t>Dropout</w:t>
      </w:r>
      <w:proofErr w:type="spellEnd"/>
      <w:r w:rsidRPr="00D76CC2">
        <w:rPr>
          <w:rFonts w:ascii="Times New Roman" w:eastAsia="Times New Roman" w:hAnsi="Times New Roman" w:cs="Times New Roman"/>
          <w:b/>
          <w:bCs/>
          <w:lang w:eastAsia="tr-TR"/>
        </w:rPr>
        <w:t xml:space="preserve"> (0.4)</w:t>
      </w:r>
      <w:r w:rsidRPr="00D76CC2">
        <w:rPr>
          <w:rFonts w:ascii="Times New Roman" w:eastAsia="Times New Roman" w:hAnsi="Times New Roman" w:cs="Times New Roman"/>
          <w:lang w:eastAsia="tr-TR"/>
        </w:rPr>
        <w:t>: Aşırı öğrenmeyi engellemek için nöronların %40’ı rastgele devre dışı bırakılmıştır.</w:t>
      </w:r>
    </w:p>
    <w:p w:rsidR="00E12674" w:rsidRPr="00156B50" w:rsidRDefault="00156B50" w:rsidP="00D76CC2">
      <w:pPr>
        <w:numPr>
          <w:ilvl w:val="0"/>
          <w:numId w:val="3"/>
        </w:numPr>
        <w:spacing w:before="100" w:beforeAutospacing="1" w:after="100" w:afterAutospacing="1"/>
        <w:rPr>
          <w:rFonts w:ascii="Times New Roman" w:eastAsia="Times New Roman" w:hAnsi="Times New Roman" w:cs="Times New Roman"/>
          <w:lang w:eastAsia="tr-TR"/>
        </w:rPr>
      </w:pPr>
      <w:r>
        <w:rPr>
          <w:noProof/>
        </w:rPr>
        <mc:AlternateContent>
          <mc:Choice Requires="wps">
            <w:drawing>
              <wp:anchor distT="0" distB="0" distL="114300" distR="114300" simplePos="0" relativeHeight="251661312" behindDoc="0" locked="0" layoutInCell="1" allowOverlap="1" wp14:anchorId="70127F68" wp14:editId="10AEA37B">
                <wp:simplePos x="0" y="0"/>
                <wp:positionH relativeFrom="column">
                  <wp:posOffset>-696595</wp:posOffset>
                </wp:positionH>
                <wp:positionV relativeFrom="paragraph">
                  <wp:posOffset>1198880</wp:posOffset>
                </wp:positionV>
                <wp:extent cx="6944995" cy="635"/>
                <wp:effectExtent l="0" t="0" r="1905" b="12065"/>
                <wp:wrapTopAndBottom/>
                <wp:docPr id="6" name="Metin Kutusu 6"/>
                <wp:cNvGraphicFramePr/>
                <a:graphic xmlns:a="http://schemas.openxmlformats.org/drawingml/2006/main">
                  <a:graphicData uri="http://schemas.microsoft.com/office/word/2010/wordprocessingShape">
                    <wps:wsp>
                      <wps:cNvSpPr txBox="1"/>
                      <wps:spPr>
                        <a:xfrm>
                          <a:off x="0" y="0"/>
                          <a:ext cx="6944995" cy="635"/>
                        </a:xfrm>
                        <a:prstGeom prst="rect">
                          <a:avLst/>
                        </a:prstGeom>
                        <a:solidFill>
                          <a:prstClr val="white"/>
                        </a:solidFill>
                        <a:ln>
                          <a:noFill/>
                        </a:ln>
                      </wps:spPr>
                      <wps:txbx>
                        <w:txbxContent>
                          <w:p w:rsidR="00156B50" w:rsidRPr="006B6D48" w:rsidRDefault="00156B50" w:rsidP="00156B50">
                            <w:pPr>
                              <w:pStyle w:val="ResimYazs"/>
                              <w:jc w:val="center"/>
                              <w:rPr>
                                <w:rFonts w:ascii="Times New Roman" w:eastAsia="Times New Roman" w:hAnsi="Times New Roman" w:cs="Times New Roman"/>
                                <w:b/>
                                <w:bCs/>
                              </w:rPr>
                            </w:pPr>
                            <w:r>
                              <w:t>ŞEKİL 2 SİSTEMİN ÇALIŞMA MİMARİSİ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127F68" id="Metin Kutusu 6" o:spid="_x0000_s1027" type="#_x0000_t202" style="position:absolute;left:0;text-align:left;margin-left:-54.85pt;margin-top:94.4pt;width:546.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" stroked="f">
                <v:textbox style="mso-fit-shape-to-text:t" inset="0,0,0,0">
                  <w:txbxContent>
                    <w:p w:rsidR="00156B50" w:rsidRPr="006B6D48" w:rsidRDefault="00156B50" w:rsidP="00156B50">
                      <w:pPr>
                        <w:pStyle w:val="ResimYazs"/>
                        <w:jc w:val="center"/>
                        <w:rPr>
                          <w:rFonts w:ascii="Times New Roman" w:eastAsia="Times New Roman" w:hAnsi="Times New Roman" w:cs="Times New Roman"/>
                          <w:b/>
                          <w:bCs/>
                        </w:rPr>
                      </w:pPr>
                      <w:r>
                        <w:t>ŞEKİL 2 SİSTEMİN ÇALIŞMA MİMARİSİ</w:t>
                      </w:r>
                    </w:p>
                  </w:txbxContent>
                </v:textbox>
                <w10:wrap type="topAndBottom"/>
              </v:shape>
            </w:pict>
          </mc:Fallback>
        </mc:AlternateContent>
      </w:r>
      <w:r w:rsidRPr="00156B50">
        <w:rPr>
          <w:rFonts w:ascii="Times New Roman" w:eastAsia="Times New Roman" w:hAnsi="Times New Roman" w:cs="Times New Roman"/>
          <w:b/>
          <w:bCs/>
          <w:lang w:eastAsia="tr-TR"/>
        </w:rPr>
        <w:drawing>
          <wp:anchor distT="0" distB="0" distL="114300" distR="114300" simplePos="0" relativeHeight="251659264" behindDoc="0" locked="0" layoutInCell="1" allowOverlap="1" wp14:anchorId="3DD28DFA">
            <wp:simplePos x="0" y="0"/>
            <wp:positionH relativeFrom="column">
              <wp:posOffset>-696595</wp:posOffset>
            </wp:positionH>
            <wp:positionV relativeFrom="paragraph">
              <wp:posOffset>543137</wp:posOffset>
            </wp:positionV>
            <wp:extent cx="6945449" cy="599089"/>
            <wp:effectExtent l="0" t="0" r="1905" b="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9076" b="6708"/>
                    <a:stretch/>
                  </pic:blipFill>
                  <pic:spPr bwMode="auto">
                    <a:xfrm>
                      <a:off x="0" y="0"/>
                      <a:ext cx="6945449" cy="5990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D76CC2" w:rsidRPr="00D76CC2">
        <w:rPr>
          <w:rFonts w:ascii="Times New Roman" w:eastAsia="Times New Roman" w:hAnsi="Times New Roman" w:cs="Times New Roman"/>
          <w:b/>
          <w:bCs/>
          <w:lang w:eastAsia="tr-TR"/>
        </w:rPr>
        <w:t>Softmax</w:t>
      </w:r>
      <w:proofErr w:type="spellEnd"/>
      <w:r w:rsidR="00D76CC2" w:rsidRPr="00D76CC2">
        <w:rPr>
          <w:rFonts w:ascii="Times New Roman" w:eastAsia="Times New Roman" w:hAnsi="Times New Roman" w:cs="Times New Roman"/>
          <w:lang w:eastAsia="tr-TR"/>
        </w:rPr>
        <w:t xml:space="preserve">: </w:t>
      </w:r>
      <w:proofErr w:type="gramStart"/>
      <w:r w:rsidR="00D76CC2" w:rsidRPr="00D76CC2">
        <w:rPr>
          <w:rFonts w:ascii="Courier New" w:eastAsia="Times New Roman" w:hAnsi="Courier New" w:cs="Courier New"/>
          <w:sz w:val="20"/>
          <w:szCs w:val="20"/>
          <w:lang w:eastAsia="tr-TR"/>
        </w:rPr>
        <w:t>Dense(</w:t>
      </w:r>
      <w:proofErr w:type="spellStart"/>
      <w:proofErr w:type="gramEnd"/>
      <w:r w:rsidR="00D76CC2" w:rsidRPr="00D76CC2">
        <w:rPr>
          <w:rFonts w:ascii="Courier New" w:eastAsia="Times New Roman" w:hAnsi="Courier New" w:cs="Courier New"/>
          <w:sz w:val="20"/>
          <w:szCs w:val="20"/>
          <w:lang w:eastAsia="tr-TR"/>
        </w:rPr>
        <w:t>n_classes</w:t>
      </w:r>
      <w:proofErr w:type="spellEnd"/>
      <w:r w:rsidR="00D76CC2" w:rsidRPr="00D76CC2">
        <w:rPr>
          <w:rFonts w:ascii="Courier New" w:eastAsia="Times New Roman" w:hAnsi="Courier New" w:cs="Courier New"/>
          <w:sz w:val="20"/>
          <w:szCs w:val="20"/>
          <w:lang w:eastAsia="tr-TR"/>
        </w:rPr>
        <w:t xml:space="preserve">, </w:t>
      </w:r>
      <w:proofErr w:type="spellStart"/>
      <w:r w:rsidR="00D76CC2" w:rsidRPr="00D76CC2">
        <w:rPr>
          <w:rFonts w:ascii="Courier New" w:eastAsia="Times New Roman" w:hAnsi="Courier New" w:cs="Courier New"/>
          <w:sz w:val="20"/>
          <w:szCs w:val="20"/>
          <w:lang w:eastAsia="tr-TR"/>
        </w:rPr>
        <w:t>activation</w:t>
      </w:r>
      <w:proofErr w:type="spellEnd"/>
      <w:r w:rsidR="00D76CC2" w:rsidRPr="00D76CC2">
        <w:rPr>
          <w:rFonts w:ascii="Courier New" w:eastAsia="Times New Roman" w:hAnsi="Courier New" w:cs="Courier New"/>
          <w:sz w:val="20"/>
          <w:szCs w:val="20"/>
          <w:lang w:eastAsia="tr-TR"/>
        </w:rPr>
        <w:t>='</w:t>
      </w:r>
      <w:proofErr w:type="spellStart"/>
      <w:r w:rsidR="00D76CC2" w:rsidRPr="00D76CC2">
        <w:rPr>
          <w:rFonts w:ascii="Courier New" w:eastAsia="Times New Roman" w:hAnsi="Courier New" w:cs="Courier New"/>
          <w:sz w:val="20"/>
          <w:szCs w:val="20"/>
          <w:lang w:eastAsia="tr-TR"/>
        </w:rPr>
        <w:t>softmax</w:t>
      </w:r>
      <w:proofErr w:type="spellEnd"/>
      <w:r w:rsidR="00D76CC2" w:rsidRPr="00D76CC2">
        <w:rPr>
          <w:rFonts w:ascii="Courier New" w:eastAsia="Times New Roman" w:hAnsi="Courier New" w:cs="Courier New"/>
          <w:sz w:val="20"/>
          <w:szCs w:val="20"/>
          <w:lang w:eastAsia="tr-TR"/>
        </w:rPr>
        <w:t>')</w:t>
      </w:r>
      <w:r w:rsidR="00D76CC2" w:rsidRPr="00D76CC2">
        <w:rPr>
          <w:rFonts w:ascii="Times New Roman" w:eastAsia="Times New Roman" w:hAnsi="Times New Roman" w:cs="Times New Roman"/>
          <w:lang w:eastAsia="tr-TR"/>
        </w:rPr>
        <w:t xml:space="preserve"> katmanı ile her sınıfa ait olasılık hesaplanır.</w:t>
      </w:r>
    </w:p>
    <w:p w:rsidR="00D76CC2" w:rsidRPr="00D76CC2" w:rsidRDefault="00D76CC2" w:rsidP="00156B50">
      <w:pPr>
        <w:spacing w:before="100" w:beforeAutospacing="1" w:after="100" w:afterAutospacing="1"/>
        <w:rPr>
          <w:rFonts w:ascii="Times New Roman" w:eastAsia="Times New Roman" w:hAnsi="Times New Roman" w:cs="Times New Roman"/>
          <w:lang w:eastAsia="tr-TR"/>
        </w:rPr>
      </w:pPr>
      <w:r w:rsidRPr="00D76CC2">
        <w:rPr>
          <w:rFonts w:ascii="Times New Roman" w:eastAsia="Times New Roman" w:hAnsi="Times New Roman" w:cs="Times New Roman"/>
          <w:lang w:eastAsia="tr-TR"/>
        </w:rPr>
        <w:t>Model ilk olarak sabitlenmiş (</w:t>
      </w:r>
      <w:proofErr w:type="spellStart"/>
      <w:r w:rsidRPr="00D76CC2">
        <w:rPr>
          <w:rFonts w:ascii="Courier New" w:eastAsia="Times New Roman" w:hAnsi="Courier New" w:cs="Courier New"/>
          <w:sz w:val="20"/>
          <w:szCs w:val="20"/>
          <w:lang w:eastAsia="tr-TR"/>
        </w:rPr>
        <w:t>frozen</w:t>
      </w:r>
      <w:proofErr w:type="spellEnd"/>
      <w:r w:rsidRPr="00D76CC2">
        <w:rPr>
          <w:rFonts w:ascii="Times New Roman" w:eastAsia="Times New Roman" w:hAnsi="Times New Roman" w:cs="Times New Roman"/>
          <w:lang w:eastAsia="tr-TR"/>
        </w:rPr>
        <w:t xml:space="preserve">) MobileNetV2 ile eğitilmiş, ardından </w:t>
      </w:r>
      <w:r w:rsidRPr="00D76CC2">
        <w:rPr>
          <w:rFonts w:ascii="Times New Roman" w:eastAsia="Times New Roman" w:hAnsi="Times New Roman" w:cs="Times New Roman"/>
          <w:b/>
          <w:bCs/>
          <w:lang w:eastAsia="tr-TR"/>
        </w:rPr>
        <w:t xml:space="preserve">son 50 katmanı yeniden eğitilecek şekilde açılarak </w:t>
      </w:r>
      <w:proofErr w:type="spellStart"/>
      <w:r w:rsidRPr="00D76CC2">
        <w:rPr>
          <w:rFonts w:ascii="Times New Roman" w:eastAsia="Times New Roman" w:hAnsi="Times New Roman" w:cs="Times New Roman"/>
          <w:b/>
          <w:bCs/>
          <w:lang w:eastAsia="tr-TR"/>
        </w:rPr>
        <w:t>fine-tuning</w:t>
      </w:r>
      <w:proofErr w:type="spellEnd"/>
      <w:r w:rsidRPr="00D76CC2">
        <w:rPr>
          <w:rFonts w:ascii="Times New Roman" w:eastAsia="Times New Roman" w:hAnsi="Times New Roman" w:cs="Times New Roman"/>
          <w:lang w:eastAsia="tr-TR"/>
        </w:rPr>
        <w:t xml:space="preserve"> uygulanmıştır. Bu sayede hem genel hem özel öznitelikler model tarafından öğrenilmiştir.</w:t>
      </w:r>
    </w:p>
    <w:p w:rsidR="00D24123" w:rsidRDefault="00D76CC2" w:rsidP="00D24123">
      <w:pPr>
        <w:spacing w:before="100" w:beforeAutospacing="1" w:after="100" w:afterAutospacing="1"/>
        <w:outlineLvl w:val="1"/>
        <w:rPr>
          <w:rFonts w:ascii="Times New Roman" w:eastAsia="Times New Roman" w:hAnsi="Times New Roman" w:cs="Times New Roman"/>
          <w:b/>
          <w:bCs/>
          <w:sz w:val="36"/>
          <w:szCs w:val="36"/>
          <w:lang w:eastAsia="tr-TR"/>
        </w:rPr>
      </w:pPr>
      <w:r w:rsidRPr="00D76CC2">
        <w:rPr>
          <w:rFonts w:ascii="Times New Roman" w:eastAsia="Times New Roman" w:hAnsi="Times New Roman" w:cs="Times New Roman"/>
          <w:b/>
          <w:bCs/>
          <w:sz w:val="36"/>
          <w:szCs w:val="36"/>
          <w:lang w:eastAsia="tr-TR"/>
        </w:rPr>
        <w:lastRenderedPageBreak/>
        <w:t>5. Performans Metrikleri</w:t>
      </w:r>
    </w:p>
    <w:p w:rsidR="00D24123" w:rsidRPr="00D24123" w:rsidRDefault="00D24123" w:rsidP="00D24123">
      <w:pPr>
        <w:spacing w:before="100" w:beforeAutospacing="1" w:after="100" w:afterAutospacing="1"/>
        <w:outlineLvl w:val="1"/>
        <w:rPr>
          <w:rFonts w:ascii="Times New Roman" w:eastAsia="Times New Roman" w:hAnsi="Times New Roman" w:cs="Times New Roman"/>
          <w:b/>
          <w:bCs/>
          <w:sz w:val="36"/>
          <w:szCs w:val="36"/>
          <w:lang w:eastAsia="tr-TR"/>
        </w:rPr>
      </w:pPr>
      <w:r>
        <w:t>Modelin başarısını değerlendirmek için aşağıdaki metrikler kullanılmıştır:</w:t>
      </w:r>
    </w:p>
    <w:p w:rsidR="00D24123" w:rsidRDefault="00D24123" w:rsidP="00D24123">
      <w:pPr>
        <w:pStyle w:val="NormalWeb"/>
        <w:numPr>
          <w:ilvl w:val="0"/>
          <w:numId w:val="9"/>
        </w:numPr>
      </w:pPr>
      <w:proofErr w:type="spellStart"/>
      <w:r>
        <w:rPr>
          <w:rStyle w:val="Gl"/>
        </w:rPr>
        <w:t>Accuracy</w:t>
      </w:r>
      <w:proofErr w:type="spellEnd"/>
      <w:r>
        <w:rPr>
          <w:rStyle w:val="Gl"/>
        </w:rPr>
        <w:t xml:space="preserve"> (Doğruluk):</w:t>
      </w:r>
      <w:r>
        <w:t xml:space="preserve"> Toplam doğru tahminlerin tüm tahminlere oranıdır.</w:t>
      </w:r>
    </w:p>
    <w:p w:rsidR="00D24123" w:rsidRDefault="00D24123" w:rsidP="00D24123">
      <w:pPr>
        <w:pStyle w:val="NormalWeb"/>
        <w:numPr>
          <w:ilvl w:val="0"/>
          <w:numId w:val="9"/>
        </w:numPr>
      </w:pPr>
      <w:r>
        <w:rPr>
          <w:rStyle w:val="Gl"/>
        </w:rPr>
        <w:t>Precision (Kesinlik):</w:t>
      </w:r>
      <w:r>
        <w:t xml:space="preserve"> Doğru pozitif tahminlerin, yapılan tüm pozitif tahminlere oranıdır.</w:t>
      </w:r>
    </w:p>
    <w:p w:rsidR="00D24123" w:rsidRDefault="00D24123" w:rsidP="00D24123">
      <w:pPr>
        <w:pStyle w:val="NormalWeb"/>
        <w:numPr>
          <w:ilvl w:val="0"/>
          <w:numId w:val="9"/>
        </w:numPr>
      </w:pPr>
      <w:proofErr w:type="spellStart"/>
      <w:r>
        <w:rPr>
          <w:rStyle w:val="Gl"/>
        </w:rPr>
        <w:t>Recall</w:t>
      </w:r>
      <w:proofErr w:type="spellEnd"/>
      <w:r>
        <w:rPr>
          <w:rStyle w:val="Gl"/>
        </w:rPr>
        <w:t xml:space="preserve"> (Duyarlılık):</w:t>
      </w:r>
      <w:r>
        <w:t xml:space="preserve"> Gerçek pozitiflerin, toplam gerçek pozitiflere oranıdır.</w:t>
      </w:r>
    </w:p>
    <w:p w:rsidR="00D24123" w:rsidRDefault="00D24123" w:rsidP="00D24123">
      <w:pPr>
        <w:pStyle w:val="NormalWeb"/>
        <w:numPr>
          <w:ilvl w:val="0"/>
          <w:numId w:val="9"/>
        </w:numPr>
      </w:pPr>
      <w:r>
        <w:rPr>
          <w:rStyle w:val="Gl"/>
        </w:rPr>
        <w:t>F1-Score:</w:t>
      </w:r>
      <w:r>
        <w:t xml:space="preserve"> Precision ve </w:t>
      </w:r>
      <w:proofErr w:type="spellStart"/>
      <w:r>
        <w:t>Recall</w:t>
      </w:r>
      <w:proofErr w:type="spellEnd"/>
      <w:r>
        <w:t xml:space="preserve"> değerlerinin </w:t>
      </w:r>
      <w:proofErr w:type="spellStart"/>
      <w:r>
        <w:t>harmonik</w:t>
      </w:r>
      <w:proofErr w:type="spellEnd"/>
      <w:r>
        <w:t xml:space="preserve"> ortalamasıdır. Dengesiz veri kümelerinde daha dengeli bir performans ölçütü sağlar.</w:t>
      </w:r>
    </w:p>
    <w:p w:rsidR="00D24123" w:rsidRDefault="005F5A4D" w:rsidP="00D24123">
      <w:pPr>
        <w:pStyle w:val="NormalWeb"/>
        <w:numPr>
          <w:ilvl w:val="0"/>
          <w:numId w:val="9"/>
        </w:numPr>
      </w:pPr>
      <w:r>
        <w:rPr>
          <w:noProof/>
        </w:rPr>
        <mc:AlternateContent>
          <mc:Choice Requires="wps">
            <w:drawing>
              <wp:anchor distT="0" distB="0" distL="114300" distR="114300" simplePos="0" relativeHeight="251672576" behindDoc="0" locked="0" layoutInCell="1" allowOverlap="1" wp14:anchorId="0374E51A" wp14:editId="3685C43A">
                <wp:simplePos x="0" y="0"/>
                <wp:positionH relativeFrom="column">
                  <wp:posOffset>963930</wp:posOffset>
                </wp:positionH>
                <wp:positionV relativeFrom="paragraph">
                  <wp:posOffset>2665095</wp:posOffset>
                </wp:positionV>
                <wp:extent cx="3129915" cy="635"/>
                <wp:effectExtent l="0" t="0" r="0" b="12065"/>
                <wp:wrapTopAndBottom/>
                <wp:docPr id="14" name="Metin Kutusu 14"/>
                <wp:cNvGraphicFramePr/>
                <a:graphic xmlns:a="http://schemas.openxmlformats.org/drawingml/2006/main">
                  <a:graphicData uri="http://schemas.microsoft.com/office/word/2010/wordprocessingShape">
                    <wps:wsp>
                      <wps:cNvSpPr txBox="1"/>
                      <wps:spPr>
                        <a:xfrm>
                          <a:off x="0" y="0"/>
                          <a:ext cx="3129915" cy="635"/>
                        </a:xfrm>
                        <a:prstGeom prst="rect">
                          <a:avLst/>
                        </a:prstGeom>
                        <a:solidFill>
                          <a:prstClr val="white"/>
                        </a:solidFill>
                        <a:ln>
                          <a:noFill/>
                        </a:ln>
                      </wps:spPr>
                      <wps:txbx>
                        <w:txbxContent>
                          <w:p w:rsidR="005F5A4D" w:rsidRPr="00437212" w:rsidRDefault="005F5A4D" w:rsidP="005F5A4D">
                            <w:pPr>
                              <w:pStyle w:val="ResimYazs"/>
                              <w:jc w:val="center"/>
                              <w:rPr>
                                <w:rFonts w:ascii="Times New Roman" w:eastAsia="Times New Roman" w:hAnsi="Times New Roman" w:cs="Times New Roman"/>
                              </w:rPr>
                            </w:pPr>
                            <w:r>
                              <w:t>Şekil3.</w:t>
                            </w:r>
                            <w:r w:rsidRPr="00375A6D">
                              <w:t>Performans Metrikleri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4E51A" id="Metin Kutusu 14" o:spid="_x0000_s1028" type="#_x0000_t202" style="position:absolute;left:0;text-align:left;margin-left:75.9pt;margin-top:209.85pt;width:246.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" stroked="f">
                <v:textbox style="mso-fit-shape-to-text:t" inset="0,0,0,0">
                  <w:txbxContent>
                    <w:p w:rsidR="005F5A4D" w:rsidRPr="00437212" w:rsidRDefault="005F5A4D" w:rsidP="005F5A4D">
                      <w:pPr>
                        <w:pStyle w:val="ResimYazs"/>
                        <w:jc w:val="center"/>
                        <w:rPr>
                          <w:rFonts w:ascii="Times New Roman" w:eastAsia="Times New Roman" w:hAnsi="Times New Roman" w:cs="Times New Roman"/>
                        </w:rPr>
                      </w:pPr>
                      <w:r>
                        <w:t>Şekil3.</w:t>
                      </w:r>
                      <w:r w:rsidRPr="00375A6D">
                        <w:t>Performans Metrikleri</w:t>
                      </w:r>
                    </w:p>
                  </w:txbxContent>
                </v:textbox>
                <w10:wrap type="topAndBottom"/>
              </v:shape>
            </w:pict>
          </mc:Fallback>
        </mc:AlternateContent>
      </w:r>
      <w:r w:rsidRPr="005F5A4D">
        <w:drawing>
          <wp:anchor distT="0" distB="0" distL="114300" distR="114300" simplePos="0" relativeHeight="251670528" behindDoc="0" locked="0" layoutInCell="1" allowOverlap="1" wp14:anchorId="2C3ED0C2">
            <wp:simplePos x="0" y="0"/>
            <wp:positionH relativeFrom="column">
              <wp:posOffset>964125</wp:posOffset>
            </wp:positionH>
            <wp:positionV relativeFrom="paragraph">
              <wp:posOffset>567055</wp:posOffset>
            </wp:positionV>
            <wp:extent cx="3129915" cy="2040890"/>
            <wp:effectExtent l="0" t="0" r="0" b="3810"/>
            <wp:wrapTopAndBottom/>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29915" cy="204089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24123">
        <w:rPr>
          <w:rStyle w:val="Gl"/>
        </w:rPr>
        <w:t>Confusion</w:t>
      </w:r>
      <w:proofErr w:type="spellEnd"/>
      <w:r w:rsidR="00D24123">
        <w:rPr>
          <w:rStyle w:val="Gl"/>
        </w:rPr>
        <w:t xml:space="preserve"> </w:t>
      </w:r>
      <w:proofErr w:type="spellStart"/>
      <w:r w:rsidR="00D24123">
        <w:rPr>
          <w:rStyle w:val="Gl"/>
        </w:rPr>
        <w:t>Matrix</w:t>
      </w:r>
      <w:proofErr w:type="spellEnd"/>
      <w:r w:rsidR="00D24123">
        <w:rPr>
          <w:rStyle w:val="Gl"/>
        </w:rPr>
        <w:t xml:space="preserve"> (Karışıklık Matrisi):</w:t>
      </w:r>
      <w:r w:rsidR="00D24123">
        <w:t xml:space="preserve"> Her sınıf için yapılan doğru ve yanlış tahminleri görselleştiren bir tablodur.</w:t>
      </w:r>
    </w:p>
    <w:p w:rsidR="005F5A4D" w:rsidRDefault="005F5A4D" w:rsidP="005F5A4D">
      <w:pPr>
        <w:pStyle w:val="NormalWeb"/>
      </w:pPr>
    </w:p>
    <w:p w:rsidR="00D24123" w:rsidRDefault="005F5A4D" w:rsidP="00D24123">
      <w:pPr>
        <w:pStyle w:val="NormalWeb"/>
      </w:pPr>
      <w:r w:rsidRPr="00D24123">
        <w:drawing>
          <wp:anchor distT="0" distB="0" distL="114300" distR="114300" simplePos="0" relativeHeight="251664384" behindDoc="0" locked="0" layoutInCell="1" allowOverlap="1" wp14:anchorId="426367AA">
            <wp:simplePos x="0" y="0"/>
            <wp:positionH relativeFrom="column">
              <wp:posOffset>-154940</wp:posOffset>
            </wp:positionH>
            <wp:positionV relativeFrom="paragraph">
              <wp:posOffset>1164716</wp:posOffset>
            </wp:positionV>
            <wp:extent cx="5813425" cy="2296160"/>
            <wp:effectExtent l="0" t="0" r="3175" b="2540"/>
            <wp:wrapTopAndBottom/>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3425" cy="22961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71521531" wp14:editId="7503E1D9">
                <wp:simplePos x="0" y="0"/>
                <wp:positionH relativeFrom="column">
                  <wp:posOffset>678180</wp:posOffset>
                </wp:positionH>
                <wp:positionV relativeFrom="paragraph">
                  <wp:posOffset>3459186</wp:posOffset>
                </wp:positionV>
                <wp:extent cx="4100195" cy="635"/>
                <wp:effectExtent l="0" t="0" r="1905" b="12065"/>
                <wp:wrapTopAndBottom/>
                <wp:docPr id="11" name="Metin Kutusu 11"/>
                <wp:cNvGraphicFramePr/>
                <a:graphic xmlns:a="http://schemas.openxmlformats.org/drawingml/2006/main">
                  <a:graphicData uri="http://schemas.microsoft.com/office/word/2010/wordprocessingShape">
                    <wps:wsp>
                      <wps:cNvSpPr txBox="1"/>
                      <wps:spPr>
                        <a:xfrm>
                          <a:off x="0" y="0"/>
                          <a:ext cx="4100195" cy="635"/>
                        </a:xfrm>
                        <a:prstGeom prst="rect">
                          <a:avLst/>
                        </a:prstGeom>
                        <a:solidFill>
                          <a:prstClr val="white"/>
                        </a:solidFill>
                        <a:ln>
                          <a:noFill/>
                        </a:ln>
                      </wps:spPr>
                      <wps:txbx>
                        <w:txbxContent>
                          <w:p w:rsidR="00D24123" w:rsidRPr="006C7F46" w:rsidRDefault="00D24123" w:rsidP="00D24123">
                            <w:pPr>
                              <w:pStyle w:val="ResimYazs"/>
                              <w:jc w:val="center"/>
                              <w:rPr>
                                <w:rFonts w:ascii="Times New Roman" w:eastAsia="Times New Roman" w:hAnsi="Times New Roman" w:cs="Times New Roman"/>
                              </w:rPr>
                            </w:pPr>
                            <w:r w:rsidRPr="00404619">
                              <w:t xml:space="preserve">Şekil </w:t>
                            </w:r>
                            <w:r w:rsidR="005F5A4D">
                              <w:t>4</w:t>
                            </w:r>
                            <w:r w:rsidRPr="00404619">
                              <w:t>. Doğruluk ve Kayıp Eğrileri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21531" id="Metin Kutusu 11" o:spid="_x0000_s1029" type="#_x0000_t202" style="position:absolute;margin-left:53.4pt;margin-top:272.4pt;width:322.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" stroked="f">
                <v:textbox style="mso-fit-shape-to-text:t" inset="0,0,0,0">
                  <w:txbxContent>
                    <w:p w:rsidR="00D24123" w:rsidRPr="006C7F46" w:rsidRDefault="00D24123" w:rsidP="00D24123">
                      <w:pPr>
                        <w:pStyle w:val="ResimYazs"/>
                        <w:jc w:val="center"/>
                        <w:rPr>
                          <w:rFonts w:ascii="Times New Roman" w:eastAsia="Times New Roman" w:hAnsi="Times New Roman" w:cs="Times New Roman"/>
                        </w:rPr>
                      </w:pPr>
                      <w:r w:rsidRPr="00404619">
                        <w:t xml:space="preserve">Şekil </w:t>
                      </w:r>
                      <w:r w:rsidR="005F5A4D">
                        <w:t>4</w:t>
                      </w:r>
                      <w:r w:rsidRPr="00404619">
                        <w:t>. Doğruluk ve Kayıp Eğrileri</w:t>
                      </w:r>
                    </w:p>
                  </w:txbxContent>
                </v:textbox>
                <w10:wrap type="topAndBottom"/>
              </v:shape>
            </w:pict>
          </mc:Fallback>
        </mc:AlternateContent>
      </w:r>
      <w:r w:rsidR="00D24123">
        <w:rPr>
          <w:rStyle w:val="Gl"/>
        </w:rPr>
        <w:t>Eğitim-Doğrulama Doğruluk ve Kayıp Eğrileri</w:t>
      </w:r>
      <w:r w:rsidR="00D24123">
        <w:br/>
        <w:t>Aşağıdaki grafiklerde modelin eğitim sürecindeki doğruluk (</w:t>
      </w:r>
      <w:proofErr w:type="spellStart"/>
      <w:r w:rsidR="00D24123">
        <w:t>accuracy</w:t>
      </w:r>
      <w:proofErr w:type="spellEnd"/>
      <w:r w:rsidR="00D24123">
        <w:t>) ve kayıp (</w:t>
      </w:r>
      <w:proofErr w:type="spellStart"/>
      <w:r w:rsidR="00D24123">
        <w:t>loss</w:t>
      </w:r>
      <w:proofErr w:type="spellEnd"/>
      <w:r w:rsidR="00D24123">
        <w:t xml:space="preserve">) değerlerinin </w:t>
      </w:r>
      <w:proofErr w:type="spellStart"/>
      <w:r w:rsidR="00D24123">
        <w:t>epoch’lar</w:t>
      </w:r>
      <w:proofErr w:type="spellEnd"/>
      <w:r w:rsidR="00D24123">
        <w:t xml:space="preserve"> boyunca nasıl değiştiği gösterilmektedir.</w:t>
      </w:r>
      <w:r w:rsidR="00D24123">
        <w:br/>
        <w:t>Soldaki grafik doğruluk değerlerini, sağdaki grafik ise kayıp değerlerini göstermektedir. Doğrulama eğrilerinin eğitim eğrilerine yakın seyretmesi modelin aşırı öğrenmeden (</w:t>
      </w:r>
      <w:proofErr w:type="spellStart"/>
      <w:r w:rsidR="00D24123">
        <w:t>overfitting</w:t>
      </w:r>
      <w:proofErr w:type="spellEnd"/>
      <w:r w:rsidR="00D24123">
        <w:t>) kaçındığını göstermektedir.</w:t>
      </w:r>
    </w:p>
    <w:p w:rsidR="00D76CC2" w:rsidRDefault="005F5A4D" w:rsidP="005F5A4D">
      <w:pPr>
        <w:pStyle w:val="NormalWeb"/>
      </w:pPr>
      <w:r w:rsidRPr="00D24123">
        <w:lastRenderedPageBreak/>
        <w:drawing>
          <wp:anchor distT="0" distB="0" distL="114300" distR="114300" simplePos="0" relativeHeight="251665408" behindDoc="0" locked="0" layoutInCell="1" allowOverlap="1" wp14:anchorId="640C47DC">
            <wp:simplePos x="0" y="0"/>
            <wp:positionH relativeFrom="column">
              <wp:posOffset>1290320</wp:posOffset>
            </wp:positionH>
            <wp:positionV relativeFrom="paragraph">
              <wp:posOffset>858520</wp:posOffset>
            </wp:positionV>
            <wp:extent cx="2418715" cy="2170430"/>
            <wp:effectExtent l="0" t="0" r="0" b="1270"/>
            <wp:wrapTopAndBottom/>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8715" cy="21704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54B97017" wp14:editId="690E02DC">
                <wp:simplePos x="0" y="0"/>
                <wp:positionH relativeFrom="column">
                  <wp:posOffset>1599565</wp:posOffset>
                </wp:positionH>
                <wp:positionV relativeFrom="paragraph">
                  <wp:posOffset>3031490</wp:posOffset>
                </wp:positionV>
                <wp:extent cx="2091055" cy="113665"/>
                <wp:effectExtent l="0" t="0" r="4445" b="635"/>
                <wp:wrapTopAndBottom/>
                <wp:docPr id="12" name="Metin Kutusu 12"/>
                <wp:cNvGraphicFramePr/>
                <a:graphic xmlns:a="http://schemas.openxmlformats.org/drawingml/2006/main">
                  <a:graphicData uri="http://schemas.microsoft.com/office/word/2010/wordprocessingShape">
                    <wps:wsp>
                      <wps:cNvSpPr txBox="1"/>
                      <wps:spPr>
                        <a:xfrm>
                          <a:off x="0" y="0"/>
                          <a:ext cx="2091055" cy="113665"/>
                        </a:xfrm>
                        <a:prstGeom prst="rect">
                          <a:avLst/>
                        </a:prstGeom>
                        <a:solidFill>
                          <a:prstClr val="white"/>
                        </a:solidFill>
                        <a:ln>
                          <a:noFill/>
                        </a:ln>
                      </wps:spPr>
                      <wps:txbx>
                        <w:txbxContent>
                          <w:p w:rsidR="00D24123" w:rsidRPr="005F5A4D" w:rsidRDefault="00D24123" w:rsidP="00D24123">
                            <w:pPr>
                              <w:pStyle w:val="ResimYazs"/>
                              <w:jc w:val="center"/>
                              <w:rPr>
                                <w:rFonts w:ascii="Times New Roman" w:eastAsia="Times New Roman" w:hAnsi="Times New Roman" w:cs="Times New Roman"/>
                                <w:sz w:val="15"/>
                              </w:rPr>
                            </w:pPr>
                            <w:r w:rsidRPr="005F5A4D">
                              <w:rPr>
                                <w:sz w:val="15"/>
                              </w:rPr>
                              <w:t xml:space="preserve">Şekil </w:t>
                            </w:r>
                            <w:r w:rsidR="005F5A4D">
                              <w:rPr>
                                <w:sz w:val="15"/>
                              </w:rPr>
                              <w:t>5</w:t>
                            </w:r>
                            <w:r w:rsidRPr="005F5A4D">
                              <w:rPr>
                                <w:sz w:val="15"/>
                              </w:rPr>
                              <w:t>. Karışıklık Matrisi (</w:t>
                            </w:r>
                            <w:proofErr w:type="spellStart"/>
                            <w:r w:rsidRPr="005F5A4D">
                              <w:rPr>
                                <w:sz w:val="15"/>
                              </w:rPr>
                              <w:t>Confusion</w:t>
                            </w:r>
                            <w:proofErr w:type="spellEnd"/>
                            <w:r w:rsidRPr="005F5A4D">
                              <w:rPr>
                                <w:sz w:val="15"/>
                              </w:rPr>
                              <w:t xml:space="preserve"> </w:t>
                            </w:r>
                            <w:proofErr w:type="spellStart"/>
                            <w:r w:rsidRPr="005F5A4D">
                              <w:rPr>
                                <w:sz w:val="15"/>
                              </w:rPr>
                              <w:t>Matrix</w:t>
                            </w:r>
                            <w:proofErr w:type="spellEnd"/>
                            <w:r w:rsidRPr="005F5A4D">
                              <w:rPr>
                                <w:sz w:val="15"/>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97017" id="Metin Kutusu 12" o:spid="_x0000_s1030" type="#_x0000_t202" style="position:absolute;margin-left:125.95pt;margin-top:238.7pt;width:164.65pt;height:8.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" stroked="f">
                <v:textbox inset="0,0,0,0">
                  <w:txbxContent>
                    <w:p w:rsidR="00D24123" w:rsidRPr="005F5A4D" w:rsidRDefault="00D24123" w:rsidP="00D24123">
                      <w:pPr>
                        <w:pStyle w:val="ResimYazs"/>
                        <w:jc w:val="center"/>
                        <w:rPr>
                          <w:rFonts w:ascii="Times New Roman" w:eastAsia="Times New Roman" w:hAnsi="Times New Roman" w:cs="Times New Roman"/>
                          <w:sz w:val="15"/>
                        </w:rPr>
                      </w:pPr>
                      <w:r w:rsidRPr="005F5A4D">
                        <w:rPr>
                          <w:sz w:val="15"/>
                        </w:rPr>
                        <w:t xml:space="preserve">Şekil </w:t>
                      </w:r>
                      <w:r w:rsidR="005F5A4D">
                        <w:rPr>
                          <w:sz w:val="15"/>
                        </w:rPr>
                        <w:t>5</w:t>
                      </w:r>
                      <w:r w:rsidRPr="005F5A4D">
                        <w:rPr>
                          <w:sz w:val="15"/>
                        </w:rPr>
                        <w:t>. Karışıklık Matrisi (</w:t>
                      </w:r>
                      <w:proofErr w:type="spellStart"/>
                      <w:r w:rsidRPr="005F5A4D">
                        <w:rPr>
                          <w:sz w:val="15"/>
                        </w:rPr>
                        <w:t>Confusion</w:t>
                      </w:r>
                      <w:proofErr w:type="spellEnd"/>
                      <w:r w:rsidRPr="005F5A4D">
                        <w:rPr>
                          <w:sz w:val="15"/>
                        </w:rPr>
                        <w:t xml:space="preserve"> </w:t>
                      </w:r>
                      <w:proofErr w:type="spellStart"/>
                      <w:r w:rsidRPr="005F5A4D">
                        <w:rPr>
                          <w:sz w:val="15"/>
                        </w:rPr>
                        <w:t>Matrix</w:t>
                      </w:r>
                      <w:proofErr w:type="spellEnd"/>
                      <w:r w:rsidRPr="005F5A4D">
                        <w:rPr>
                          <w:sz w:val="15"/>
                        </w:rPr>
                        <w:t>)</w:t>
                      </w:r>
                    </w:p>
                  </w:txbxContent>
                </v:textbox>
                <w10:wrap type="topAndBottom"/>
              </v:shape>
            </w:pict>
          </mc:Fallback>
        </mc:AlternateContent>
      </w:r>
      <w:r w:rsidR="00D24123">
        <w:rPr>
          <w:rStyle w:val="Gl"/>
        </w:rPr>
        <w:t>Karışıklık Matrisi (</w:t>
      </w:r>
      <w:proofErr w:type="spellStart"/>
      <w:r w:rsidR="00D24123">
        <w:rPr>
          <w:rStyle w:val="Gl"/>
        </w:rPr>
        <w:t>Confusion</w:t>
      </w:r>
      <w:proofErr w:type="spellEnd"/>
      <w:r w:rsidR="00D24123">
        <w:rPr>
          <w:rStyle w:val="Gl"/>
        </w:rPr>
        <w:t xml:space="preserve"> </w:t>
      </w:r>
      <w:proofErr w:type="spellStart"/>
      <w:r w:rsidR="00D24123">
        <w:rPr>
          <w:rStyle w:val="Gl"/>
        </w:rPr>
        <w:t>Matrix</w:t>
      </w:r>
      <w:proofErr w:type="spellEnd"/>
      <w:r w:rsidR="00D24123">
        <w:rPr>
          <w:rStyle w:val="Gl"/>
        </w:rPr>
        <w:t>)</w:t>
      </w:r>
      <w:r w:rsidR="00D24123">
        <w:br/>
        <w:t xml:space="preserve">Aşağıdaki karışıklık matrisi, modelin test verisi üzerindeki tahmin performansını göstermektedir. </w:t>
      </w:r>
      <w:proofErr w:type="spellStart"/>
      <w:r w:rsidR="00D24123">
        <w:t>Diagonal</w:t>
      </w:r>
      <w:proofErr w:type="spellEnd"/>
      <w:r w:rsidR="00D24123">
        <w:t xml:space="preserve"> üzerindeki değerler doğru tahminleri, diğer değerler ise yanlış sınıflandırmaları temsil eder.</w:t>
      </w:r>
    </w:p>
    <w:p w:rsidR="005F5A4D" w:rsidRPr="00D76CC2" w:rsidRDefault="005F5A4D" w:rsidP="005F5A4D">
      <w:pPr>
        <w:pStyle w:val="NormalWeb"/>
      </w:pPr>
    </w:p>
    <w:p w:rsidR="00D76CC2" w:rsidRPr="00D76CC2" w:rsidRDefault="00D76CC2" w:rsidP="00D76CC2">
      <w:pPr>
        <w:spacing w:before="100" w:beforeAutospacing="1" w:after="100" w:afterAutospacing="1"/>
        <w:outlineLvl w:val="1"/>
        <w:rPr>
          <w:rFonts w:ascii="Times New Roman" w:eastAsia="Times New Roman" w:hAnsi="Times New Roman" w:cs="Times New Roman"/>
          <w:b/>
          <w:bCs/>
          <w:sz w:val="36"/>
          <w:szCs w:val="36"/>
          <w:lang w:eastAsia="tr-TR"/>
        </w:rPr>
      </w:pPr>
      <w:r w:rsidRPr="00D76CC2">
        <w:rPr>
          <w:rFonts w:ascii="Times New Roman" w:eastAsia="Times New Roman" w:hAnsi="Times New Roman" w:cs="Times New Roman"/>
          <w:b/>
          <w:bCs/>
          <w:sz w:val="36"/>
          <w:szCs w:val="36"/>
          <w:lang w:eastAsia="tr-TR"/>
        </w:rPr>
        <w:t>6. Sonuçlar ve Model Değerlendirme</w:t>
      </w:r>
    </w:p>
    <w:p w:rsidR="00D76CC2" w:rsidRPr="00D76CC2" w:rsidRDefault="00D76CC2" w:rsidP="00D76CC2">
      <w:pPr>
        <w:spacing w:before="100" w:beforeAutospacing="1" w:after="100" w:afterAutospacing="1"/>
        <w:rPr>
          <w:rFonts w:ascii="Times New Roman" w:eastAsia="Times New Roman" w:hAnsi="Times New Roman" w:cs="Times New Roman"/>
          <w:lang w:eastAsia="tr-TR"/>
        </w:rPr>
      </w:pPr>
      <w:r w:rsidRPr="00D76CC2">
        <w:rPr>
          <w:rFonts w:ascii="Times New Roman" w:eastAsia="Times New Roman" w:hAnsi="Times New Roman" w:cs="Times New Roman"/>
          <w:lang w:eastAsia="tr-TR"/>
        </w:rPr>
        <w:t xml:space="preserve">Model, test verisi üzerinde yüksek doğruluk ve dengeli sınıf performansı göstermiştir. Özellikle </w:t>
      </w:r>
      <w:proofErr w:type="spellStart"/>
      <w:r w:rsidRPr="00D76CC2">
        <w:rPr>
          <w:rFonts w:ascii="Courier New" w:eastAsia="Times New Roman" w:hAnsi="Courier New" w:cs="Courier New"/>
          <w:sz w:val="20"/>
          <w:szCs w:val="20"/>
          <w:lang w:eastAsia="tr-TR"/>
        </w:rPr>
        <w:t>class_weight</w:t>
      </w:r>
      <w:proofErr w:type="spellEnd"/>
      <w:r w:rsidRPr="00D76CC2">
        <w:rPr>
          <w:rFonts w:ascii="Times New Roman" w:eastAsia="Times New Roman" w:hAnsi="Times New Roman" w:cs="Times New Roman"/>
          <w:lang w:eastAsia="tr-TR"/>
        </w:rPr>
        <w:t xml:space="preserve"> ile sınıf dengesizlikleri başarılı bir şekilde telafi edilmiştir. </w:t>
      </w:r>
      <w:proofErr w:type="spellStart"/>
      <w:r w:rsidRPr="00D76CC2">
        <w:rPr>
          <w:rFonts w:ascii="Times New Roman" w:eastAsia="Times New Roman" w:hAnsi="Times New Roman" w:cs="Times New Roman"/>
          <w:lang w:eastAsia="tr-TR"/>
        </w:rPr>
        <w:t>Fine-tuning</w:t>
      </w:r>
      <w:proofErr w:type="spellEnd"/>
      <w:r w:rsidRPr="00D76CC2">
        <w:rPr>
          <w:rFonts w:ascii="Times New Roman" w:eastAsia="Times New Roman" w:hAnsi="Times New Roman" w:cs="Times New Roman"/>
          <w:lang w:eastAsia="tr-TR"/>
        </w:rPr>
        <w:t xml:space="preserve"> aşaması, genel doğrulukta belirgin bir artış sağlamıştır.</w:t>
      </w:r>
    </w:p>
    <w:p w:rsidR="00D76CC2" w:rsidRPr="00D76CC2" w:rsidRDefault="00D76CC2" w:rsidP="00D76CC2">
      <w:pPr>
        <w:spacing w:before="100" w:beforeAutospacing="1" w:after="100" w:afterAutospacing="1"/>
        <w:rPr>
          <w:rFonts w:ascii="Times New Roman" w:eastAsia="Times New Roman" w:hAnsi="Times New Roman" w:cs="Times New Roman"/>
          <w:lang w:eastAsia="tr-TR"/>
        </w:rPr>
      </w:pPr>
      <w:r w:rsidRPr="00D76CC2">
        <w:rPr>
          <w:rFonts w:ascii="Times New Roman" w:eastAsia="Times New Roman" w:hAnsi="Times New Roman" w:cs="Times New Roman"/>
          <w:lang w:eastAsia="tr-TR"/>
        </w:rPr>
        <w:t xml:space="preserve">Ayrıca, geliştirilen sistem </w:t>
      </w:r>
      <w:r w:rsidRPr="00D76CC2">
        <w:rPr>
          <w:rFonts w:ascii="Courier New" w:eastAsia="Times New Roman" w:hAnsi="Courier New" w:cs="Courier New"/>
          <w:sz w:val="20"/>
          <w:szCs w:val="20"/>
          <w:lang w:eastAsia="tr-TR"/>
        </w:rPr>
        <w:t>tek görsel tahmini</w:t>
      </w:r>
      <w:r w:rsidRPr="00D76CC2">
        <w:rPr>
          <w:rFonts w:ascii="Times New Roman" w:eastAsia="Times New Roman" w:hAnsi="Times New Roman" w:cs="Times New Roman"/>
          <w:lang w:eastAsia="tr-TR"/>
        </w:rPr>
        <w:t xml:space="preserve"> özelliği ile gerçek zamanlı kullanım senaryolarına da uygundur. Görsel yüklemesi sonrası sistem tahmini yaparak sınıf ismini vermektedir. Bu modül, </w:t>
      </w:r>
      <w:proofErr w:type="spellStart"/>
      <w:r w:rsidRPr="00D76CC2">
        <w:rPr>
          <w:rFonts w:ascii="Courier New" w:eastAsia="Times New Roman" w:hAnsi="Courier New" w:cs="Courier New"/>
          <w:sz w:val="20"/>
          <w:szCs w:val="20"/>
          <w:lang w:eastAsia="tr-TR"/>
        </w:rPr>
        <w:t>OpenCV</w:t>
      </w:r>
      <w:proofErr w:type="spellEnd"/>
      <w:r w:rsidRPr="00D76CC2">
        <w:rPr>
          <w:rFonts w:ascii="Times New Roman" w:eastAsia="Times New Roman" w:hAnsi="Times New Roman" w:cs="Times New Roman"/>
          <w:lang w:eastAsia="tr-TR"/>
        </w:rPr>
        <w:t xml:space="preserve"> ile entegre çalışmaktadır.</w:t>
      </w:r>
    </w:p>
    <w:p w:rsidR="00D76CC2" w:rsidRPr="00D76CC2" w:rsidRDefault="005F5A4D" w:rsidP="00D76CC2">
      <w:pPr>
        <w:rPr>
          <w:rFonts w:ascii="Times New Roman" w:eastAsia="Times New Roman" w:hAnsi="Times New Roman" w:cs="Times New Roman"/>
          <w:lang w:eastAsia="tr-TR"/>
        </w:rPr>
      </w:pPr>
      <w:r w:rsidRPr="005F5A4D">
        <w:rPr>
          <w:rFonts w:ascii="Times New Roman" w:eastAsia="Times New Roman" w:hAnsi="Times New Roman" w:cs="Times New Roman"/>
          <w:b/>
          <w:bCs/>
          <w:sz w:val="36"/>
          <w:szCs w:val="36"/>
          <w:lang w:eastAsia="tr-TR"/>
        </w:rPr>
        <w:drawing>
          <wp:anchor distT="0" distB="0" distL="114300" distR="114300" simplePos="0" relativeHeight="251674624" behindDoc="0" locked="0" layoutInCell="1" allowOverlap="1" wp14:anchorId="3E89245B">
            <wp:simplePos x="0" y="0"/>
            <wp:positionH relativeFrom="column">
              <wp:posOffset>-224790</wp:posOffset>
            </wp:positionH>
            <wp:positionV relativeFrom="paragraph">
              <wp:posOffset>201295</wp:posOffset>
            </wp:positionV>
            <wp:extent cx="2566035" cy="1323340"/>
            <wp:effectExtent l="0" t="0" r="0" b="0"/>
            <wp:wrapTopAndBottom/>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6035" cy="1323340"/>
                    </a:xfrm>
                    <a:prstGeom prst="rect">
                      <a:avLst/>
                    </a:prstGeom>
                  </pic:spPr>
                </pic:pic>
              </a:graphicData>
            </a:graphic>
            <wp14:sizeRelH relativeFrom="margin">
              <wp14:pctWidth>0</wp14:pctWidth>
            </wp14:sizeRelH>
            <wp14:sizeRelV relativeFrom="margin">
              <wp14:pctHeight>0</wp14:pctHeight>
            </wp14:sizeRelV>
          </wp:anchor>
        </w:drawing>
      </w:r>
      <w:r w:rsidRPr="005F5A4D">
        <w:rPr>
          <w:rFonts w:ascii="Times New Roman" w:eastAsia="Times New Roman" w:hAnsi="Times New Roman" w:cs="Times New Roman"/>
          <w:b/>
          <w:bCs/>
          <w:sz w:val="36"/>
          <w:szCs w:val="36"/>
          <w:lang w:eastAsia="tr-TR"/>
        </w:rPr>
        <w:drawing>
          <wp:anchor distT="0" distB="0" distL="114300" distR="114300" simplePos="0" relativeHeight="251673600" behindDoc="0" locked="0" layoutInCell="1" allowOverlap="1" wp14:anchorId="721F65A4">
            <wp:simplePos x="0" y="0"/>
            <wp:positionH relativeFrom="column">
              <wp:posOffset>2709545</wp:posOffset>
            </wp:positionH>
            <wp:positionV relativeFrom="paragraph">
              <wp:posOffset>210920</wp:posOffset>
            </wp:positionV>
            <wp:extent cx="2500630" cy="1289050"/>
            <wp:effectExtent l="0" t="0" r="1270" b="6350"/>
            <wp:wrapTopAndBottom/>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0630" cy="1289050"/>
                    </a:xfrm>
                    <a:prstGeom prst="rect">
                      <a:avLst/>
                    </a:prstGeom>
                  </pic:spPr>
                </pic:pic>
              </a:graphicData>
            </a:graphic>
            <wp14:sizeRelH relativeFrom="page">
              <wp14:pctWidth>0</wp14:pctWidth>
            </wp14:sizeRelH>
            <wp14:sizeRelV relativeFrom="page">
              <wp14:pctHeight>0</wp14:pctHeight>
            </wp14:sizeRelV>
          </wp:anchor>
        </w:drawing>
      </w:r>
    </w:p>
    <w:p w:rsidR="005F5A4D" w:rsidRDefault="005F5A4D" w:rsidP="00D76CC2">
      <w:pPr>
        <w:spacing w:before="100" w:beforeAutospacing="1" w:after="100" w:afterAutospacing="1"/>
        <w:outlineLvl w:val="1"/>
        <w:rPr>
          <w:rFonts w:ascii="Times New Roman" w:eastAsia="Times New Roman" w:hAnsi="Times New Roman" w:cs="Times New Roman"/>
          <w:b/>
          <w:bCs/>
          <w:sz w:val="36"/>
          <w:szCs w:val="36"/>
          <w:lang w:eastAsia="tr-TR"/>
        </w:rPr>
      </w:pPr>
      <w:r w:rsidRPr="005F5A4D">
        <w:rPr>
          <w:rFonts w:ascii="Times New Roman" w:eastAsia="Times New Roman" w:hAnsi="Times New Roman" w:cs="Times New Roman"/>
          <w:b/>
          <w:bCs/>
          <w:sz w:val="36"/>
          <w:szCs w:val="36"/>
          <w:lang w:eastAsia="tr-TR"/>
        </w:rPr>
        <w:drawing>
          <wp:anchor distT="0" distB="0" distL="114300" distR="114300" simplePos="0" relativeHeight="251675648" behindDoc="0" locked="0" layoutInCell="1" allowOverlap="1" wp14:anchorId="3F3D41ED">
            <wp:simplePos x="0" y="0"/>
            <wp:positionH relativeFrom="column">
              <wp:posOffset>-226060</wp:posOffset>
            </wp:positionH>
            <wp:positionV relativeFrom="paragraph">
              <wp:posOffset>1811020</wp:posOffset>
            </wp:positionV>
            <wp:extent cx="2566035" cy="1322705"/>
            <wp:effectExtent l="0" t="0" r="0" b="0"/>
            <wp:wrapTopAndBottom/>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6035" cy="1322705"/>
                    </a:xfrm>
                    <a:prstGeom prst="rect">
                      <a:avLst/>
                    </a:prstGeom>
                  </pic:spPr>
                </pic:pic>
              </a:graphicData>
            </a:graphic>
            <wp14:sizeRelH relativeFrom="margin">
              <wp14:pctWidth>0</wp14:pctWidth>
            </wp14:sizeRelH>
            <wp14:sizeRelV relativeFrom="margin">
              <wp14:pctHeight>0</wp14:pctHeight>
            </wp14:sizeRelV>
          </wp:anchor>
        </w:drawing>
      </w:r>
      <w:r w:rsidRPr="005F5A4D">
        <w:rPr>
          <w:noProof/>
        </w:rPr>
        <w:t xml:space="preserve"> </w:t>
      </w:r>
      <w:bookmarkStart w:id="0" w:name="_GoBack"/>
      <w:bookmarkEnd w:id="0"/>
    </w:p>
    <w:p w:rsidR="005F5A4D" w:rsidRDefault="005F5A4D" w:rsidP="00D76CC2">
      <w:pPr>
        <w:spacing w:before="100" w:beforeAutospacing="1" w:after="100" w:afterAutospacing="1"/>
        <w:outlineLvl w:val="1"/>
        <w:rPr>
          <w:rFonts w:ascii="Times New Roman" w:eastAsia="Times New Roman" w:hAnsi="Times New Roman" w:cs="Times New Roman"/>
          <w:b/>
          <w:bCs/>
          <w:sz w:val="36"/>
          <w:szCs w:val="36"/>
          <w:lang w:eastAsia="tr-TR"/>
        </w:rPr>
      </w:pPr>
    </w:p>
    <w:p w:rsidR="00D76CC2" w:rsidRPr="00D76CC2" w:rsidRDefault="00D76CC2" w:rsidP="00D76CC2">
      <w:pPr>
        <w:spacing w:before="100" w:beforeAutospacing="1" w:after="100" w:afterAutospacing="1"/>
        <w:outlineLvl w:val="1"/>
        <w:rPr>
          <w:rFonts w:ascii="Times New Roman" w:eastAsia="Times New Roman" w:hAnsi="Times New Roman" w:cs="Times New Roman"/>
          <w:b/>
          <w:bCs/>
          <w:sz w:val="36"/>
          <w:szCs w:val="36"/>
          <w:lang w:eastAsia="tr-TR"/>
        </w:rPr>
      </w:pPr>
      <w:r w:rsidRPr="00D76CC2">
        <w:rPr>
          <w:rFonts w:ascii="Times New Roman" w:eastAsia="Times New Roman" w:hAnsi="Times New Roman" w:cs="Times New Roman"/>
          <w:b/>
          <w:bCs/>
          <w:sz w:val="36"/>
          <w:szCs w:val="36"/>
          <w:lang w:eastAsia="tr-TR"/>
        </w:rPr>
        <w:t>7. Kaynakça</w:t>
      </w:r>
    </w:p>
    <w:p w:rsidR="00D76CC2" w:rsidRPr="00D76CC2" w:rsidRDefault="00D76CC2" w:rsidP="00D76CC2">
      <w:pPr>
        <w:numPr>
          <w:ilvl w:val="0"/>
          <w:numId w:val="5"/>
        </w:numPr>
        <w:spacing w:before="100" w:beforeAutospacing="1" w:after="100" w:afterAutospacing="1"/>
        <w:rPr>
          <w:rFonts w:ascii="Times New Roman" w:eastAsia="Times New Roman" w:hAnsi="Times New Roman" w:cs="Times New Roman"/>
          <w:lang w:eastAsia="tr-TR"/>
        </w:rPr>
      </w:pPr>
      <w:proofErr w:type="spellStart"/>
      <w:r w:rsidRPr="00D76CC2">
        <w:rPr>
          <w:rFonts w:ascii="Times New Roman" w:eastAsia="Times New Roman" w:hAnsi="Times New Roman" w:cs="Times New Roman"/>
          <w:lang w:eastAsia="tr-TR"/>
        </w:rPr>
        <w:t>Howard</w:t>
      </w:r>
      <w:proofErr w:type="spellEnd"/>
      <w:r w:rsidRPr="00D76CC2">
        <w:rPr>
          <w:rFonts w:ascii="Times New Roman" w:eastAsia="Times New Roman" w:hAnsi="Times New Roman" w:cs="Times New Roman"/>
          <w:lang w:eastAsia="tr-TR"/>
        </w:rPr>
        <w:t xml:space="preserve">, A. G., et al. (2017). </w:t>
      </w:r>
      <w:proofErr w:type="spellStart"/>
      <w:r w:rsidRPr="00D76CC2">
        <w:rPr>
          <w:rFonts w:ascii="Times New Roman" w:eastAsia="Times New Roman" w:hAnsi="Times New Roman" w:cs="Times New Roman"/>
          <w:i/>
          <w:iCs/>
          <w:lang w:eastAsia="tr-TR"/>
        </w:rPr>
        <w:t>MobileNets</w:t>
      </w:r>
      <w:proofErr w:type="spellEnd"/>
      <w:r w:rsidRPr="00D76CC2">
        <w:rPr>
          <w:rFonts w:ascii="Times New Roman" w:eastAsia="Times New Roman" w:hAnsi="Times New Roman" w:cs="Times New Roman"/>
          <w:i/>
          <w:iCs/>
          <w:lang w:eastAsia="tr-TR"/>
        </w:rPr>
        <w:t xml:space="preserve">: </w:t>
      </w:r>
      <w:proofErr w:type="spellStart"/>
      <w:r w:rsidRPr="00D76CC2">
        <w:rPr>
          <w:rFonts w:ascii="Times New Roman" w:eastAsia="Times New Roman" w:hAnsi="Times New Roman" w:cs="Times New Roman"/>
          <w:i/>
          <w:iCs/>
          <w:lang w:eastAsia="tr-TR"/>
        </w:rPr>
        <w:t>Efficient</w:t>
      </w:r>
      <w:proofErr w:type="spellEnd"/>
      <w:r w:rsidRPr="00D76CC2">
        <w:rPr>
          <w:rFonts w:ascii="Times New Roman" w:eastAsia="Times New Roman" w:hAnsi="Times New Roman" w:cs="Times New Roman"/>
          <w:i/>
          <w:iCs/>
          <w:lang w:eastAsia="tr-TR"/>
        </w:rPr>
        <w:t xml:space="preserve"> </w:t>
      </w:r>
      <w:proofErr w:type="spellStart"/>
      <w:r w:rsidRPr="00D76CC2">
        <w:rPr>
          <w:rFonts w:ascii="Times New Roman" w:eastAsia="Times New Roman" w:hAnsi="Times New Roman" w:cs="Times New Roman"/>
          <w:i/>
          <w:iCs/>
          <w:lang w:eastAsia="tr-TR"/>
        </w:rPr>
        <w:t>Convolutional</w:t>
      </w:r>
      <w:proofErr w:type="spellEnd"/>
      <w:r w:rsidRPr="00D76CC2">
        <w:rPr>
          <w:rFonts w:ascii="Times New Roman" w:eastAsia="Times New Roman" w:hAnsi="Times New Roman" w:cs="Times New Roman"/>
          <w:i/>
          <w:iCs/>
          <w:lang w:eastAsia="tr-TR"/>
        </w:rPr>
        <w:t xml:space="preserve"> </w:t>
      </w:r>
      <w:proofErr w:type="spellStart"/>
      <w:r w:rsidRPr="00D76CC2">
        <w:rPr>
          <w:rFonts w:ascii="Times New Roman" w:eastAsia="Times New Roman" w:hAnsi="Times New Roman" w:cs="Times New Roman"/>
          <w:i/>
          <w:iCs/>
          <w:lang w:eastAsia="tr-TR"/>
        </w:rPr>
        <w:t>Neural</w:t>
      </w:r>
      <w:proofErr w:type="spellEnd"/>
      <w:r w:rsidRPr="00D76CC2">
        <w:rPr>
          <w:rFonts w:ascii="Times New Roman" w:eastAsia="Times New Roman" w:hAnsi="Times New Roman" w:cs="Times New Roman"/>
          <w:i/>
          <w:iCs/>
          <w:lang w:eastAsia="tr-TR"/>
        </w:rPr>
        <w:t xml:space="preserve"> Networks </w:t>
      </w:r>
      <w:proofErr w:type="spellStart"/>
      <w:r w:rsidRPr="00D76CC2">
        <w:rPr>
          <w:rFonts w:ascii="Times New Roman" w:eastAsia="Times New Roman" w:hAnsi="Times New Roman" w:cs="Times New Roman"/>
          <w:i/>
          <w:iCs/>
          <w:lang w:eastAsia="tr-TR"/>
        </w:rPr>
        <w:t>for</w:t>
      </w:r>
      <w:proofErr w:type="spellEnd"/>
      <w:r w:rsidRPr="00D76CC2">
        <w:rPr>
          <w:rFonts w:ascii="Times New Roman" w:eastAsia="Times New Roman" w:hAnsi="Times New Roman" w:cs="Times New Roman"/>
          <w:i/>
          <w:iCs/>
          <w:lang w:eastAsia="tr-TR"/>
        </w:rPr>
        <w:t xml:space="preserve"> Mobile </w:t>
      </w:r>
      <w:proofErr w:type="spellStart"/>
      <w:r w:rsidRPr="00D76CC2">
        <w:rPr>
          <w:rFonts w:ascii="Times New Roman" w:eastAsia="Times New Roman" w:hAnsi="Times New Roman" w:cs="Times New Roman"/>
          <w:i/>
          <w:iCs/>
          <w:lang w:eastAsia="tr-TR"/>
        </w:rPr>
        <w:t>Vision</w:t>
      </w:r>
      <w:proofErr w:type="spellEnd"/>
      <w:r w:rsidRPr="00D76CC2">
        <w:rPr>
          <w:rFonts w:ascii="Times New Roman" w:eastAsia="Times New Roman" w:hAnsi="Times New Roman" w:cs="Times New Roman"/>
          <w:i/>
          <w:iCs/>
          <w:lang w:eastAsia="tr-TR"/>
        </w:rPr>
        <w:t xml:space="preserve"> Applications</w:t>
      </w:r>
      <w:r w:rsidRPr="00D76CC2">
        <w:rPr>
          <w:rFonts w:ascii="Times New Roman" w:eastAsia="Times New Roman" w:hAnsi="Times New Roman" w:cs="Times New Roman"/>
          <w:lang w:eastAsia="tr-TR"/>
        </w:rPr>
        <w:t xml:space="preserve">. </w:t>
      </w:r>
      <w:proofErr w:type="spellStart"/>
      <w:proofErr w:type="gramStart"/>
      <w:r w:rsidRPr="00D76CC2">
        <w:rPr>
          <w:rFonts w:ascii="Times New Roman" w:eastAsia="Times New Roman" w:hAnsi="Times New Roman" w:cs="Times New Roman"/>
          <w:lang w:eastAsia="tr-TR"/>
        </w:rPr>
        <w:t>arXiv</w:t>
      </w:r>
      <w:proofErr w:type="spellEnd"/>
      <w:proofErr w:type="gramEnd"/>
      <w:r w:rsidRPr="00D76CC2">
        <w:rPr>
          <w:rFonts w:ascii="Times New Roman" w:eastAsia="Times New Roman" w:hAnsi="Times New Roman" w:cs="Times New Roman"/>
          <w:lang w:eastAsia="tr-TR"/>
        </w:rPr>
        <w:t xml:space="preserve"> </w:t>
      </w:r>
      <w:proofErr w:type="spellStart"/>
      <w:r w:rsidRPr="00D76CC2">
        <w:rPr>
          <w:rFonts w:ascii="Times New Roman" w:eastAsia="Times New Roman" w:hAnsi="Times New Roman" w:cs="Times New Roman"/>
          <w:lang w:eastAsia="tr-TR"/>
        </w:rPr>
        <w:t>preprint</w:t>
      </w:r>
      <w:proofErr w:type="spellEnd"/>
      <w:r w:rsidRPr="00D76CC2">
        <w:rPr>
          <w:rFonts w:ascii="Times New Roman" w:eastAsia="Times New Roman" w:hAnsi="Times New Roman" w:cs="Times New Roman"/>
          <w:lang w:eastAsia="tr-TR"/>
        </w:rPr>
        <w:t xml:space="preserve"> arXiv:1704.04861.</w:t>
      </w:r>
    </w:p>
    <w:p w:rsidR="00D76CC2" w:rsidRPr="00D76CC2" w:rsidRDefault="00D76CC2" w:rsidP="00D76CC2">
      <w:pPr>
        <w:numPr>
          <w:ilvl w:val="0"/>
          <w:numId w:val="5"/>
        </w:numPr>
        <w:spacing w:before="100" w:beforeAutospacing="1" w:after="100" w:afterAutospacing="1"/>
        <w:rPr>
          <w:rFonts w:ascii="Times New Roman" w:eastAsia="Times New Roman" w:hAnsi="Times New Roman" w:cs="Times New Roman"/>
          <w:lang w:eastAsia="tr-TR"/>
        </w:rPr>
      </w:pPr>
      <w:proofErr w:type="spellStart"/>
      <w:r w:rsidRPr="00D76CC2">
        <w:rPr>
          <w:rFonts w:ascii="Times New Roman" w:eastAsia="Times New Roman" w:hAnsi="Times New Roman" w:cs="Times New Roman"/>
          <w:lang w:eastAsia="tr-TR"/>
        </w:rPr>
        <w:t>Chollet</w:t>
      </w:r>
      <w:proofErr w:type="spellEnd"/>
      <w:r w:rsidRPr="00D76CC2">
        <w:rPr>
          <w:rFonts w:ascii="Times New Roman" w:eastAsia="Times New Roman" w:hAnsi="Times New Roman" w:cs="Times New Roman"/>
          <w:lang w:eastAsia="tr-TR"/>
        </w:rPr>
        <w:t xml:space="preserve">, F. (2017). </w:t>
      </w:r>
      <w:proofErr w:type="spellStart"/>
      <w:r w:rsidRPr="00D76CC2">
        <w:rPr>
          <w:rFonts w:ascii="Times New Roman" w:eastAsia="Times New Roman" w:hAnsi="Times New Roman" w:cs="Times New Roman"/>
          <w:i/>
          <w:iCs/>
          <w:lang w:eastAsia="tr-TR"/>
        </w:rPr>
        <w:t>Deep</w:t>
      </w:r>
      <w:proofErr w:type="spellEnd"/>
      <w:r w:rsidRPr="00D76CC2">
        <w:rPr>
          <w:rFonts w:ascii="Times New Roman" w:eastAsia="Times New Roman" w:hAnsi="Times New Roman" w:cs="Times New Roman"/>
          <w:i/>
          <w:iCs/>
          <w:lang w:eastAsia="tr-TR"/>
        </w:rPr>
        <w:t xml:space="preserve"> Learning </w:t>
      </w:r>
      <w:proofErr w:type="spellStart"/>
      <w:r w:rsidRPr="00D76CC2">
        <w:rPr>
          <w:rFonts w:ascii="Times New Roman" w:eastAsia="Times New Roman" w:hAnsi="Times New Roman" w:cs="Times New Roman"/>
          <w:i/>
          <w:iCs/>
          <w:lang w:eastAsia="tr-TR"/>
        </w:rPr>
        <w:t>with</w:t>
      </w:r>
      <w:proofErr w:type="spellEnd"/>
      <w:r w:rsidRPr="00D76CC2">
        <w:rPr>
          <w:rFonts w:ascii="Times New Roman" w:eastAsia="Times New Roman" w:hAnsi="Times New Roman" w:cs="Times New Roman"/>
          <w:i/>
          <w:iCs/>
          <w:lang w:eastAsia="tr-TR"/>
        </w:rPr>
        <w:t xml:space="preserve"> </w:t>
      </w:r>
      <w:proofErr w:type="spellStart"/>
      <w:r w:rsidRPr="00D76CC2">
        <w:rPr>
          <w:rFonts w:ascii="Times New Roman" w:eastAsia="Times New Roman" w:hAnsi="Times New Roman" w:cs="Times New Roman"/>
          <w:i/>
          <w:iCs/>
          <w:lang w:eastAsia="tr-TR"/>
        </w:rPr>
        <w:t>Python</w:t>
      </w:r>
      <w:proofErr w:type="spellEnd"/>
      <w:r w:rsidRPr="00D76CC2">
        <w:rPr>
          <w:rFonts w:ascii="Times New Roman" w:eastAsia="Times New Roman" w:hAnsi="Times New Roman" w:cs="Times New Roman"/>
          <w:lang w:eastAsia="tr-TR"/>
        </w:rPr>
        <w:t xml:space="preserve">. </w:t>
      </w:r>
      <w:proofErr w:type="spellStart"/>
      <w:r w:rsidRPr="00D76CC2">
        <w:rPr>
          <w:rFonts w:ascii="Times New Roman" w:eastAsia="Times New Roman" w:hAnsi="Times New Roman" w:cs="Times New Roman"/>
          <w:lang w:eastAsia="tr-TR"/>
        </w:rPr>
        <w:t>Manning</w:t>
      </w:r>
      <w:proofErr w:type="spellEnd"/>
      <w:r w:rsidRPr="00D76CC2">
        <w:rPr>
          <w:rFonts w:ascii="Times New Roman" w:eastAsia="Times New Roman" w:hAnsi="Times New Roman" w:cs="Times New Roman"/>
          <w:lang w:eastAsia="tr-TR"/>
        </w:rPr>
        <w:t xml:space="preserve"> Publications.</w:t>
      </w:r>
    </w:p>
    <w:p w:rsidR="00D76CC2" w:rsidRPr="00D76CC2" w:rsidRDefault="00D76CC2" w:rsidP="00D76CC2">
      <w:pPr>
        <w:numPr>
          <w:ilvl w:val="0"/>
          <w:numId w:val="5"/>
        </w:numPr>
        <w:spacing w:before="100" w:beforeAutospacing="1" w:after="100" w:afterAutospacing="1"/>
        <w:rPr>
          <w:rFonts w:ascii="Times New Roman" w:eastAsia="Times New Roman" w:hAnsi="Times New Roman" w:cs="Times New Roman"/>
          <w:lang w:eastAsia="tr-TR"/>
        </w:rPr>
      </w:pPr>
      <w:proofErr w:type="spellStart"/>
      <w:r w:rsidRPr="00D76CC2">
        <w:rPr>
          <w:rFonts w:ascii="Times New Roman" w:eastAsia="Times New Roman" w:hAnsi="Times New Roman" w:cs="Times New Roman"/>
          <w:lang w:eastAsia="tr-TR"/>
        </w:rPr>
        <w:t>Goodfellow</w:t>
      </w:r>
      <w:proofErr w:type="spellEnd"/>
      <w:r w:rsidRPr="00D76CC2">
        <w:rPr>
          <w:rFonts w:ascii="Times New Roman" w:eastAsia="Times New Roman" w:hAnsi="Times New Roman" w:cs="Times New Roman"/>
          <w:lang w:eastAsia="tr-TR"/>
        </w:rPr>
        <w:t xml:space="preserve">, I., </w:t>
      </w:r>
      <w:proofErr w:type="spellStart"/>
      <w:r w:rsidRPr="00D76CC2">
        <w:rPr>
          <w:rFonts w:ascii="Times New Roman" w:eastAsia="Times New Roman" w:hAnsi="Times New Roman" w:cs="Times New Roman"/>
          <w:lang w:eastAsia="tr-TR"/>
        </w:rPr>
        <w:t>Bengio</w:t>
      </w:r>
      <w:proofErr w:type="spellEnd"/>
      <w:r w:rsidRPr="00D76CC2">
        <w:rPr>
          <w:rFonts w:ascii="Times New Roman" w:eastAsia="Times New Roman" w:hAnsi="Times New Roman" w:cs="Times New Roman"/>
          <w:lang w:eastAsia="tr-TR"/>
        </w:rPr>
        <w:t xml:space="preserve">, Y., &amp; </w:t>
      </w:r>
      <w:proofErr w:type="spellStart"/>
      <w:r w:rsidRPr="00D76CC2">
        <w:rPr>
          <w:rFonts w:ascii="Times New Roman" w:eastAsia="Times New Roman" w:hAnsi="Times New Roman" w:cs="Times New Roman"/>
          <w:lang w:eastAsia="tr-TR"/>
        </w:rPr>
        <w:t>Courville</w:t>
      </w:r>
      <w:proofErr w:type="spellEnd"/>
      <w:r w:rsidRPr="00D76CC2">
        <w:rPr>
          <w:rFonts w:ascii="Times New Roman" w:eastAsia="Times New Roman" w:hAnsi="Times New Roman" w:cs="Times New Roman"/>
          <w:lang w:eastAsia="tr-TR"/>
        </w:rPr>
        <w:t xml:space="preserve">, A. (2016). </w:t>
      </w:r>
      <w:proofErr w:type="spellStart"/>
      <w:r w:rsidRPr="00D76CC2">
        <w:rPr>
          <w:rFonts w:ascii="Times New Roman" w:eastAsia="Times New Roman" w:hAnsi="Times New Roman" w:cs="Times New Roman"/>
          <w:i/>
          <w:iCs/>
          <w:lang w:eastAsia="tr-TR"/>
        </w:rPr>
        <w:t>Deep</w:t>
      </w:r>
      <w:proofErr w:type="spellEnd"/>
      <w:r w:rsidRPr="00D76CC2">
        <w:rPr>
          <w:rFonts w:ascii="Times New Roman" w:eastAsia="Times New Roman" w:hAnsi="Times New Roman" w:cs="Times New Roman"/>
          <w:i/>
          <w:iCs/>
          <w:lang w:eastAsia="tr-TR"/>
        </w:rPr>
        <w:t xml:space="preserve"> Learning</w:t>
      </w:r>
      <w:r w:rsidRPr="00D76CC2">
        <w:rPr>
          <w:rFonts w:ascii="Times New Roman" w:eastAsia="Times New Roman" w:hAnsi="Times New Roman" w:cs="Times New Roman"/>
          <w:lang w:eastAsia="tr-TR"/>
        </w:rPr>
        <w:t xml:space="preserve">. MIT </w:t>
      </w:r>
      <w:proofErr w:type="spellStart"/>
      <w:r w:rsidRPr="00D76CC2">
        <w:rPr>
          <w:rFonts w:ascii="Times New Roman" w:eastAsia="Times New Roman" w:hAnsi="Times New Roman" w:cs="Times New Roman"/>
          <w:lang w:eastAsia="tr-TR"/>
        </w:rPr>
        <w:t>Press</w:t>
      </w:r>
      <w:proofErr w:type="spellEnd"/>
      <w:r w:rsidRPr="00D76CC2">
        <w:rPr>
          <w:rFonts w:ascii="Times New Roman" w:eastAsia="Times New Roman" w:hAnsi="Times New Roman" w:cs="Times New Roman"/>
          <w:lang w:eastAsia="tr-TR"/>
        </w:rPr>
        <w:t>.</w:t>
      </w:r>
    </w:p>
    <w:p w:rsidR="00D76CC2" w:rsidRPr="00D76CC2" w:rsidRDefault="00D76CC2" w:rsidP="00D76CC2">
      <w:pPr>
        <w:numPr>
          <w:ilvl w:val="0"/>
          <w:numId w:val="5"/>
        </w:numPr>
        <w:spacing w:before="100" w:beforeAutospacing="1" w:after="100" w:afterAutospacing="1"/>
        <w:rPr>
          <w:rFonts w:ascii="Times New Roman" w:eastAsia="Times New Roman" w:hAnsi="Times New Roman" w:cs="Times New Roman"/>
          <w:lang w:eastAsia="tr-TR"/>
        </w:rPr>
      </w:pPr>
      <w:proofErr w:type="spellStart"/>
      <w:r w:rsidRPr="00D76CC2">
        <w:rPr>
          <w:rFonts w:ascii="Times New Roman" w:eastAsia="Times New Roman" w:hAnsi="Times New Roman" w:cs="Times New Roman"/>
          <w:lang w:eastAsia="tr-TR"/>
        </w:rPr>
        <w:t>Pedregosa</w:t>
      </w:r>
      <w:proofErr w:type="spellEnd"/>
      <w:r w:rsidRPr="00D76CC2">
        <w:rPr>
          <w:rFonts w:ascii="Times New Roman" w:eastAsia="Times New Roman" w:hAnsi="Times New Roman" w:cs="Times New Roman"/>
          <w:lang w:eastAsia="tr-TR"/>
        </w:rPr>
        <w:t xml:space="preserve">, F., et al. (2011). </w:t>
      </w:r>
      <w:proofErr w:type="spellStart"/>
      <w:r w:rsidRPr="00D76CC2">
        <w:rPr>
          <w:rFonts w:ascii="Times New Roman" w:eastAsia="Times New Roman" w:hAnsi="Times New Roman" w:cs="Times New Roman"/>
          <w:i/>
          <w:iCs/>
          <w:lang w:eastAsia="tr-TR"/>
        </w:rPr>
        <w:t>Scikit-learn</w:t>
      </w:r>
      <w:proofErr w:type="spellEnd"/>
      <w:r w:rsidRPr="00D76CC2">
        <w:rPr>
          <w:rFonts w:ascii="Times New Roman" w:eastAsia="Times New Roman" w:hAnsi="Times New Roman" w:cs="Times New Roman"/>
          <w:i/>
          <w:iCs/>
          <w:lang w:eastAsia="tr-TR"/>
        </w:rPr>
        <w:t xml:space="preserve">: Machine Learning in </w:t>
      </w:r>
      <w:proofErr w:type="spellStart"/>
      <w:r w:rsidRPr="00D76CC2">
        <w:rPr>
          <w:rFonts w:ascii="Times New Roman" w:eastAsia="Times New Roman" w:hAnsi="Times New Roman" w:cs="Times New Roman"/>
          <w:i/>
          <w:iCs/>
          <w:lang w:eastAsia="tr-TR"/>
        </w:rPr>
        <w:t>Python</w:t>
      </w:r>
      <w:proofErr w:type="spellEnd"/>
      <w:r w:rsidRPr="00D76CC2">
        <w:rPr>
          <w:rFonts w:ascii="Times New Roman" w:eastAsia="Times New Roman" w:hAnsi="Times New Roman" w:cs="Times New Roman"/>
          <w:lang w:eastAsia="tr-TR"/>
        </w:rPr>
        <w:t xml:space="preserve">. </w:t>
      </w:r>
      <w:proofErr w:type="spellStart"/>
      <w:r w:rsidRPr="00D76CC2">
        <w:rPr>
          <w:rFonts w:ascii="Times New Roman" w:eastAsia="Times New Roman" w:hAnsi="Times New Roman" w:cs="Times New Roman"/>
          <w:lang w:eastAsia="tr-TR"/>
        </w:rPr>
        <w:t>Journal</w:t>
      </w:r>
      <w:proofErr w:type="spellEnd"/>
      <w:r w:rsidRPr="00D76CC2">
        <w:rPr>
          <w:rFonts w:ascii="Times New Roman" w:eastAsia="Times New Roman" w:hAnsi="Times New Roman" w:cs="Times New Roman"/>
          <w:lang w:eastAsia="tr-TR"/>
        </w:rPr>
        <w:t xml:space="preserve"> of Machine Learning </w:t>
      </w:r>
      <w:proofErr w:type="spellStart"/>
      <w:r w:rsidRPr="00D76CC2">
        <w:rPr>
          <w:rFonts w:ascii="Times New Roman" w:eastAsia="Times New Roman" w:hAnsi="Times New Roman" w:cs="Times New Roman"/>
          <w:lang w:eastAsia="tr-TR"/>
        </w:rPr>
        <w:t>Research</w:t>
      </w:r>
      <w:proofErr w:type="spellEnd"/>
      <w:r w:rsidRPr="00D76CC2">
        <w:rPr>
          <w:rFonts w:ascii="Times New Roman" w:eastAsia="Times New Roman" w:hAnsi="Times New Roman" w:cs="Times New Roman"/>
          <w:lang w:eastAsia="tr-TR"/>
        </w:rPr>
        <w:t>, 12, 2825-2830.</w:t>
      </w:r>
    </w:p>
    <w:p w:rsidR="00D76CC2" w:rsidRPr="00D76CC2" w:rsidRDefault="00D76CC2" w:rsidP="00D76CC2">
      <w:pPr>
        <w:numPr>
          <w:ilvl w:val="0"/>
          <w:numId w:val="5"/>
        </w:numPr>
        <w:spacing w:before="100" w:beforeAutospacing="1" w:after="100" w:afterAutospacing="1"/>
        <w:rPr>
          <w:rFonts w:ascii="Times New Roman" w:eastAsia="Times New Roman" w:hAnsi="Times New Roman" w:cs="Times New Roman"/>
          <w:lang w:eastAsia="tr-TR"/>
        </w:rPr>
      </w:pPr>
      <w:proofErr w:type="spellStart"/>
      <w:r w:rsidRPr="00D76CC2">
        <w:rPr>
          <w:rFonts w:ascii="Times New Roman" w:eastAsia="Times New Roman" w:hAnsi="Times New Roman" w:cs="Times New Roman"/>
          <w:lang w:eastAsia="tr-TR"/>
        </w:rPr>
        <w:t>OpenCV</w:t>
      </w:r>
      <w:proofErr w:type="spellEnd"/>
      <w:r w:rsidRPr="00D76CC2">
        <w:rPr>
          <w:rFonts w:ascii="Times New Roman" w:eastAsia="Times New Roman" w:hAnsi="Times New Roman" w:cs="Times New Roman"/>
          <w:lang w:eastAsia="tr-TR"/>
        </w:rPr>
        <w:t xml:space="preserve">. (2023). </w:t>
      </w:r>
      <w:r w:rsidRPr="00D76CC2">
        <w:rPr>
          <w:rFonts w:ascii="Times New Roman" w:eastAsia="Times New Roman" w:hAnsi="Times New Roman" w:cs="Times New Roman"/>
          <w:i/>
          <w:iCs/>
          <w:lang w:eastAsia="tr-TR"/>
        </w:rPr>
        <w:t xml:space="preserve">Open Source </w:t>
      </w:r>
      <w:proofErr w:type="spellStart"/>
      <w:r w:rsidRPr="00D76CC2">
        <w:rPr>
          <w:rFonts w:ascii="Times New Roman" w:eastAsia="Times New Roman" w:hAnsi="Times New Roman" w:cs="Times New Roman"/>
          <w:i/>
          <w:iCs/>
          <w:lang w:eastAsia="tr-TR"/>
        </w:rPr>
        <w:t>Computer</w:t>
      </w:r>
      <w:proofErr w:type="spellEnd"/>
      <w:r w:rsidRPr="00D76CC2">
        <w:rPr>
          <w:rFonts w:ascii="Times New Roman" w:eastAsia="Times New Roman" w:hAnsi="Times New Roman" w:cs="Times New Roman"/>
          <w:i/>
          <w:iCs/>
          <w:lang w:eastAsia="tr-TR"/>
        </w:rPr>
        <w:t xml:space="preserve"> </w:t>
      </w:r>
      <w:proofErr w:type="spellStart"/>
      <w:r w:rsidRPr="00D76CC2">
        <w:rPr>
          <w:rFonts w:ascii="Times New Roman" w:eastAsia="Times New Roman" w:hAnsi="Times New Roman" w:cs="Times New Roman"/>
          <w:i/>
          <w:iCs/>
          <w:lang w:eastAsia="tr-TR"/>
        </w:rPr>
        <w:t>Vision</w:t>
      </w:r>
      <w:proofErr w:type="spellEnd"/>
      <w:r w:rsidRPr="00D76CC2">
        <w:rPr>
          <w:rFonts w:ascii="Times New Roman" w:eastAsia="Times New Roman" w:hAnsi="Times New Roman" w:cs="Times New Roman"/>
          <w:i/>
          <w:iCs/>
          <w:lang w:eastAsia="tr-TR"/>
        </w:rPr>
        <w:t xml:space="preserve"> Library</w:t>
      </w:r>
      <w:r w:rsidRPr="00D76CC2">
        <w:rPr>
          <w:rFonts w:ascii="Times New Roman" w:eastAsia="Times New Roman" w:hAnsi="Times New Roman" w:cs="Times New Roman"/>
          <w:lang w:eastAsia="tr-TR"/>
        </w:rPr>
        <w:t xml:space="preserve">. </w:t>
      </w:r>
      <w:hyperlink r:id="rId14" w:tgtFrame="_new" w:history="1">
        <w:r w:rsidRPr="00D76CC2">
          <w:rPr>
            <w:rFonts w:ascii="Times New Roman" w:eastAsia="Times New Roman" w:hAnsi="Times New Roman" w:cs="Times New Roman"/>
            <w:color w:val="0000FF"/>
            <w:u w:val="single"/>
            <w:lang w:eastAsia="tr-TR"/>
          </w:rPr>
          <w:t>https://opencv.org</w:t>
        </w:r>
      </w:hyperlink>
    </w:p>
    <w:p w:rsidR="00D76CC2" w:rsidRPr="00D76CC2" w:rsidRDefault="00D76CC2" w:rsidP="00D76CC2">
      <w:pPr>
        <w:numPr>
          <w:ilvl w:val="0"/>
          <w:numId w:val="5"/>
        </w:numPr>
        <w:spacing w:before="100" w:beforeAutospacing="1" w:after="100" w:afterAutospacing="1"/>
        <w:rPr>
          <w:rFonts w:ascii="Times New Roman" w:eastAsia="Times New Roman" w:hAnsi="Times New Roman" w:cs="Times New Roman"/>
          <w:lang w:eastAsia="tr-TR"/>
        </w:rPr>
      </w:pPr>
      <w:proofErr w:type="spellStart"/>
      <w:r w:rsidRPr="00D76CC2">
        <w:rPr>
          <w:rFonts w:ascii="Times New Roman" w:eastAsia="Times New Roman" w:hAnsi="Times New Roman" w:cs="Times New Roman"/>
          <w:lang w:eastAsia="tr-TR"/>
        </w:rPr>
        <w:t>TensorFlow</w:t>
      </w:r>
      <w:proofErr w:type="spellEnd"/>
      <w:r w:rsidRPr="00D76CC2">
        <w:rPr>
          <w:rFonts w:ascii="Times New Roman" w:eastAsia="Times New Roman" w:hAnsi="Times New Roman" w:cs="Times New Roman"/>
          <w:lang w:eastAsia="tr-TR"/>
        </w:rPr>
        <w:t xml:space="preserve"> </w:t>
      </w:r>
      <w:proofErr w:type="spellStart"/>
      <w:r w:rsidRPr="00D76CC2">
        <w:rPr>
          <w:rFonts w:ascii="Times New Roman" w:eastAsia="Times New Roman" w:hAnsi="Times New Roman" w:cs="Times New Roman"/>
          <w:lang w:eastAsia="tr-TR"/>
        </w:rPr>
        <w:t>Keras</w:t>
      </w:r>
      <w:proofErr w:type="spellEnd"/>
      <w:r w:rsidRPr="00D76CC2">
        <w:rPr>
          <w:rFonts w:ascii="Times New Roman" w:eastAsia="Times New Roman" w:hAnsi="Times New Roman" w:cs="Times New Roman"/>
          <w:lang w:eastAsia="tr-TR"/>
        </w:rPr>
        <w:t xml:space="preserve"> API </w:t>
      </w:r>
      <w:proofErr w:type="spellStart"/>
      <w:r w:rsidRPr="00D76CC2">
        <w:rPr>
          <w:rFonts w:ascii="Times New Roman" w:eastAsia="Times New Roman" w:hAnsi="Times New Roman" w:cs="Times New Roman"/>
          <w:lang w:eastAsia="tr-TR"/>
        </w:rPr>
        <w:t>Documentation</w:t>
      </w:r>
      <w:proofErr w:type="spellEnd"/>
      <w:r w:rsidRPr="00D76CC2">
        <w:rPr>
          <w:rFonts w:ascii="Times New Roman" w:eastAsia="Times New Roman" w:hAnsi="Times New Roman" w:cs="Times New Roman"/>
          <w:lang w:eastAsia="tr-TR"/>
        </w:rPr>
        <w:t>. https://www.tensorflow.org/api_docs/python/tf/keras</w:t>
      </w:r>
    </w:p>
    <w:p w:rsidR="00D76CC2" w:rsidRPr="00D76CC2" w:rsidRDefault="00D76CC2" w:rsidP="00D76CC2">
      <w:pPr>
        <w:numPr>
          <w:ilvl w:val="0"/>
          <w:numId w:val="5"/>
        </w:numPr>
        <w:spacing w:before="100" w:beforeAutospacing="1" w:after="100" w:afterAutospacing="1"/>
        <w:rPr>
          <w:rFonts w:ascii="Times New Roman" w:eastAsia="Times New Roman" w:hAnsi="Times New Roman" w:cs="Times New Roman"/>
          <w:lang w:eastAsia="tr-TR"/>
        </w:rPr>
      </w:pPr>
      <w:proofErr w:type="spellStart"/>
      <w:r w:rsidRPr="00D76CC2">
        <w:rPr>
          <w:rFonts w:ascii="Times New Roman" w:eastAsia="Times New Roman" w:hAnsi="Times New Roman" w:cs="Times New Roman"/>
          <w:lang w:eastAsia="tr-TR"/>
        </w:rPr>
        <w:t>Seaborn</w:t>
      </w:r>
      <w:proofErr w:type="spellEnd"/>
      <w:r w:rsidRPr="00D76CC2">
        <w:rPr>
          <w:rFonts w:ascii="Times New Roman" w:eastAsia="Times New Roman" w:hAnsi="Times New Roman" w:cs="Times New Roman"/>
          <w:lang w:eastAsia="tr-TR"/>
        </w:rPr>
        <w:t xml:space="preserve"> </w:t>
      </w:r>
      <w:proofErr w:type="spellStart"/>
      <w:r w:rsidRPr="00D76CC2">
        <w:rPr>
          <w:rFonts w:ascii="Times New Roman" w:eastAsia="Times New Roman" w:hAnsi="Times New Roman" w:cs="Times New Roman"/>
          <w:lang w:eastAsia="tr-TR"/>
        </w:rPr>
        <w:t>Visualization</w:t>
      </w:r>
      <w:proofErr w:type="spellEnd"/>
      <w:r w:rsidRPr="00D76CC2">
        <w:rPr>
          <w:rFonts w:ascii="Times New Roman" w:eastAsia="Times New Roman" w:hAnsi="Times New Roman" w:cs="Times New Roman"/>
          <w:lang w:eastAsia="tr-TR"/>
        </w:rPr>
        <w:t xml:space="preserve"> Library. https://seaborn.pydata.org</w:t>
      </w:r>
    </w:p>
    <w:p w:rsidR="00D76CC2" w:rsidRDefault="00D76CC2"/>
    <w:sectPr w:rsidR="00D76CC2" w:rsidSect="00F531F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B2ADC"/>
    <w:multiLevelType w:val="multilevel"/>
    <w:tmpl w:val="DF8A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63B15"/>
    <w:multiLevelType w:val="multilevel"/>
    <w:tmpl w:val="8AE0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73884"/>
    <w:multiLevelType w:val="hybridMultilevel"/>
    <w:tmpl w:val="7EEE09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FA65903"/>
    <w:multiLevelType w:val="multilevel"/>
    <w:tmpl w:val="2778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92EC1"/>
    <w:multiLevelType w:val="multilevel"/>
    <w:tmpl w:val="CB9E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C3424"/>
    <w:multiLevelType w:val="multilevel"/>
    <w:tmpl w:val="068EB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A92259"/>
    <w:multiLevelType w:val="multilevel"/>
    <w:tmpl w:val="F3F2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E0E44"/>
    <w:multiLevelType w:val="multilevel"/>
    <w:tmpl w:val="CE7E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C6DC6"/>
    <w:multiLevelType w:val="multilevel"/>
    <w:tmpl w:val="0C28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4"/>
  </w:num>
  <w:num w:numId="5">
    <w:abstractNumId w:val="5"/>
  </w:num>
  <w:num w:numId="6">
    <w:abstractNumId w:val="6"/>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C2"/>
    <w:rsid w:val="00156B50"/>
    <w:rsid w:val="003D7AAF"/>
    <w:rsid w:val="005F5A4D"/>
    <w:rsid w:val="00710E7F"/>
    <w:rsid w:val="007E4F4A"/>
    <w:rsid w:val="00A24BC1"/>
    <w:rsid w:val="00D24123"/>
    <w:rsid w:val="00D76CC2"/>
    <w:rsid w:val="00DF6B38"/>
    <w:rsid w:val="00E12674"/>
    <w:rsid w:val="00F34D46"/>
    <w:rsid w:val="00F531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87E2"/>
  <w15:chartTrackingRefBased/>
  <w15:docId w15:val="{84C01EEB-0FF9-B641-A568-F65DEC35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link w:val="Balk1Char"/>
    <w:uiPriority w:val="9"/>
    <w:qFormat/>
    <w:rsid w:val="00D76CC2"/>
    <w:pPr>
      <w:spacing w:before="100" w:beforeAutospacing="1" w:after="100" w:afterAutospacing="1"/>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D76CC2"/>
    <w:pPr>
      <w:spacing w:before="100" w:beforeAutospacing="1" w:after="100" w:afterAutospacing="1"/>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D76CC2"/>
    <w:pPr>
      <w:spacing w:before="100" w:beforeAutospacing="1" w:after="100" w:afterAutospacing="1"/>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76CC2"/>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D76CC2"/>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D76CC2"/>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D76CC2"/>
    <w:rPr>
      <w:b/>
      <w:bCs/>
    </w:rPr>
  </w:style>
  <w:style w:type="character" w:styleId="HTMLKodu">
    <w:name w:val="HTML Code"/>
    <w:basedOn w:val="VarsaylanParagrafYazTipi"/>
    <w:uiPriority w:val="99"/>
    <w:semiHidden/>
    <w:unhideWhenUsed/>
    <w:rsid w:val="00D76CC2"/>
    <w:rPr>
      <w:rFonts w:ascii="Courier New" w:eastAsia="Times New Roman" w:hAnsi="Courier New" w:cs="Courier New"/>
      <w:sz w:val="20"/>
      <w:szCs w:val="20"/>
    </w:rPr>
  </w:style>
  <w:style w:type="character" w:styleId="Vurgu">
    <w:name w:val="Emphasis"/>
    <w:basedOn w:val="VarsaylanParagrafYazTipi"/>
    <w:uiPriority w:val="20"/>
    <w:qFormat/>
    <w:rsid w:val="00D76CC2"/>
    <w:rPr>
      <w:i/>
      <w:iCs/>
    </w:rPr>
  </w:style>
  <w:style w:type="character" w:styleId="Kpr">
    <w:name w:val="Hyperlink"/>
    <w:basedOn w:val="VarsaylanParagrafYazTipi"/>
    <w:uiPriority w:val="99"/>
    <w:semiHidden/>
    <w:unhideWhenUsed/>
    <w:rsid w:val="00D76CC2"/>
    <w:rPr>
      <w:color w:val="0000FF"/>
      <w:u w:val="single"/>
    </w:rPr>
  </w:style>
  <w:style w:type="paragraph" w:styleId="ListeParagraf">
    <w:name w:val="List Paragraph"/>
    <w:basedOn w:val="Normal"/>
    <w:uiPriority w:val="34"/>
    <w:qFormat/>
    <w:rsid w:val="00D76CC2"/>
    <w:pPr>
      <w:ind w:left="720"/>
      <w:contextualSpacing/>
    </w:pPr>
  </w:style>
  <w:style w:type="paragraph" w:styleId="ResimYazs">
    <w:name w:val="caption"/>
    <w:basedOn w:val="Normal"/>
    <w:next w:val="Normal"/>
    <w:uiPriority w:val="35"/>
    <w:unhideWhenUsed/>
    <w:qFormat/>
    <w:rsid w:val="007E4F4A"/>
    <w:pPr>
      <w:spacing w:after="200"/>
    </w:pPr>
    <w:rPr>
      <w:i/>
      <w:iCs/>
      <w:color w:val="44546A" w:themeColor="text2"/>
      <w:sz w:val="18"/>
      <w:szCs w:val="18"/>
    </w:rPr>
  </w:style>
  <w:style w:type="paragraph" w:styleId="NormalWeb">
    <w:name w:val="Normal (Web)"/>
    <w:basedOn w:val="Normal"/>
    <w:uiPriority w:val="99"/>
    <w:unhideWhenUsed/>
    <w:rsid w:val="00D24123"/>
    <w:pPr>
      <w:spacing w:before="100" w:beforeAutospacing="1" w:after="100" w:afterAutospacing="1"/>
    </w:pPr>
    <w:rPr>
      <w:rFonts w:ascii="Times New Roman" w:eastAsia="Times New Roman" w:hAnsi="Times New Roman"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75155">
      <w:bodyDiv w:val="1"/>
      <w:marLeft w:val="0"/>
      <w:marRight w:val="0"/>
      <w:marTop w:val="0"/>
      <w:marBottom w:val="0"/>
      <w:divBdr>
        <w:top w:val="none" w:sz="0" w:space="0" w:color="auto"/>
        <w:left w:val="none" w:sz="0" w:space="0" w:color="auto"/>
        <w:bottom w:val="none" w:sz="0" w:space="0" w:color="auto"/>
        <w:right w:val="none" w:sz="0" w:space="0" w:color="auto"/>
      </w:divBdr>
    </w:div>
    <w:div w:id="448473040">
      <w:bodyDiv w:val="1"/>
      <w:marLeft w:val="0"/>
      <w:marRight w:val="0"/>
      <w:marTop w:val="0"/>
      <w:marBottom w:val="0"/>
      <w:divBdr>
        <w:top w:val="none" w:sz="0" w:space="0" w:color="auto"/>
        <w:left w:val="none" w:sz="0" w:space="0" w:color="auto"/>
        <w:bottom w:val="none" w:sz="0" w:space="0" w:color="auto"/>
        <w:right w:val="none" w:sz="0" w:space="0" w:color="auto"/>
      </w:divBdr>
    </w:div>
    <w:div w:id="909773610">
      <w:bodyDiv w:val="1"/>
      <w:marLeft w:val="0"/>
      <w:marRight w:val="0"/>
      <w:marTop w:val="0"/>
      <w:marBottom w:val="0"/>
      <w:divBdr>
        <w:top w:val="none" w:sz="0" w:space="0" w:color="auto"/>
        <w:left w:val="none" w:sz="0" w:space="0" w:color="auto"/>
        <w:bottom w:val="none" w:sz="0" w:space="0" w:color="auto"/>
        <w:right w:val="none" w:sz="0" w:space="0" w:color="auto"/>
      </w:divBdr>
    </w:div>
    <w:div w:id="1309238399">
      <w:bodyDiv w:val="1"/>
      <w:marLeft w:val="0"/>
      <w:marRight w:val="0"/>
      <w:marTop w:val="0"/>
      <w:marBottom w:val="0"/>
      <w:divBdr>
        <w:top w:val="none" w:sz="0" w:space="0" w:color="auto"/>
        <w:left w:val="none" w:sz="0" w:space="0" w:color="auto"/>
        <w:bottom w:val="none" w:sz="0" w:space="0" w:color="auto"/>
        <w:right w:val="none" w:sz="0" w:space="0" w:color="auto"/>
      </w:divBdr>
    </w:div>
    <w:div w:id="1468477045">
      <w:bodyDiv w:val="1"/>
      <w:marLeft w:val="0"/>
      <w:marRight w:val="0"/>
      <w:marTop w:val="0"/>
      <w:marBottom w:val="0"/>
      <w:divBdr>
        <w:top w:val="none" w:sz="0" w:space="0" w:color="auto"/>
        <w:left w:val="none" w:sz="0" w:space="0" w:color="auto"/>
        <w:bottom w:val="none" w:sz="0" w:space="0" w:color="auto"/>
        <w:right w:val="none" w:sz="0" w:space="0" w:color="auto"/>
      </w:divBdr>
    </w:div>
    <w:div w:id="2100518058">
      <w:bodyDiv w:val="1"/>
      <w:marLeft w:val="0"/>
      <w:marRight w:val="0"/>
      <w:marTop w:val="0"/>
      <w:marBottom w:val="0"/>
      <w:divBdr>
        <w:top w:val="none" w:sz="0" w:space="0" w:color="auto"/>
        <w:left w:val="none" w:sz="0" w:space="0" w:color="auto"/>
        <w:bottom w:val="none" w:sz="0" w:space="0" w:color="auto"/>
        <w:right w:val="none" w:sz="0" w:space="0" w:color="auto"/>
      </w:divBdr>
      <w:divsChild>
        <w:div w:id="2145005539">
          <w:blockQuote w:val="1"/>
          <w:marLeft w:val="720"/>
          <w:marRight w:val="720"/>
          <w:marTop w:val="100"/>
          <w:marBottom w:val="100"/>
          <w:divBdr>
            <w:top w:val="none" w:sz="0" w:space="0" w:color="auto"/>
            <w:left w:val="none" w:sz="0" w:space="0" w:color="auto"/>
            <w:bottom w:val="none" w:sz="0" w:space="0" w:color="auto"/>
            <w:right w:val="none" w:sz="0" w:space="0" w:color="auto"/>
          </w:divBdr>
        </w:div>
        <w:div w:id="90900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129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5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opencv.or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1367</Words>
  <Characters>7798</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2025-05-20T18:02:00Z</dcterms:created>
  <dcterms:modified xsi:type="dcterms:W3CDTF">2025-05-21T20:04:00Z</dcterms:modified>
</cp:coreProperties>
</file>