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54A888B" w14:textId="656EEF9E" w:rsidR="009303D9" w:rsidRPr="00F71F3B" w:rsidRDefault="0024180F" w:rsidP="0024180F">
      <w:pPr>
        <w:pStyle w:val="papertitle"/>
        <w:spacing w:before="5pt" w:beforeAutospacing="1" w:after="5pt" w:afterAutospacing="1"/>
        <w:rPr>
          <w:kern w:val="48"/>
        </w:rPr>
      </w:pPr>
      <w:r w:rsidRPr="00F71F3B">
        <w:rPr>
          <w:kern w:val="48"/>
        </w:rPr>
        <w:t>Classifying Chest X-Ray Images Using CNN and Transformer Based Architectures</w:t>
      </w:r>
      <w:r w:rsidR="009303D9" w:rsidRPr="00F71F3B">
        <w:rPr>
          <w:kern w:val="48"/>
        </w:rPr>
        <w:t xml:space="preserve"> </w:t>
      </w:r>
    </w:p>
    <w:p w14:paraId="576520C0" w14:textId="77777777" w:rsidR="00D7522C" w:rsidRPr="00F71F3B" w:rsidRDefault="00D7522C" w:rsidP="003B4E04">
      <w:pPr>
        <w:pStyle w:val="Author"/>
        <w:spacing w:before="5pt" w:beforeAutospacing="1" w:after="5pt" w:afterAutospacing="1" w:line="6pt" w:lineRule="auto"/>
        <w:rPr>
          <w:sz w:val="16"/>
          <w:szCs w:val="16"/>
        </w:rPr>
      </w:pPr>
    </w:p>
    <w:p w14:paraId="5DA640F0" w14:textId="77777777" w:rsidR="00D7522C" w:rsidRPr="00F71F3B" w:rsidRDefault="00D7522C" w:rsidP="00CA4392">
      <w:pPr>
        <w:pStyle w:val="Author"/>
        <w:spacing w:before="5pt" w:beforeAutospacing="1" w:after="5pt" w:afterAutospacing="1" w:line="6pt" w:lineRule="auto"/>
        <w:rPr>
          <w:sz w:val="16"/>
          <w:szCs w:val="16"/>
        </w:rPr>
        <w:sectPr w:rsidR="00D7522C" w:rsidRPr="00F71F3B" w:rsidSect="003B4E04">
          <w:footerReference w:type="first" r:id="rId8"/>
          <w:pgSz w:w="595.30pt" w:h="841.90pt" w:code="9"/>
          <w:pgMar w:top="27pt" w:right="44.65pt" w:bottom="72pt" w:left="44.65pt" w:header="36pt" w:footer="36pt" w:gutter="0pt"/>
          <w:cols w:space="36pt"/>
          <w:titlePg/>
          <w:docGrid w:linePitch="360"/>
        </w:sectPr>
      </w:pPr>
    </w:p>
    <w:p w14:paraId="4DCA6C1D" w14:textId="4D8CD022" w:rsidR="009F1D79" w:rsidRPr="00F71F3B" w:rsidRDefault="00BD670B" w:rsidP="00DD1067">
      <w:pPr>
        <w:pStyle w:val="Author"/>
        <w:spacing w:before="5pt" w:beforeAutospacing="1"/>
        <w:rPr>
          <w:sz w:val="18"/>
          <w:szCs w:val="18"/>
        </w:rPr>
        <w:sectPr w:rsidR="009F1D79" w:rsidRPr="00F71F3B" w:rsidSect="003B4E04">
          <w:type w:val="continuous"/>
          <w:pgSz w:w="595.30pt" w:h="841.90pt" w:code="9"/>
          <w:pgMar w:top="22.50pt" w:right="44.65pt" w:bottom="72pt" w:left="44.65pt" w:header="36pt" w:footer="36pt" w:gutter="0pt"/>
          <w:cols w:num="3" w:space="36pt"/>
          <w:docGrid w:linePitch="360"/>
        </w:sectPr>
      </w:pPr>
      <w:r w:rsidRPr="00F71F3B">
        <w:rPr>
          <w:sz w:val="18"/>
          <w:szCs w:val="18"/>
        </w:rPr>
        <w:br w:type="column"/>
      </w:r>
      <w:r w:rsidR="00DD1067" w:rsidRPr="00F71F3B">
        <w:rPr>
          <w:sz w:val="18"/>
          <w:szCs w:val="18"/>
        </w:rPr>
        <w:t>Burak Bozdağ</w:t>
      </w:r>
      <w:r w:rsidR="00DD1067" w:rsidRPr="00F71F3B">
        <w:rPr>
          <w:sz w:val="18"/>
          <w:szCs w:val="18"/>
        </w:rPr>
        <w:br/>
      </w:r>
      <w:r w:rsidR="00DD1067" w:rsidRPr="00F71F3B">
        <w:rPr>
          <w:i/>
          <w:sz w:val="18"/>
          <w:szCs w:val="18"/>
        </w:rPr>
        <w:t xml:space="preserve">Computer and Informatics </w:t>
      </w:r>
      <w:r w:rsidR="00092FCE" w:rsidRPr="00F71F3B">
        <w:rPr>
          <w:i/>
          <w:sz w:val="18"/>
          <w:szCs w:val="18"/>
        </w:rPr>
        <w:t>Engineering</w:t>
      </w:r>
      <w:r w:rsidR="00DD1067" w:rsidRPr="00F71F3B">
        <w:rPr>
          <w:sz w:val="18"/>
          <w:szCs w:val="18"/>
        </w:rPr>
        <w:br/>
      </w:r>
      <w:r w:rsidR="00DD1067" w:rsidRPr="00F71F3B">
        <w:rPr>
          <w:i/>
          <w:sz w:val="18"/>
          <w:szCs w:val="18"/>
        </w:rPr>
        <w:t>Istanbul Technical University</w:t>
      </w:r>
      <w:r w:rsidR="00DD1067" w:rsidRPr="00F71F3B">
        <w:rPr>
          <w:i/>
          <w:sz w:val="18"/>
          <w:szCs w:val="18"/>
        </w:rPr>
        <w:br/>
      </w:r>
      <w:r w:rsidR="00DD1067" w:rsidRPr="00F71F3B">
        <w:rPr>
          <w:sz w:val="18"/>
          <w:szCs w:val="18"/>
        </w:rPr>
        <w:t>İstanbul, Türkiye</w:t>
      </w:r>
      <w:r w:rsidR="00DD1067" w:rsidRPr="00F71F3B">
        <w:rPr>
          <w:sz w:val="18"/>
          <w:szCs w:val="18"/>
        </w:rPr>
        <w:br/>
        <w:t>bozdagb17@itu.edu.tr</w:t>
      </w:r>
    </w:p>
    <w:p w14:paraId="69A270C5" w14:textId="77777777" w:rsidR="009303D9" w:rsidRPr="00F71F3B" w:rsidRDefault="00BD670B">
      <w:pPr>
        <w:sectPr w:rsidR="009303D9" w:rsidRPr="00F71F3B" w:rsidSect="003B4E04">
          <w:type w:val="continuous"/>
          <w:pgSz w:w="595.30pt" w:h="841.90pt" w:code="9"/>
          <w:pgMar w:top="22.50pt" w:right="44.65pt" w:bottom="72pt" w:left="44.65pt" w:header="36pt" w:footer="36pt" w:gutter="0pt"/>
          <w:cols w:num="3" w:space="36pt"/>
          <w:docGrid w:linePitch="360"/>
        </w:sectPr>
      </w:pPr>
      <w:r w:rsidRPr="00F71F3B">
        <w:br w:type="column"/>
      </w:r>
    </w:p>
    <w:p w14:paraId="17CD2669" w14:textId="5CCEFF03" w:rsidR="004D72B5" w:rsidRPr="00F71F3B" w:rsidRDefault="009303D9" w:rsidP="00F71F3B">
      <w:pPr>
        <w:pStyle w:val="Abstract"/>
      </w:pPr>
      <w:r w:rsidRPr="00F71F3B">
        <w:rPr>
          <w:i/>
          <w:iCs/>
        </w:rPr>
        <w:t>Abstract</w:t>
      </w:r>
      <w:r w:rsidRPr="00F71F3B">
        <w:t>—</w:t>
      </w:r>
      <w:r w:rsidR="0024180F" w:rsidRPr="00F71F3B">
        <w:t xml:space="preserve"> In the article titled “An Image is Worth 16x16 Words: Transformers for Image Recognition at Scale”, it was emphasized that transformers applied directly to image patches and pre</w:t>
      </w:r>
      <w:r w:rsidR="00F71F3B" w:rsidRPr="00F71F3B">
        <w:t>-</w:t>
      </w:r>
      <w:r w:rsidR="0024180F" w:rsidRPr="00F71F3B">
        <w:t xml:space="preserve">trained on large datasets work really well on image classification [1]. In this </w:t>
      </w:r>
      <w:r w:rsidR="00F71F3B" w:rsidRPr="00F71F3B">
        <w:t>article</w:t>
      </w:r>
      <w:r w:rsidR="0024180F" w:rsidRPr="00F71F3B">
        <w:t>, it is aimed to examine that if classifying chest X-ray images as</w:t>
      </w:r>
      <w:r w:rsidR="00F71F3B" w:rsidRPr="00F71F3B">
        <w:t xml:space="preserve"> normal or infected</w:t>
      </w:r>
      <w:r w:rsidR="0024180F" w:rsidRPr="00F71F3B">
        <w:t xml:space="preserve"> using transformer-based architectures gives better results than CNN architectures. This</w:t>
      </w:r>
      <w:r w:rsidR="00F71F3B" w:rsidRPr="00F71F3B">
        <w:t xml:space="preserve"> have been</w:t>
      </w:r>
      <w:r w:rsidR="0024180F" w:rsidRPr="00F71F3B">
        <w:t xml:space="preserve"> achieved by using</w:t>
      </w:r>
      <w:r w:rsidR="00F71F3B" w:rsidRPr="00F71F3B">
        <w:t xml:space="preserve"> </w:t>
      </w:r>
      <w:proofErr w:type="spellStart"/>
      <w:r w:rsidR="00F71F3B" w:rsidRPr="00F71F3B">
        <w:t>AlexNet</w:t>
      </w:r>
      <w:proofErr w:type="spellEnd"/>
      <w:r w:rsidR="00F71F3B" w:rsidRPr="00F71F3B">
        <w:t>,</w:t>
      </w:r>
      <w:r w:rsidR="0024180F" w:rsidRPr="00F71F3B">
        <w:t xml:space="preserve"> </w:t>
      </w:r>
      <w:r w:rsidR="00F71F3B" w:rsidRPr="00F71F3B">
        <w:t>one</w:t>
      </w:r>
      <w:r w:rsidR="0024180F" w:rsidRPr="00F71F3B">
        <w:t xml:space="preserve"> of popular CNN architecture</w:t>
      </w:r>
      <w:r w:rsidR="00F71F3B" w:rsidRPr="00F71F3B">
        <w:t xml:space="preserve">s, </w:t>
      </w:r>
      <w:r w:rsidR="0024180F" w:rsidRPr="00F71F3B">
        <w:t>and</w:t>
      </w:r>
      <w:r w:rsidR="00F71F3B" w:rsidRPr="00F71F3B">
        <w:t xml:space="preserve"> </w:t>
      </w:r>
      <w:proofErr w:type="spellStart"/>
      <w:r w:rsidR="0024180F" w:rsidRPr="00F71F3B">
        <w:t>ViT</w:t>
      </w:r>
      <w:proofErr w:type="spellEnd"/>
      <w:r w:rsidR="0024180F" w:rsidRPr="00F71F3B">
        <w:t xml:space="preserve"> (Vision Transformer) stated in the related article. Aside comparing models, fine-tuning models and hyperparameter optimization</w:t>
      </w:r>
      <w:r w:rsidR="00F71F3B" w:rsidRPr="00F71F3B">
        <w:t xml:space="preserve"> have</w:t>
      </w:r>
      <w:r w:rsidR="0024180F" w:rsidRPr="00F71F3B">
        <w:t xml:space="preserve"> also be</w:t>
      </w:r>
      <w:r w:rsidR="00F71F3B" w:rsidRPr="00F71F3B">
        <w:t>en</w:t>
      </w:r>
      <w:r w:rsidR="0024180F" w:rsidRPr="00F71F3B">
        <w:t xml:space="preserve"> performed.</w:t>
      </w:r>
      <w:r w:rsidRPr="00F71F3B">
        <w:t xml:space="preserve"> </w:t>
      </w:r>
    </w:p>
    <w:p w14:paraId="344752C0" w14:textId="29C5296A" w:rsidR="009303D9" w:rsidRDefault="004D72B5" w:rsidP="00972203">
      <w:pPr>
        <w:pStyle w:val="Keywords"/>
      </w:pPr>
      <w:r w:rsidRPr="00F71F3B">
        <w:t>Keywords—</w:t>
      </w:r>
      <w:r w:rsidR="00F71F3B" w:rsidRPr="00F71F3B">
        <w:t>transformer, convolution, deep-learning, x-ray, pneumonia, classifier, architecture, comparison</w:t>
      </w:r>
    </w:p>
    <w:p w14:paraId="0BD28270" w14:textId="77777777" w:rsidR="00390669" w:rsidRPr="00F71F3B" w:rsidRDefault="00390669" w:rsidP="00972203">
      <w:pPr>
        <w:pStyle w:val="Keywords"/>
      </w:pPr>
    </w:p>
    <w:p w14:paraId="2F3E69F7" w14:textId="41DB9548" w:rsidR="009303D9" w:rsidRPr="00F71F3B" w:rsidRDefault="009303D9" w:rsidP="006B6B66">
      <w:pPr>
        <w:pStyle w:val="Balk1"/>
      </w:pPr>
      <w:r w:rsidRPr="00F71F3B">
        <w:t>Introduction</w:t>
      </w:r>
    </w:p>
    <w:p w14:paraId="74A5B102" w14:textId="4A3F9DD5" w:rsidR="00F71F3B" w:rsidRPr="00F71F3B" w:rsidRDefault="00F71F3B" w:rsidP="00F71F3B">
      <w:pPr>
        <w:pStyle w:val="GvdeMetni"/>
        <w:rPr>
          <w:lang w:val="en-US"/>
        </w:rPr>
      </w:pPr>
      <w:r w:rsidRPr="00F71F3B">
        <w:rPr>
          <w:lang w:val="en-US"/>
        </w:rPr>
        <w:t>As the influence of the artificial intelligence (AI) and machine learning (ML) sector increased, many researches about this area have been showed up and also there are many ongoing projects and researches ahead. By realizing that the computer can learn from data, new algorithms of machine learning topic are found and developed. The data itself is not limited to just a bunch of numbers but also covers a whole area of computer vision (CV) world. In this world, the data is made of images that can be either classified (supervised) or unclassified (unsupervised).</w:t>
      </w:r>
    </w:p>
    <w:p w14:paraId="6BF5226B" w14:textId="1E0BFC30" w:rsidR="00F71F3B" w:rsidRPr="00F71F3B" w:rsidRDefault="00F71F3B" w:rsidP="00F71F3B">
      <w:pPr>
        <w:pStyle w:val="GvdeMetni"/>
        <w:rPr>
          <w:lang w:val="en-US"/>
        </w:rPr>
      </w:pPr>
      <w:r w:rsidRPr="00F71F3B">
        <w:rPr>
          <w:lang w:val="en-US"/>
        </w:rPr>
        <w:t>Analysis of the medical data has been a huge topic itself. Examining and analyzing X-ray images has an importance in the medical domain. There are various work areas such as diagnosing radiology results with respect to the X-ray images of patients. There are so many projects out there for diagnosing and classifying different types of diseases in the literature.</w:t>
      </w:r>
    </w:p>
    <w:p w14:paraId="337A6014" w14:textId="777E0EF0" w:rsidR="00F71F3B" w:rsidRPr="00F71F3B" w:rsidRDefault="00F71F3B" w:rsidP="00F71F3B">
      <w:pPr>
        <w:pStyle w:val="GvdeMetni"/>
        <w:rPr>
          <w:lang w:val="en-US"/>
        </w:rPr>
      </w:pPr>
      <w:r w:rsidRPr="00F71F3B">
        <w:rPr>
          <w:lang w:val="en-US"/>
        </w:rPr>
        <w:t>Inspired by the popularity of the medical domain, a new topic</w:t>
      </w:r>
      <w:r>
        <w:rPr>
          <w:lang w:val="en-US"/>
        </w:rPr>
        <w:t xml:space="preserve"> is proposed</w:t>
      </w:r>
      <w:r w:rsidRPr="00F71F3B">
        <w:rPr>
          <w:lang w:val="en-US"/>
        </w:rPr>
        <w:t xml:space="preserve"> for comparing standard convolutional neural networks and vision transformers</w:t>
      </w:r>
      <w:r>
        <w:rPr>
          <w:lang w:val="en-US"/>
        </w:rPr>
        <w:t xml:space="preserve"> in this article</w:t>
      </w:r>
      <w:r w:rsidRPr="00F71F3B">
        <w:rPr>
          <w:lang w:val="en-US"/>
        </w:rPr>
        <w:t xml:space="preserve">. </w:t>
      </w:r>
      <w:r>
        <w:rPr>
          <w:lang w:val="en-US"/>
        </w:rPr>
        <w:t>F</w:t>
      </w:r>
      <w:r w:rsidRPr="00F71F3B">
        <w:rPr>
          <w:lang w:val="en-US"/>
        </w:rPr>
        <w:t>ine-tuning, hyperparameter optimization, learning rate selection and regularization methods</w:t>
      </w:r>
      <w:r>
        <w:rPr>
          <w:lang w:val="en-US"/>
        </w:rPr>
        <w:t xml:space="preserve"> are also applied when setting up models</w:t>
      </w:r>
      <w:r w:rsidRPr="00F71F3B">
        <w:rPr>
          <w:lang w:val="en-US"/>
        </w:rPr>
        <w:t>.</w:t>
      </w:r>
    </w:p>
    <w:p w14:paraId="0873F6E2" w14:textId="25E2BC59" w:rsidR="009303D9" w:rsidRDefault="00F71F3B" w:rsidP="00F71F3B">
      <w:pPr>
        <w:pStyle w:val="GvdeMetni"/>
        <w:rPr>
          <w:lang w:val="en-US"/>
        </w:rPr>
      </w:pPr>
      <w:r w:rsidRPr="00F71F3B">
        <w:rPr>
          <w:lang w:val="en-US"/>
        </w:rPr>
        <w:t xml:space="preserve">In the rest of the </w:t>
      </w:r>
      <w:r w:rsidR="00F00102">
        <w:rPr>
          <w:lang w:val="en-US"/>
        </w:rPr>
        <w:t>article</w:t>
      </w:r>
      <w:r w:rsidRPr="00F71F3B">
        <w:rPr>
          <w:lang w:val="en-US"/>
        </w:rPr>
        <w:t>, there is given more detailed project explanations with the goals of project, impact of solution, state-of-the-art research articles and novel contributions. In the next section, scope of the project is included with</w:t>
      </w:r>
      <w:r>
        <w:rPr>
          <w:lang w:val="en-US"/>
        </w:rPr>
        <w:t xml:space="preserve"> detailed</w:t>
      </w:r>
      <w:r w:rsidRPr="00F71F3B">
        <w:rPr>
          <w:lang w:val="en-US"/>
        </w:rPr>
        <w:t xml:space="preserve"> information about the project. At the end of the </w:t>
      </w:r>
      <w:r w:rsidR="00395318">
        <w:rPr>
          <w:lang w:val="en-US"/>
        </w:rPr>
        <w:t>article</w:t>
      </w:r>
      <w:r w:rsidRPr="00F71F3B">
        <w:rPr>
          <w:lang w:val="en-US"/>
        </w:rPr>
        <w:t xml:space="preserve">, </w:t>
      </w:r>
      <w:r w:rsidR="00395318">
        <w:rPr>
          <w:lang w:val="en-US"/>
        </w:rPr>
        <w:t>references are given</w:t>
      </w:r>
      <w:r w:rsidRPr="00F71F3B">
        <w:rPr>
          <w:lang w:val="en-US"/>
        </w:rPr>
        <w:t>.</w:t>
      </w:r>
    </w:p>
    <w:p w14:paraId="06606044" w14:textId="77777777" w:rsidR="00390669" w:rsidRPr="00F71F3B" w:rsidRDefault="00390669" w:rsidP="00F71F3B">
      <w:pPr>
        <w:pStyle w:val="GvdeMetni"/>
        <w:rPr>
          <w:lang w:val="en-US"/>
        </w:rPr>
      </w:pPr>
    </w:p>
    <w:p w14:paraId="63D300E2" w14:textId="290394CD" w:rsidR="009303D9" w:rsidRPr="00F71F3B" w:rsidRDefault="00401069" w:rsidP="006B6B66">
      <w:pPr>
        <w:pStyle w:val="Balk1"/>
      </w:pPr>
      <w:r>
        <w:t>Project Descrıptıon</w:t>
      </w:r>
    </w:p>
    <w:p w14:paraId="39A1D421" w14:textId="35F91E2C" w:rsidR="00401069" w:rsidRPr="00401069" w:rsidRDefault="00401069" w:rsidP="00401069">
      <w:pPr>
        <w:pStyle w:val="GvdeMetni"/>
        <w:rPr>
          <w:lang w:val="en-US"/>
        </w:rPr>
      </w:pPr>
      <w:r w:rsidRPr="00401069">
        <w:rPr>
          <w:lang w:val="en-US"/>
        </w:rPr>
        <w:t xml:space="preserve">In this project, chest X-ray images </w:t>
      </w:r>
      <w:r>
        <w:rPr>
          <w:lang w:val="en-US"/>
        </w:rPr>
        <w:t>have</w:t>
      </w:r>
      <w:r w:rsidRPr="00401069">
        <w:rPr>
          <w:lang w:val="en-US"/>
        </w:rPr>
        <w:t xml:space="preserve"> be</w:t>
      </w:r>
      <w:r>
        <w:rPr>
          <w:lang w:val="en-US"/>
        </w:rPr>
        <w:t>en</w:t>
      </w:r>
      <w:r w:rsidRPr="00401069">
        <w:rPr>
          <w:lang w:val="en-US"/>
        </w:rPr>
        <w:t xml:space="preserve"> classified for </w:t>
      </w:r>
      <w:r>
        <w:rPr>
          <w:lang w:val="en-US"/>
        </w:rPr>
        <w:t xml:space="preserve">the pneumonia </w:t>
      </w:r>
      <w:r w:rsidRPr="00401069">
        <w:rPr>
          <w:lang w:val="en-US"/>
        </w:rPr>
        <w:t>disease</w:t>
      </w:r>
      <w:r w:rsidR="007E083D">
        <w:rPr>
          <w:lang w:val="en-US"/>
        </w:rPr>
        <w:t xml:space="preserve"> as normal or infected</w:t>
      </w:r>
      <w:r w:rsidRPr="00401069">
        <w:rPr>
          <w:lang w:val="en-US"/>
        </w:rPr>
        <w:t xml:space="preserve">. Aside classifying data, a comparison between different CNN and transformer models </w:t>
      </w:r>
      <w:r w:rsidR="007E083D">
        <w:rPr>
          <w:lang w:val="en-US"/>
        </w:rPr>
        <w:t xml:space="preserve">have </w:t>
      </w:r>
      <w:r w:rsidRPr="00401069">
        <w:rPr>
          <w:lang w:val="en-US"/>
        </w:rPr>
        <w:t>be</w:t>
      </w:r>
      <w:r w:rsidR="007E083D">
        <w:rPr>
          <w:lang w:val="en-US"/>
        </w:rPr>
        <w:t>en</w:t>
      </w:r>
      <w:r w:rsidRPr="00401069">
        <w:rPr>
          <w:lang w:val="en-US"/>
        </w:rPr>
        <w:t xml:space="preserve"> made in order to </w:t>
      </w:r>
      <w:r w:rsidR="007E083D">
        <w:rPr>
          <w:lang w:val="en-US"/>
        </w:rPr>
        <w:t xml:space="preserve">determine </w:t>
      </w:r>
      <w:r w:rsidRPr="00401069">
        <w:rPr>
          <w:lang w:val="en-US"/>
        </w:rPr>
        <w:t>the best model for this scenario.</w:t>
      </w:r>
    </w:p>
    <w:p w14:paraId="6E72D08E" w14:textId="603C36D6" w:rsidR="009303D9" w:rsidRPr="00F71F3B" w:rsidRDefault="007E083D" w:rsidP="00731AE8">
      <w:pPr>
        <w:pStyle w:val="Balk2"/>
      </w:pPr>
      <w:r>
        <w:t>Goals of Project</w:t>
      </w:r>
    </w:p>
    <w:p w14:paraId="36864E44" w14:textId="77777777" w:rsidR="007E083D" w:rsidRDefault="007E083D" w:rsidP="007E083D">
      <w:pPr>
        <w:pStyle w:val="GvdeMetni"/>
        <w:rPr>
          <w:lang w:val="en-US"/>
        </w:rPr>
      </w:pPr>
      <w:r w:rsidRPr="007E083D">
        <w:rPr>
          <w:lang w:val="en-US"/>
        </w:rPr>
        <w:t>There are 2 main purposes of this project.</w:t>
      </w:r>
    </w:p>
    <w:p w14:paraId="2746ADCC" w14:textId="77777777" w:rsidR="007E083D" w:rsidRPr="007E083D" w:rsidRDefault="007E083D" w:rsidP="007E083D">
      <w:pPr>
        <w:pStyle w:val="GvdeMetni"/>
        <w:numPr>
          <w:ilvl w:val="0"/>
          <w:numId w:val="25"/>
        </w:numPr>
        <w:rPr>
          <w:lang w:val="en-US"/>
        </w:rPr>
      </w:pPr>
      <w:r w:rsidRPr="007E083D">
        <w:rPr>
          <w:lang w:val="en-US"/>
        </w:rPr>
        <w:t>Classifying X-ray images for diseases</w:t>
      </w:r>
    </w:p>
    <w:p w14:paraId="6A529920" w14:textId="7C532561" w:rsidR="009303D9" w:rsidRPr="007E083D" w:rsidRDefault="007E083D" w:rsidP="007E083D">
      <w:pPr>
        <w:pStyle w:val="GvdeMetni"/>
        <w:numPr>
          <w:ilvl w:val="0"/>
          <w:numId w:val="25"/>
        </w:numPr>
        <w:rPr>
          <w:lang w:val="en-US"/>
        </w:rPr>
      </w:pPr>
      <w:r w:rsidRPr="007E083D">
        <w:rPr>
          <w:lang w:val="en-US"/>
        </w:rPr>
        <w:t>Comparing CNN and transformer models</w:t>
      </w:r>
    </w:p>
    <w:p w14:paraId="7DC9604D" w14:textId="77777777" w:rsidR="003B4E04" w:rsidRPr="00F71F3B" w:rsidRDefault="003B4E04" w:rsidP="003B4E04">
      <w:pPr>
        <w:pStyle w:val="sponsors"/>
        <w:framePr w:wrap="auto" w:vAnchor="page" w:hAnchor="page" w:x="45.90pt" w:y="756.05pt"/>
        <w:ind w:firstLine="14.45pt"/>
      </w:pPr>
      <w:r w:rsidRPr="00F71F3B">
        <w:t xml:space="preserve">Identify applicable funding agency here. </w:t>
      </w:r>
      <w:r w:rsidRPr="00F71F3B">
        <w:rPr>
          <w:iCs/>
        </w:rPr>
        <w:t>If none, delete this text box.</w:t>
      </w:r>
    </w:p>
    <w:p w14:paraId="0ECCC99D" w14:textId="2CC1D26C" w:rsidR="009303D9" w:rsidRPr="00F71F3B" w:rsidRDefault="007E083D" w:rsidP="00731AE8">
      <w:pPr>
        <w:pStyle w:val="Balk2"/>
      </w:pPr>
      <w:r>
        <w:t>Impact of Solutıon</w:t>
      </w:r>
    </w:p>
    <w:p w14:paraId="74FBAB93" w14:textId="3CDD0CD5" w:rsidR="00575BCA" w:rsidRDefault="00395318" w:rsidP="007E083D">
      <w:pPr>
        <w:pStyle w:val="GvdeMetni"/>
        <w:rPr>
          <w:lang w:val="en-US"/>
        </w:rPr>
      </w:pPr>
      <w:r w:rsidRPr="00395318">
        <w:rPr>
          <w:lang w:val="en-US"/>
        </w:rPr>
        <w:t xml:space="preserve">This </w:t>
      </w:r>
      <w:r w:rsidR="00390669">
        <w:rPr>
          <w:lang w:val="en-US"/>
        </w:rPr>
        <w:t>article s</w:t>
      </w:r>
      <w:r w:rsidRPr="00395318">
        <w:rPr>
          <w:lang w:val="en-US"/>
        </w:rPr>
        <w:t>how</w:t>
      </w:r>
      <w:r w:rsidR="00390669">
        <w:rPr>
          <w:lang w:val="en-US"/>
        </w:rPr>
        <w:t>s</w:t>
      </w:r>
      <w:r w:rsidRPr="00395318">
        <w:rPr>
          <w:lang w:val="en-US"/>
        </w:rPr>
        <w:t xml:space="preserve"> difference between CNN and transformer models in the domain of X-ray images. At the </w:t>
      </w:r>
      <w:r w:rsidR="00390669">
        <w:rPr>
          <w:lang w:val="en-US"/>
        </w:rPr>
        <w:t xml:space="preserve">later parts </w:t>
      </w:r>
      <w:r w:rsidRPr="00395318">
        <w:rPr>
          <w:lang w:val="en-US"/>
        </w:rPr>
        <w:t xml:space="preserve">of the </w:t>
      </w:r>
      <w:r w:rsidR="00390669">
        <w:rPr>
          <w:lang w:val="en-US"/>
        </w:rPr>
        <w:t>article</w:t>
      </w:r>
      <w:r w:rsidRPr="00395318">
        <w:rPr>
          <w:lang w:val="en-US"/>
        </w:rPr>
        <w:t xml:space="preserve">, results </w:t>
      </w:r>
      <w:r w:rsidR="00390669">
        <w:rPr>
          <w:lang w:val="en-US"/>
        </w:rPr>
        <w:t xml:space="preserve">are </w:t>
      </w:r>
      <w:r w:rsidRPr="00395318">
        <w:rPr>
          <w:lang w:val="en-US"/>
        </w:rPr>
        <w:t>given in a comparative manne</w:t>
      </w:r>
      <w:r w:rsidR="00390669">
        <w:rPr>
          <w:lang w:val="en-US"/>
        </w:rPr>
        <w:t>r</w:t>
      </w:r>
      <w:r w:rsidRPr="00395318">
        <w:rPr>
          <w:lang w:val="en-US"/>
        </w:rPr>
        <w:t>.</w:t>
      </w:r>
    </w:p>
    <w:p w14:paraId="6CD2D2B9" w14:textId="3FCC9EE0" w:rsidR="007E083D" w:rsidRDefault="007E083D" w:rsidP="00731AE8">
      <w:pPr>
        <w:pStyle w:val="Balk2"/>
      </w:pPr>
      <w:r>
        <w:t>State-of-the-Art</w:t>
      </w:r>
    </w:p>
    <w:p w14:paraId="12B1DCB3" w14:textId="77777777" w:rsidR="007E083D" w:rsidRDefault="007E083D" w:rsidP="007E083D">
      <w:pPr>
        <w:pStyle w:val="GvdeMetni"/>
        <w:rPr>
          <w:lang w:val="en-US"/>
        </w:rPr>
      </w:pPr>
      <w:proofErr w:type="spellStart"/>
      <w:r w:rsidRPr="007E083D">
        <w:rPr>
          <w:lang w:val="en-US"/>
        </w:rPr>
        <w:t>AlexNet</w:t>
      </w:r>
      <w:proofErr w:type="spellEnd"/>
      <w:r w:rsidRPr="007E083D">
        <w:rPr>
          <w:lang w:val="en-US"/>
        </w:rPr>
        <w:t xml:space="preserve"> [2] which published in 2012 is a state-of-the-art work that increased the popularity of convolutional neural network and dee</w:t>
      </w:r>
      <w:r>
        <w:rPr>
          <w:lang w:val="en-US"/>
        </w:rPr>
        <w:t>p</w:t>
      </w:r>
      <w:r w:rsidRPr="007E083D">
        <w:rPr>
          <w:lang w:val="en-US"/>
        </w:rPr>
        <w:t xml:space="preserve"> learning models. This model’s results are very good compared to existing machine learning and computer vision algorithms.</w:t>
      </w:r>
    </w:p>
    <w:p w14:paraId="7C6E166B" w14:textId="77777777" w:rsidR="007E083D" w:rsidRDefault="007E083D" w:rsidP="007E083D">
      <w:pPr>
        <w:pStyle w:val="GvdeMetni"/>
        <w:rPr>
          <w:lang w:val="en-US"/>
        </w:rPr>
      </w:pPr>
      <w:proofErr w:type="spellStart"/>
      <w:r w:rsidRPr="007E083D">
        <w:rPr>
          <w:lang w:val="en-US"/>
        </w:rPr>
        <w:t>AlexNet</w:t>
      </w:r>
      <w:proofErr w:type="spellEnd"/>
      <w:r w:rsidRPr="007E083D">
        <w:rPr>
          <w:lang w:val="en-US"/>
        </w:rPr>
        <w:t xml:space="preserve"> includes 8 layers: 5 convolution and 3 fully connected layers. Comparing to the other algorithms, this model has more filter and convolution layers at each layer. There are various used functions such as max-pooling, dropout, augmentation, </w:t>
      </w:r>
      <w:proofErr w:type="spellStart"/>
      <w:r w:rsidRPr="007E083D">
        <w:rPr>
          <w:lang w:val="en-US"/>
        </w:rPr>
        <w:t>ReLU</w:t>
      </w:r>
      <w:proofErr w:type="spellEnd"/>
      <w:r w:rsidRPr="007E083D">
        <w:rPr>
          <w:lang w:val="en-US"/>
        </w:rPr>
        <w:t>, SGD, etc.</w:t>
      </w:r>
      <w:r>
        <w:rPr>
          <w:lang w:val="en-US"/>
        </w:rPr>
        <w:t xml:space="preserve"> </w:t>
      </w:r>
      <w:r w:rsidRPr="007E083D">
        <w:rPr>
          <w:lang w:val="en-US"/>
        </w:rPr>
        <w:t>Rectified linear unit (</w:t>
      </w:r>
      <w:proofErr w:type="spellStart"/>
      <w:r w:rsidRPr="007E083D">
        <w:rPr>
          <w:lang w:val="en-US"/>
        </w:rPr>
        <w:t>ReLU</w:t>
      </w:r>
      <w:proofErr w:type="spellEnd"/>
      <w:r w:rsidRPr="007E083D">
        <w:rPr>
          <w:lang w:val="en-US"/>
        </w:rPr>
        <w:t>) functions are placed after convolution layers.</w:t>
      </w:r>
    </w:p>
    <w:p w14:paraId="27F7C873" w14:textId="72D4E3D5" w:rsidR="007E083D" w:rsidRDefault="007E083D" w:rsidP="007E083D">
      <w:pPr>
        <w:pStyle w:val="GvdeMetni"/>
        <w:rPr>
          <w:lang w:val="en-US"/>
        </w:rPr>
      </w:pPr>
      <w:r w:rsidRPr="007E083D">
        <w:rPr>
          <w:lang w:val="en-US"/>
        </w:rPr>
        <w:t xml:space="preserve">The </w:t>
      </w:r>
      <w:proofErr w:type="spellStart"/>
      <w:r w:rsidRPr="007E083D">
        <w:rPr>
          <w:lang w:val="en-US"/>
        </w:rPr>
        <w:t>AlexNet</w:t>
      </w:r>
      <w:proofErr w:type="spellEnd"/>
      <w:r w:rsidRPr="007E083D">
        <w:rPr>
          <w:lang w:val="en-US"/>
        </w:rPr>
        <w:t xml:space="preserve"> structure is given below:</w:t>
      </w:r>
    </w:p>
    <w:p w14:paraId="1B8C0420" w14:textId="77777777" w:rsidR="0037458B" w:rsidRDefault="007E083D" w:rsidP="0037458B">
      <w:pPr>
        <w:pStyle w:val="GvdeMetni"/>
        <w:keepNext/>
      </w:pPr>
      <w:r>
        <w:rPr>
          <w:noProof/>
        </w:rPr>
        <w:lastRenderedPageBreak/>
        <w:drawing>
          <wp:inline distT="0" distB="0" distL="0" distR="0" wp14:anchorId="29D237EB" wp14:editId="00B7F942">
            <wp:extent cx="2847340" cy="4287520"/>
            <wp:effectExtent l="0" t="0" r="0" b="0"/>
            <wp:docPr id="2"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Resim 2"/>
                    <pic:cNvPicPr>
                      <a:picLocks noChangeAspect="1"/>
                    </pic:cNvPicPr>
                  </pic:nvPicPr>
                  <pic:blipFill>
                    <a:blip r:embed="rId9"/>
                    <a:stretch>
                      <a:fillRect/>
                    </a:stretch>
                  </pic:blipFill>
                  <pic:spPr>
                    <a:xfrm>
                      <a:off x="0" y="0"/>
                      <a:ext cx="2847340" cy="4287520"/>
                    </a:xfrm>
                    <a:prstGeom prst="rect">
                      <a:avLst/>
                    </a:prstGeom>
                  </pic:spPr>
                </pic:pic>
              </a:graphicData>
            </a:graphic>
          </wp:inline>
        </w:drawing>
      </w:r>
    </w:p>
    <w:p w14:paraId="5BF046FE" w14:textId="57263106" w:rsidR="00C32D3C" w:rsidRDefault="0037458B" w:rsidP="00C32D3C">
      <w:pPr>
        <w:pStyle w:val="figurecaption"/>
        <w:numPr>
          <w:ilvl w:val="0"/>
          <w:numId w:val="26"/>
        </w:numPr>
        <w:ind w:start="0pt" w:firstLine="0pt"/>
      </w:pPr>
      <w:r>
        <w:t>AlexNet structure.</w:t>
      </w:r>
    </w:p>
    <w:p w14:paraId="6160211F" w14:textId="4690A9AB" w:rsidR="00C32D3C" w:rsidRPr="00C32D3C" w:rsidRDefault="00C32D3C" w:rsidP="00C32D3C">
      <w:pPr>
        <w:pStyle w:val="GvdeMetni"/>
        <w:rPr>
          <w:lang w:val="en-US"/>
        </w:rPr>
      </w:pPr>
      <w:r w:rsidRPr="00C32D3C">
        <w:rPr>
          <w:lang w:val="en-US"/>
        </w:rPr>
        <w:t>Even though transformer architectures are a standard for natural language processing (NLP) projects, its applicability to computer vision projects were limited. In computer vision, convolutional neural networks seem like the best way to solve classification problems.</w:t>
      </w:r>
    </w:p>
    <w:p w14:paraId="110092EF" w14:textId="3252341B" w:rsidR="00C32D3C" w:rsidRPr="00C32D3C" w:rsidRDefault="00C32D3C" w:rsidP="00C32D3C">
      <w:pPr>
        <w:pStyle w:val="GvdeMetni"/>
        <w:rPr>
          <w:lang w:val="en-US"/>
        </w:rPr>
      </w:pPr>
      <w:r w:rsidRPr="00C32D3C">
        <w:rPr>
          <w:lang w:val="en-US"/>
        </w:rPr>
        <w:t>In the related study [1], it is stated that the dependence to the CNN models is not necessary. Transformer structures can also be adapted to classification tasks and will give very good results. For example, some popular public datasets such as ImageNet, CIFAR-100, VTAB, etc. trained with vision transformers have given better results compared to the state-of-the</w:t>
      </w:r>
      <w:r>
        <w:rPr>
          <w:lang w:val="en-US"/>
        </w:rPr>
        <w:t>-</w:t>
      </w:r>
      <w:r w:rsidRPr="00C32D3C">
        <w:rPr>
          <w:lang w:val="en-US"/>
        </w:rPr>
        <w:t>art CNN models.</w:t>
      </w:r>
    </w:p>
    <w:p w14:paraId="0524682F" w14:textId="16A5B785" w:rsidR="00C32D3C" w:rsidRDefault="00C32D3C" w:rsidP="00C32D3C">
      <w:pPr>
        <w:pStyle w:val="GvdeMetni"/>
        <w:rPr>
          <w:lang w:val="en-US"/>
        </w:rPr>
      </w:pPr>
      <w:r w:rsidRPr="00C32D3C">
        <w:rPr>
          <w:lang w:val="en-US"/>
        </w:rPr>
        <w:t>The vision transformer structure is given below</w:t>
      </w:r>
      <w:r>
        <w:rPr>
          <w:lang w:val="en-US"/>
        </w:rPr>
        <w:t>:</w:t>
      </w:r>
    </w:p>
    <w:p w14:paraId="7FB45AD2" w14:textId="77777777" w:rsidR="00C32D3C" w:rsidRDefault="00C32D3C" w:rsidP="00C32D3C">
      <w:pPr>
        <w:pStyle w:val="figurecaption"/>
        <w:keepNext/>
        <w:numPr>
          <w:ilvl w:val="0"/>
          <w:numId w:val="0"/>
        </w:numPr>
      </w:pPr>
      <w:r>
        <w:drawing>
          <wp:inline distT="0" distB="0" distL="0" distR="0" wp14:anchorId="0A5E8507" wp14:editId="5763BA28">
            <wp:extent cx="3089910" cy="2348865"/>
            <wp:effectExtent l="0" t="0" r="0" b="0"/>
            <wp:docPr id="4" name="Picture 2" descr="Vision Transformer Explained | Papers With Code">
              <a:extLst xmlns:a="http://purl.oclc.org/ooxml/drawingml/main">
                <a:ext uri="{FF2B5EF4-FFF2-40B4-BE49-F238E27FC236}">
                  <a16:creationId xmlns:a16="http://schemas.microsoft.com/office/drawing/2014/main" id="{AAD013AC-20A2-CD19-8F45-695E4DB0AB9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2" descr="Vision Transformer Explained | Papers With Code">
                      <a:extLst>
                        <a:ext uri="{FF2B5EF4-FFF2-40B4-BE49-F238E27FC236}">
                          <a16:creationId xmlns:a16="http://schemas.microsoft.com/office/drawing/2014/main" id="{AAD013AC-20A2-CD19-8F45-695E4DB0AB92}"/>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348865"/>
                    </a:xfrm>
                    <a:prstGeom prst="rect">
                      <a:avLst/>
                    </a:prstGeom>
                    <a:noFill/>
                  </pic:spPr>
                </pic:pic>
              </a:graphicData>
            </a:graphic>
          </wp:inline>
        </w:drawing>
      </w:r>
    </w:p>
    <w:p w14:paraId="0648C747" w14:textId="5DB71CA6" w:rsidR="00731AE8" w:rsidRDefault="00C32D3C" w:rsidP="00731AE8">
      <w:pPr>
        <w:pStyle w:val="figurecaption"/>
        <w:numPr>
          <w:ilvl w:val="0"/>
          <w:numId w:val="26"/>
        </w:numPr>
        <w:ind w:start="0pt" w:firstLine="0pt"/>
      </w:pPr>
      <w:r>
        <w:t>Vision transformer (ViT).</w:t>
      </w:r>
    </w:p>
    <w:p w14:paraId="12099AD7" w14:textId="77777777" w:rsidR="00731AE8" w:rsidRDefault="00731AE8" w:rsidP="00731AE8">
      <w:pPr>
        <w:pStyle w:val="GvdeMetni"/>
        <w:rPr>
          <w:lang w:val="en-US"/>
        </w:rPr>
      </w:pPr>
      <w:r w:rsidRPr="00731AE8">
        <w:rPr>
          <w:lang w:val="en-US"/>
        </w:rPr>
        <w:t>Similar works about my study area include but not limited to:</w:t>
      </w:r>
    </w:p>
    <w:p w14:paraId="52D920D9" w14:textId="36F81E53" w:rsidR="00731AE8" w:rsidRDefault="00731AE8" w:rsidP="00731AE8">
      <w:pPr>
        <w:pStyle w:val="GvdeMetni"/>
        <w:numPr>
          <w:ilvl w:val="0"/>
          <w:numId w:val="27"/>
        </w:numPr>
        <w:rPr>
          <w:lang w:val="en-US"/>
        </w:rPr>
      </w:pPr>
      <w:r w:rsidRPr="00731AE8">
        <w:rPr>
          <w:lang w:val="en-US"/>
        </w:rPr>
        <w:t>Identifying Medical Diagnoses and Treatable Diseases by Image-Based Deep Learning: Demonstrating the general applicability of their AI system for diagnosis of pneumonia using chest X-ray images [</w:t>
      </w:r>
      <w:r w:rsidR="00395318">
        <w:rPr>
          <w:lang w:val="en-US"/>
        </w:rPr>
        <w:t>5</w:t>
      </w:r>
      <w:r w:rsidRPr="00731AE8">
        <w:rPr>
          <w:lang w:val="en-US"/>
        </w:rPr>
        <w:t>]</w:t>
      </w:r>
      <w:r>
        <w:rPr>
          <w:lang w:val="en-US"/>
        </w:rPr>
        <w:t>.</w:t>
      </w:r>
    </w:p>
    <w:p w14:paraId="2D8FAFEE" w14:textId="6B2E4BF7" w:rsidR="00731AE8" w:rsidRDefault="00731AE8" w:rsidP="00731AE8">
      <w:pPr>
        <w:pStyle w:val="GvdeMetni"/>
        <w:numPr>
          <w:ilvl w:val="0"/>
          <w:numId w:val="27"/>
        </w:numPr>
        <w:rPr>
          <w:lang w:val="en-US"/>
        </w:rPr>
      </w:pPr>
      <w:r w:rsidRPr="00731AE8">
        <w:rPr>
          <w:lang w:val="en-US"/>
        </w:rPr>
        <w:t>Reliable Tuberculosis Detection using Chest X-ray with Deep Learning, Segmentation and Visualization: They have detected tuberculosis reliably from the chest X-ray images using image pre-processing, data augmentation, image segmentation, and deep-learning classification techniques [</w:t>
      </w:r>
      <w:r w:rsidR="00395318">
        <w:rPr>
          <w:lang w:val="en-US"/>
        </w:rPr>
        <w:t>6</w:t>
      </w:r>
      <w:r w:rsidRPr="00731AE8">
        <w:rPr>
          <w:lang w:val="en-US"/>
        </w:rPr>
        <w:t>]</w:t>
      </w:r>
      <w:r>
        <w:rPr>
          <w:lang w:val="en-US"/>
        </w:rPr>
        <w:t>.</w:t>
      </w:r>
    </w:p>
    <w:p w14:paraId="47E5672A" w14:textId="2D66D78C" w:rsidR="00731AE8" w:rsidRPr="00C32D3C" w:rsidRDefault="00731AE8" w:rsidP="00731AE8">
      <w:pPr>
        <w:pStyle w:val="GvdeMetni"/>
        <w:numPr>
          <w:ilvl w:val="0"/>
          <w:numId w:val="27"/>
        </w:numPr>
        <w:rPr>
          <w:lang w:val="en-US"/>
        </w:rPr>
      </w:pPr>
      <w:r w:rsidRPr="00731AE8">
        <w:rPr>
          <w:lang w:val="en-US"/>
        </w:rPr>
        <w:t>Exploring the Effect of Image Enhancement Techniques on COVID-19 Detection using Chest X-ray Images: A novel U-Net model was proposed and compared with the standard U-Net model for lung segmentation [</w:t>
      </w:r>
      <w:r w:rsidR="00395318">
        <w:rPr>
          <w:lang w:val="en-US"/>
        </w:rPr>
        <w:t>7</w:t>
      </w:r>
      <w:r w:rsidRPr="00731AE8">
        <w:rPr>
          <w:lang w:val="en-US"/>
        </w:rPr>
        <w:t>].</w:t>
      </w:r>
    </w:p>
    <w:p w14:paraId="0089F76B" w14:textId="3A80CC97" w:rsidR="00731AE8" w:rsidRDefault="00731AE8" w:rsidP="00731AE8">
      <w:pPr>
        <w:pStyle w:val="Balk2"/>
      </w:pPr>
      <w:r>
        <w:t>Novel Contributions</w:t>
      </w:r>
    </w:p>
    <w:p w14:paraId="7A358FCC" w14:textId="25702EEB" w:rsidR="00731AE8" w:rsidRDefault="00731AE8" w:rsidP="00731AE8">
      <w:pPr>
        <w:pStyle w:val="GvdeMetni"/>
        <w:rPr>
          <w:lang w:val="en-US"/>
        </w:rPr>
      </w:pPr>
      <w:r w:rsidRPr="00731AE8">
        <w:rPr>
          <w:lang w:val="en-US"/>
        </w:rPr>
        <w:t xml:space="preserve">This </w:t>
      </w:r>
      <w:r w:rsidR="00463C13">
        <w:rPr>
          <w:lang w:val="en-US"/>
        </w:rPr>
        <w:t>article</w:t>
      </w:r>
      <w:r w:rsidRPr="00731AE8">
        <w:rPr>
          <w:lang w:val="en-US"/>
        </w:rPr>
        <w:t xml:space="preserve"> will lead us that if CNN models are enough and sufficient for detecting diseases from X-ray images or if transformer models can be also used for this purpose.</w:t>
      </w:r>
      <w:r w:rsidR="00A611A3">
        <w:rPr>
          <w:lang w:val="en-US"/>
        </w:rPr>
        <w:t xml:space="preserve"> This is achieved by comparing two models depending on different parameters.</w:t>
      </w:r>
    </w:p>
    <w:p w14:paraId="1EA17327" w14:textId="32CB54F8" w:rsidR="00390669" w:rsidRDefault="00390669" w:rsidP="00C71F2A">
      <w:pPr>
        <w:pStyle w:val="GvdeMetni"/>
        <w:ind w:firstLine="0pt"/>
        <w:rPr>
          <w:lang w:val="en-US"/>
        </w:rPr>
      </w:pPr>
    </w:p>
    <w:p w14:paraId="3D87719B" w14:textId="5719C0FC" w:rsidR="00390669" w:rsidRDefault="00390669" w:rsidP="00390669">
      <w:pPr>
        <w:pStyle w:val="Balk1"/>
      </w:pPr>
      <w:r>
        <w:t>Applied Processes and Methods</w:t>
      </w:r>
    </w:p>
    <w:p w14:paraId="120D6016" w14:textId="634C9960" w:rsidR="00686261" w:rsidRDefault="00686261" w:rsidP="00686261">
      <w:pPr>
        <w:pStyle w:val="GvdeMetni"/>
        <w:rPr>
          <w:lang w:val="en-US"/>
        </w:rPr>
      </w:pPr>
      <w:r>
        <w:rPr>
          <w:lang w:val="en-US"/>
        </w:rPr>
        <w:t>In this part, the information is given about the dataset, used technologies, applied processes and methods.</w:t>
      </w:r>
    </w:p>
    <w:p w14:paraId="0CA4D22B" w14:textId="1CA7C558" w:rsidR="00686261" w:rsidRPr="00686261" w:rsidRDefault="00686261" w:rsidP="00686261">
      <w:pPr>
        <w:pStyle w:val="Balk2"/>
      </w:pPr>
      <w:r>
        <w:t>Dataset</w:t>
      </w:r>
    </w:p>
    <w:p w14:paraId="3822149C" w14:textId="6B4A7DA9" w:rsidR="00390669" w:rsidRDefault="00390669" w:rsidP="00390669">
      <w:pPr>
        <w:pStyle w:val="GvdeMetni"/>
        <w:rPr>
          <w:lang w:val="en-US"/>
        </w:rPr>
      </w:pPr>
      <w:r w:rsidRPr="00401069">
        <w:rPr>
          <w:lang w:val="en-US"/>
        </w:rPr>
        <w:t>The dataset used in this project is public</w:t>
      </w:r>
      <w:r>
        <w:rPr>
          <w:lang w:val="en-US"/>
        </w:rPr>
        <w:t>ly</w:t>
      </w:r>
      <w:r w:rsidRPr="00401069">
        <w:rPr>
          <w:lang w:val="en-US"/>
        </w:rPr>
        <w:t xml:space="preserve"> </w:t>
      </w:r>
      <w:r>
        <w:rPr>
          <w:lang w:val="en-US"/>
        </w:rPr>
        <w:t xml:space="preserve">available on </w:t>
      </w:r>
      <w:r w:rsidRPr="00401069">
        <w:rPr>
          <w:lang w:val="en-US"/>
        </w:rPr>
        <w:t xml:space="preserve">Kaggle website </w:t>
      </w:r>
      <w:r>
        <w:rPr>
          <w:lang w:val="en-US"/>
        </w:rPr>
        <w:t>name</w:t>
      </w:r>
      <w:r w:rsidR="00686261">
        <w:rPr>
          <w:lang w:val="en-US"/>
        </w:rPr>
        <w:t>d</w:t>
      </w:r>
      <w:r>
        <w:rPr>
          <w:lang w:val="en-US"/>
        </w:rPr>
        <w:t xml:space="preserve"> </w:t>
      </w:r>
      <w:r w:rsidRPr="00401069">
        <w:rPr>
          <w:lang w:val="en-US"/>
        </w:rPr>
        <w:t>Chest X-Ray Images (Pneumonia) [4] from Paul Mooney.</w:t>
      </w:r>
    </w:p>
    <w:p w14:paraId="3BCE78BB" w14:textId="1C8888AE" w:rsidR="00390669" w:rsidRDefault="00390669" w:rsidP="00390669">
      <w:pPr>
        <w:pStyle w:val="GvdeMetni"/>
        <w:rPr>
          <w:lang w:val="en-US"/>
        </w:rPr>
      </w:pPr>
      <w:r>
        <w:rPr>
          <w:lang w:val="en-US"/>
        </w:rPr>
        <w:t>Pneumonia dataset contains 5863 x-ray images in JPEG format which are categorized as pneumonia or normal.</w:t>
      </w:r>
    </w:p>
    <w:p w14:paraId="3CF02971" w14:textId="5AB7F876" w:rsidR="00390669" w:rsidRDefault="003430EB" w:rsidP="00390669">
      <w:pPr>
        <w:pStyle w:val="GvdeMetni"/>
        <w:rPr>
          <w:lang w:val="en-US"/>
        </w:rPr>
      </w:pPr>
      <w:r>
        <w:rPr>
          <w:lang w:val="en-US"/>
        </w:rPr>
        <w:t>The splitting of the dataset into training, validation and testing is done as shown in the table below:</w:t>
      </w:r>
    </w:p>
    <w:p w14:paraId="5EC3BF5A" w14:textId="77777777" w:rsidR="00C71F2A" w:rsidRDefault="00C71F2A" w:rsidP="00390669">
      <w:pPr>
        <w:pStyle w:val="GvdeMetni"/>
        <w:rPr>
          <w:lang w:val="en-US"/>
        </w:rPr>
      </w:pPr>
    </w:p>
    <w:p w14:paraId="4BC4E9B4" w14:textId="10D99594" w:rsidR="003430EB" w:rsidRDefault="003430EB" w:rsidP="003430EB">
      <w:pPr>
        <w:pStyle w:val="tablehead"/>
        <w:numPr>
          <w:ilvl w:val="0"/>
          <w:numId w:val="29"/>
        </w:numPr>
      </w:pPr>
      <w:r>
        <w:lastRenderedPageBreak/>
        <w:t>Dataset Splitting</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1" w:lastRow="0" w:firstColumn="1" w:lastColumn="0" w:noHBand="0" w:noVBand="1"/>
      </w:tblPr>
      <w:tblGrid>
        <w:gridCol w:w="990"/>
        <w:gridCol w:w="1275"/>
        <w:gridCol w:w="1560"/>
        <w:gridCol w:w="1035"/>
      </w:tblGrid>
      <w:tr w:rsidR="003430EB" w14:paraId="462D8CA0" w14:textId="77777777" w:rsidTr="003430EB">
        <w:trPr>
          <w:cantSplit/>
          <w:trHeight w:val="240"/>
          <w:tblHeader/>
          <w:jc w:val="center"/>
        </w:trPr>
        <w:tc>
          <w:tcPr>
            <w:tcW w:w="49.50pt" w:type="dxa"/>
            <w:vMerge w:val="restart"/>
            <w:tcBorders>
              <w:top w:val="single" w:sz="2" w:space="0" w:color="auto"/>
              <w:start w:val="single" w:sz="2" w:space="0" w:color="auto"/>
              <w:bottom w:val="single" w:sz="2" w:space="0" w:color="auto"/>
              <w:end w:val="single" w:sz="2" w:space="0" w:color="auto"/>
            </w:tcBorders>
            <w:vAlign w:val="center"/>
            <w:hideMark/>
          </w:tcPr>
          <w:p w14:paraId="5C4685A4" w14:textId="531E9C5F" w:rsidR="003430EB" w:rsidRDefault="003430EB">
            <w:pPr>
              <w:pStyle w:val="tablecolhead"/>
            </w:pPr>
            <w:r>
              <w:t>Pneumonia Dataset</w:t>
            </w:r>
          </w:p>
        </w:tc>
        <w:tc>
          <w:tcPr>
            <w:tcW w:w="193.50pt" w:type="dxa"/>
            <w:gridSpan w:val="3"/>
            <w:tcBorders>
              <w:top w:val="single" w:sz="2" w:space="0" w:color="auto"/>
              <w:start w:val="single" w:sz="2" w:space="0" w:color="auto"/>
              <w:bottom w:val="single" w:sz="2" w:space="0" w:color="auto"/>
              <w:end w:val="single" w:sz="2" w:space="0" w:color="auto"/>
            </w:tcBorders>
            <w:vAlign w:val="center"/>
            <w:hideMark/>
          </w:tcPr>
          <w:p w14:paraId="1881C9F5" w14:textId="486F5667" w:rsidR="003430EB" w:rsidRDefault="003430EB">
            <w:pPr>
              <w:pStyle w:val="tablecolhead"/>
            </w:pPr>
            <w:r>
              <w:t>Groups</w:t>
            </w:r>
          </w:p>
        </w:tc>
      </w:tr>
      <w:tr w:rsidR="003430EB" w14:paraId="3748287B" w14:textId="77777777" w:rsidTr="003430EB">
        <w:trPr>
          <w:cantSplit/>
          <w:trHeight w:val="240"/>
          <w:tblHeader/>
          <w:jc w:val="center"/>
        </w:trPr>
        <w:tc>
          <w:tcPr>
            <w:tcW w:w="49.50pt" w:type="dxa"/>
            <w:vMerge/>
            <w:tcBorders>
              <w:top w:val="single" w:sz="2" w:space="0" w:color="auto"/>
              <w:start w:val="single" w:sz="2" w:space="0" w:color="auto"/>
              <w:bottom w:val="single" w:sz="2" w:space="0" w:color="auto"/>
              <w:end w:val="single" w:sz="2" w:space="0" w:color="auto"/>
            </w:tcBorders>
            <w:vAlign w:val="center"/>
            <w:hideMark/>
          </w:tcPr>
          <w:p w14:paraId="5C78C10C" w14:textId="77777777" w:rsidR="003430EB" w:rsidRDefault="003430EB">
            <w:pPr>
              <w:jc w:val="start"/>
              <w:rPr>
                <w:b/>
                <w:bCs/>
                <w:sz w:val="16"/>
                <w:szCs w:val="16"/>
              </w:rPr>
            </w:pPr>
          </w:p>
        </w:tc>
        <w:tc>
          <w:tcPr>
            <w:tcW w:w="63.75pt" w:type="dxa"/>
            <w:tcBorders>
              <w:top w:val="single" w:sz="2" w:space="0" w:color="auto"/>
              <w:start w:val="single" w:sz="2" w:space="0" w:color="auto"/>
              <w:bottom w:val="single" w:sz="2" w:space="0" w:color="auto"/>
              <w:end w:val="single" w:sz="2" w:space="0" w:color="auto"/>
            </w:tcBorders>
            <w:vAlign w:val="center"/>
            <w:hideMark/>
          </w:tcPr>
          <w:p w14:paraId="1F92CAEB" w14:textId="375307F2" w:rsidR="003430EB" w:rsidRDefault="003430EB">
            <w:pPr>
              <w:pStyle w:val="tablecolsubhead"/>
            </w:pPr>
            <w:r>
              <w:t>Train</w:t>
            </w:r>
          </w:p>
        </w:tc>
        <w:tc>
          <w:tcPr>
            <w:tcW w:w="78pt" w:type="dxa"/>
            <w:tcBorders>
              <w:top w:val="single" w:sz="2" w:space="0" w:color="auto"/>
              <w:start w:val="single" w:sz="2" w:space="0" w:color="auto"/>
              <w:bottom w:val="single" w:sz="2" w:space="0" w:color="auto"/>
              <w:end w:val="single" w:sz="2" w:space="0" w:color="auto"/>
            </w:tcBorders>
            <w:vAlign w:val="center"/>
            <w:hideMark/>
          </w:tcPr>
          <w:p w14:paraId="5D7F5FE1" w14:textId="4F1A3183" w:rsidR="003430EB" w:rsidRDefault="003430EB">
            <w:pPr>
              <w:pStyle w:val="tablecolsubhead"/>
            </w:pPr>
            <w:r>
              <w:t>Validation</w:t>
            </w:r>
          </w:p>
        </w:tc>
        <w:tc>
          <w:tcPr>
            <w:tcW w:w="51.75pt" w:type="dxa"/>
            <w:tcBorders>
              <w:top w:val="single" w:sz="2" w:space="0" w:color="auto"/>
              <w:start w:val="single" w:sz="2" w:space="0" w:color="auto"/>
              <w:bottom w:val="single" w:sz="2" w:space="0" w:color="auto"/>
              <w:end w:val="single" w:sz="2" w:space="0" w:color="auto"/>
            </w:tcBorders>
            <w:vAlign w:val="center"/>
            <w:hideMark/>
          </w:tcPr>
          <w:p w14:paraId="7A8E11A7" w14:textId="0EB00CBC" w:rsidR="003430EB" w:rsidRDefault="003430EB">
            <w:pPr>
              <w:pStyle w:val="tablecolsubhead"/>
            </w:pPr>
            <w:r>
              <w:t>Test</w:t>
            </w:r>
          </w:p>
        </w:tc>
      </w:tr>
      <w:tr w:rsidR="003430EB" w14:paraId="7BC6DC0B" w14:textId="77777777" w:rsidTr="003430EB">
        <w:trPr>
          <w:trHeight w:val="320"/>
          <w:jc w:val="center"/>
        </w:trPr>
        <w:tc>
          <w:tcPr>
            <w:tcW w:w="49.50pt" w:type="dxa"/>
            <w:tcBorders>
              <w:top w:val="single" w:sz="2" w:space="0" w:color="auto"/>
              <w:start w:val="single" w:sz="2" w:space="0" w:color="auto"/>
              <w:bottom w:val="single" w:sz="2" w:space="0" w:color="auto"/>
              <w:end w:val="single" w:sz="2" w:space="0" w:color="auto"/>
            </w:tcBorders>
            <w:vAlign w:val="center"/>
            <w:hideMark/>
          </w:tcPr>
          <w:p w14:paraId="6645D76A" w14:textId="5286DDAF" w:rsidR="003430EB" w:rsidRDefault="00AD0484" w:rsidP="00AD0484">
            <w:pPr>
              <w:pStyle w:val="tablecopy"/>
              <w:jc w:val="center"/>
              <w:rPr>
                <w:sz w:val="8"/>
                <w:szCs w:val="8"/>
              </w:rPr>
            </w:pPr>
            <w:r>
              <w:t>5863</w:t>
            </w:r>
          </w:p>
        </w:tc>
        <w:tc>
          <w:tcPr>
            <w:tcW w:w="63.75pt" w:type="dxa"/>
            <w:tcBorders>
              <w:top w:val="single" w:sz="2" w:space="0" w:color="auto"/>
              <w:start w:val="single" w:sz="2" w:space="0" w:color="auto"/>
              <w:bottom w:val="single" w:sz="2" w:space="0" w:color="auto"/>
              <w:end w:val="single" w:sz="2" w:space="0" w:color="auto"/>
            </w:tcBorders>
            <w:vAlign w:val="center"/>
            <w:hideMark/>
          </w:tcPr>
          <w:p w14:paraId="2065EA75" w14:textId="01C04996" w:rsidR="003430EB" w:rsidRDefault="003430EB" w:rsidP="003430EB">
            <w:pPr>
              <w:pStyle w:val="tablecopy"/>
              <w:jc w:val="center"/>
            </w:pPr>
            <w:r>
              <w:t>5</w:t>
            </w:r>
            <w:r w:rsidR="00AD0484">
              <w:t>216</w:t>
            </w:r>
          </w:p>
        </w:tc>
        <w:tc>
          <w:tcPr>
            <w:tcW w:w="78pt" w:type="dxa"/>
            <w:tcBorders>
              <w:top w:val="single" w:sz="2" w:space="0" w:color="auto"/>
              <w:start w:val="single" w:sz="2" w:space="0" w:color="auto"/>
              <w:bottom w:val="single" w:sz="2" w:space="0" w:color="auto"/>
              <w:end w:val="single" w:sz="2" w:space="0" w:color="auto"/>
            </w:tcBorders>
            <w:vAlign w:val="center"/>
          </w:tcPr>
          <w:p w14:paraId="00E04208" w14:textId="2088FE16" w:rsidR="003430EB" w:rsidRDefault="003430EB" w:rsidP="003430EB">
            <w:pPr>
              <w:rPr>
                <w:sz w:val="16"/>
                <w:szCs w:val="16"/>
              </w:rPr>
            </w:pPr>
            <w:r>
              <w:rPr>
                <w:sz w:val="16"/>
                <w:szCs w:val="16"/>
              </w:rPr>
              <w:t>16</w:t>
            </w:r>
          </w:p>
        </w:tc>
        <w:tc>
          <w:tcPr>
            <w:tcW w:w="51.75pt" w:type="dxa"/>
            <w:tcBorders>
              <w:top w:val="single" w:sz="2" w:space="0" w:color="auto"/>
              <w:start w:val="single" w:sz="2" w:space="0" w:color="auto"/>
              <w:bottom w:val="single" w:sz="2" w:space="0" w:color="auto"/>
              <w:end w:val="single" w:sz="2" w:space="0" w:color="auto"/>
            </w:tcBorders>
            <w:vAlign w:val="center"/>
          </w:tcPr>
          <w:p w14:paraId="3651D0DF" w14:textId="4BB58669" w:rsidR="003430EB" w:rsidRDefault="00AD0484" w:rsidP="003430EB">
            <w:pPr>
              <w:rPr>
                <w:sz w:val="16"/>
                <w:szCs w:val="16"/>
              </w:rPr>
            </w:pPr>
            <w:r>
              <w:rPr>
                <w:sz w:val="16"/>
                <w:szCs w:val="16"/>
              </w:rPr>
              <w:t>624</w:t>
            </w:r>
          </w:p>
        </w:tc>
      </w:tr>
    </w:tbl>
    <w:p w14:paraId="1599BA9F" w14:textId="62427305" w:rsidR="003430EB" w:rsidRDefault="003430EB" w:rsidP="00AD0484">
      <w:pPr>
        <w:pStyle w:val="GvdeMetni"/>
        <w:ind w:firstLine="0pt"/>
        <w:rPr>
          <w:lang w:val="en-US"/>
        </w:rPr>
      </w:pPr>
    </w:p>
    <w:p w14:paraId="2A437317" w14:textId="4655E3F5" w:rsidR="00AD0484" w:rsidRDefault="00AD0484" w:rsidP="00AD0484">
      <w:pPr>
        <w:pStyle w:val="Balk2"/>
      </w:pPr>
      <w:r>
        <w:t>Data Augmentation</w:t>
      </w:r>
    </w:p>
    <w:p w14:paraId="1D968F7C" w14:textId="77777777" w:rsidR="007C334C" w:rsidRDefault="00AD0484" w:rsidP="00AD0484">
      <w:pPr>
        <w:pStyle w:val="GvdeMetni"/>
        <w:rPr>
          <w:lang w:val="en-US"/>
        </w:rPr>
      </w:pPr>
      <w:r>
        <w:rPr>
          <w:lang w:val="en-US"/>
        </w:rPr>
        <w:t>In order to reduce overfitting and get a more generalized result</w:t>
      </w:r>
      <w:r w:rsidR="007C334C">
        <w:rPr>
          <w:lang w:val="en-US"/>
        </w:rPr>
        <w:t xml:space="preserve"> after training</w:t>
      </w:r>
      <w:r>
        <w:rPr>
          <w:lang w:val="en-US"/>
        </w:rPr>
        <w:t>, data augmentation methods can be applied at the pre-processing stage</w:t>
      </w:r>
      <w:r w:rsidR="00546D06">
        <w:rPr>
          <w:lang w:val="en-US"/>
        </w:rPr>
        <w:t xml:space="preserve"> of machine learning tasks.</w:t>
      </w:r>
    </w:p>
    <w:p w14:paraId="5E3A106A" w14:textId="71163B42" w:rsidR="00AD0484" w:rsidRDefault="00546D06" w:rsidP="00AD0484">
      <w:pPr>
        <w:pStyle w:val="GvdeMetni"/>
        <w:rPr>
          <w:lang w:val="en-US"/>
        </w:rPr>
      </w:pPr>
      <w:r>
        <w:rPr>
          <w:lang w:val="en-US"/>
        </w:rPr>
        <w:t xml:space="preserve">Data augmentation </w:t>
      </w:r>
      <w:r w:rsidR="007C334C">
        <w:rPr>
          <w:lang w:val="en-US"/>
        </w:rPr>
        <w:t>methods include but not limited to:</w:t>
      </w:r>
    </w:p>
    <w:p w14:paraId="7CEC3F05" w14:textId="258ABB44" w:rsidR="007C334C" w:rsidRDefault="007C334C" w:rsidP="007C334C">
      <w:pPr>
        <w:pStyle w:val="GvdeMetni"/>
        <w:numPr>
          <w:ilvl w:val="0"/>
          <w:numId w:val="30"/>
        </w:numPr>
        <w:rPr>
          <w:lang w:val="en-US"/>
        </w:rPr>
      </w:pPr>
      <w:r>
        <w:rPr>
          <w:lang w:val="en-US"/>
        </w:rPr>
        <w:t>Rescaling</w:t>
      </w:r>
    </w:p>
    <w:p w14:paraId="563ED427" w14:textId="32155853" w:rsidR="007C334C" w:rsidRDefault="007C334C" w:rsidP="007C334C">
      <w:pPr>
        <w:pStyle w:val="GvdeMetni"/>
        <w:numPr>
          <w:ilvl w:val="0"/>
          <w:numId w:val="30"/>
        </w:numPr>
        <w:rPr>
          <w:lang w:val="en-US"/>
        </w:rPr>
      </w:pPr>
      <w:r>
        <w:rPr>
          <w:lang w:val="en-US"/>
        </w:rPr>
        <w:t>Zooming</w:t>
      </w:r>
    </w:p>
    <w:p w14:paraId="693A98CB" w14:textId="14149089" w:rsidR="007C334C" w:rsidRDefault="007C334C" w:rsidP="007C334C">
      <w:pPr>
        <w:pStyle w:val="GvdeMetni"/>
        <w:numPr>
          <w:ilvl w:val="0"/>
          <w:numId w:val="30"/>
        </w:numPr>
        <w:rPr>
          <w:lang w:val="en-US"/>
        </w:rPr>
      </w:pPr>
      <w:r>
        <w:rPr>
          <w:lang w:val="en-US"/>
        </w:rPr>
        <w:t>Rotation</w:t>
      </w:r>
    </w:p>
    <w:p w14:paraId="201939E3" w14:textId="4FBAE565" w:rsidR="00AD0484" w:rsidRDefault="007C334C" w:rsidP="007C334C">
      <w:pPr>
        <w:pStyle w:val="GvdeMetni"/>
        <w:numPr>
          <w:ilvl w:val="0"/>
          <w:numId w:val="30"/>
        </w:numPr>
        <w:rPr>
          <w:lang w:val="en-US"/>
        </w:rPr>
      </w:pPr>
      <w:r>
        <w:rPr>
          <w:lang w:val="en-US"/>
        </w:rPr>
        <w:t>Horizontal-Vertical Flip</w:t>
      </w:r>
    </w:p>
    <w:p w14:paraId="4FFF2644" w14:textId="3BB2001D" w:rsidR="007C334C" w:rsidRDefault="007C334C" w:rsidP="007C334C">
      <w:pPr>
        <w:pStyle w:val="GvdeMetni"/>
        <w:rPr>
          <w:lang w:val="en-US"/>
        </w:rPr>
      </w:pPr>
      <w:r>
        <w:rPr>
          <w:lang w:val="en-US"/>
        </w:rPr>
        <w:t>For this project, these data augmentation methods are applied in pre-training phase to the pneumonia dataset. These methods were applied only to the training set but not the test set because we do not want to alter the testing data for more realistic results.</w:t>
      </w:r>
    </w:p>
    <w:p w14:paraId="28A17D4E" w14:textId="6592DBAC" w:rsidR="00FB5F1A" w:rsidRDefault="00FB5F1A" w:rsidP="007C334C">
      <w:pPr>
        <w:pStyle w:val="GvdeMetni"/>
        <w:rPr>
          <w:lang w:val="en-US"/>
        </w:rPr>
      </w:pPr>
      <w:r>
        <w:rPr>
          <w:lang w:val="en-US"/>
        </w:rPr>
        <w:t>Augmentation methods are applied by randomizing zooming, rotation and horizontal-vertical flip parameters in a determined interval. Rescaling is used for getting the data ready for being the input of models</w:t>
      </w:r>
      <w:r w:rsidR="00856408">
        <w:rPr>
          <w:lang w:val="en-US"/>
        </w:rPr>
        <w:t>, so it is applied to all sets of the data (training, validation and testing groups)</w:t>
      </w:r>
      <w:r>
        <w:rPr>
          <w:lang w:val="en-US"/>
        </w:rPr>
        <w:t>.</w:t>
      </w:r>
    </w:p>
    <w:p w14:paraId="60AB4D9E" w14:textId="18FD6F00" w:rsidR="00FB5F1A" w:rsidRDefault="00FB5F1A" w:rsidP="007C334C">
      <w:pPr>
        <w:pStyle w:val="GvdeMetni"/>
        <w:rPr>
          <w:lang w:val="en-US"/>
        </w:rPr>
      </w:pPr>
      <w:r>
        <w:rPr>
          <w:lang w:val="en-US"/>
        </w:rPr>
        <w:t>Used parameters and intervals are given in the table below:</w:t>
      </w:r>
    </w:p>
    <w:p w14:paraId="513C817C" w14:textId="691C9A9C" w:rsidR="00FB5F1A" w:rsidRDefault="00FB5F1A" w:rsidP="00FB5F1A">
      <w:pPr>
        <w:pStyle w:val="tablehead"/>
        <w:numPr>
          <w:ilvl w:val="0"/>
          <w:numId w:val="29"/>
        </w:numPr>
      </w:pPr>
      <w:r>
        <w:t>Data Augmentatıon Parameters</w:t>
      </w:r>
    </w:p>
    <w:tbl>
      <w:tblPr>
        <w:tblW w:w="187.6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1" w:lastRow="0" w:firstColumn="1" w:lastColumn="0" w:noHBand="0" w:noVBand="1"/>
      </w:tblPr>
      <w:tblGrid>
        <w:gridCol w:w="1876"/>
        <w:gridCol w:w="1877"/>
      </w:tblGrid>
      <w:tr w:rsidR="00FB5F1A" w14:paraId="5E6EBB5B" w14:textId="77777777" w:rsidTr="004047E7">
        <w:trPr>
          <w:trHeight w:val="320"/>
          <w:jc w:val="center"/>
        </w:trPr>
        <w:tc>
          <w:tcPr>
            <w:tcW w:w="93.80pt" w:type="dxa"/>
            <w:tcBorders>
              <w:top w:val="single" w:sz="2" w:space="0" w:color="auto"/>
              <w:start w:val="single" w:sz="2" w:space="0" w:color="auto"/>
              <w:bottom w:val="single" w:sz="2" w:space="0" w:color="auto"/>
              <w:end w:val="single" w:sz="2" w:space="0" w:color="auto"/>
            </w:tcBorders>
            <w:vAlign w:val="center"/>
            <w:hideMark/>
          </w:tcPr>
          <w:p w14:paraId="2B8DF7E4" w14:textId="2BBC436A" w:rsidR="00FB5F1A" w:rsidRPr="00FB5F1A" w:rsidRDefault="00FB5F1A">
            <w:pPr>
              <w:pStyle w:val="tablecopy"/>
              <w:rPr>
                <w:b/>
                <w:bCs/>
                <w:sz w:val="8"/>
                <w:szCs w:val="8"/>
              </w:rPr>
            </w:pPr>
            <w:r w:rsidRPr="00FB5F1A">
              <w:rPr>
                <w:b/>
                <w:bCs/>
              </w:rPr>
              <w:t>Parameters</w:t>
            </w:r>
          </w:p>
        </w:tc>
        <w:tc>
          <w:tcPr>
            <w:tcW w:w="93.85pt" w:type="dxa"/>
            <w:tcBorders>
              <w:top w:val="single" w:sz="2" w:space="0" w:color="auto"/>
              <w:start w:val="single" w:sz="2" w:space="0" w:color="auto"/>
              <w:bottom w:val="single" w:sz="2" w:space="0" w:color="auto"/>
              <w:end w:val="single" w:sz="2" w:space="0" w:color="auto"/>
            </w:tcBorders>
            <w:vAlign w:val="center"/>
          </w:tcPr>
          <w:p w14:paraId="380978DE" w14:textId="6FB74984" w:rsidR="00FB5F1A" w:rsidRPr="00FB5F1A" w:rsidRDefault="00FB5F1A">
            <w:pPr>
              <w:rPr>
                <w:b/>
                <w:bCs/>
                <w:sz w:val="16"/>
                <w:szCs w:val="16"/>
              </w:rPr>
            </w:pPr>
            <w:r w:rsidRPr="00FB5F1A">
              <w:rPr>
                <w:b/>
                <w:bCs/>
                <w:sz w:val="16"/>
                <w:szCs w:val="16"/>
              </w:rPr>
              <w:t>Value</w:t>
            </w:r>
          </w:p>
        </w:tc>
      </w:tr>
      <w:tr w:rsidR="00FB5F1A" w14:paraId="73056583" w14:textId="77777777" w:rsidTr="004047E7">
        <w:trPr>
          <w:trHeight w:val="320"/>
          <w:jc w:val="center"/>
        </w:trPr>
        <w:tc>
          <w:tcPr>
            <w:tcW w:w="93.80pt" w:type="dxa"/>
            <w:tcBorders>
              <w:top w:val="single" w:sz="2" w:space="0" w:color="auto"/>
              <w:start w:val="single" w:sz="2" w:space="0" w:color="auto"/>
              <w:bottom w:val="single" w:sz="2" w:space="0" w:color="auto"/>
              <w:end w:val="single" w:sz="2" w:space="0" w:color="auto"/>
            </w:tcBorders>
            <w:vAlign w:val="center"/>
          </w:tcPr>
          <w:p w14:paraId="1E51D4F6" w14:textId="4A46095C" w:rsidR="00FB5F1A" w:rsidRDefault="00FB5F1A">
            <w:pPr>
              <w:pStyle w:val="tablecopy"/>
            </w:pPr>
            <w:r>
              <w:t>Rescaling</w:t>
            </w:r>
          </w:p>
        </w:tc>
        <w:tc>
          <w:tcPr>
            <w:tcW w:w="93.85pt" w:type="dxa"/>
            <w:tcBorders>
              <w:top w:val="single" w:sz="2" w:space="0" w:color="auto"/>
              <w:start w:val="single" w:sz="2" w:space="0" w:color="auto"/>
              <w:bottom w:val="single" w:sz="2" w:space="0" w:color="auto"/>
              <w:end w:val="single" w:sz="2" w:space="0" w:color="auto"/>
            </w:tcBorders>
            <w:vAlign w:val="center"/>
          </w:tcPr>
          <w:p w14:paraId="632DE70A" w14:textId="12469DD8" w:rsidR="00FB5F1A" w:rsidRDefault="00FB5F1A">
            <w:pPr>
              <w:rPr>
                <w:sz w:val="16"/>
                <w:szCs w:val="16"/>
              </w:rPr>
            </w:pPr>
            <w:r>
              <w:rPr>
                <w:sz w:val="16"/>
                <w:szCs w:val="16"/>
              </w:rPr>
              <w:t>1/255</w:t>
            </w:r>
          </w:p>
        </w:tc>
      </w:tr>
      <w:tr w:rsidR="00FB5F1A" w14:paraId="5D6BE384" w14:textId="77777777" w:rsidTr="004047E7">
        <w:trPr>
          <w:trHeight w:val="320"/>
          <w:jc w:val="center"/>
        </w:trPr>
        <w:tc>
          <w:tcPr>
            <w:tcW w:w="93.80pt" w:type="dxa"/>
            <w:tcBorders>
              <w:top w:val="single" w:sz="2" w:space="0" w:color="auto"/>
              <w:start w:val="single" w:sz="2" w:space="0" w:color="auto"/>
              <w:bottom w:val="single" w:sz="2" w:space="0" w:color="auto"/>
              <w:end w:val="single" w:sz="2" w:space="0" w:color="auto"/>
            </w:tcBorders>
            <w:vAlign w:val="center"/>
          </w:tcPr>
          <w:p w14:paraId="363E86C9" w14:textId="596A3E8C" w:rsidR="00FB5F1A" w:rsidRDefault="00FB5F1A">
            <w:pPr>
              <w:pStyle w:val="tablecopy"/>
            </w:pPr>
            <w:r>
              <w:t>Zooming</w:t>
            </w:r>
          </w:p>
        </w:tc>
        <w:tc>
          <w:tcPr>
            <w:tcW w:w="93.85pt" w:type="dxa"/>
            <w:tcBorders>
              <w:top w:val="single" w:sz="2" w:space="0" w:color="auto"/>
              <w:start w:val="single" w:sz="2" w:space="0" w:color="auto"/>
              <w:bottom w:val="single" w:sz="2" w:space="0" w:color="auto"/>
              <w:end w:val="single" w:sz="2" w:space="0" w:color="auto"/>
            </w:tcBorders>
            <w:vAlign w:val="center"/>
          </w:tcPr>
          <w:p w14:paraId="2EDC8876" w14:textId="30FF5EBD" w:rsidR="00FB5F1A" w:rsidRDefault="00FB5F1A">
            <w:pPr>
              <w:rPr>
                <w:sz w:val="16"/>
                <w:szCs w:val="16"/>
              </w:rPr>
            </w:pPr>
            <w:r>
              <w:rPr>
                <w:sz w:val="16"/>
                <w:szCs w:val="16"/>
              </w:rPr>
              <w:t>0.1</w:t>
            </w:r>
          </w:p>
        </w:tc>
      </w:tr>
      <w:tr w:rsidR="00FB5F1A" w14:paraId="6828C161" w14:textId="77777777" w:rsidTr="004047E7">
        <w:trPr>
          <w:trHeight w:val="320"/>
          <w:jc w:val="center"/>
        </w:trPr>
        <w:tc>
          <w:tcPr>
            <w:tcW w:w="93.80pt" w:type="dxa"/>
            <w:tcBorders>
              <w:top w:val="single" w:sz="2" w:space="0" w:color="auto"/>
              <w:start w:val="single" w:sz="2" w:space="0" w:color="auto"/>
              <w:bottom w:val="single" w:sz="2" w:space="0" w:color="auto"/>
              <w:end w:val="single" w:sz="2" w:space="0" w:color="auto"/>
            </w:tcBorders>
            <w:vAlign w:val="center"/>
          </w:tcPr>
          <w:p w14:paraId="68C6B909" w14:textId="30E0FC5C" w:rsidR="00FB5F1A" w:rsidRDefault="00FB5F1A">
            <w:pPr>
              <w:pStyle w:val="tablecopy"/>
            </w:pPr>
            <w:r>
              <w:t>Rotation</w:t>
            </w:r>
          </w:p>
        </w:tc>
        <w:tc>
          <w:tcPr>
            <w:tcW w:w="93.85pt" w:type="dxa"/>
            <w:tcBorders>
              <w:top w:val="single" w:sz="2" w:space="0" w:color="auto"/>
              <w:start w:val="single" w:sz="2" w:space="0" w:color="auto"/>
              <w:bottom w:val="single" w:sz="2" w:space="0" w:color="auto"/>
              <w:end w:val="single" w:sz="2" w:space="0" w:color="auto"/>
            </w:tcBorders>
            <w:vAlign w:val="center"/>
          </w:tcPr>
          <w:p w14:paraId="1C14E1D7" w14:textId="37D0A0A0" w:rsidR="00FB5F1A" w:rsidRDefault="00FB5F1A">
            <w:pPr>
              <w:rPr>
                <w:sz w:val="16"/>
                <w:szCs w:val="16"/>
              </w:rPr>
            </w:pPr>
            <w:r>
              <w:rPr>
                <w:sz w:val="16"/>
                <w:szCs w:val="16"/>
              </w:rPr>
              <w:t>0.2</w:t>
            </w:r>
          </w:p>
        </w:tc>
      </w:tr>
      <w:tr w:rsidR="00FB5F1A" w14:paraId="161571AD" w14:textId="77777777" w:rsidTr="004047E7">
        <w:trPr>
          <w:trHeight w:val="320"/>
          <w:jc w:val="center"/>
        </w:trPr>
        <w:tc>
          <w:tcPr>
            <w:tcW w:w="93.80pt" w:type="dxa"/>
            <w:tcBorders>
              <w:top w:val="single" w:sz="2" w:space="0" w:color="auto"/>
              <w:start w:val="single" w:sz="2" w:space="0" w:color="auto"/>
              <w:bottom w:val="single" w:sz="2" w:space="0" w:color="auto"/>
              <w:end w:val="single" w:sz="2" w:space="0" w:color="auto"/>
            </w:tcBorders>
            <w:vAlign w:val="center"/>
          </w:tcPr>
          <w:p w14:paraId="66881574" w14:textId="6E368E90" w:rsidR="00FB5F1A" w:rsidRDefault="00FB5F1A">
            <w:pPr>
              <w:pStyle w:val="tablecopy"/>
            </w:pPr>
            <w:r>
              <w:t>Horizontal Flip</w:t>
            </w:r>
          </w:p>
        </w:tc>
        <w:tc>
          <w:tcPr>
            <w:tcW w:w="93.85pt" w:type="dxa"/>
            <w:tcBorders>
              <w:top w:val="single" w:sz="2" w:space="0" w:color="auto"/>
              <w:start w:val="single" w:sz="2" w:space="0" w:color="auto"/>
              <w:bottom w:val="single" w:sz="2" w:space="0" w:color="auto"/>
              <w:end w:val="single" w:sz="2" w:space="0" w:color="auto"/>
            </w:tcBorders>
            <w:vAlign w:val="center"/>
          </w:tcPr>
          <w:p w14:paraId="0DABE24E" w14:textId="689D8FA8" w:rsidR="00FB5F1A" w:rsidRDefault="00FB5F1A">
            <w:pPr>
              <w:rPr>
                <w:sz w:val="16"/>
                <w:szCs w:val="16"/>
              </w:rPr>
            </w:pPr>
            <w:r>
              <w:rPr>
                <w:sz w:val="16"/>
                <w:szCs w:val="16"/>
              </w:rPr>
              <w:t>Yes</w:t>
            </w:r>
          </w:p>
        </w:tc>
      </w:tr>
      <w:tr w:rsidR="00FB5F1A" w14:paraId="1A4FD7CD" w14:textId="77777777" w:rsidTr="004047E7">
        <w:trPr>
          <w:trHeight w:val="320"/>
          <w:jc w:val="center"/>
        </w:trPr>
        <w:tc>
          <w:tcPr>
            <w:tcW w:w="93.80pt" w:type="dxa"/>
            <w:tcBorders>
              <w:top w:val="single" w:sz="2" w:space="0" w:color="auto"/>
              <w:start w:val="single" w:sz="2" w:space="0" w:color="auto"/>
              <w:bottom w:val="single" w:sz="2" w:space="0" w:color="auto"/>
              <w:end w:val="single" w:sz="2" w:space="0" w:color="auto"/>
            </w:tcBorders>
            <w:vAlign w:val="center"/>
          </w:tcPr>
          <w:p w14:paraId="6B086FD0" w14:textId="692E314B" w:rsidR="00FB5F1A" w:rsidRDefault="00FB5F1A">
            <w:pPr>
              <w:pStyle w:val="tablecopy"/>
            </w:pPr>
            <w:r>
              <w:t>Vertical Flip</w:t>
            </w:r>
          </w:p>
        </w:tc>
        <w:tc>
          <w:tcPr>
            <w:tcW w:w="93.85pt" w:type="dxa"/>
            <w:tcBorders>
              <w:top w:val="single" w:sz="2" w:space="0" w:color="auto"/>
              <w:start w:val="single" w:sz="2" w:space="0" w:color="auto"/>
              <w:bottom w:val="single" w:sz="2" w:space="0" w:color="auto"/>
              <w:end w:val="single" w:sz="2" w:space="0" w:color="auto"/>
            </w:tcBorders>
            <w:vAlign w:val="center"/>
          </w:tcPr>
          <w:p w14:paraId="3DB66BBC" w14:textId="43A9D463" w:rsidR="00FB5F1A" w:rsidRDefault="00FB5F1A">
            <w:pPr>
              <w:rPr>
                <w:sz w:val="16"/>
                <w:szCs w:val="16"/>
              </w:rPr>
            </w:pPr>
            <w:r>
              <w:rPr>
                <w:sz w:val="16"/>
                <w:szCs w:val="16"/>
              </w:rPr>
              <w:t>Yes</w:t>
            </w:r>
          </w:p>
        </w:tc>
      </w:tr>
    </w:tbl>
    <w:p w14:paraId="41ECBBB0" w14:textId="1DB24D6E" w:rsidR="00E85128" w:rsidRDefault="00E85128" w:rsidP="00FB5F1A">
      <w:pPr>
        <w:pStyle w:val="GvdeMetni"/>
        <w:ind w:firstLine="0pt"/>
        <w:rPr>
          <w:lang w:val="en-US"/>
        </w:rPr>
      </w:pPr>
    </w:p>
    <w:p w14:paraId="6D66622C" w14:textId="73E5DDE1" w:rsidR="00E85128" w:rsidRDefault="00E85128" w:rsidP="00E85128">
      <w:pPr>
        <w:pStyle w:val="GvdeMetni"/>
        <w:rPr>
          <w:lang w:val="en-US"/>
        </w:rPr>
      </w:pPr>
      <w:r>
        <w:rPr>
          <w:lang w:val="en-US"/>
        </w:rPr>
        <w:t>Some examples of augmented data samples are given below (rotation and flip):</w:t>
      </w:r>
    </w:p>
    <w:p w14:paraId="77429C67" w14:textId="77777777" w:rsidR="00E85128" w:rsidRDefault="00E85128" w:rsidP="00E85128">
      <w:pPr>
        <w:pStyle w:val="GvdeMetni"/>
        <w:keepNext/>
        <w:jc w:val="center"/>
      </w:pPr>
      <w:r w:rsidRPr="00E85128">
        <w:rPr>
          <w:lang w:val="en-US"/>
        </w:rPr>
        <w:drawing>
          <wp:inline distT="0" distB="0" distL="0" distR="0" wp14:anchorId="6A612790" wp14:editId="2C37A824">
            <wp:extent cx="2708910" cy="2194560"/>
            <wp:effectExtent l="0" t="0" r="0" b="0"/>
            <wp:docPr id="5" name="Resim 4">
              <a:extLst xmlns:a="http://purl.oclc.org/ooxml/drawingml/main">
                <a:ext uri="{FF2B5EF4-FFF2-40B4-BE49-F238E27FC236}">
                  <a16:creationId xmlns:a16="http://schemas.microsoft.com/office/drawing/2014/main" id="{F29267F9-2819-0314-F948-41678956757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Resim 4">
                      <a:extLst>
                        <a:ext uri="{FF2B5EF4-FFF2-40B4-BE49-F238E27FC236}">
                          <a16:creationId xmlns:a16="http://schemas.microsoft.com/office/drawing/2014/main" id="{F29267F9-2819-0314-F948-416789567577}"/>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8910" cy="2194560"/>
                    </a:xfrm>
                    <a:prstGeom prst="rect">
                      <a:avLst/>
                    </a:prstGeom>
                  </pic:spPr>
                </pic:pic>
              </a:graphicData>
            </a:graphic>
          </wp:inline>
        </w:drawing>
      </w:r>
    </w:p>
    <w:p w14:paraId="0347AD63" w14:textId="00C26F10" w:rsidR="00E85128" w:rsidRDefault="00E85128" w:rsidP="00E85128">
      <w:pPr>
        <w:pStyle w:val="figurecaption"/>
        <w:numPr>
          <w:ilvl w:val="0"/>
          <w:numId w:val="26"/>
        </w:numPr>
        <w:ind w:start="0pt" w:firstLine="0pt"/>
      </w:pPr>
      <w:r>
        <w:t>Original chest x-ray sample.</w:t>
      </w:r>
    </w:p>
    <w:p w14:paraId="3E2B66F8" w14:textId="77777777" w:rsidR="00E85128" w:rsidRDefault="00E85128" w:rsidP="00E85128">
      <w:pPr>
        <w:pStyle w:val="figurecaption"/>
        <w:numPr>
          <w:ilvl w:val="0"/>
          <w:numId w:val="0"/>
        </w:numPr>
      </w:pPr>
    </w:p>
    <w:p w14:paraId="72D46ED9" w14:textId="77777777" w:rsidR="00E85128" w:rsidRDefault="00E85128" w:rsidP="00E85128">
      <w:pPr>
        <w:pStyle w:val="GvdeMetni"/>
        <w:keepNext/>
        <w:jc w:val="center"/>
      </w:pPr>
      <w:r w:rsidRPr="00E85128">
        <w:rPr>
          <w:lang w:val="en-US"/>
        </w:rPr>
        <w:drawing>
          <wp:inline distT="0" distB="0" distL="0" distR="0" wp14:anchorId="675BA345" wp14:editId="419374CB">
            <wp:extent cx="2708910" cy="2194560"/>
            <wp:effectExtent l="38100" t="57150" r="53340" b="53340"/>
            <wp:docPr id="6" name="Resim 5">
              <a:extLst xmlns:a="http://purl.oclc.org/ooxml/drawingml/main">
                <a:ext uri="{FF2B5EF4-FFF2-40B4-BE49-F238E27FC236}">
                  <a16:creationId xmlns:a16="http://schemas.microsoft.com/office/drawing/2014/main" id="{D66A32FD-6E2A-571A-D418-A7D0FA9CDD4A}"/>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Resim 5">
                      <a:extLst>
                        <a:ext uri="{FF2B5EF4-FFF2-40B4-BE49-F238E27FC236}">
                          <a16:creationId xmlns:a16="http://schemas.microsoft.com/office/drawing/2014/main" id="{D66A32FD-6E2A-571A-D418-A7D0FA9CDD4A}"/>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20000">
                      <a:off x="0" y="0"/>
                      <a:ext cx="2708910" cy="2194560"/>
                    </a:xfrm>
                    <a:prstGeom prst="rect">
                      <a:avLst/>
                    </a:prstGeom>
                  </pic:spPr>
                </pic:pic>
              </a:graphicData>
            </a:graphic>
          </wp:inline>
        </w:drawing>
      </w:r>
    </w:p>
    <w:p w14:paraId="6A470B37" w14:textId="221A0DBD" w:rsidR="00E85128" w:rsidRDefault="00E85128" w:rsidP="00E85128">
      <w:pPr>
        <w:pStyle w:val="figurecaption"/>
        <w:numPr>
          <w:ilvl w:val="0"/>
          <w:numId w:val="26"/>
        </w:numPr>
        <w:ind w:start="0pt" w:firstLine="0pt"/>
      </w:pPr>
      <w:r>
        <w:t>Rotated chest x-ray sample.</w:t>
      </w:r>
    </w:p>
    <w:p w14:paraId="5C8DE233" w14:textId="77777777" w:rsidR="00E85128" w:rsidRDefault="00E85128" w:rsidP="00E85128">
      <w:pPr>
        <w:pStyle w:val="figurecaption"/>
        <w:numPr>
          <w:ilvl w:val="0"/>
          <w:numId w:val="0"/>
        </w:numPr>
      </w:pPr>
    </w:p>
    <w:p w14:paraId="4783F424" w14:textId="77777777" w:rsidR="00E85128" w:rsidRDefault="00E85128" w:rsidP="00E85128">
      <w:pPr>
        <w:pStyle w:val="GvdeMetni"/>
        <w:keepNext/>
        <w:ind w:firstLine="0pt"/>
        <w:jc w:val="center"/>
      </w:pPr>
      <w:r w:rsidRPr="00E85128">
        <w:rPr>
          <w:lang w:val="en-US"/>
        </w:rPr>
        <w:drawing>
          <wp:inline distT="0" distB="0" distL="0" distR="0" wp14:anchorId="76630BEE" wp14:editId="50CD95BB">
            <wp:extent cx="2708910" cy="2194560"/>
            <wp:effectExtent l="38100" t="38100" r="53340" b="53340"/>
            <wp:docPr id="8" name="Resim 7">
              <a:extLst xmlns:a="http://purl.oclc.org/ooxml/drawingml/main">
                <a:ext uri="{FF2B5EF4-FFF2-40B4-BE49-F238E27FC236}">
                  <a16:creationId xmlns:a16="http://schemas.microsoft.com/office/drawing/2014/main" id="{A228FF8D-31A4-744D-217B-C792D96EEC5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Resim 7">
                      <a:extLst>
                        <a:ext uri="{FF2B5EF4-FFF2-40B4-BE49-F238E27FC236}">
                          <a16:creationId xmlns:a16="http://schemas.microsoft.com/office/drawing/2014/main" id="{A228FF8D-31A4-744D-217B-C792D96EEC52}"/>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8910" cy="2194560"/>
                    </a:xfrm>
                    <a:prstGeom prst="rect">
                      <a:avLst/>
                    </a:prstGeom>
                    <a:scene3d>
                      <a:camera prst="orthographicFront">
                        <a:rot lat="10800000" lon="0" rev="0"/>
                      </a:camera>
                      <a:lightRig rig="threePt" dir="t"/>
                    </a:scene3d>
                  </pic:spPr>
                </pic:pic>
              </a:graphicData>
            </a:graphic>
          </wp:inline>
        </w:drawing>
      </w:r>
    </w:p>
    <w:p w14:paraId="6BE27F84" w14:textId="083C4DE4" w:rsidR="00866287" w:rsidRPr="00866287" w:rsidRDefault="00E85128" w:rsidP="00866287">
      <w:pPr>
        <w:pStyle w:val="figurecaption"/>
        <w:numPr>
          <w:ilvl w:val="0"/>
          <w:numId w:val="26"/>
        </w:numPr>
        <w:ind w:start="0pt" w:firstLine="0pt"/>
      </w:pPr>
      <w:r>
        <w:t>Flipped chest x-ray sample.</w:t>
      </w:r>
    </w:p>
    <w:p w14:paraId="499D8945" w14:textId="7DDFA5AE" w:rsidR="00C71F2A" w:rsidRPr="00866287" w:rsidRDefault="00866287" w:rsidP="00A24DD4">
      <w:pPr>
        <w:pStyle w:val="GvdeMetni"/>
        <w:rPr>
          <w:lang w:val="en-US"/>
        </w:rPr>
      </w:pPr>
      <w:r w:rsidRPr="00866287">
        <w:rPr>
          <w:lang w:val="en-US"/>
        </w:rPr>
        <w:t>With these transformations, the model adapts to unexpected changes and the model gets more generalized for real-life scenarios.</w:t>
      </w:r>
    </w:p>
    <w:p w14:paraId="7D9A4130" w14:textId="5997D456" w:rsidR="00A611A3" w:rsidRDefault="00866287" w:rsidP="00866287">
      <w:pPr>
        <w:pStyle w:val="Balk2"/>
      </w:pPr>
      <w:r>
        <w:t>Test Bench</w:t>
      </w:r>
    </w:p>
    <w:p w14:paraId="6247959D" w14:textId="359ED1C5" w:rsidR="00B07A33" w:rsidRDefault="00866287" w:rsidP="00866287">
      <w:pPr>
        <w:pStyle w:val="GvdeMetni"/>
        <w:rPr>
          <w:lang w:val="en-US"/>
        </w:rPr>
      </w:pPr>
      <w:r>
        <w:rPr>
          <w:lang w:val="en-US"/>
        </w:rPr>
        <w:t xml:space="preserve">The entire augmentation, training and testing process is done in a local computer with </w:t>
      </w:r>
      <w:r w:rsidR="004C74A7">
        <w:rPr>
          <w:lang w:val="en-US"/>
        </w:rPr>
        <w:t xml:space="preserve">AMD </w:t>
      </w:r>
      <w:r>
        <w:rPr>
          <w:lang w:val="en-US"/>
        </w:rPr>
        <w:t>Radeon RX 6600 XT</w:t>
      </w:r>
      <w:r w:rsidR="004C74A7">
        <w:rPr>
          <w:lang w:val="en-US"/>
        </w:rPr>
        <w:t xml:space="preserve"> GPU</w:t>
      </w:r>
      <w:r>
        <w:rPr>
          <w:lang w:val="en-US"/>
        </w:rPr>
        <w:t>.</w:t>
      </w:r>
      <w:r w:rsidR="004C74A7">
        <w:rPr>
          <w:lang w:val="en-US"/>
        </w:rPr>
        <w:t xml:space="preserve"> TensorFlow and </w:t>
      </w:r>
      <w:proofErr w:type="spellStart"/>
      <w:r w:rsidR="004C74A7">
        <w:rPr>
          <w:lang w:val="en-US"/>
        </w:rPr>
        <w:t>Keras</w:t>
      </w:r>
      <w:proofErr w:type="spellEnd"/>
      <w:r w:rsidR="004C74A7">
        <w:rPr>
          <w:lang w:val="en-US"/>
        </w:rPr>
        <w:t xml:space="preserve"> AP</w:t>
      </w:r>
      <w:r w:rsidR="00487B14">
        <w:rPr>
          <w:lang w:val="en-US"/>
        </w:rPr>
        <w:t>I</w:t>
      </w:r>
      <w:r w:rsidR="004C74A7">
        <w:rPr>
          <w:lang w:val="en-US"/>
        </w:rPr>
        <w:t xml:space="preserve"> were used </w:t>
      </w:r>
      <w:r w:rsidR="00487B14">
        <w:rPr>
          <w:lang w:val="en-US"/>
        </w:rPr>
        <w:t>for</w:t>
      </w:r>
      <w:r w:rsidR="004C74A7">
        <w:rPr>
          <w:lang w:val="en-US"/>
        </w:rPr>
        <w:t xml:space="preserve"> implementation.</w:t>
      </w:r>
    </w:p>
    <w:p w14:paraId="4BDD8E09" w14:textId="4F730A65" w:rsidR="00866287" w:rsidRDefault="004C74A7" w:rsidP="00866287">
      <w:pPr>
        <w:pStyle w:val="GvdeMetni"/>
        <w:rPr>
          <w:lang w:val="en-US"/>
        </w:rPr>
      </w:pPr>
      <w:r>
        <w:rPr>
          <w:lang w:val="en-US"/>
        </w:rPr>
        <w:t xml:space="preserve">For GPU acceleration, </w:t>
      </w:r>
      <w:proofErr w:type="spellStart"/>
      <w:r>
        <w:rPr>
          <w:lang w:val="en-US"/>
        </w:rPr>
        <w:t>DirectML</w:t>
      </w:r>
      <w:proofErr w:type="spellEnd"/>
      <w:r>
        <w:rPr>
          <w:lang w:val="en-US"/>
        </w:rPr>
        <w:t xml:space="preserve"> plugin is used in order to speed up the training process</w:t>
      </w:r>
      <w:r w:rsidR="006935FC">
        <w:rPr>
          <w:lang w:val="en-US"/>
        </w:rPr>
        <w:t xml:space="preserve"> [8]</w:t>
      </w:r>
      <w:r>
        <w:rPr>
          <w:lang w:val="en-US"/>
        </w:rPr>
        <w:t>.</w:t>
      </w:r>
    </w:p>
    <w:p w14:paraId="288C294D" w14:textId="3DADCDF7" w:rsidR="00866287" w:rsidRDefault="00866287" w:rsidP="00487B14">
      <w:pPr>
        <w:pStyle w:val="GvdeMetni"/>
        <w:rPr>
          <w:lang w:val="en-US"/>
        </w:rPr>
      </w:pPr>
      <w:r>
        <w:rPr>
          <w:lang w:val="en-US"/>
        </w:rPr>
        <w:t xml:space="preserve">Two different training runs are made for both </w:t>
      </w:r>
      <w:proofErr w:type="spellStart"/>
      <w:r>
        <w:rPr>
          <w:lang w:val="en-US"/>
        </w:rPr>
        <w:t>AlexNet</w:t>
      </w:r>
      <w:proofErr w:type="spellEnd"/>
      <w:r>
        <w:rPr>
          <w:lang w:val="en-US"/>
        </w:rPr>
        <w:t xml:space="preserve"> and vision transformer models. The training time for </w:t>
      </w:r>
      <w:proofErr w:type="spellStart"/>
      <w:r>
        <w:rPr>
          <w:lang w:val="en-US"/>
        </w:rPr>
        <w:t>AlexNet</w:t>
      </w:r>
      <w:proofErr w:type="spellEnd"/>
      <w:r>
        <w:rPr>
          <w:lang w:val="en-US"/>
        </w:rPr>
        <w:t xml:space="preserve"> and </w:t>
      </w:r>
      <w:proofErr w:type="spellStart"/>
      <w:r>
        <w:rPr>
          <w:lang w:val="en-US"/>
        </w:rPr>
        <w:t>ViT</w:t>
      </w:r>
      <w:proofErr w:type="spellEnd"/>
      <w:r>
        <w:rPr>
          <w:lang w:val="en-US"/>
        </w:rPr>
        <w:t xml:space="preserve"> were approximately 20 minutes and 1 hour respectively. The discussion about the training cost </w:t>
      </w:r>
      <w:r w:rsidR="006743A1">
        <w:rPr>
          <w:lang w:val="en-US"/>
        </w:rPr>
        <w:t>will be made in latter parts of the article.</w:t>
      </w:r>
    </w:p>
    <w:p w14:paraId="4FC34F13" w14:textId="55966C65" w:rsidR="00300880" w:rsidRDefault="003A5861" w:rsidP="00300880">
      <w:pPr>
        <w:pStyle w:val="Balk2"/>
      </w:pPr>
      <w:r>
        <w:t>Callbacks</w:t>
      </w:r>
    </w:p>
    <w:p w14:paraId="669EEBB9" w14:textId="032349CF" w:rsidR="00487B14" w:rsidRDefault="003A5861" w:rsidP="00487B14">
      <w:pPr>
        <w:pStyle w:val="GvdeMetni"/>
        <w:rPr>
          <w:lang w:val="en-US"/>
        </w:rPr>
      </w:pPr>
      <w:r>
        <w:rPr>
          <w:lang w:val="en-US"/>
        </w:rPr>
        <w:t>During training</w:t>
      </w:r>
      <w:r w:rsidR="00272A71">
        <w:rPr>
          <w:lang w:val="en-US"/>
        </w:rPr>
        <w:t>;</w:t>
      </w:r>
      <w:r>
        <w:rPr>
          <w:lang w:val="en-US"/>
        </w:rPr>
        <w:t xml:space="preserve"> fine-tuning, hyperparameter optimization, monitoring progress and saving the best model can be made with the help of the </w:t>
      </w:r>
      <w:proofErr w:type="spellStart"/>
      <w:r>
        <w:rPr>
          <w:lang w:val="en-US"/>
        </w:rPr>
        <w:t>Keras</w:t>
      </w:r>
      <w:proofErr w:type="spellEnd"/>
      <w:r>
        <w:rPr>
          <w:lang w:val="en-US"/>
        </w:rPr>
        <w:t xml:space="preserve"> API. Callback methods provide these functionalities and makes the training stage more efficient.</w:t>
      </w:r>
    </w:p>
    <w:p w14:paraId="0ED581EB" w14:textId="3871A8A7" w:rsidR="003A5861" w:rsidRDefault="003A5861" w:rsidP="00487B14">
      <w:pPr>
        <w:pStyle w:val="GvdeMetni"/>
        <w:rPr>
          <w:lang w:val="en-US"/>
        </w:rPr>
      </w:pPr>
      <w:r>
        <w:rPr>
          <w:lang w:val="en-US"/>
        </w:rPr>
        <w:lastRenderedPageBreak/>
        <w:t>In this project, used callback methods are as follows:</w:t>
      </w:r>
    </w:p>
    <w:p w14:paraId="7B5FDE04" w14:textId="1C8BF3EC" w:rsidR="003A5861" w:rsidRDefault="003A5861" w:rsidP="003A5861">
      <w:pPr>
        <w:pStyle w:val="GvdeMetni"/>
        <w:numPr>
          <w:ilvl w:val="0"/>
          <w:numId w:val="31"/>
        </w:numPr>
        <w:rPr>
          <w:lang w:val="en-US"/>
        </w:rPr>
      </w:pPr>
      <w:r>
        <w:rPr>
          <w:lang w:val="en-US"/>
        </w:rPr>
        <w:t>Reducing learning rate: On each epoch, validation loss is being watched for improvements. If there is no more improvement in the validation loss value, the learning rate will be reduced for the next epochs of training.</w:t>
      </w:r>
    </w:p>
    <w:p w14:paraId="4019779B" w14:textId="3F39F7AA" w:rsidR="003A5861" w:rsidRDefault="003A5861" w:rsidP="003A5861">
      <w:pPr>
        <w:pStyle w:val="GvdeMetni"/>
        <w:numPr>
          <w:ilvl w:val="0"/>
          <w:numId w:val="31"/>
        </w:numPr>
        <w:rPr>
          <w:lang w:val="en-US"/>
        </w:rPr>
      </w:pPr>
      <w:r>
        <w:rPr>
          <w:lang w:val="en-US"/>
        </w:rPr>
        <w:t>Early stopping: After learning rate reduction, this callback method gets active and starts to watch the validation loss value for each epoch. If the validation loss value does not improve anymore, the training will be stopped by this callback and the best model is selected.</w:t>
      </w:r>
    </w:p>
    <w:p w14:paraId="2DDF16D7" w14:textId="2C00A7B4" w:rsidR="003A5861" w:rsidRDefault="003A5861" w:rsidP="003A5861">
      <w:pPr>
        <w:pStyle w:val="GvdeMetni"/>
        <w:numPr>
          <w:ilvl w:val="0"/>
          <w:numId w:val="31"/>
        </w:numPr>
        <w:rPr>
          <w:lang w:val="en-US"/>
        </w:rPr>
      </w:pPr>
      <w:r>
        <w:rPr>
          <w:lang w:val="en-US"/>
        </w:rPr>
        <w:t>Model checkpoint: The best model is saved to a file for</w:t>
      </w:r>
      <w:r w:rsidR="00272A71">
        <w:rPr>
          <w:lang w:val="en-US"/>
        </w:rPr>
        <w:t xml:space="preserve"> </w:t>
      </w:r>
      <w:r>
        <w:rPr>
          <w:lang w:val="en-US"/>
        </w:rPr>
        <w:t>future use.</w:t>
      </w:r>
    </w:p>
    <w:p w14:paraId="699329C3" w14:textId="1F01AA18" w:rsidR="00272A71" w:rsidRDefault="00272A71" w:rsidP="00272A71">
      <w:pPr>
        <w:pStyle w:val="Balk2"/>
      </w:pPr>
      <w:r>
        <w:t>Setting Up Models</w:t>
      </w:r>
    </w:p>
    <w:p w14:paraId="1DE7128B" w14:textId="709D9425" w:rsidR="00272A71" w:rsidRDefault="00272A71" w:rsidP="00272A71">
      <w:pPr>
        <w:pStyle w:val="GvdeMetni"/>
        <w:rPr>
          <w:lang w:val="en-US"/>
        </w:rPr>
      </w:pPr>
      <w:r>
        <w:rPr>
          <w:lang w:val="en-US"/>
        </w:rPr>
        <w:t xml:space="preserve">As a traditional solution of CNN (convolutional neural network), </w:t>
      </w:r>
      <w:proofErr w:type="spellStart"/>
      <w:r>
        <w:rPr>
          <w:lang w:val="en-US"/>
        </w:rPr>
        <w:t>AlexNet</w:t>
      </w:r>
      <w:proofErr w:type="spellEnd"/>
      <w:r>
        <w:rPr>
          <w:lang w:val="en-US"/>
        </w:rPr>
        <w:t xml:space="preserve"> architecture is selected and used in this comparison. </w:t>
      </w:r>
      <w:proofErr w:type="spellStart"/>
      <w:r>
        <w:rPr>
          <w:lang w:val="en-US"/>
        </w:rPr>
        <w:t>AlexNet</w:t>
      </w:r>
      <w:proofErr w:type="spellEnd"/>
      <w:r>
        <w:rPr>
          <w:lang w:val="en-US"/>
        </w:rPr>
        <w:t xml:space="preserve"> consists of a bunch of convolutional, max-pooling and dense layers sequentially.</w:t>
      </w:r>
    </w:p>
    <w:p w14:paraId="2DCE37FE" w14:textId="244A7941" w:rsidR="00272A71" w:rsidRDefault="00272A71" w:rsidP="00272A71">
      <w:pPr>
        <w:pStyle w:val="GvdeMetni"/>
        <w:rPr>
          <w:lang w:val="en-US"/>
        </w:rPr>
      </w:pPr>
      <w:r>
        <w:rPr>
          <w:lang w:val="en-US"/>
        </w:rPr>
        <w:t xml:space="preserve">For transformer model, the related </w:t>
      </w:r>
      <w:proofErr w:type="spellStart"/>
      <w:r>
        <w:rPr>
          <w:lang w:val="en-US"/>
        </w:rPr>
        <w:t>ViT</w:t>
      </w:r>
      <w:proofErr w:type="spellEnd"/>
      <w:r>
        <w:rPr>
          <w:lang w:val="en-US"/>
        </w:rPr>
        <w:t xml:space="preserve">-B/16 (vision transformer) model is used. This model has been implemented in the </w:t>
      </w:r>
      <w:proofErr w:type="spellStart"/>
      <w:r>
        <w:rPr>
          <w:lang w:val="en-US"/>
        </w:rPr>
        <w:t>Keras</w:t>
      </w:r>
      <w:proofErr w:type="spellEnd"/>
      <w:r>
        <w:rPr>
          <w:lang w:val="en-US"/>
        </w:rPr>
        <w:t xml:space="preserve"> API as a library which is pre-trained with ImageNet 2012 dataset. </w:t>
      </w:r>
      <w:proofErr w:type="spellStart"/>
      <w:r>
        <w:rPr>
          <w:lang w:val="en-US"/>
        </w:rPr>
        <w:t>ViT</w:t>
      </w:r>
      <w:proofErr w:type="spellEnd"/>
      <w:r>
        <w:rPr>
          <w:lang w:val="en-US"/>
        </w:rPr>
        <w:t xml:space="preserve"> consists of a convolutional and reshape layer followed by </w:t>
      </w:r>
      <w:r w:rsidR="006A7D79">
        <w:rPr>
          <w:lang w:val="en-US"/>
        </w:rPr>
        <w:t>12 transformer encoders, normalization, lambda and dense layers.</w:t>
      </w:r>
    </w:p>
    <w:p w14:paraId="68386140" w14:textId="540A5B41" w:rsidR="00907D0F" w:rsidRDefault="00907D0F" w:rsidP="00272A71">
      <w:pPr>
        <w:pStyle w:val="GvdeMetni"/>
        <w:rPr>
          <w:lang w:val="en-US"/>
        </w:rPr>
      </w:pPr>
      <w:r>
        <w:rPr>
          <w:lang w:val="en-US"/>
        </w:rPr>
        <w:t>As for model’s arguments; optimizer and loss function are determined, and maximum number of epochs is limited to 50.</w:t>
      </w:r>
    </w:p>
    <w:p w14:paraId="581A846F" w14:textId="5225912C" w:rsidR="00907D0F" w:rsidRDefault="00EF6481" w:rsidP="00272A71">
      <w:pPr>
        <w:pStyle w:val="GvdeMetni"/>
        <w:rPr>
          <w:lang w:val="en-US"/>
        </w:rPr>
      </w:pPr>
      <w:r>
        <w:rPr>
          <w:lang w:val="en-US"/>
        </w:rPr>
        <w:t>Adam is used as optimizer argument for both models. It is one of the popular optimizers that has been used in deep learning domain. Especially for the transformers, Adam optimizer is used more frequently because for the MLP (multi-layer perceptron) layer, this optimizer decreases the training cost much faster than other optimizers. In the following figure, the results for optimizers’ training costs are given.</w:t>
      </w:r>
    </w:p>
    <w:p w14:paraId="2896DD17" w14:textId="77777777" w:rsidR="00EF6481" w:rsidRDefault="00EF6481" w:rsidP="00EF6481">
      <w:pPr>
        <w:pStyle w:val="GvdeMetni"/>
        <w:keepNext/>
        <w:jc w:val="center"/>
      </w:pPr>
      <w:r w:rsidRPr="00EF6481">
        <w:rPr>
          <w:lang w:val="en-US"/>
        </w:rPr>
        <w:drawing>
          <wp:inline distT="0" distB="0" distL="0" distR="0" wp14:anchorId="2644ABA9" wp14:editId="79BF87D1">
            <wp:extent cx="3089910" cy="2997835"/>
            <wp:effectExtent l="0" t="0" r="0" b="0"/>
            <wp:docPr id="4098" name="Picture 2" descr="Comparison of Adam to Other Optimization Algorithms Training a Multilayer Perceptron">
              <a:extLst xmlns:a="http://purl.oclc.org/ooxml/drawingml/main">
                <a:ext uri="{FF2B5EF4-FFF2-40B4-BE49-F238E27FC236}">
                  <a16:creationId xmlns:a16="http://schemas.microsoft.com/office/drawing/2014/main" id="{D90539E6-4451-952C-4931-2F8E072961E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98" name="Picture 2" descr="Comparison of Adam to Other Optimization Algorithms Training a Multilayer Perceptron">
                      <a:extLst>
                        <a:ext uri="{FF2B5EF4-FFF2-40B4-BE49-F238E27FC236}">
                          <a16:creationId xmlns:a16="http://schemas.microsoft.com/office/drawing/2014/main" id="{D90539E6-4451-952C-4931-2F8E072961EB}"/>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997835"/>
                    </a:xfrm>
                    <a:prstGeom prst="rect">
                      <a:avLst/>
                    </a:prstGeom>
                    <a:noFill/>
                  </pic:spPr>
                </pic:pic>
              </a:graphicData>
            </a:graphic>
          </wp:inline>
        </w:drawing>
      </w:r>
    </w:p>
    <w:p w14:paraId="09F3228F" w14:textId="33D50F0A" w:rsidR="00362E54" w:rsidRPr="00362E54" w:rsidRDefault="00EF6481" w:rsidP="00362E54">
      <w:pPr>
        <w:pStyle w:val="figurecaption"/>
        <w:numPr>
          <w:ilvl w:val="0"/>
          <w:numId w:val="26"/>
        </w:numPr>
        <w:ind w:start="0pt" w:firstLine="0pt"/>
      </w:pPr>
      <w:r>
        <w:rPr>
          <w:i/>
          <w:iCs/>
        </w:rPr>
        <w:t xml:space="preserve"> </w:t>
      </w:r>
      <w:r w:rsidR="00802C9C">
        <w:rPr>
          <w:i/>
          <w:iCs/>
        </w:rPr>
        <w:t>T</w:t>
      </w:r>
      <w:r w:rsidR="00E63E5F">
        <w:rPr>
          <w:i/>
          <w:iCs/>
        </w:rPr>
        <w:t>raining cost comparison of optimizers</w:t>
      </w:r>
      <w:r w:rsidR="00801999">
        <w:rPr>
          <w:i/>
          <w:iCs/>
        </w:rPr>
        <w:t xml:space="preserve"> for MLP</w:t>
      </w:r>
      <w:r w:rsidR="00E63E5F">
        <w:rPr>
          <w:i/>
          <w:iCs/>
        </w:rPr>
        <w:t>.</w:t>
      </w:r>
    </w:p>
    <w:p w14:paraId="30D0D92F" w14:textId="77777777" w:rsidR="00272A71" w:rsidRDefault="00ED1FD4" w:rsidP="00272A71">
      <w:pPr>
        <w:pStyle w:val="GvdeMetni"/>
        <w:rPr>
          <w:lang w:val="en-US"/>
        </w:rPr>
      </w:pPr>
      <w:bookmarkStart w:id="0" w:name="_Hlk123479542"/>
      <w:r>
        <w:rPr>
          <w:lang w:val="en-US"/>
        </w:rPr>
        <w:t>As for loss function, binary cross-entropy is used because our domain consists of a single classification problem which includes two classes: normal or infected.</w:t>
      </w:r>
    </w:p>
    <w:bookmarkEnd w:id="0"/>
    <w:p w14:paraId="0070C448" w14:textId="77777777" w:rsidR="00ED1FD4" w:rsidRDefault="00ED1FD4" w:rsidP="00ED1FD4">
      <w:pPr>
        <w:pStyle w:val="GvdeMetni"/>
        <w:keepNext/>
        <w:jc w:val="center"/>
      </w:pPr>
      <w:r w:rsidRPr="00ED1FD4">
        <w:rPr>
          <w:lang w:val="en-US"/>
        </w:rPr>
        <w:drawing>
          <wp:inline distT="0" distB="0" distL="0" distR="0" wp14:anchorId="1810409C" wp14:editId="4A0B7517">
            <wp:extent cx="3089910" cy="445135"/>
            <wp:effectExtent l="0" t="0" r="0" b="0"/>
            <wp:docPr id="4102" name="Picture 6">
              <a:extLst xmlns:a="http://purl.oclc.org/ooxml/drawingml/main">
                <a:ext uri="{FF2B5EF4-FFF2-40B4-BE49-F238E27FC236}">
                  <a16:creationId xmlns:a16="http://schemas.microsoft.com/office/drawing/2014/main" id="{182A982D-9306-747E-6D8F-EC74C54F0889}"/>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02" name="Picture 6">
                      <a:extLst>
                        <a:ext uri="{FF2B5EF4-FFF2-40B4-BE49-F238E27FC236}">
                          <a16:creationId xmlns:a16="http://schemas.microsoft.com/office/drawing/2014/main" id="{182A982D-9306-747E-6D8F-EC74C54F0889}"/>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445135"/>
                    </a:xfrm>
                    <a:prstGeom prst="rect">
                      <a:avLst/>
                    </a:prstGeom>
                    <a:noFill/>
                  </pic:spPr>
                </pic:pic>
              </a:graphicData>
            </a:graphic>
          </wp:inline>
        </w:drawing>
      </w:r>
    </w:p>
    <w:p w14:paraId="4D6A8EEA" w14:textId="558460CC" w:rsidR="00362E54" w:rsidRDefault="00ED1FD4" w:rsidP="00362E54">
      <w:pPr>
        <w:pStyle w:val="figurecaption"/>
        <w:numPr>
          <w:ilvl w:val="0"/>
          <w:numId w:val="26"/>
        </w:numPr>
        <w:ind w:start="0pt" w:firstLine="0pt"/>
      </w:pPr>
      <w:r>
        <w:t>Binary cross-entropy / log loss.</w:t>
      </w:r>
    </w:p>
    <w:p w14:paraId="36F53D2B" w14:textId="1F8DB7F7" w:rsidR="00362E54" w:rsidRDefault="00362E54" w:rsidP="00362E54">
      <w:pPr>
        <w:pStyle w:val="Balk2"/>
      </w:pPr>
      <w:r>
        <w:t>Evaluation and Results</w:t>
      </w:r>
    </w:p>
    <w:p w14:paraId="26B6E373" w14:textId="480149B3" w:rsidR="00362E54" w:rsidRDefault="003350BE" w:rsidP="00362E54">
      <w:pPr>
        <w:pStyle w:val="GvdeMetni"/>
        <w:rPr>
          <w:lang w:val="en-US"/>
        </w:rPr>
      </w:pPr>
      <w:r>
        <w:rPr>
          <w:lang w:val="en-US"/>
        </w:rPr>
        <w:t>At evaluation stage, since the main goal is to compare two different architectures, models’ optimizer and loss function remained same.</w:t>
      </w:r>
    </w:p>
    <w:p w14:paraId="747545DF" w14:textId="1B862FC2" w:rsidR="003350BE" w:rsidRDefault="003350BE" w:rsidP="00362E54">
      <w:pPr>
        <w:pStyle w:val="GvdeMetni"/>
        <w:rPr>
          <w:lang w:val="en-US"/>
        </w:rPr>
      </w:pPr>
      <w:r>
        <w:rPr>
          <w:lang w:val="en-US"/>
        </w:rPr>
        <w:t>The initial value of the learning rate is set to 10</w:t>
      </w:r>
      <w:r>
        <w:rPr>
          <w:vertAlign w:val="superscript"/>
          <w:lang w:val="en-US"/>
        </w:rPr>
        <w:t>-4</w:t>
      </w:r>
      <w:r>
        <w:rPr>
          <w:lang w:val="en-US"/>
        </w:rPr>
        <w:t xml:space="preserve"> and decay is set to 10</w:t>
      </w:r>
      <w:r>
        <w:rPr>
          <w:vertAlign w:val="superscript"/>
          <w:lang w:val="en-US"/>
        </w:rPr>
        <w:t>-6</w:t>
      </w:r>
      <w:r>
        <w:rPr>
          <w:lang w:val="en-US"/>
        </w:rPr>
        <w:t xml:space="preserve"> for the Adam optimizer.</w:t>
      </w:r>
      <w:r w:rsidR="00067F8D">
        <w:rPr>
          <w:lang w:val="en-US"/>
        </w:rPr>
        <w:t xml:space="preserve"> Learning rate reduces to 2.5 * 10</w:t>
      </w:r>
      <w:r w:rsidR="00067F8D">
        <w:rPr>
          <w:vertAlign w:val="superscript"/>
          <w:lang w:val="en-US"/>
        </w:rPr>
        <w:t>-5</w:t>
      </w:r>
      <w:r w:rsidR="00067F8D">
        <w:rPr>
          <w:lang w:val="en-US"/>
        </w:rPr>
        <w:t xml:space="preserve"> when validation loss stops improving.</w:t>
      </w:r>
      <w:r>
        <w:rPr>
          <w:lang w:val="en-US"/>
        </w:rPr>
        <w:t xml:space="preserve"> Binary cross-entropy loss function is used for both models. The main metric to consider is determined as accuracy.</w:t>
      </w:r>
    </w:p>
    <w:p w14:paraId="15839994" w14:textId="544FD48F" w:rsidR="003350BE" w:rsidRDefault="003350BE" w:rsidP="00362E54">
      <w:pPr>
        <w:pStyle w:val="GvdeMetni"/>
        <w:rPr>
          <w:lang w:val="en-US"/>
        </w:rPr>
      </w:pPr>
      <w:r>
        <w:rPr>
          <w:lang w:val="en-US"/>
        </w:rPr>
        <w:t xml:space="preserve">For </w:t>
      </w:r>
      <w:r w:rsidR="001F3763">
        <w:rPr>
          <w:lang w:val="en-US"/>
        </w:rPr>
        <w:t xml:space="preserve">the </w:t>
      </w:r>
      <w:proofErr w:type="spellStart"/>
      <w:r w:rsidR="001F3763">
        <w:rPr>
          <w:lang w:val="en-US"/>
        </w:rPr>
        <w:t>AlexNet</w:t>
      </w:r>
      <w:proofErr w:type="spellEnd"/>
      <w:r w:rsidR="001F3763">
        <w:rPr>
          <w:lang w:val="en-US"/>
        </w:rPr>
        <w:t xml:space="preserve"> model (CNN), accuracy and loss values with respect to the iterations are shown in graphs below.</w:t>
      </w:r>
    </w:p>
    <w:p w14:paraId="6C6478CE" w14:textId="77777777" w:rsidR="001F3763" w:rsidRDefault="001F3763" w:rsidP="0059541D">
      <w:pPr>
        <w:pStyle w:val="GvdeMetni"/>
        <w:keepNext/>
      </w:pPr>
      <w:r w:rsidRPr="001F3763">
        <w:rPr>
          <w:lang w:val="en-US"/>
        </w:rPr>
        <w:drawing>
          <wp:inline distT="0" distB="0" distL="0" distR="0" wp14:anchorId="3882AB13" wp14:editId="5064DAF2">
            <wp:extent cx="3089910" cy="904875"/>
            <wp:effectExtent l="0" t="0" r="0" b="9525"/>
            <wp:docPr id="1"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904875"/>
                    </a:xfrm>
                    <a:prstGeom prst="rect">
                      <a:avLst/>
                    </a:prstGeom>
                  </pic:spPr>
                </pic:pic>
              </a:graphicData>
            </a:graphic>
          </wp:inline>
        </w:drawing>
      </w:r>
    </w:p>
    <w:p w14:paraId="56611EED" w14:textId="239D5B61" w:rsidR="001F3763" w:rsidRDefault="001F3763" w:rsidP="001F3763">
      <w:pPr>
        <w:pStyle w:val="figurecaption"/>
        <w:numPr>
          <w:ilvl w:val="0"/>
          <w:numId w:val="26"/>
        </w:numPr>
        <w:ind w:start="0pt" w:firstLine="0pt"/>
      </w:pPr>
      <w:r>
        <w:t>AlexNet accuracy-epoch graph.</w:t>
      </w:r>
    </w:p>
    <w:p w14:paraId="66C759E0" w14:textId="77777777" w:rsidR="0059541D" w:rsidRDefault="0059541D" w:rsidP="0059541D">
      <w:pPr>
        <w:pStyle w:val="figurecaption"/>
        <w:numPr>
          <w:ilvl w:val="0"/>
          <w:numId w:val="0"/>
        </w:numPr>
      </w:pPr>
    </w:p>
    <w:p w14:paraId="1028CE8D" w14:textId="255AB34D" w:rsidR="001F3763" w:rsidRPr="0059541D" w:rsidRDefault="0059541D" w:rsidP="0059541D">
      <w:pPr>
        <w:pStyle w:val="GvdeMetni"/>
        <w:rPr>
          <w:lang w:val="en-US"/>
        </w:rPr>
      </w:pPr>
      <w:r w:rsidRPr="001F3763">
        <w:drawing>
          <wp:inline distT="0" distB="0" distL="0" distR="0" wp14:anchorId="4BBD7197" wp14:editId="210DB162">
            <wp:extent cx="3089910" cy="903605"/>
            <wp:effectExtent l="0" t="0" r="0" b="0"/>
            <wp:docPr id="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903605"/>
                    </a:xfrm>
                    <a:prstGeom prst="rect">
                      <a:avLst/>
                    </a:prstGeom>
                  </pic:spPr>
                </pic:pic>
              </a:graphicData>
            </a:graphic>
          </wp:inline>
        </w:drawing>
      </w:r>
    </w:p>
    <w:p w14:paraId="0E31BDC2" w14:textId="4A2EC435" w:rsidR="006A7D6C" w:rsidRDefault="001F3763" w:rsidP="006A7D6C">
      <w:pPr>
        <w:pStyle w:val="figurecaption"/>
        <w:numPr>
          <w:ilvl w:val="0"/>
          <w:numId w:val="26"/>
        </w:numPr>
        <w:ind w:start="0pt" w:firstLine="0pt"/>
      </w:pPr>
      <w:r>
        <w:t>AlexNet loss-epoch graph</w:t>
      </w:r>
      <w:r w:rsidR="006A7D6C">
        <w:t>.</w:t>
      </w:r>
    </w:p>
    <w:p w14:paraId="07C1DDB0" w14:textId="77777777" w:rsidR="006A7D6C" w:rsidRDefault="006A7D6C" w:rsidP="006A7D6C">
      <w:pPr>
        <w:pStyle w:val="GvdeMetni"/>
        <w:rPr>
          <w:lang w:val="en-US"/>
        </w:rPr>
      </w:pPr>
    </w:p>
    <w:p w14:paraId="022EA76B" w14:textId="13801F82" w:rsidR="006A7D6C" w:rsidRDefault="006A7D6C" w:rsidP="006A7D6C">
      <w:pPr>
        <w:pStyle w:val="GvdeMetni"/>
        <w:rPr>
          <w:lang w:val="en-US"/>
        </w:rPr>
      </w:pPr>
      <w:r>
        <w:rPr>
          <w:lang w:val="en-US"/>
        </w:rPr>
        <w:t>For the</w:t>
      </w:r>
      <w:r>
        <w:rPr>
          <w:lang w:val="en-US"/>
        </w:rPr>
        <w:t xml:space="preserve"> vision transformer</w:t>
      </w:r>
      <w:r>
        <w:rPr>
          <w:lang w:val="en-US"/>
        </w:rPr>
        <w:t xml:space="preserve"> model (</w:t>
      </w:r>
      <w:proofErr w:type="spellStart"/>
      <w:r>
        <w:rPr>
          <w:lang w:val="en-US"/>
        </w:rPr>
        <w:t>ViT</w:t>
      </w:r>
      <w:proofErr w:type="spellEnd"/>
      <w:r>
        <w:rPr>
          <w:lang w:val="en-US"/>
        </w:rPr>
        <w:t>), accuracy and loss values with respect to the iterations are shown in graphs below.</w:t>
      </w:r>
    </w:p>
    <w:p w14:paraId="2F854EB4" w14:textId="77777777" w:rsidR="00C725C1" w:rsidRDefault="00C725C1" w:rsidP="00C725C1">
      <w:pPr>
        <w:pStyle w:val="GvdeMetni"/>
        <w:keepNext/>
        <w:jc w:val="center"/>
      </w:pPr>
      <w:r w:rsidRPr="00C725C1">
        <w:rPr>
          <w:lang w:val="en-US"/>
        </w:rPr>
        <w:drawing>
          <wp:inline distT="0" distB="0" distL="0" distR="0" wp14:anchorId="5255FCC0" wp14:editId="3794FBBE">
            <wp:extent cx="3089910" cy="903605"/>
            <wp:effectExtent l="0" t="0" r="0" b="0"/>
            <wp:docPr id="7" name="Resi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903605"/>
                    </a:xfrm>
                    <a:prstGeom prst="rect">
                      <a:avLst/>
                    </a:prstGeom>
                  </pic:spPr>
                </pic:pic>
              </a:graphicData>
            </a:graphic>
          </wp:inline>
        </w:drawing>
      </w:r>
    </w:p>
    <w:p w14:paraId="34EB5B7E" w14:textId="18FB9E44" w:rsidR="00C725C1" w:rsidRDefault="00C725C1" w:rsidP="00C725C1">
      <w:pPr>
        <w:pStyle w:val="figurecaption"/>
        <w:numPr>
          <w:ilvl w:val="0"/>
          <w:numId w:val="26"/>
        </w:numPr>
        <w:ind w:start="0pt" w:firstLine="0pt"/>
      </w:pPr>
      <w:r>
        <w:t>Vision transformer accuracy-epoch graph.</w:t>
      </w:r>
    </w:p>
    <w:p w14:paraId="07F34A42" w14:textId="77777777" w:rsidR="00C725C1" w:rsidRPr="00C725C1" w:rsidRDefault="00C725C1" w:rsidP="00C725C1">
      <w:pPr>
        <w:pStyle w:val="figurecaption"/>
        <w:numPr>
          <w:ilvl w:val="0"/>
          <w:numId w:val="0"/>
        </w:numPr>
      </w:pPr>
    </w:p>
    <w:p w14:paraId="4FC0F271" w14:textId="77777777" w:rsidR="00C725C1" w:rsidRDefault="00C725C1" w:rsidP="00C725C1">
      <w:pPr>
        <w:pStyle w:val="GvdeMetni"/>
        <w:keepNext/>
        <w:jc w:val="center"/>
      </w:pPr>
      <w:r w:rsidRPr="00C725C1">
        <w:rPr>
          <w:lang w:val="en-US"/>
        </w:rPr>
        <w:drawing>
          <wp:inline distT="0" distB="0" distL="0" distR="0" wp14:anchorId="55BA6AC3" wp14:editId="1440C31D">
            <wp:extent cx="3089910" cy="904240"/>
            <wp:effectExtent l="0" t="0" r="0" b="0"/>
            <wp:docPr id="9" name="Resi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904240"/>
                    </a:xfrm>
                    <a:prstGeom prst="rect">
                      <a:avLst/>
                    </a:prstGeom>
                  </pic:spPr>
                </pic:pic>
              </a:graphicData>
            </a:graphic>
          </wp:inline>
        </w:drawing>
      </w:r>
    </w:p>
    <w:p w14:paraId="185EFCEE" w14:textId="5480D5E6" w:rsidR="00EA2765" w:rsidRDefault="00C725C1" w:rsidP="00A35E88">
      <w:pPr>
        <w:pStyle w:val="figurecaption"/>
        <w:numPr>
          <w:ilvl w:val="0"/>
          <w:numId w:val="26"/>
        </w:numPr>
        <w:ind w:start="0pt" w:firstLine="0pt"/>
      </w:pPr>
      <w:r>
        <w:t xml:space="preserve">Vision transformer </w:t>
      </w:r>
      <w:r>
        <w:t>loss</w:t>
      </w:r>
      <w:r>
        <w:t>-epoch graph.</w:t>
      </w:r>
    </w:p>
    <w:p w14:paraId="31ED6A8F" w14:textId="56FE28E2" w:rsidR="004047E7" w:rsidRDefault="006574B5" w:rsidP="004047E7">
      <w:pPr>
        <w:pStyle w:val="GvdeMetni"/>
        <w:rPr>
          <w:lang w:val="en-US"/>
        </w:rPr>
      </w:pPr>
      <w:r>
        <w:rPr>
          <w:lang w:val="en-US"/>
        </w:rPr>
        <w:lastRenderedPageBreak/>
        <w:t xml:space="preserve">The classification report of the </w:t>
      </w:r>
      <w:proofErr w:type="spellStart"/>
      <w:r>
        <w:rPr>
          <w:lang w:val="en-US"/>
        </w:rPr>
        <w:t>AlexNet</w:t>
      </w:r>
      <w:proofErr w:type="spellEnd"/>
      <w:r>
        <w:rPr>
          <w:lang w:val="en-US"/>
        </w:rPr>
        <w:t xml:space="preserve"> model is shown in the table below.</w:t>
      </w:r>
    </w:p>
    <w:p w14:paraId="6F7345DB" w14:textId="1E1EEA46" w:rsidR="006574B5" w:rsidRPr="006574B5" w:rsidRDefault="006574B5" w:rsidP="006574B5">
      <w:pPr>
        <w:pStyle w:val="tablehead"/>
        <w:numPr>
          <w:ilvl w:val="0"/>
          <w:numId w:val="29"/>
        </w:numPr>
      </w:pPr>
      <w:r>
        <w:t>AlexNet Classification Report</w:t>
      </w:r>
    </w:p>
    <w:tbl>
      <w:tblPr>
        <w:tblStyle w:val="TabloKlavuzu"/>
        <w:tblW w:w="0pt" w:type="auto"/>
        <w:tblLook w:firstRow="1" w:lastRow="0" w:firstColumn="1" w:lastColumn="0" w:noHBand="0" w:noVBand="1"/>
      </w:tblPr>
      <w:tblGrid>
        <w:gridCol w:w="1555"/>
        <w:gridCol w:w="1136"/>
        <w:gridCol w:w="1133"/>
        <w:gridCol w:w="1032"/>
      </w:tblGrid>
      <w:tr w:rsidR="006574B5" w14:paraId="0B87DD44" w14:textId="77777777" w:rsidTr="006574B5">
        <w:tc>
          <w:tcPr>
            <w:tcW w:w="77.75pt" w:type="dxa"/>
          </w:tcPr>
          <w:p w14:paraId="3C1B70B4" w14:textId="73DC77FA" w:rsidR="006574B5" w:rsidRPr="006574B5" w:rsidRDefault="006574B5" w:rsidP="004047E7">
            <w:pPr>
              <w:pStyle w:val="GvdeMetni"/>
              <w:ind w:firstLine="0pt"/>
              <w:rPr>
                <w:b/>
                <w:bCs/>
                <w:lang w:val="en-US"/>
              </w:rPr>
            </w:pPr>
            <w:r>
              <w:rPr>
                <w:b/>
                <w:bCs/>
                <w:lang w:val="en-US"/>
              </w:rPr>
              <w:t>Labels</w:t>
            </w:r>
          </w:p>
        </w:tc>
        <w:tc>
          <w:tcPr>
            <w:tcW w:w="56.80pt" w:type="dxa"/>
          </w:tcPr>
          <w:p w14:paraId="03BF80D6" w14:textId="59A8C320" w:rsidR="006574B5" w:rsidRPr="006574B5" w:rsidRDefault="006574B5" w:rsidP="006574B5">
            <w:pPr>
              <w:pStyle w:val="GvdeMetni"/>
              <w:ind w:firstLine="0pt"/>
              <w:jc w:val="center"/>
              <w:rPr>
                <w:b/>
                <w:bCs/>
                <w:lang w:val="en-US"/>
              </w:rPr>
            </w:pPr>
            <w:r w:rsidRPr="006574B5">
              <w:rPr>
                <w:b/>
                <w:bCs/>
                <w:lang w:val="en-US"/>
              </w:rPr>
              <w:t>Precision</w:t>
            </w:r>
          </w:p>
        </w:tc>
        <w:tc>
          <w:tcPr>
            <w:tcW w:w="56.65pt" w:type="dxa"/>
          </w:tcPr>
          <w:p w14:paraId="64BE443E" w14:textId="6F97A38F" w:rsidR="006574B5" w:rsidRPr="006574B5" w:rsidRDefault="006574B5" w:rsidP="006574B5">
            <w:pPr>
              <w:pStyle w:val="GvdeMetni"/>
              <w:ind w:firstLine="0pt"/>
              <w:jc w:val="center"/>
              <w:rPr>
                <w:b/>
                <w:bCs/>
                <w:lang w:val="en-US"/>
              </w:rPr>
            </w:pPr>
            <w:r w:rsidRPr="006574B5">
              <w:rPr>
                <w:b/>
                <w:bCs/>
                <w:lang w:val="en-US"/>
              </w:rPr>
              <w:t>Recall</w:t>
            </w:r>
          </w:p>
        </w:tc>
        <w:tc>
          <w:tcPr>
            <w:tcW w:w="51.60pt" w:type="dxa"/>
          </w:tcPr>
          <w:p w14:paraId="724CE8B2" w14:textId="0A1D58E1" w:rsidR="006574B5" w:rsidRPr="006574B5" w:rsidRDefault="006574B5" w:rsidP="006574B5">
            <w:pPr>
              <w:pStyle w:val="GvdeMetni"/>
              <w:ind w:firstLine="0pt"/>
              <w:jc w:val="center"/>
              <w:rPr>
                <w:b/>
                <w:bCs/>
                <w:lang w:val="en-US"/>
              </w:rPr>
            </w:pPr>
            <w:r w:rsidRPr="006574B5">
              <w:rPr>
                <w:b/>
                <w:bCs/>
                <w:lang w:val="en-US"/>
              </w:rPr>
              <w:t>F1-Score</w:t>
            </w:r>
          </w:p>
        </w:tc>
      </w:tr>
      <w:tr w:rsidR="006574B5" w14:paraId="75A92EED" w14:textId="77777777" w:rsidTr="006574B5">
        <w:tc>
          <w:tcPr>
            <w:tcW w:w="77.75pt" w:type="dxa"/>
          </w:tcPr>
          <w:p w14:paraId="7640430E" w14:textId="63A8D4F8" w:rsidR="006574B5" w:rsidRPr="006574B5" w:rsidRDefault="006574B5" w:rsidP="004047E7">
            <w:pPr>
              <w:pStyle w:val="GvdeMetni"/>
              <w:ind w:firstLine="0pt"/>
              <w:rPr>
                <w:b/>
                <w:bCs/>
                <w:lang w:val="en-US"/>
              </w:rPr>
            </w:pPr>
            <w:r>
              <w:rPr>
                <w:b/>
                <w:bCs/>
                <w:lang w:val="en-US"/>
              </w:rPr>
              <w:t>0 (normal)</w:t>
            </w:r>
          </w:p>
        </w:tc>
        <w:tc>
          <w:tcPr>
            <w:tcW w:w="56.80pt" w:type="dxa"/>
          </w:tcPr>
          <w:p w14:paraId="1A59699F" w14:textId="5AEA789B" w:rsidR="006574B5" w:rsidRDefault="006574B5" w:rsidP="006574B5">
            <w:pPr>
              <w:pStyle w:val="GvdeMetni"/>
              <w:ind w:firstLine="0pt"/>
              <w:jc w:val="center"/>
              <w:rPr>
                <w:lang w:val="en-US"/>
              </w:rPr>
            </w:pPr>
            <w:r>
              <w:rPr>
                <w:lang w:val="en-US"/>
              </w:rPr>
              <w:t>0.92</w:t>
            </w:r>
          </w:p>
        </w:tc>
        <w:tc>
          <w:tcPr>
            <w:tcW w:w="56.65pt" w:type="dxa"/>
          </w:tcPr>
          <w:p w14:paraId="7335C436" w14:textId="01486020" w:rsidR="006574B5" w:rsidRDefault="006574B5" w:rsidP="006574B5">
            <w:pPr>
              <w:pStyle w:val="GvdeMetni"/>
              <w:ind w:firstLine="0pt"/>
              <w:jc w:val="center"/>
              <w:rPr>
                <w:lang w:val="en-US"/>
              </w:rPr>
            </w:pPr>
            <w:r>
              <w:rPr>
                <w:lang w:val="en-US"/>
              </w:rPr>
              <w:t>0.71</w:t>
            </w:r>
          </w:p>
        </w:tc>
        <w:tc>
          <w:tcPr>
            <w:tcW w:w="51.60pt" w:type="dxa"/>
          </w:tcPr>
          <w:p w14:paraId="70B54872" w14:textId="7D233BA7" w:rsidR="006574B5" w:rsidRDefault="006574B5" w:rsidP="006574B5">
            <w:pPr>
              <w:pStyle w:val="GvdeMetni"/>
              <w:ind w:firstLine="0pt"/>
              <w:jc w:val="center"/>
              <w:rPr>
                <w:lang w:val="en-US"/>
              </w:rPr>
            </w:pPr>
            <w:r>
              <w:rPr>
                <w:lang w:val="en-US"/>
              </w:rPr>
              <w:t>0.80</w:t>
            </w:r>
          </w:p>
        </w:tc>
      </w:tr>
      <w:tr w:rsidR="006574B5" w14:paraId="1D96603B" w14:textId="77777777" w:rsidTr="006574B5">
        <w:tc>
          <w:tcPr>
            <w:tcW w:w="77.75pt" w:type="dxa"/>
          </w:tcPr>
          <w:p w14:paraId="767A417D" w14:textId="1EE7C1E0" w:rsidR="006574B5" w:rsidRPr="006574B5" w:rsidRDefault="006574B5" w:rsidP="004047E7">
            <w:pPr>
              <w:pStyle w:val="GvdeMetni"/>
              <w:ind w:firstLine="0pt"/>
              <w:rPr>
                <w:b/>
                <w:bCs/>
                <w:lang w:val="en-US"/>
              </w:rPr>
            </w:pPr>
            <w:r>
              <w:rPr>
                <w:b/>
                <w:bCs/>
                <w:lang w:val="en-US"/>
              </w:rPr>
              <w:t>1 (pneumonia)</w:t>
            </w:r>
          </w:p>
        </w:tc>
        <w:tc>
          <w:tcPr>
            <w:tcW w:w="56.80pt" w:type="dxa"/>
          </w:tcPr>
          <w:p w14:paraId="4B2F614E" w14:textId="27018ECF" w:rsidR="006574B5" w:rsidRDefault="006574B5" w:rsidP="006574B5">
            <w:pPr>
              <w:pStyle w:val="GvdeMetni"/>
              <w:ind w:firstLine="0pt"/>
              <w:jc w:val="center"/>
              <w:rPr>
                <w:lang w:val="en-US"/>
              </w:rPr>
            </w:pPr>
            <w:r>
              <w:rPr>
                <w:lang w:val="en-US"/>
              </w:rPr>
              <w:t>0.85</w:t>
            </w:r>
          </w:p>
        </w:tc>
        <w:tc>
          <w:tcPr>
            <w:tcW w:w="56.65pt" w:type="dxa"/>
          </w:tcPr>
          <w:p w14:paraId="73B4C1C7" w14:textId="29786C8E" w:rsidR="006574B5" w:rsidRDefault="006574B5" w:rsidP="006574B5">
            <w:pPr>
              <w:pStyle w:val="GvdeMetni"/>
              <w:ind w:firstLine="0pt"/>
              <w:jc w:val="center"/>
              <w:rPr>
                <w:lang w:val="en-US"/>
              </w:rPr>
            </w:pPr>
            <w:r>
              <w:rPr>
                <w:lang w:val="en-US"/>
              </w:rPr>
              <w:t>0.96</w:t>
            </w:r>
          </w:p>
        </w:tc>
        <w:tc>
          <w:tcPr>
            <w:tcW w:w="51.60pt" w:type="dxa"/>
          </w:tcPr>
          <w:p w14:paraId="787AE454" w14:textId="4BB481C9" w:rsidR="006574B5" w:rsidRDefault="006574B5" w:rsidP="006574B5">
            <w:pPr>
              <w:pStyle w:val="GvdeMetni"/>
              <w:ind w:firstLine="0pt"/>
              <w:jc w:val="center"/>
              <w:rPr>
                <w:lang w:val="en-US"/>
              </w:rPr>
            </w:pPr>
            <w:r>
              <w:rPr>
                <w:lang w:val="en-US"/>
              </w:rPr>
              <w:t>0.90</w:t>
            </w:r>
          </w:p>
        </w:tc>
      </w:tr>
      <w:tr w:rsidR="006574B5" w14:paraId="67C021D0" w14:textId="77777777" w:rsidTr="006574B5">
        <w:tc>
          <w:tcPr>
            <w:tcW w:w="77.75pt" w:type="dxa"/>
          </w:tcPr>
          <w:p w14:paraId="2CF678B3" w14:textId="28F3E196" w:rsidR="006574B5" w:rsidRPr="006574B5" w:rsidRDefault="006574B5" w:rsidP="004047E7">
            <w:pPr>
              <w:pStyle w:val="GvdeMetni"/>
              <w:ind w:firstLine="0pt"/>
              <w:rPr>
                <w:b/>
                <w:bCs/>
                <w:lang w:val="en-US"/>
              </w:rPr>
            </w:pPr>
            <w:r>
              <w:rPr>
                <w:b/>
                <w:bCs/>
                <w:lang w:val="en-US"/>
              </w:rPr>
              <w:t>Accuracy</w:t>
            </w:r>
          </w:p>
        </w:tc>
        <w:tc>
          <w:tcPr>
            <w:tcW w:w="56.80pt" w:type="dxa"/>
          </w:tcPr>
          <w:p w14:paraId="06812686" w14:textId="77777777" w:rsidR="006574B5" w:rsidRDefault="006574B5" w:rsidP="006574B5">
            <w:pPr>
              <w:pStyle w:val="GvdeMetni"/>
              <w:ind w:firstLine="0pt"/>
              <w:jc w:val="center"/>
              <w:rPr>
                <w:lang w:val="en-US"/>
              </w:rPr>
            </w:pPr>
          </w:p>
        </w:tc>
        <w:tc>
          <w:tcPr>
            <w:tcW w:w="56.65pt" w:type="dxa"/>
          </w:tcPr>
          <w:p w14:paraId="23AF9EB3" w14:textId="77777777" w:rsidR="006574B5" w:rsidRDefault="006574B5" w:rsidP="006574B5">
            <w:pPr>
              <w:pStyle w:val="GvdeMetni"/>
              <w:ind w:firstLine="0pt"/>
              <w:jc w:val="center"/>
              <w:rPr>
                <w:lang w:val="en-US"/>
              </w:rPr>
            </w:pPr>
          </w:p>
        </w:tc>
        <w:tc>
          <w:tcPr>
            <w:tcW w:w="51.60pt" w:type="dxa"/>
          </w:tcPr>
          <w:p w14:paraId="2367FF76" w14:textId="41F3A6D5" w:rsidR="006574B5" w:rsidRDefault="006574B5" w:rsidP="006574B5">
            <w:pPr>
              <w:pStyle w:val="GvdeMetni"/>
              <w:ind w:firstLine="0pt"/>
              <w:jc w:val="center"/>
              <w:rPr>
                <w:lang w:val="en-US"/>
              </w:rPr>
            </w:pPr>
            <w:r>
              <w:rPr>
                <w:lang w:val="en-US"/>
              </w:rPr>
              <w:t>0.87</w:t>
            </w:r>
          </w:p>
        </w:tc>
      </w:tr>
      <w:tr w:rsidR="006574B5" w14:paraId="5FA8D7EB" w14:textId="77777777" w:rsidTr="006574B5">
        <w:tc>
          <w:tcPr>
            <w:tcW w:w="77.75pt" w:type="dxa"/>
          </w:tcPr>
          <w:p w14:paraId="50DE217F" w14:textId="66782F04" w:rsidR="006574B5" w:rsidRPr="006574B5" w:rsidRDefault="006574B5" w:rsidP="004047E7">
            <w:pPr>
              <w:pStyle w:val="GvdeMetni"/>
              <w:ind w:firstLine="0pt"/>
              <w:rPr>
                <w:b/>
                <w:bCs/>
                <w:lang w:val="en-US"/>
              </w:rPr>
            </w:pPr>
            <w:r>
              <w:rPr>
                <w:b/>
                <w:bCs/>
                <w:lang w:val="en-US"/>
              </w:rPr>
              <w:t>Macro Avg.</w:t>
            </w:r>
          </w:p>
        </w:tc>
        <w:tc>
          <w:tcPr>
            <w:tcW w:w="56.80pt" w:type="dxa"/>
          </w:tcPr>
          <w:p w14:paraId="74B7E56B" w14:textId="01562160" w:rsidR="006574B5" w:rsidRDefault="006574B5" w:rsidP="006574B5">
            <w:pPr>
              <w:pStyle w:val="GvdeMetni"/>
              <w:ind w:firstLine="0pt"/>
              <w:jc w:val="center"/>
              <w:rPr>
                <w:lang w:val="en-US"/>
              </w:rPr>
            </w:pPr>
            <w:r>
              <w:rPr>
                <w:lang w:val="en-US"/>
              </w:rPr>
              <w:t>0.88</w:t>
            </w:r>
          </w:p>
        </w:tc>
        <w:tc>
          <w:tcPr>
            <w:tcW w:w="56.65pt" w:type="dxa"/>
          </w:tcPr>
          <w:p w14:paraId="4DE9235F" w14:textId="7532BF0F" w:rsidR="006574B5" w:rsidRDefault="006574B5" w:rsidP="006574B5">
            <w:pPr>
              <w:pStyle w:val="GvdeMetni"/>
              <w:ind w:firstLine="0pt"/>
              <w:jc w:val="center"/>
              <w:rPr>
                <w:lang w:val="en-US"/>
              </w:rPr>
            </w:pPr>
            <w:r>
              <w:rPr>
                <w:lang w:val="en-US"/>
              </w:rPr>
              <w:t>0.84</w:t>
            </w:r>
          </w:p>
        </w:tc>
        <w:tc>
          <w:tcPr>
            <w:tcW w:w="51.60pt" w:type="dxa"/>
          </w:tcPr>
          <w:p w14:paraId="03FEC3C4" w14:textId="007A2013" w:rsidR="006574B5" w:rsidRDefault="006574B5" w:rsidP="006574B5">
            <w:pPr>
              <w:pStyle w:val="GvdeMetni"/>
              <w:ind w:firstLine="0pt"/>
              <w:jc w:val="center"/>
              <w:rPr>
                <w:lang w:val="en-US"/>
              </w:rPr>
            </w:pPr>
            <w:r>
              <w:rPr>
                <w:lang w:val="en-US"/>
              </w:rPr>
              <w:t>0.85</w:t>
            </w:r>
          </w:p>
        </w:tc>
      </w:tr>
      <w:tr w:rsidR="006574B5" w14:paraId="73F02243" w14:textId="77777777" w:rsidTr="006574B5">
        <w:tc>
          <w:tcPr>
            <w:tcW w:w="77.75pt" w:type="dxa"/>
          </w:tcPr>
          <w:p w14:paraId="6B704888" w14:textId="1029E0EE" w:rsidR="006574B5" w:rsidRPr="006574B5" w:rsidRDefault="006574B5" w:rsidP="004047E7">
            <w:pPr>
              <w:pStyle w:val="GvdeMetni"/>
              <w:ind w:firstLine="0pt"/>
              <w:rPr>
                <w:b/>
                <w:bCs/>
                <w:lang w:val="en-US"/>
              </w:rPr>
            </w:pPr>
            <w:r>
              <w:rPr>
                <w:b/>
                <w:bCs/>
                <w:lang w:val="en-US"/>
              </w:rPr>
              <w:t>Weighted Avg.</w:t>
            </w:r>
          </w:p>
        </w:tc>
        <w:tc>
          <w:tcPr>
            <w:tcW w:w="56.80pt" w:type="dxa"/>
          </w:tcPr>
          <w:p w14:paraId="4D9B7467" w14:textId="73DA48BC" w:rsidR="006574B5" w:rsidRDefault="006574B5" w:rsidP="006574B5">
            <w:pPr>
              <w:pStyle w:val="GvdeMetni"/>
              <w:ind w:firstLine="0pt"/>
              <w:jc w:val="center"/>
              <w:rPr>
                <w:lang w:val="en-US"/>
              </w:rPr>
            </w:pPr>
            <w:r>
              <w:rPr>
                <w:lang w:val="en-US"/>
              </w:rPr>
              <w:t>0.87</w:t>
            </w:r>
          </w:p>
        </w:tc>
        <w:tc>
          <w:tcPr>
            <w:tcW w:w="56.65pt" w:type="dxa"/>
          </w:tcPr>
          <w:p w14:paraId="5FCD7BF1" w14:textId="18CE55A7" w:rsidR="006574B5" w:rsidRDefault="006574B5" w:rsidP="006574B5">
            <w:pPr>
              <w:pStyle w:val="GvdeMetni"/>
              <w:ind w:firstLine="0pt"/>
              <w:jc w:val="center"/>
              <w:rPr>
                <w:lang w:val="en-US"/>
              </w:rPr>
            </w:pPr>
            <w:r>
              <w:rPr>
                <w:lang w:val="en-US"/>
              </w:rPr>
              <w:t>0.87</w:t>
            </w:r>
          </w:p>
        </w:tc>
        <w:tc>
          <w:tcPr>
            <w:tcW w:w="51.60pt" w:type="dxa"/>
          </w:tcPr>
          <w:p w14:paraId="6918B54C" w14:textId="7AADB078" w:rsidR="006574B5" w:rsidRDefault="006574B5" w:rsidP="006574B5">
            <w:pPr>
              <w:pStyle w:val="GvdeMetni"/>
              <w:ind w:firstLine="0pt"/>
              <w:jc w:val="center"/>
              <w:rPr>
                <w:lang w:val="en-US"/>
              </w:rPr>
            </w:pPr>
            <w:r>
              <w:rPr>
                <w:lang w:val="en-US"/>
              </w:rPr>
              <w:t>0.86</w:t>
            </w:r>
          </w:p>
        </w:tc>
      </w:tr>
    </w:tbl>
    <w:p w14:paraId="0BA4892B" w14:textId="422EFB68" w:rsidR="006574B5" w:rsidRDefault="006574B5" w:rsidP="00EA2765">
      <w:pPr>
        <w:pStyle w:val="figurecaption"/>
        <w:numPr>
          <w:ilvl w:val="0"/>
          <w:numId w:val="0"/>
        </w:numPr>
      </w:pPr>
    </w:p>
    <w:p w14:paraId="16AF5C40" w14:textId="52E3E8FA" w:rsidR="006574B5" w:rsidRDefault="006574B5" w:rsidP="006574B5">
      <w:pPr>
        <w:pStyle w:val="GvdeMetni"/>
        <w:rPr>
          <w:lang w:val="en-US"/>
        </w:rPr>
      </w:pPr>
      <w:r>
        <w:rPr>
          <w:lang w:val="en-US"/>
        </w:rPr>
        <w:t xml:space="preserve">The classification report of the </w:t>
      </w:r>
      <w:proofErr w:type="spellStart"/>
      <w:r>
        <w:rPr>
          <w:lang w:val="en-US"/>
        </w:rPr>
        <w:t>ViT</w:t>
      </w:r>
      <w:proofErr w:type="spellEnd"/>
      <w:r>
        <w:rPr>
          <w:lang w:val="en-US"/>
        </w:rPr>
        <w:t xml:space="preserve"> </w:t>
      </w:r>
      <w:r>
        <w:rPr>
          <w:lang w:val="en-US"/>
        </w:rPr>
        <w:t>model is shown in the table below.</w:t>
      </w:r>
    </w:p>
    <w:p w14:paraId="04A6B7EC" w14:textId="2AC3508A" w:rsidR="006574B5" w:rsidRPr="006574B5" w:rsidRDefault="006574B5" w:rsidP="006574B5">
      <w:pPr>
        <w:pStyle w:val="tablehead"/>
        <w:numPr>
          <w:ilvl w:val="0"/>
          <w:numId w:val="29"/>
        </w:numPr>
      </w:pPr>
      <w:r>
        <w:t>Vision Transformer</w:t>
      </w:r>
      <w:r>
        <w:t xml:space="preserve"> Classification Report</w:t>
      </w:r>
    </w:p>
    <w:tbl>
      <w:tblPr>
        <w:tblStyle w:val="TabloKlavuzu"/>
        <w:tblW w:w="0pt" w:type="auto"/>
        <w:tblLook w:firstRow="1" w:lastRow="0" w:firstColumn="1" w:lastColumn="0" w:noHBand="0" w:noVBand="1"/>
      </w:tblPr>
      <w:tblGrid>
        <w:gridCol w:w="1555"/>
        <w:gridCol w:w="1136"/>
        <w:gridCol w:w="1133"/>
        <w:gridCol w:w="1032"/>
      </w:tblGrid>
      <w:tr w:rsidR="006574B5" w14:paraId="30CEA1AF" w14:textId="77777777" w:rsidTr="00D43220">
        <w:tc>
          <w:tcPr>
            <w:tcW w:w="77.75pt" w:type="dxa"/>
          </w:tcPr>
          <w:p w14:paraId="0AEA93B5" w14:textId="77777777" w:rsidR="006574B5" w:rsidRPr="006574B5" w:rsidRDefault="006574B5" w:rsidP="00D43220">
            <w:pPr>
              <w:pStyle w:val="GvdeMetni"/>
              <w:ind w:firstLine="0pt"/>
              <w:rPr>
                <w:b/>
                <w:bCs/>
                <w:lang w:val="en-US"/>
              </w:rPr>
            </w:pPr>
            <w:r>
              <w:rPr>
                <w:b/>
                <w:bCs/>
                <w:lang w:val="en-US"/>
              </w:rPr>
              <w:t>Labels</w:t>
            </w:r>
          </w:p>
        </w:tc>
        <w:tc>
          <w:tcPr>
            <w:tcW w:w="56.80pt" w:type="dxa"/>
          </w:tcPr>
          <w:p w14:paraId="6431385B" w14:textId="77777777" w:rsidR="006574B5" w:rsidRPr="006574B5" w:rsidRDefault="006574B5" w:rsidP="00D43220">
            <w:pPr>
              <w:pStyle w:val="GvdeMetni"/>
              <w:ind w:firstLine="0pt"/>
              <w:jc w:val="center"/>
              <w:rPr>
                <w:b/>
                <w:bCs/>
                <w:lang w:val="en-US"/>
              </w:rPr>
            </w:pPr>
            <w:r w:rsidRPr="006574B5">
              <w:rPr>
                <w:b/>
                <w:bCs/>
                <w:lang w:val="en-US"/>
              </w:rPr>
              <w:t>Precision</w:t>
            </w:r>
          </w:p>
        </w:tc>
        <w:tc>
          <w:tcPr>
            <w:tcW w:w="56.65pt" w:type="dxa"/>
          </w:tcPr>
          <w:p w14:paraId="4F4BDE57" w14:textId="77777777" w:rsidR="006574B5" w:rsidRPr="006574B5" w:rsidRDefault="006574B5" w:rsidP="00D43220">
            <w:pPr>
              <w:pStyle w:val="GvdeMetni"/>
              <w:ind w:firstLine="0pt"/>
              <w:jc w:val="center"/>
              <w:rPr>
                <w:b/>
                <w:bCs/>
                <w:lang w:val="en-US"/>
              </w:rPr>
            </w:pPr>
            <w:r w:rsidRPr="006574B5">
              <w:rPr>
                <w:b/>
                <w:bCs/>
                <w:lang w:val="en-US"/>
              </w:rPr>
              <w:t>Recall</w:t>
            </w:r>
          </w:p>
        </w:tc>
        <w:tc>
          <w:tcPr>
            <w:tcW w:w="51.60pt" w:type="dxa"/>
          </w:tcPr>
          <w:p w14:paraId="2C9D7CEF" w14:textId="77777777" w:rsidR="006574B5" w:rsidRPr="006574B5" w:rsidRDefault="006574B5" w:rsidP="00D43220">
            <w:pPr>
              <w:pStyle w:val="GvdeMetni"/>
              <w:ind w:firstLine="0pt"/>
              <w:jc w:val="center"/>
              <w:rPr>
                <w:b/>
                <w:bCs/>
                <w:lang w:val="en-US"/>
              </w:rPr>
            </w:pPr>
            <w:r w:rsidRPr="006574B5">
              <w:rPr>
                <w:b/>
                <w:bCs/>
                <w:lang w:val="en-US"/>
              </w:rPr>
              <w:t>F1-Score</w:t>
            </w:r>
          </w:p>
        </w:tc>
      </w:tr>
      <w:tr w:rsidR="006574B5" w14:paraId="000532E3" w14:textId="77777777" w:rsidTr="00D43220">
        <w:tc>
          <w:tcPr>
            <w:tcW w:w="77.75pt" w:type="dxa"/>
          </w:tcPr>
          <w:p w14:paraId="021D8DA5" w14:textId="77777777" w:rsidR="006574B5" w:rsidRPr="006574B5" w:rsidRDefault="006574B5" w:rsidP="00D43220">
            <w:pPr>
              <w:pStyle w:val="GvdeMetni"/>
              <w:ind w:firstLine="0pt"/>
              <w:rPr>
                <w:b/>
                <w:bCs/>
                <w:lang w:val="en-US"/>
              </w:rPr>
            </w:pPr>
            <w:r>
              <w:rPr>
                <w:b/>
                <w:bCs/>
                <w:lang w:val="en-US"/>
              </w:rPr>
              <w:t>0 (normal)</w:t>
            </w:r>
          </w:p>
        </w:tc>
        <w:tc>
          <w:tcPr>
            <w:tcW w:w="56.80pt" w:type="dxa"/>
          </w:tcPr>
          <w:p w14:paraId="42CFA8F7" w14:textId="4B9AA4EE" w:rsidR="006574B5" w:rsidRDefault="006574B5" w:rsidP="00D43220">
            <w:pPr>
              <w:pStyle w:val="GvdeMetni"/>
              <w:ind w:firstLine="0pt"/>
              <w:jc w:val="center"/>
              <w:rPr>
                <w:lang w:val="en-US"/>
              </w:rPr>
            </w:pPr>
            <w:r>
              <w:rPr>
                <w:lang w:val="en-US"/>
              </w:rPr>
              <w:t>0.9</w:t>
            </w:r>
            <w:r w:rsidR="00A75F00">
              <w:rPr>
                <w:lang w:val="en-US"/>
              </w:rPr>
              <w:t>8</w:t>
            </w:r>
          </w:p>
        </w:tc>
        <w:tc>
          <w:tcPr>
            <w:tcW w:w="56.65pt" w:type="dxa"/>
          </w:tcPr>
          <w:p w14:paraId="3391E426" w14:textId="6ED7A6C7" w:rsidR="006574B5" w:rsidRDefault="006574B5" w:rsidP="00D43220">
            <w:pPr>
              <w:pStyle w:val="GvdeMetni"/>
              <w:ind w:firstLine="0pt"/>
              <w:jc w:val="center"/>
              <w:rPr>
                <w:lang w:val="en-US"/>
              </w:rPr>
            </w:pPr>
            <w:r>
              <w:rPr>
                <w:lang w:val="en-US"/>
              </w:rPr>
              <w:t>0.</w:t>
            </w:r>
            <w:r w:rsidR="00A75F00">
              <w:rPr>
                <w:lang w:val="en-US"/>
              </w:rPr>
              <w:t>82</w:t>
            </w:r>
          </w:p>
        </w:tc>
        <w:tc>
          <w:tcPr>
            <w:tcW w:w="51.60pt" w:type="dxa"/>
          </w:tcPr>
          <w:p w14:paraId="7EEA5D2B" w14:textId="05DA1831" w:rsidR="006574B5" w:rsidRDefault="006574B5" w:rsidP="00D43220">
            <w:pPr>
              <w:pStyle w:val="GvdeMetni"/>
              <w:ind w:firstLine="0pt"/>
              <w:jc w:val="center"/>
              <w:rPr>
                <w:lang w:val="en-US"/>
              </w:rPr>
            </w:pPr>
            <w:r>
              <w:rPr>
                <w:lang w:val="en-US"/>
              </w:rPr>
              <w:t>0.</w:t>
            </w:r>
            <w:r w:rsidR="00A75F00">
              <w:rPr>
                <w:lang w:val="en-US"/>
              </w:rPr>
              <w:t>90</w:t>
            </w:r>
          </w:p>
        </w:tc>
      </w:tr>
      <w:tr w:rsidR="006574B5" w14:paraId="04FC0768" w14:textId="77777777" w:rsidTr="00D43220">
        <w:tc>
          <w:tcPr>
            <w:tcW w:w="77.75pt" w:type="dxa"/>
          </w:tcPr>
          <w:p w14:paraId="627DD01B" w14:textId="77777777" w:rsidR="006574B5" w:rsidRPr="006574B5" w:rsidRDefault="006574B5" w:rsidP="00D43220">
            <w:pPr>
              <w:pStyle w:val="GvdeMetni"/>
              <w:ind w:firstLine="0pt"/>
              <w:rPr>
                <w:b/>
                <w:bCs/>
                <w:lang w:val="en-US"/>
              </w:rPr>
            </w:pPr>
            <w:r>
              <w:rPr>
                <w:b/>
                <w:bCs/>
                <w:lang w:val="en-US"/>
              </w:rPr>
              <w:t>1 (pneumonia)</w:t>
            </w:r>
          </w:p>
        </w:tc>
        <w:tc>
          <w:tcPr>
            <w:tcW w:w="56.80pt" w:type="dxa"/>
          </w:tcPr>
          <w:p w14:paraId="0FA58B02" w14:textId="21762391" w:rsidR="006574B5" w:rsidRDefault="006574B5" w:rsidP="00D43220">
            <w:pPr>
              <w:pStyle w:val="GvdeMetni"/>
              <w:ind w:firstLine="0pt"/>
              <w:jc w:val="center"/>
              <w:rPr>
                <w:lang w:val="en-US"/>
              </w:rPr>
            </w:pPr>
            <w:r>
              <w:rPr>
                <w:lang w:val="en-US"/>
              </w:rPr>
              <w:t>0.</w:t>
            </w:r>
            <w:r w:rsidR="00A75F00">
              <w:rPr>
                <w:lang w:val="en-US"/>
              </w:rPr>
              <w:t>90</w:t>
            </w:r>
          </w:p>
        </w:tc>
        <w:tc>
          <w:tcPr>
            <w:tcW w:w="56.65pt" w:type="dxa"/>
          </w:tcPr>
          <w:p w14:paraId="5CD27BFB" w14:textId="2DE5B651" w:rsidR="006574B5" w:rsidRDefault="006574B5" w:rsidP="00D43220">
            <w:pPr>
              <w:pStyle w:val="GvdeMetni"/>
              <w:ind w:firstLine="0pt"/>
              <w:jc w:val="center"/>
              <w:rPr>
                <w:lang w:val="en-US"/>
              </w:rPr>
            </w:pPr>
            <w:r>
              <w:rPr>
                <w:lang w:val="en-US"/>
              </w:rPr>
              <w:t>0.9</w:t>
            </w:r>
            <w:r w:rsidR="00A75F00">
              <w:rPr>
                <w:lang w:val="en-US"/>
              </w:rPr>
              <w:t>9</w:t>
            </w:r>
          </w:p>
        </w:tc>
        <w:tc>
          <w:tcPr>
            <w:tcW w:w="51.60pt" w:type="dxa"/>
          </w:tcPr>
          <w:p w14:paraId="11EB2520" w14:textId="0F036476" w:rsidR="006574B5" w:rsidRDefault="006574B5" w:rsidP="00D43220">
            <w:pPr>
              <w:pStyle w:val="GvdeMetni"/>
              <w:ind w:firstLine="0pt"/>
              <w:jc w:val="center"/>
              <w:rPr>
                <w:lang w:val="en-US"/>
              </w:rPr>
            </w:pPr>
            <w:r>
              <w:rPr>
                <w:lang w:val="en-US"/>
              </w:rPr>
              <w:t>0.9</w:t>
            </w:r>
            <w:r w:rsidR="00A75F00">
              <w:rPr>
                <w:lang w:val="en-US"/>
              </w:rPr>
              <w:t>5</w:t>
            </w:r>
          </w:p>
        </w:tc>
      </w:tr>
      <w:tr w:rsidR="006574B5" w14:paraId="3ED39CFA" w14:textId="77777777" w:rsidTr="00D43220">
        <w:tc>
          <w:tcPr>
            <w:tcW w:w="77.75pt" w:type="dxa"/>
          </w:tcPr>
          <w:p w14:paraId="53B4DEE5" w14:textId="77777777" w:rsidR="006574B5" w:rsidRPr="006574B5" w:rsidRDefault="006574B5" w:rsidP="00D43220">
            <w:pPr>
              <w:pStyle w:val="GvdeMetni"/>
              <w:ind w:firstLine="0pt"/>
              <w:rPr>
                <w:b/>
                <w:bCs/>
                <w:lang w:val="en-US"/>
              </w:rPr>
            </w:pPr>
            <w:r>
              <w:rPr>
                <w:b/>
                <w:bCs/>
                <w:lang w:val="en-US"/>
              </w:rPr>
              <w:t>Accuracy</w:t>
            </w:r>
          </w:p>
        </w:tc>
        <w:tc>
          <w:tcPr>
            <w:tcW w:w="56.80pt" w:type="dxa"/>
          </w:tcPr>
          <w:p w14:paraId="5CD7E748" w14:textId="77777777" w:rsidR="006574B5" w:rsidRDefault="006574B5" w:rsidP="00D43220">
            <w:pPr>
              <w:pStyle w:val="GvdeMetni"/>
              <w:ind w:firstLine="0pt"/>
              <w:jc w:val="center"/>
              <w:rPr>
                <w:lang w:val="en-US"/>
              </w:rPr>
            </w:pPr>
          </w:p>
        </w:tc>
        <w:tc>
          <w:tcPr>
            <w:tcW w:w="56.65pt" w:type="dxa"/>
          </w:tcPr>
          <w:p w14:paraId="61D0AB2B" w14:textId="77777777" w:rsidR="006574B5" w:rsidRDefault="006574B5" w:rsidP="00D43220">
            <w:pPr>
              <w:pStyle w:val="GvdeMetni"/>
              <w:ind w:firstLine="0pt"/>
              <w:jc w:val="center"/>
              <w:rPr>
                <w:lang w:val="en-US"/>
              </w:rPr>
            </w:pPr>
          </w:p>
        </w:tc>
        <w:tc>
          <w:tcPr>
            <w:tcW w:w="51.60pt" w:type="dxa"/>
          </w:tcPr>
          <w:p w14:paraId="1D436DAF" w14:textId="2D39E6EA" w:rsidR="006574B5" w:rsidRDefault="006574B5" w:rsidP="00D43220">
            <w:pPr>
              <w:pStyle w:val="GvdeMetni"/>
              <w:ind w:firstLine="0pt"/>
              <w:jc w:val="center"/>
              <w:rPr>
                <w:lang w:val="en-US"/>
              </w:rPr>
            </w:pPr>
            <w:r>
              <w:rPr>
                <w:lang w:val="en-US"/>
              </w:rPr>
              <w:t>0.</w:t>
            </w:r>
            <w:r w:rsidR="00A75F00">
              <w:rPr>
                <w:lang w:val="en-US"/>
              </w:rPr>
              <w:t>93</w:t>
            </w:r>
          </w:p>
        </w:tc>
      </w:tr>
      <w:tr w:rsidR="006574B5" w14:paraId="51B29469" w14:textId="77777777" w:rsidTr="00D43220">
        <w:tc>
          <w:tcPr>
            <w:tcW w:w="77.75pt" w:type="dxa"/>
          </w:tcPr>
          <w:p w14:paraId="573A0AD2" w14:textId="77777777" w:rsidR="006574B5" w:rsidRPr="006574B5" w:rsidRDefault="006574B5" w:rsidP="00D43220">
            <w:pPr>
              <w:pStyle w:val="GvdeMetni"/>
              <w:ind w:firstLine="0pt"/>
              <w:rPr>
                <w:b/>
                <w:bCs/>
                <w:lang w:val="en-US"/>
              </w:rPr>
            </w:pPr>
            <w:r>
              <w:rPr>
                <w:b/>
                <w:bCs/>
                <w:lang w:val="en-US"/>
              </w:rPr>
              <w:t>Macro Avg.</w:t>
            </w:r>
          </w:p>
        </w:tc>
        <w:tc>
          <w:tcPr>
            <w:tcW w:w="56.80pt" w:type="dxa"/>
          </w:tcPr>
          <w:p w14:paraId="68BDF89F" w14:textId="53738517" w:rsidR="006574B5" w:rsidRDefault="006574B5" w:rsidP="00D43220">
            <w:pPr>
              <w:pStyle w:val="GvdeMetni"/>
              <w:ind w:firstLine="0pt"/>
              <w:jc w:val="center"/>
              <w:rPr>
                <w:lang w:val="en-US"/>
              </w:rPr>
            </w:pPr>
            <w:r>
              <w:rPr>
                <w:lang w:val="en-US"/>
              </w:rPr>
              <w:t>0.</w:t>
            </w:r>
            <w:r w:rsidR="00A75F00">
              <w:rPr>
                <w:lang w:val="en-US"/>
              </w:rPr>
              <w:t>94</w:t>
            </w:r>
          </w:p>
        </w:tc>
        <w:tc>
          <w:tcPr>
            <w:tcW w:w="56.65pt" w:type="dxa"/>
          </w:tcPr>
          <w:p w14:paraId="5AF7DFE6" w14:textId="43124148" w:rsidR="006574B5" w:rsidRDefault="006574B5" w:rsidP="00D43220">
            <w:pPr>
              <w:pStyle w:val="GvdeMetni"/>
              <w:ind w:firstLine="0pt"/>
              <w:jc w:val="center"/>
              <w:rPr>
                <w:lang w:val="en-US"/>
              </w:rPr>
            </w:pPr>
            <w:r>
              <w:rPr>
                <w:lang w:val="en-US"/>
              </w:rPr>
              <w:t>0.</w:t>
            </w:r>
            <w:r w:rsidR="00A75F00">
              <w:rPr>
                <w:lang w:val="en-US"/>
              </w:rPr>
              <w:t>91</w:t>
            </w:r>
          </w:p>
        </w:tc>
        <w:tc>
          <w:tcPr>
            <w:tcW w:w="51.60pt" w:type="dxa"/>
          </w:tcPr>
          <w:p w14:paraId="72556939" w14:textId="2A45BFE7" w:rsidR="006574B5" w:rsidRDefault="006574B5" w:rsidP="00D43220">
            <w:pPr>
              <w:pStyle w:val="GvdeMetni"/>
              <w:ind w:firstLine="0pt"/>
              <w:jc w:val="center"/>
              <w:rPr>
                <w:lang w:val="en-US"/>
              </w:rPr>
            </w:pPr>
            <w:r>
              <w:rPr>
                <w:lang w:val="en-US"/>
              </w:rPr>
              <w:t>0.</w:t>
            </w:r>
            <w:r w:rsidR="00A75F00">
              <w:rPr>
                <w:lang w:val="en-US"/>
              </w:rPr>
              <w:t>92</w:t>
            </w:r>
          </w:p>
        </w:tc>
      </w:tr>
      <w:tr w:rsidR="006574B5" w14:paraId="27BC010D" w14:textId="77777777" w:rsidTr="00D43220">
        <w:tc>
          <w:tcPr>
            <w:tcW w:w="77.75pt" w:type="dxa"/>
          </w:tcPr>
          <w:p w14:paraId="4AF45EC7" w14:textId="77777777" w:rsidR="006574B5" w:rsidRPr="006574B5" w:rsidRDefault="006574B5" w:rsidP="00D43220">
            <w:pPr>
              <w:pStyle w:val="GvdeMetni"/>
              <w:ind w:firstLine="0pt"/>
              <w:rPr>
                <w:b/>
                <w:bCs/>
                <w:lang w:val="en-US"/>
              </w:rPr>
            </w:pPr>
            <w:r>
              <w:rPr>
                <w:b/>
                <w:bCs/>
                <w:lang w:val="en-US"/>
              </w:rPr>
              <w:t>Weighted Avg.</w:t>
            </w:r>
          </w:p>
        </w:tc>
        <w:tc>
          <w:tcPr>
            <w:tcW w:w="56.80pt" w:type="dxa"/>
          </w:tcPr>
          <w:p w14:paraId="1BE4E1F2" w14:textId="1B59E17C" w:rsidR="006574B5" w:rsidRDefault="006574B5" w:rsidP="00D43220">
            <w:pPr>
              <w:pStyle w:val="GvdeMetni"/>
              <w:ind w:firstLine="0pt"/>
              <w:jc w:val="center"/>
              <w:rPr>
                <w:lang w:val="en-US"/>
              </w:rPr>
            </w:pPr>
            <w:r>
              <w:rPr>
                <w:lang w:val="en-US"/>
              </w:rPr>
              <w:t>0.</w:t>
            </w:r>
            <w:r w:rsidR="00A75F00">
              <w:rPr>
                <w:lang w:val="en-US"/>
              </w:rPr>
              <w:t>93</w:t>
            </w:r>
          </w:p>
        </w:tc>
        <w:tc>
          <w:tcPr>
            <w:tcW w:w="56.65pt" w:type="dxa"/>
          </w:tcPr>
          <w:p w14:paraId="36BCB8BD" w14:textId="53D87CB1" w:rsidR="006574B5" w:rsidRDefault="006574B5" w:rsidP="00D43220">
            <w:pPr>
              <w:pStyle w:val="GvdeMetni"/>
              <w:ind w:firstLine="0pt"/>
              <w:jc w:val="center"/>
              <w:rPr>
                <w:lang w:val="en-US"/>
              </w:rPr>
            </w:pPr>
            <w:r>
              <w:rPr>
                <w:lang w:val="en-US"/>
              </w:rPr>
              <w:t>0.</w:t>
            </w:r>
            <w:r w:rsidR="00A75F00">
              <w:rPr>
                <w:lang w:val="en-US"/>
              </w:rPr>
              <w:t>93</w:t>
            </w:r>
          </w:p>
        </w:tc>
        <w:tc>
          <w:tcPr>
            <w:tcW w:w="51.60pt" w:type="dxa"/>
          </w:tcPr>
          <w:p w14:paraId="0107EA81" w14:textId="20E83853" w:rsidR="006574B5" w:rsidRDefault="006574B5" w:rsidP="00D43220">
            <w:pPr>
              <w:pStyle w:val="GvdeMetni"/>
              <w:ind w:firstLine="0pt"/>
              <w:jc w:val="center"/>
              <w:rPr>
                <w:lang w:val="en-US"/>
              </w:rPr>
            </w:pPr>
            <w:r>
              <w:rPr>
                <w:lang w:val="en-US"/>
              </w:rPr>
              <w:t>0.</w:t>
            </w:r>
            <w:r w:rsidR="00A75F00">
              <w:rPr>
                <w:lang w:val="en-US"/>
              </w:rPr>
              <w:t>93</w:t>
            </w:r>
          </w:p>
        </w:tc>
      </w:tr>
    </w:tbl>
    <w:p w14:paraId="1F6F94E2" w14:textId="4620E5DF" w:rsidR="006574B5" w:rsidRDefault="006574B5" w:rsidP="00EA2765">
      <w:pPr>
        <w:pStyle w:val="figurecaption"/>
        <w:numPr>
          <w:ilvl w:val="0"/>
          <w:numId w:val="0"/>
        </w:numPr>
      </w:pPr>
    </w:p>
    <w:p w14:paraId="771F874E" w14:textId="05D9C607" w:rsidR="00E92DA1" w:rsidRDefault="00E92DA1" w:rsidP="00E92DA1">
      <w:pPr>
        <w:pStyle w:val="Balk1"/>
      </w:pPr>
      <w:r>
        <w:t>Conclusıon</w:t>
      </w:r>
    </w:p>
    <w:p w14:paraId="1C95C2E2" w14:textId="6FBDAE9E" w:rsidR="00E92DA1" w:rsidRDefault="00E92DA1" w:rsidP="00E92DA1">
      <w:pPr>
        <w:pStyle w:val="GvdeMetni"/>
        <w:rPr>
          <w:lang w:val="en-US"/>
        </w:rPr>
      </w:pPr>
      <w:r>
        <w:rPr>
          <w:lang w:val="en-US"/>
        </w:rPr>
        <w:t>In this article, the main goal is to compare traditional CNN models to relatively new algorithm vision transformer. The comparison is made in the domain of chest x-ray binary classification problem.</w:t>
      </w:r>
    </w:p>
    <w:p w14:paraId="5AE0CBEC" w14:textId="549101F3" w:rsidR="00E92DA1" w:rsidRDefault="00E92DA1" w:rsidP="00E92DA1">
      <w:pPr>
        <w:pStyle w:val="GvdeMetni"/>
        <w:rPr>
          <w:lang w:val="en-US"/>
        </w:rPr>
      </w:pPr>
      <w:r>
        <w:rPr>
          <w:lang w:val="en-US"/>
        </w:rPr>
        <w:t xml:space="preserve">For the CNN model, </w:t>
      </w:r>
      <w:proofErr w:type="spellStart"/>
      <w:r>
        <w:rPr>
          <w:lang w:val="en-US"/>
        </w:rPr>
        <w:t>AlexNet</w:t>
      </w:r>
      <w:proofErr w:type="spellEnd"/>
      <w:r>
        <w:rPr>
          <w:lang w:val="en-US"/>
        </w:rPr>
        <w:t xml:space="preserve"> is a solid preference because of its popularity in computer vision area. But for transformer models, they were been using in natural language processing tasks actively until the new research about vision transformers.</w:t>
      </w:r>
    </w:p>
    <w:p w14:paraId="5A04A9A8" w14:textId="148AFF39" w:rsidR="00E92DA1" w:rsidRPr="00E92DA1" w:rsidRDefault="00E92DA1" w:rsidP="00E92DA1">
      <w:pPr>
        <w:pStyle w:val="GvdeMetni"/>
        <w:rPr>
          <w:lang w:val="en-US"/>
        </w:rPr>
      </w:pPr>
      <w:r>
        <w:rPr>
          <w:lang w:val="en-US"/>
        </w:rPr>
        <w:t xml:space="preserve">Comparing </w:t>
      </w:r>
      <w:proofErr w:type="spellStart"/>
      <w:r>
        <w:rPr>
          <w:lang w:val="en-US"/>
        </w:rPr>
        <w:t>AlexNet</w:t>
      </w:r>
      <w:proofErr w:type="spellEnd"/>
      <w:r>
        <w:rPr>
          <w:lang w:val="en-US"/>
        </w:rPr>
        <w:t xml:space="preserve"> and </w:t>
      </w:r>
      <w:proofErr w:type="spellStart"/>
      <w:r>
        <w:rPr>
          <w:lang w:val="en-US"/>
        </w:rPr>
        <w:t>ViT</w:t>
      </w:r>
      <w:proofErr w:type="spellEnd"/>
      <w:r>
        <w:rPr>
          <w:lang w:val="en-US"/>
        </w:rPr>
        <w:t xml:space="preserve">, we can conclude that vision transformer performs better than </w:t>
      </w:r>
      <w:proofErr w:type="spellStart"/>
      <w:r>
        <w:rPr>
          <w:lang w:val="en-US"/>
        </w:rPr>
        <w:t>AlexNet</w:t>
      </w:r>
      <w:proofErr w:type="spellEnd"/>
      <w:r>
        <w:rPr>
          <w:lang w:val="en-US"/>
        </w:rPr>
        <w:t xml:space="preserve"> with the expense of the training cost. In the same test bench, the training of </w:t>
      </w:r>
      <w:proofErr w:type="spellStart"/>
      <w:r>
        <w:rPr>
          <w:lang w:val="en-US"/>
        </w:rPr>
        <w:t>AlexNet</w:t>
      </w:r>
      <w:proofErr w:type="spellEnd"/>
      <w:r>
        <w:rPr>
          <w:lang w:val="en-US"/>
        </w:rPr>
        <w:t xml:space="preserve"> took 20 minutes while the training of vision transformer took nearly 1 hour which is a big margin between each other.</w:t>
      </w:r>
    </w:p>
    <w:p w14:paraId="638688FD" w14:textId="4A855186" w:rsidR="009303D9" w:rsidRPr="00F71F3B" w:rsidRDefault="009303D9" w:rsidP="00AE547E">
      <w:pPr>
        <w:pStyle w:val="Balk5"/>
      </w:pPr>
      <w:r w:rsidRPr="00F71F3B">
        <w:t>References</w:t>
      </w:r>
    </w:p>
    <w:p w14:paraId="4B950E2A" w14:textId="1D1FCABD" w:rsidR="00AE547E" w:rsidRDefault="00AE547E" w:rsidP="00C8652D">
      <w:pPr>
        <w:pStyle w:val="references"/>
        <w:ind w:start="17.70pt" w:hanging="17.70pt"/>
      </w:pPr>
      <w:r>
        <w:t xml:space="preserve">A. Dosovitsky et al., "An Image is Worth 16x16 Words: Transformers for Image Recognition at Scale", 2021. Available: </w:t>
      </w:r>
      <w:hyperlink r:id="rId18" w:history="1">
        <w:r>
          <w:rPr>
            <w:rStyle w:val="Kpr"/>
          </w:rPr>
          <w:t>https://openreview.net/forum?id=YicbFdNTTy</w:t>
        </w:r>
      </w:hyperlink>
      <w:r>
        <w:t>.</w:t>
      </w:r>
    </w:p>
    <w:p w14:paraId="304D3208" w14:textId="143545AB" w:rsidR="00AE547E" w:rsidRDefault="00AE547E" w:rsidP="00AE547E">
      <w:pPr>
        <w:pStyle w:val="references"/>
      </w:pPr>
      <w:r>
        <w:t>Krizhevsky, Alex &amp; Sutskever, Ilya &amp; Hinton, Geoffrey. (2012). ImageNet Classification with Deep Convolutional Neural Networks. Neural Information Processing Systems. 25.10.1145/3065386.</w:t>
      </w:r>
    </w:p>
    <w:p w14:paraId="1C852F68" w14:textId="7FE5AAF2" w:rsidR="00AE547E" w:rsidRDefault="00AE547E" w:rsidP="00AE547E">
      <w:pPr>
        <w:pStyle w:val="references"/>
      </w:pPr>
      <w:r>
        <w:t xml:space="preserve">C. Szegedy et al., "Going Deeper with Convolutions", arXiv.org, 2014. [Online]. Available: </w:t>
      </w:r>
      <w:hyperlink r:id="rId19" w:history="1">
        <w:r>
          <w:rPr>
            <w:rStyle w:val="Kpr"/>
          </w:rPr>
          <w:t>https://arxiv.org/abs/1409.4842</w:t>
        </w:r>
      </w:hyperlink>
      <w:r>
        <w:t>.</w:t>
      </w:r>
    </w:p>
    <w:p w14:paraId="47C2D176" w14:textId="3DD7B65C" w:rsidR="00AE547E" w:rsidRDefault="00AE547E" w:rsidP="002968F8">
      <w:pPr>
        <w:pStyle w:val="references"/>
      </w:pPr>
      <w:r>
        <w:t xml:space="preserve">"Chest X-Ray Images (Pneumonia)", Kaggle.com. [Online]. Available: </w:t>
      </w:r>
      <w:hyperlink r:id="rId20" w:history="1">
        <w:r>
          <w:rPr>
            <w:rStyle w:val="Kpr"/>
          </w:rPr>
          <w:t>https://www.kaggle.com/datasets/</w:t>
        </w:r>
        <w:r>
          <w:rPr>
            <w:rStyle w:val="Kpr"/>
          </w:rPr>
          <w:t>p</w:t>
        </w:r>
        <w:r>
          <w:rPr>
            <w:rStyle w:val="Kpr"/>
          </w:rPr>
          <w:t>aultimothymooney/chest-xray-pneumonia</w:t>
        </w:r>
      </w:hyperlink>
      <w:r>
        <w:t>. [Accessed: 17- Nov- 2022].</w:t>
      </w:r>
    </w:p>
    <w:p w14:paraId="17EA679F" w14:textId="3F149E6C" w:rsidR="00AE547E" w:rsidRDefault="00AE547E" w:rsidP="00AE547E">
      <w:pPr>
        <w:pStyle w:val="references"/>
      </w:pPr>
      <w:r>
        <w:t>Kermany, Daniel S et al. “Identifying Medical Diagnoses and Treatable Diseases by Image-Based Deep Learning.” Cell vol. 172,5 (2018): 1122-1131.e9. doi:10.1016/j.cell.2018.02.010</w:t>
      </w:r>
    </w:p>
    <w:p w14:paraId="16960ABE" w14:textId="04B6B7B2" w:rsidR="00AE547E" w:rsidRDefault="00AE547E" w:rsidP="00AE547E">
      <w:pPr>
        <w:pStyle w:val="references"/>
      </w:pPr>
      <w:r>
        <w:t>T. Rahman et al., "Reliable Tuberculosis Detection Using Chest X-Ray With Deep Learning, Segmentation and Visualization," in IEEE Access, vol. 8, pp. 191586-191601, 2020, doi: 10.1109/ACCESS.2020.3031384.</w:t>
      </w:r>
    </w:p>
    <w:p w14:paraId="381E2C2F" w14:textId="77777777" w:rsidR="004C74A7" w:rsidRDefault="00AE547E" w:rsidP="004C74A7">
      <w:pPr>
        <w:pStyle w:val="references"/>
      </w:pPr>
      <w:r>
        <w:t>Rahman, Tawsifur et al. “Exploring the effect of image enhancement techniques on COVID-19 detection using chest X-ray images.”</w:t>
      </w:r>
      <w:r w:rsidR="002968F8">
        <w:t xml:space="preserve"> </w:t>
      </w:r>
      <w:r>
        <w:t>Computers in biology and medicine vol. 132 (2021): 104319. doi:10.1016/j.compbiomed.2021.10431</w:t>
      </w:r>
      <w:r w:rsidR="00172250">
        <w:t>9.</w:t>
      </w:r>
    </w:p>
    <w:p w14:paraId="3E02CEA4" w14:textId="77777777" w:rsidR="004C74A7" w:rsidRPr="004C74A7" w:rsidRDefault="004C74A7" w:rsidP="004C74A7">
      <w:pPr>
        <w:pStyle w:val="references"/>
      </w:pPr>
      <w:r w:rsidRPr="004C74A7">
        <w:t>“Enable GPU Acceleration for TensorFlow 2 with tensorflow-directml-plugin,” DirectML Plugin for TensorFlow 2 | Microsoft Learn, 2022. [Online]. Available: https://learn.microsoft.com/en-us/windows/ai/directml/gpu-tensorflow-plugin.</w:t>
      </w:r>
    </w:p>
    <w:p w14:paraId="743130F1" w14:textId="4BA09A7E" w:rsidR="004C74A7" w:rsidRPr="00AE547E" w:rsidRDefault="004C74A7" w:rsidP="004C74A7">
      <w:pPr>
        <w:pStyle w:val="references"/>
        <w:sectPr w:rsidR="004C74A7" w:rsidRPr="00AE547E" w:rsidSect="003B4E04">
          <w:type w:val="continuous"/>
          <w:pgSz w:w="595.30pt" w:h="841.90pt" w:code="9"/>
          <w:pgMar w:top="54pt" w:right="45.35pt" w:bottom="72pt" w:left="45.35pt" w:header="36pt" w:footer="36pt" w:gutter="0pt"/>
          <w:cols w:num="2" w:space="18pt"/>
          <w:docGrid w:linePitch="360"/>
        </w:sectPr>
      </w:pPr>
    </w:p>
    <w:p w14:paraId="1E2F8DAE" w14:textId="6A090C0B" w:rsidR="009303D9" w:rsidRPr="00F71F3B" w:rsidRDefault="009303D9" w:rsidP="00172250">
      <w:pPr>
        <w:jc w:val="both"/>
      </w:pPr>
    </w:p>
    <w:sectPr w:rsidR="009303D9" w:rsidRPr="00F71F3B"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437F097" w14:textId="77777777" w:rsidR="0009308C" w:rsidRDefault="0009308C" w:rsidP="001A3B3D">
      <w:r>
        <w:separator/>
      </w:r>
    </w:p>
  </w:endnote>
  <w:endnote w:type="continuationSeparator" w:id="0">
    <w:p w14:paraId="711B0734" w14:textId="77777777" w:rsidR="0009308C" w:rsidRDefault="0009308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2BEB3F0"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7BEC4EB" w14:textId="77777777" w:rsidR="0009308C" w:rsidRDefault="0009308C" w:rsidP="001A3B3D">
      <w:r>
        <w:separator/>
      </w:r>
    </w:p>
  </w:footnote>
  <w:footnote w:type="continuationSeparator" w:id="0">
    <w:p w14:paraId="75451D85" w14:textId="77777777" w:rsidR="0009308C" w:rsidRDefault="0009308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240.95pt"/>
        </w:tabs>
        <w:ind w:start="240.95pt" w:firstLine="0pt"/>
      </w:pPr>
      <w:rPr>
        <w:rFonts w:ascii="Symbol" w:hAnsi="Symbol" w:hint="default"/>
      </w:rPr>
    </w:lvl>
    <w:lvl w:ilvl="1">
      <w:start w:val="1"/>
      <w:numFmt w:val="bullet"/>
      <w:lvlText w:val=""/>
      <w:lvlJc w:val="start"/>
      <w:pPr>
        <w:tabs>
          <w:tab w:val="num" w:pos="276.95pt"/>
        </w:tabs>
        <w:ind w:start="294.95pt" w:hanging="18pt"/>
      </w:pPr>
      <w:rPr>
        <w:rFonts w:ascii="Symbol" w:hAnsi="Symbol" w:hint="default"/>
      </w:rPr>
    </w:lvl>
    <w:lvl w:ilvl="2">
      <w:start w:val="1"/>
      <w:numFmt w:val="bullet"/>
      <w:lvlText w:val="o"/>
      <w:lvlJc w:val="start"/>
      <w:pPr>
        <w:tabs>
          <w:tab w:val="num" w:pos="312.95pt"/>
        </w:tabs>
        <w:ind w:start="330.95pt" w:hanging="18pt"/>
      </w:pPr>
      <w:rPr>
        <w:rFonts w:ascii="Courier New" w:hAnsi="Courier New" w:cs="Courier New" w:hint="default"/>
      </w:rPr>
    </w:lvl>
    <w:lvl w:ilvl="3">
      <w:start w:val="1"/>
      <w:numFmt w:val="bullet"/>
      <w:lvlText w:val=""/>
      <w:lvlJc w:val="start"/>
      <w:pPr>
        <w:tabs>
          <w:tab w:val="num" w:pos="348.95pt"/>
        </w:tabs>
        <w:ind w:start="366.95pt" w:hanging="18pt"/>
      </w:pPr>
      <w:rPr>
        <w:rFonts w:ascii="Wingdings" w:hAnsi="Wingdings" w:hint="default"/>
      </w:rPr>
    </w:lvl>
    <w:lvl w:ilvl="4">
      <w:start w:val="1"/>
      <w:numFmt w:val="bullet"/>
      <w:lvlText w:val=""/>
      <w:lvlJc w:val="start"/>
      <w:pPr>
        <w:tabs>
          <w:tab w:val="num" w:pos="384.95pt"/>
        </w:tabs>
        <w:ind w:start="402.95pt" w:hanging="18pt"/>
      </w:pPr>
      <w:rPr>
        <w:rFonts w:ascii="Wingdings" w:hAnsi="Wingdings" w:hint="default"/>
      </w:rPr>
    </w:lvl>
    <w:lvl w:ilvl="5">
      <w:start w:val="1"/>
      <w:numFmt w:val="bullet"/>
      <w:lvlText w:val=""/>
      <w:lvlJc w:val="start"/>
      <w:pPr>
        <w:tabs>
          <w:tab w:val="num" w:pos="420.95pt"/>
        </w:tabs>
        <w:ind w:start="438.95pt" w:hanging="18pt"/>
      </w:pPr>
      <w:rPr>
        <w:rFonts w:ascii="Symbol" w:hAnsi="Symbol" w:hint="default"/>
      </w:rPr>
    </w:lvl>
    <w:lvl w:ilvl="6">
      <w:start w:val="1"/>
      <w:numFmt w:val="bullet"/>
      <w:lvlText w:val="o"/>
      <w:lvlJc w:val="start"/>
      <w:pPr>
        <w:tabs>
          <w:tab w:val="num" w:pos="456.95pt"/>
        </w:tabs>
        <w:ind w:start="474.95pt" w:hanging="18pt"/>
      </w:pPr>
      <w:rPr>
        <w:rFonts w:ascii="Courier New" w:hAnsi="Courier New" w:cs="Courier New" w:hint="default"/>
      </w:rPr>
    </w:lvl>
    <w:lvl w:ilvl="7">
      <w:start w:val="1"/>
      <w:numFmt w:val="bullet"/>
      <w:lvlText w:val=""/>
      <w:lvlJc w:val="start"/>
      <w:pPr>
        <w:tabs>
          <w:tab w:val="num" w:pos="492.95pt"/>
        </w:tabs>
        <w:ind w:start="510.95pt" w:hanging="18pt"/>
      </w:pPr>
      <w:rPr>
        <w:rFonts w:ascii="Wingdings" w:hAnsi="Wingdings" w:hint="default"/>
      </w:rPr>
    </w:lvl>
    <w:lvl w:ilvl="8">
      <w:start w:val="1"/>
      <w:numFmt w:val="bullet"/>
      <w:lvlText w:val=""/>
      <w:lvlJc w:val="start"/>
      <w:pPr>
        <w:tabs>
          <w:tab w:val="num" w:pos="528.95pt"/>
        </w:tabs>
        <w:ind w:start="546.95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974880"/>
    <w:multiLevelType w:val="hybridMultilevel"/>
    <w:tmpl w:val="43709F92"/>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12" w15:restartNumberingAfterBreak="0">
    <w:nsid w:val="0D9B2ED2"/>
    <w:multiLevelType w:val="hybridMultilevel"/>
    <w:tmpl w:val="F9782F34"/>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2F543C"/>
    <w:multiLevelType w:val="hybridMultilevel"/>
    <w:tmpl w:val="6F660468"/>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49A7F44"/>
    <w:multiLevelType w:val="hybridMultilevel"/>
    <w:tmpl w:val="5DBA36D4"/>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num w:numId="1" w16cid:durableId="938102973">
    <w:abstractNumId w:val="16"/>
  </w:num>
  <w:num w:numId="2" w16cid:durableId="600376823">
    <w:abstractNumId w:val="22"/>
  </w:num>
  <w:num w:numId="3" w16cid:durableId="920867533">
    <w:abstractNumId w:val="15"/>
  </w:num>
  <w:num w:numId="4" w16cid:durableId="459037109">
    <w:abstractNumId w:val="18"/>
  </w:num>
  <w:num w:numId="5" w16cid:durableId="223682134">
    <w:abstractNumId w:val="18"/>
  </w:num>
  <w:num w:numId="6" w16cid:durableId="908270041">
    <w:abstractNumId w:val="18"/>
  </w:num>
  <w:num w:numId="7" w16cid:durableId="658188981">
    <w:abstractNumId w:val="18"/>
  </w:num>
  <w:num w:numId="8" w16cid:durableId="2107996411">
    <w:abstractNumId w:val="21"/>
  </w:num>
  <w:num w:numId="9" w16cid:durableId="802695253">
    <w:abstractNumId w:val="23"/>
  </w:num>
  <w:num w:numId="10" w16cid:durableId="1017970724">
    <w:abstractNumId w:val="17"/>
  </w:num>
  <w:num w:numId="11" w16cid:durableId="1844975148">
    <w:abstractNumId w:val="14"/>
  </w:num>
  <w:num w:numId="12" w16cid:durableId="1797873312">
    <w:abstractNumId w:val="13"/>
  </w:num>
  <w:num w:numId="13" w16cid:durableId="222374191">
    <w:abstractNumId w:val="0"/>
  </w:num>
  <w:num w:numId="14" w16cid:durableId="1848208701">
    <w:abstractNumId w:val="10"/>
  </w:num>
  <w:num w:numId="15" w16cid:durableId="1342471510">
    <w:abstractNumId w:val="8"/>
  </w:num>
  <w:num w:numId="16" w16cid:durableId="643320401">
    <w:abstractNumId w:val="7"/>
  </w:num>
  <w:num w:numId="17" w16cid:durableId="300885338">
    <w:abstractNumId w:val="6"/>
  </w:num>
  <w:num w:numId="18" w16cid:durableId="1271671064">
    <w:abstractNumId w:val="5"/>
  </w:num>
  <w:num w:numId="19" w16cid:durableId="1685670604">
    <w:abstractNumId w:val="9"/>
  </w:num>
  <w:num w:numId="20" w16cid:durableId="1165583431">
    <w:abstractNumId w:val="4"/>
  </w:num>
  <w:num w:numId="21" w16cid:durableId="1426072914">
    <w:abstractNumId w:val="3"/>
  </w:num>
  <w:num w:numId="22" w16cid:durableId="2122652387">
    <w:abstractNumId w:val="2"/>
  </w:num>
  <w:num w:numId="23" w16cid:durableId="886837469">
    <w:abstractNumId w:val="1"/>
  </w:num>
  <w:num w:numId="24" w16cid:durableId="576983869">
    <w:abstractNumId w:val="20"/>
  </w:num>
  <w:num w:numId="25" w16cid:durableId="163789073">
    <w:abstractNumId w:val="11"/>
  </w:num>
  <w:num w:numId="26" w16cid:durableId="14334293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37299939">
    <w:abstractNumId w:val="12"/>
  </w:num>
  <w:num w:numId="28" w16cid:durableId="18608490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77906673">
    <w:abstractNumId w:val="23"/>
    <w:lvlOverride w:ilvl="0">
      <w:startOverride w:val="1"/>
    </w:lvlOverride>
  </w:num>
  <w:num w:numId="30" w16cid:durableId="1824153752">
    <w:abstractNumId w:val="24"/>
  </w:num>
  <w:num w:numId="31" w16cid:durableId="1790120542">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7F8D"/>
    <w:rsid w:val="0008758A"/>
    <w:rsid w:val="00090F34"/>
    <w:rsid w:val="00092FCE"/>
    <w:rsid w:val="0009308C"/>
    <w:rsid w:val="000C1E68"/>
    <w:rsid w:val="00172250"/>
    <w:rsid w:val="001A2EFD"/>
    <w:rsid w:val="001A3B3D"/>
    <w:rsid w:val="001B67DC"/>
    <w:rsid w:val="001F3763"/>
    <w:rsid w:val="002254A9"/>
    <w:rsid w:val="00233D97"/>
    <w:rsid w:val="002347A2"/>
    <w:rsid w:val="0024180F"/>
    <w:rsid w:val="00272A71"/>
    <w:rsid w:val="002850E3"/>
    <w:rsid w:val="0028653F"/>
    <w:rsid w:val="002968F8"/>
    <w:rsid w:val="002A13B1"/>
    <w:rsid w:val="00300880"/>
    <w:rsid w:val="003350BE"/>
    <w:rsid w:val="003430EB"/>
    <w:rsid w:val="00354FCF"/>
    <w:rsid w:val="00362E54"/>
    <w:rsid w:val="0037458B"/>
    <w:rsid w:val="00390669"/>
    <w:rsid w:val="00395318"/>
    <w:rsid w:val="003A19E2"/>
    <w:rsid w:val="003A5861"/>
    <w:rsid w:val="003B2B40"/>
    <w:rsid w:val="003B4E04"/>
    <w:rsid w:val="003F5A08"/>
    <w:rsid w:val="00401069"/>
    <w:rsid w:val="004047E7"/>
    <w:rsid w:val="00420716"/>
    <w:rsid w:val="004325FB"/>
    <w:rsid w:val="004432BA"/>
    <w:rsid w:val="0044407E"/>
    <w:rsid w:val="00447BB9"/>
    <w:rsid w:val="00453D35"/>
    <w:rsid w:val="0046031D"/>
    <w:rsid w:val="00463C13"/>
    <w:rsid w:val="00473AC9"/>
    <w:rsid w:val="00487B14"/>
    <w:rsid w:val="004C74A7"/>
    <w:rsid w:val="004D72B5"/>
    <w:rsid w:val="00546D06"/>
    <w:rsid w:val="00551B7F"/>
    <w:rsid w:val="0056610F"/>
    <w:rsid w:val="00575BCA"/>
    <w:rsid w:val="0059541D"/>
    <w:rsid w:val="005B0344"/>
    <w:rsid w:val="005B520E"/>
    <w:rsid w:val="005E2800"/>
    <w:rsid w:val="00605825"/>
    <w:rsid w:val="00645D22"/>
    <w:rsid w:val="00651A08"/>
    <w:rsid w:val="00654204"/>
    <w:rsid w:val="006574B5"/>
    <w:rsid w:val="00670434"/>
    <w:rsid w:val="006743A1"/>
    <w:rsid w:val="00686261"/>
    <w:rsid w:val="006935FC"/>
    <w:rsid w:val="006A7D6C"/>
    <w:rsid w:val="006A7D79"/>
    <w:rsid w:val="006B6B66"/>
    <w:rsid w:val="006F6D3D"/>
    <w:rsid w:val="00715BEA"/>
    <w:rsid w:val="00731AE8"/>
    <w:rsid w:val="00740EEA"/>
    <w:rsid w:val="00794804"/>
    <w:rsid w:val="007B33F1"/>
    <w:rsid w:val="007B6DDA"/>
    <w:rsid w:val="007C0308"/>
    <w:rsid w:val="007C2FF2"/>
    <w:rsid w:val="007C334C"/>
    <w:rsid w:val="007D6232"/>
    <w:rsid w:val="007E083D"/>
    <w:rsid w:val="007F1F99"/>
    <w:rsid w:val="007F768F"/>
    <w:rsid w:val="00801999"/>
    <w:rsid w:val="00802C9C"/>
    <w:rsid w:val="0080791D"/>
    <w:rsid w:val="00836367"/>
    <w:rsid w:val="00856408"/>
    <w:rsid w:val="00866287"/>
    <w:rsid w:val="00873603"/>
    <w:rsid w:val="00876B19"/>
    <w:rsid w:val="008A2C7D"/>
    <w:rsid w:val="008B6524"/>
    <w:rsid w:val="008C4B23"/>
    <w:rsid w:val="008F6E2C"/>
    <w:rsid w:val="00907D0F"/>
    <w:rsid w:val="009303D9"/>
    <w:rsid w:val="00933C64"/>
    <w:rsid w:val="00972203"/>
    <w:rsid w:val="009F1D79"/>
    <w:rsid w:val="00A059B3"/>
    <w:rsid w:val="00A24DD4"/>
    <w:rsid w:val="00A35E88"/>
    <w:rsid w:val="00A611A3"/>
    <w:rsid w:val="00A75F00"/>
    <w:rsid w:val="00AD0484"/>
    <w:rsid w:val="00AE3409"/>
    <w:rsid w:val="00AE547E"/>
    <w:rsid w:val="00B07A33"/>
    <w:rsid w:val="00B11A60"/>
    <w:rsid w:val="00B22613"/>
    <w:rsid w:val="00B44A76"/>
    <w:rsid w:val="00B66457"/>
    <w:rsid w:val="00B768D1"/>
    <w:rsid w:val="00BA1025"/>
    <w:rsid w:val="00BC3420"/>
    <w:rsid w:val="00BD670B"/>
    <w:rsid w:val="00BE7D3C"/>
    <w:rsid w:val="00BF5FF6"/>
    <w:rsid w:val="00C0207F"/>
    <w:rsid w:val="00C16117"/>
    <w:rsid w:val="00C3075A"/>
    <w:rsid w:val="00C32D3C"/>
    <w:rsid w:val="00C71F2A"/>
    <w:rsid w:val="00C725C1"/>
    <w:rsid w:val="00C919A4"/>
    <w:rsid w:val="00CA4392"/>
    <w:rsid w:val="00CC393F"/>
    <w:rsid w:val="00D2176E"/>
    <w:rsid w:val="00D632BE"/>
    <w:rsid w:val="00D72D06"/>
    <w:rsid w:val="00D7522C"/>
    <w:rsid w:val="00D7536F"/>
    <w:rsid w:val="00D76668"/>
    <w:rsid w:val="00D777CE"/>
    <w:rsid w:val="00DD1067"/>
    <w:rsid w:val="00E07383"/>
    <w:rsid w:val="00E165BC"/>
    <w:rsid w:val="00E61E12"/>
    <w:rsid w:val="00E63E5F"/>
    <w:rsid w:val="00E7596C"/>
    <w:rsid w:val="00E85128"/>
    <w:rsid w:val="00E878F2"/>
    <w:rsid w:val="00E92DA1"/>
    <w:rsid w:val="00EA2765"/>
    <w:rsid w:val="00ED0149"/>
    <w:rsid w:val="00ED1FD4"/>
    <w:rsid w:val="00EF6481"/>
    <w:rsid w:val="00EF7DE3"/>
    <w:rsid w:val="00F00102"/>
    <w:rsid w:val="00F03103"/>
    <w:rsid w:val="00F271DE"/>
    <w:rsid w:val="00F627DA"/>
    <w:rsid w:val="00F71F3B"/>
    <w:rsid w:val="00F7288F"/>
    <w:rsid w:val="00F847A6"/>
    <w:rsid w:val="00F9441B"/>
    <w:rsid w:val="00FA4C32"/>
    <w:rsid w:val="00FB5F1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2B776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74B5"/>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ResimYazs">
    <w:name w:val="caption"/>
    <w:basedOn w:val="Normal"/>
    <w:next w:val="Normal"/>
    <w:unhideWhenUsed/>
    <w:qFormat/>
    <w:rsid w:val="0037458B"/>
    <w:pPr>
      <w:spacing w:after="10pt"/>
    </w:pPr>
    <w:rPr>
      <w:i/>
      <w:iCs/>
      <w:color w:val="44546A" w:themeColor="text2"/>
      <w:sz w:val="18"/>
      <w:szCs w:val="18"/>
    </w:rPr>
  </w:style>
  <w:style w:type="character" w:styleId="Kpr">
    <w:name w:val="Hyperlink"/>
    <w:basedOn w:val="VarsaylanParagrafYazTipi"/>
    <w:uiPriority w:val="99"/>
    <w:unhideWhenUsed/>
    <w:rsid w:val="00AE547E"/>
    <w:rPr>
      <w:color w:val="0563C1" w:themeColor="hyperlink"/>
      <w:u w:val="single"/>
    </w:rPr>
  </w:style>
  <w:style w:type="character" w:styleId="zlenenKpr">
    <w:name w:val="FollowedHyperlink"/>
    <w:basedOn w:val="VarsaylanParagrafYazTipi"/>
    <w:rsid w:val="00686261"/>
    <w:rPr>
      <w:color w:val="954F72" w:themeColor="followedHyperlink"/>
      <w:u w:val="single"/>
    </w:rPr>
  </w:style>
  <w:style w:type="table" w:styleId="TabloKlavuzu">
    <w:name w:val="Table Grid"/>
    <w:basedOn w:val="NormalTablo"/>
    <w:rsid w:val="006574B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11511">
      <w:bodyDiv w:val="1"/>
      <w:marLeft w:val="0pt"/>
      <w:marRight w:val="0pt"/>
      <w:marTop w:val="0pt"/>
      <w:marBottom w:val="0pt"/>
      <w:divBdr>
        <w:top w:val="none" w:sz="0" w:space="0" w:color="auto"/>
        <w:left w:val="none" w:sz="0" w:space="0" w:color="auto"/>
        <w:bottom w:val="none" w:sz="0" w:space="0" w:color="auto"/>
        <w:right w:val="none" w:sz="0" w:space="0" w:color="auto"/>
      </w:divBdr>
    </w:div>
    <w:div w:id="243683836">
      <w:bodyDiv w:val="1"/>
      <w:marLeft w:val="0pt"/>
      <w:marRight w:val="0pt"/>
      <w:marTop w:val="0pt"/>
      <w:marBottom w:val="0pt"/>
      <w:divBdr>
        <w:top w:val="none" w:sz="0" w:space="0" w:color="auto"/>
        <w:left w:val="none" w:sz="0" w:space="0" w:color="auto"/>
        <w:bottom w:val="none" w:sz="0" w:space="0" w:color="auto"/>
        <w:right w:val="none" w:sz="0" w:space="0" w:color="auto"/>
      </w:divBdr>
    </w:div>
    <w:div w:id="300351703">
      <w:bodyDiv w:val="1"/>
      <w:marLeft w:val="0pt"/>
      <w:marRight w:val="0pt"/>
      <w:marTop w:val="0pt"/>
      <w:marBottom w:val="0pt"/>
      <w:divBdr>
        <w:top w:val="none" w:sz="0" w:space="0" w:color="auto"/>
        <w:left w:val="none" w:sz="0" w:space="0" w:color="auto"/>
        <w:bottom w:val="none" w:sz="0" w:space="0" w:color="auto"/>
        <w:right w:val="none" w:sz="0" w:space="0" w:color="auto"/>
      </w:divBdr>
    </w:div>
    <w:div w:id="372537384">
      <w:bodyDiv w:val="1"/>
      <w:marLeft w:val="0pt"/>
      <w:marRight w:val="0pt"/>
      <w:marTop w:val="0pt"/>
      <w:marBottom w:val="0pt"/>
      <w:divBdr>
        <w:top w:val="none" w:sz="0" w:space="0" w:color="auto"/>
        <w:left w:val="none" w:sz="0" w:space="0" w:color="auto"/>
        <w:bottom w:val="none" w:sz="0" w:space="0" w:color="auto"/>
        <w:right w:val="none" w:sz="0" w:space="0" w:color="auto"/>
      </w:divBdr>
    </w:div>
    <w:div w:id="4016849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62852461">
          <w:marLeft w:val="7.20pt"/>
          <w:marRight w:val="0pt"/>
          <w:marTop w:val="12pt"/>
          <w:marBottom w:val="2pt"/>
          <w:divBdr>
            <w:top w:val="none" w:sz="0" w:space="0" w:color="auto"/>
            <w:left w:val="none" w:sz="0" w:space="0" w:color="auto"/>
            <w:bottom w:val="none" w:sz="0" w:space="0" w:color="auto"/>
            <w:right w:val="none" w:sz="0" w:space="0" w:color="auto"/>
          </w:divBdr>
        </w:div>
      </w:divsChild>
    </w:div>
    <w:div w:id="4020254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2705375">
          <w:marLeft w:val="7.20pt"/>
          <w:marRight w:val="0pt"/>
          <w:marTop w:val="12pt"/>
          <w:marBottom w:val="2pt"/>
          <w:divBdr>
            <w:top w:val="none" w:sz="0" w:space="0" w:color="auto"/>
            <w:left w:val="none" w:sz="0" w:space="0" w:color="auto"/>
            <w:bottom w:val="none" w:sz="0" w:space="0" w:color="auto"/>
            <w:right w:val="none" w:sz="0" w:space="0" w:color="auto"/>
          </w:divBdr>
        </w:div>
      </w:divsChild>
    </w:div>
    <w:div w:id="419567705">
      <w:bodyDiv w:val="1"/>
      <w:marLeft w:val="0pt"/>
      <w:marRight w:val="0pt"/>
      <w:marTop w:val="0pt"/>
      <w:marBottom w:val="0pt"/>
      <w:divBdr>
        <w:top w:val="none" w:sz="0" w:space="0" w:color="auto"/>
        <w:left w:val="none" w:sz="0" w:space="0" w:color="auto"/>
        <w:bottom w:val="none" w:sz="0" w:space="0" w:color="auto"/>
        <w:right w:val="none" w:sz="0" w:space="0" w:color="auto"/>
      </w:divBdr>
    </w:div>
    <w:div w:id="570430092">
      <w:bodyDiv w:val="1"/>
      <w:marLeft w:val="0pt"/>
      <w:marRight w:val="0pt"/>
      <w:marTop w:val="0pt"/>
      <w:marBottom w:val="0pt"/>
      <w:divBdr>
        <w:top w:val="none" w:sz="0" w:space="0" w:color="auto"/>
        <w:left w:val="none" w:sz="0" w:space="0" w:color="auto"/>
        <w:bottom w:val="none" w:sz="0" w:space="0" w:color="auto"/>
        <w:right w:val="none" w:sz="0" w:space="0" w:color="auto"/>
      </w:divBdr>
    </w:div>
    <w:div w:id="611321726">
      <w:bodyDiv w:val="1"/>
      <w:marLeft w:val="0pt"/>
      <w:marRight w:val="0pt"/>
      <w:marTop w:val="0pt"/>
      <w:marBottom w:val="0pt"/>
      <w:divBdr>
        <w:top w:val="none" w:sz="0" w:space="0" w:color="auto"/>
        <w:left w:val="none" w:sz="0" w:space="0" w:color="auto"/>
        <w:bottom w:val="none" w:sz="0" w:space="0" w:color="auto"/>
        <w:right w:val="none" w:sz="0" w:space="0" w:color="auto"/>
      </w:divBdr>
    </w:div>
    <w:div w:id="725833318">
      <w:bodyDiv w:val="1"/>
      <w:marLeft w:val="0pt"/>
      <w:marRight w:val="0pt"/>
      <w:marTop w:val="0pt"/>
      <w:marBottom w:val="0pt"/>
      <w:divBdr>
        <w:top w:val="none" w:sz="0" w:space="0" w:color="auto"/>
        <w:left w:val="none" w:sz="0" w:space="0" w:color="auto"/>
        <w:bottom w:val="none" w:sz="0" w:space="0" w:color="auto"/>
        <w:right w:val="none" w:sz="0" w:space="0" w:color="auto"/>
      </w:divBdr>
    </w:div>
    <w:div w:id="758450530">
      <w:bodyDiv w:val="1"/>
      <w:marLeft w:val="0pt"/>
      <w:marRight w:val="0pt"/>
      <w:marTop w:val="0pt"/>
      <w:marBottom w:val="0pt"/>
      <w:divBdr>
        <w:top w:val="none" w:sz="0" w:space="0" w:color="auto"/>
        <w:left w:val="none" w:sz="0" w:space="0" w:color="auto"/>
        <w:bottom w:val="none" w:sz="0" w:space="0" w:color="auto"/>
        <w:right w:val="none" w:sz="0" w:space="0" w:color="auto"/>
      </w:divBdr>
    </w:div>
    <w:div w:id="869875794">
      <w:bodyDiv w:val="1"/>
      <w:marLeft w:val="0pt"/>
      <w:marRight w:val="0pt"/>
      <w:marTop w:val="0pt"/>
      <w:marBottom w:val="0pt"/>
      <w:divBdr>
        <w:top w:val="none" w:sz="0" w:space="0" w:color="auto"/>
        <w:left w:val="none" w:sz="0" w:space="0" w:color="auto"/>
        <w:bottom w:val="none" w:sz="0" w:space="0" w:color="auto"/>
        <w:right w:val="none" w:sz="0" w:space="0" w:color="auto"/>
      </w:divBdr>
    </w:div>
    <w:div w:id="9381024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6345225">
          <w:marLeft w:val="7.20pt"/>
          <w:marRight w:val="0pt"/>
          <w:marTop w:val="12pt"/>
          <w:marBottom w:val="2pt"/>
          <w:divBdr>
            <w:top w:val="none" w:sz="0" w:space="0" w:color="auto"/>
            <w:left w:val="none" w:sz="0" w:space="0" w:color="auto"/>
            <w:bottom w:val="none" w:sz="0" w:space="0" w:color="auto"/>
            <w:right w:val="none" w:sz="0" w:space="0" w:color="auto"/>
          </w:divBdr>
        </w:div>
      </w:divsChild>
    </w:div>
    <w:div w:id="1254163382">
      <w:bodyDiv w:val="1"/>
      <w:marLeft w:val="0pt"/>
      <w:marRight w:val="0pt"/>
      <w:marTop w:val="0pt"/>
      <w:marBottom w:val="0pt"/>
      <w:divBdr>
        <w:top w:val="none" w:sz="0" w:space="0" w:color="auto"/>
        <w:left w:val="none" w:sz="0" w:space="0" w:color="auto"/>
        <w:bottom w:val="none" w:sz="0" w:space="0" w:color="auto"/>
        <w:right w:val="none" w:sz="0" w:space="0" w:color="auto"/>
      </w:divBdr>
    </w:div>
    <w:div w:id="12651172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9062879">
          <w:marLeft w:val="7.20pt"/>
          <w:marRight w:val="0pt"/>
          <w:marTop w:val="12pt"/>
          <w:marBottom w:val="2pt"/>
          <w:divBdr>
            <w:top w:val="none" w:sz="0" w:space="0" w:color="auto"/>
            <w:left w:val="none" w:sz="0" w:space="0" w:color="auto"/>
            <w:bottom w:val="none" w:sz="0" w:space="0" w:color="auto"/>
            <w:right w:val="none" w:sz="0" w:space="0" w:color="auto"/>
          </w:divBdr>
        </w:div>
      </w:divsChild>
    </w:div>
    <w:div w:id="1283149013">
      <w:bodyDiv w:val="1"/>
      <w:marLeft w:val="0pt"/>
      <w:marRight w:val="0pt"/>
      <w:marTop w:val="0pt"/>
      <w:marBottom w:val="0pt"/>
      <w:divBdr>
        <w:top w:val="none" w:sz="0" w:space="0" w:color="auto"/>
        <w:left w:val="none" w:sz="0" w:space="0" w:color="auto"/>
        <w:bottom w:val="none" w:sz="0" w:space="0" w:color="auto"/>
        <w:right w:val="none" w:sz="0" w:space="0" w:color="auto"/>
      </w:divBdr>
    </w:div>
    <w:div w:id="1290745672">
      <w:bodyDiv w:val="1"/>
      <w:marLeft w:val="0pt"/>
      <w:marRight w:val="0pt"/>
      <w:marTop w:val="0pt"/>
      <w:marBottom w:val="0pt"/>
      <w:divBdr>
        <w:top w:val="none" w:sz="0" w:space="0" w:color="auto"/>
        <w:left w:val="none" w:sz="0" w:space="0" w:color="auto"/>
        <w:bottom w:val="none" w:sz="0" w:space="0" w:color="auto"/>
        <w:right w:val="none" w:sz="0" w:space="0" w:color="auto"/>
      </w:divBdr>
    </w:div>
    <w:div w:id="1371347146">
      <w:bodyDiv w:val="1"/>
      <w:marLeft w:val="0pt"/>
      <w:marRight w:val="0pt"/>
      <w:marTop w:val="0pt"/>
      <w:marBottom w:val="0pt"/>
      <w:divBdr>
        <w:top w:val="none" w:sz="0" w:space="0" w:color="auto"/>
        <w:left w:val="none" w:sz="0" w:space="0" w:color="auto"/>
        <w:bottom w:val="none" w:sz="0" w:space="0" w:color="auto"/>
        <w:right w:val="none" w:sz="0" w:space="0" w:color="auto"/>
      </w:divBdr>
    </w:div>
    <w:div w:id="1427651641">
      <w:bodyDiv w:val="1"/>
      <w:marLeft w:val="0pt"/>
      <w:marRight w:val="0pt"/>
      <w:marTop w:val="0pt"/>
      <w:marBottom w:val="0pt"/>
      <w:divBdr>
        <w:top w:val="none" w:sz="0" w:space="0" w:color="auto"/>
        <w:left w:val="none" w:sz="0" w:space="0" w:color="auto"/>
        <w:bottom w:val="none" w:sz="0" w:space="0" w:color="auto"/>
        <w:right w:val="none" w:sz="0" w:space="0" w:color="auto"/>
      </w:divBdr>
    </w:div>
    <w:div w:id="1610744048">
      <w:bodyDiv w:val="1"/>
      <w:marLeft w:val="0pt"/>
      <w:marRight w:val="0pt"/>
      <w:marTop w:val="0pt"/>
      <w:marBottom w:val="0pt"/>
      <w:divBdr>
        <w:top w:val="none" w:sz="0" w:space="0" w:color="auto"/>
        <w:left w:val="none" w:sz="0" w:space="0" w:color="auto"/>
        <w:bottom w:val="none" w:sz="0" w:space="0" w:color="auto"/>
        <w:right w:val="none" w:sz="0" w:space="0" w:color="auto"/>
      </w:divBdr>
    </w:div>
    <w:div w:id="1610895557">
      <w:bodyDiv w:val="1"/>
      <w:marLeft w:val="0pt"/>
      <w:marRight w:val="0pt"/>
      <w:marTop w:val="0pt"/>
      <w:marBottom w:val="0pt"/>
      <w:divBdr>
        <w:top w:val="none" w:sz="0" w:space="0" w:color="auto"/>
        <w:left w:val="none" w:sz="0" w:space="0" w:color="auto"/>
        <w:bottom w:val="none" w:sz="0" w:space="0" w:color="auto"/>
        <w:right w:val="none" w:sz="0" w:space="0" w:color="auto"/>
      </w:divBdr>
    </w:div>
    <w:div w:id="1825272565">
      <w:bodyDiv w:val="1"/>
      <w:marLeft w:val="0pt"/>
      <w:marRight w:val="0pt"/>
      <w:marTop w:val="0pt"/>
      <w:marBottom w:val="0pt"/>
      <w:divBdr>
        <w:top w:val="none" w:sz="0" w:space="0" w:color="auto"/>
        <w:left w:val="none" w:sz="0" w:space="0" w:color="auto"/>
        <w:bottom w:val="none" w:sz="0" w:space="0" w:color="auto"/>
        <w:right w:val="none" w:sz="0" w:space="0" w:color="auto"/>
      </w:divBdr>
    </w:div>
    <w:div w:id="1934170310">
      <w:bodyDiv w:val="1"/>
      <w:marLeft w:val="0pt"/>
      <w:marRight w:val="0pt"/>
      <w:marTop w:val="0pt"/>
      <w:marBottom w:val="0pt"/>
      <w:divBdr>
        <w:top w:val="none" w:sz="0" w:space="0" w:color="auto"/>
        <w:left w:val="none" w:sz="0" w:space="0" w:color="auto"/>
        <w:bottom w:val="none" w:sz="0" w:space="0" w:color="auto"/>
        <w:right w:val="none" w:sz="0" w:space="0" w:color="auto"/>
      </w:divBdr>
    </w:div>
    <w:div w:id="207993841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openreview.net/forum?id=YicbFdNTTy"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www.kaggle.com/datasets/paultimothymooney/chest-xray-pneumonia"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s://arxiv.org/abs/1409.4842"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479</TotalTime>
  <Pages>5</Pages>
  <Words>2110</Words>
  <Characters>12027</Characters>
  <Application>Microsoft Office Word</Application>
  <DocSecurity>0</DocSecurity>
  <Lines>100</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Burak Bozdağ</cp:lastModifiedBy>
  <cp:revision>56</cp:revision>
  <dcterms:created xsi:type="dcterms:W3CDTF">2019-01-08T18:42:00Z</dcterms:created>
  <dcterms:modified xsi:type="dcterms:W3CDTF">2023-01-01T15:10:00Z</dcterms:modified>
</cp:coreProperties>
</file>