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FB155D5" w14:textId="77777777" w:rsidR="009303D9" w:rsidRPr="002C188E" w:rsidRDefault="00B14640" w:rsidP="008B6524">
      <w:pPr>
        <w:pStyle w:val="papertitle"/>
        <w:spacing w:before="5pt" w:beforeAutospacing="1" w:after="5pt" w:afterAutospacing="1"/>
        <w:rPr>
          <w:kern w:val="48"/>
        </w:rPr>
      </w:pPr>
      <w:r w:rsidRPr="002C188E">
        <w:rPr>
          <w:kern w:val="48"/>
        </w:rPr>
        <w:t xml:space="preserve">Performance </w:t>
      </w:r>
      <w:r w:rsidR="008257EF">
        <w:rPr>
          <w:kern w:val="48"/>
        </w:rPr>
        <w:t xml:space="preserve">Comparison </w:t>
      </w:r>
      <w:r w:rsidRPr="002C188E">
        <w:rPr>
          <w:kern w:val="48"/>
        </w:rPr>
        <w:t>of Different Queueing Systems</w:t>
      </w:r>
    </w:p>
    <w:p w14:paraId="21367897" w14:textId="77777777" w:rsidR="00D7522C" w:rsidRPr="002C188E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1BCF2C6" w14:textId="77777777" w:rsidR="00D7522C" w:rsidRPr="002C188E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2C188E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8BA7F6F" w14:textId="77777777" w:rsidR="00B14640" w:rsidRPr="002C188E" w:rsidRDefault="00BD670B" w:rsidP="00B14640">
      <w:pPr>
        <w:pStyle w:val="Author"/>
        <w:spacing w:before="5pt" w:beforeAutospacing="1"/>
      </w:pPr>
      <w:r w:rsidRPr="002C188E">
        <w:rPr>
          <w:sz w:val="18"/>
          <w:szCs w:val="18"/>
        </w:rPr>
        <w:br w:type="column"/>
      </w:r>
      <w:r w:rsidR="00B14640" w:rsidRPr="002C188E">
        <w:rPr>
          <w:sz w:val="18"/>
          <w:szCs w:val="18"/>
        </w:rPr>
        <w:t>Burak Bozdağ</w:t>
      </w:r>
      <w:r w:rsidR="001A3B3D" w:rsidRPr="002C188E">
        <w:rPr>
          <w:sz w:val="18"/>
          <w:szCs w:val="18"/>
        </w:rPr>
        <w:br/>
      </w:r>
      <w:r w:rsidR="00B14640" w:rsidRPr="002C188E">
        <w:rPr>
          <w:i/>
          <w:sz w:val="18"/>
          <w:szCs w:val="18"/>
        </w:rPr>
        <w:t>Computer Engineering Department</w:t>
      </w:r>
      <w:r w:rsidR="001A3B3D" w:rsidRPr="002C188E">
        <w:rPr>
          <w:sz w:val="18"/>
          <w:szCs w:val="18"/>
        </w:rPr>
        <w:br/>
      </w:r>
      <w:r w:rsidR="00B14640" w:rsidRPr="002C188E">
        <w:rPr>
          <w:i/>
          <w:sz w:val="18"/>
          <w:szCs w:val="18"/>
        </w:rPr>
        <w:t>Istanbul Technical University</w:t>
      </w:r>
      <w:r w:rsidR="001A3B3D" w:rsidRPr="002C188E">
        <w:rPr>
          <w:i/>
          <w:sz w:val="18"/>
          <w:szCs w:val="18"/>
        </w:rPr>
        <w:br/>
      </w:r>
      <w:r w:rsidR="00B14640" w:rsidRPr="002C188E">
        <w:rPr>
          <w:sz w:val="18"/>
          <w:szCs w:val="18"/>
        </w:rPr>
        <w:t>Istanbul</w:t>
      </w:r>
      <w:r w:rsidR="001A3B3D" w:rsidRPr="002C188E">
        <w:rPr>
          <w:sz w:val="18"/>
          <w:szCs w:val="18"/>
        </w:rPr>
        <w:t xml:space="preserve">, </w:t>
      </w:r>
      <w:r w:rsidR="00B14640" w:rsidRPr="002C188E">
        <w:rPr>
          <w:sz w:val="18"/>
          <w:szCs w:val="18"/>
        </w:rPr>
        <w:t>Türkiye</w:t>
      </w:r>
      <w:r w:rsidR="001A3B3D" w:rsidRPr="002C188E">
        <w:rPr>
          <w:sz w:val="18"/>
          <w:szCs w:val="18"/>
        </w:rPr>
        <w:br/>
      </w:r>
      <w:r w:rsidR="00B14640" w:rsidRPr="002C188E">
        <w:rPr>
          <w:sz w:val="18"/>
          <w:szCs w:val="18"/>
        </w:rPr>
        <w:t xml:space="preserve">bozdagb17@itu.edu.tr </w:t>
      </w:r>
      <w:r w:rsidRPr="002C188E">
        <w:rPr>
          <w:sz w:val="18"/>
          <w:szCs w:val="18"/>
        </w:rPr>
        <w:br w:type="column"/>
      </w:r>
    </w:p>
    <w:p w14:paraId="75B76F35" w14:textId="77777777" w:rsidR="00447BB9" w:rsidRPr="002C188E" w:rsidRDefault="00447BB9" w:rsidP="00447BB9">
      <w:pPr>
        <w:pStyle w:val="Author"/>
        <w:spacing w:before="5pt" w:beforeAutospacing="1"/>
      </w:pPr>
      <w:r w:rsidRPr="002C188E">
        <w:t xml:space="preserve"> </w:t>
      </w:r>
    </w:p>
    <w:p w14:paraId="193232B3" w14:textId="77777777" w:rsidR="009F1D79" w:rsidRPr="002C188E" w:rsidRDefault="009F1D79">
      <w:pPr>
        <w:sectPr w:rsidR="009F1D79" w:rsidRPr="002C188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5CFCCFA" w14:textId="77777777" w:rsidR="009303D9" w:rsidRPr="002C188E" w:rsidRDefault="00BD670B">
      <w:pPr>
        <w:sectPr w:rsidR="009303D9" w:rsidRPr="002C188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2C188E">
        <w:br w:type="column"/>
      </w:r>
    </w:p>
    <w:p w14:paraId="7FF76563" w14:textId="77777777" w:rsidR="004D72B5" w:rsidRPr="002C188E" w:rsidRDefault="009303D9" w:rsidP="00CC44BB">
      <w:pPr>
        <w:pStyle w:val="Abstract"/>
      </w:pPr>
      <w:r w:rsidRPr="002C188E">
        <w:rPr>
          <w:i/>
          <w:iCs/>
        </w:rPr>
        <w:t>Abstract</w:t>
      </w:r>
      <w:r w:rsidRPr="002C188E">
        <w:t>—</w:t>
      </w:r>
      <w:r w:rsidR="00907EDE" w:rsidRPr="002C188E">
        <w:t>In this paper, different queueing systems are compared by their performance. By determining arrival rate as constant, varying service rates are considered when comparing these systems. In this way, performance</w:t>
      </w:r>
      <w:r w:rsidR="005C279F" w:rsidRPr="002C188E">
        <w:t>s</w:t>
      </w:r>
      <w:r w:rsidR="00907EDE" w:rsidRPr="002C188E">
        <w:t xml:space="preserve"> of these systems </w:t>
      </w:r>
      <w:r w:rsidR="005C279F" w:rsidRPr="002C188E">
        <w:t xml:space="preserve">are </w:t>
      </w:r>
      <w:r w:rsidR="00907EDE" w:rsidRPr="002C188E">
        <w:t>compared equally.</w:t>
      </w:r>
    </w:p>
    <w:p w14:paraId="50F98D9C" w14:textId="77777777" w:rsidR="009303D9" w:rsidRPr="002C188E" w:rsidRDefault="004D72B5" w:rsidP="00972203">
      <w:pPr>
        <w:pStyle w:val="Keywords"/>
      </w:pPr>
      <w:r w:rsidRPr="002C188E">
        <w:t>Keywords—</w:t>
      </w:r>
      <w:r w:rsidR="005C279F" w:rsidRPr="002C188E">
        <w:t xml:space="preserve">queueing theory, </w:t>
      </w:r>
      <w:r w:rsidR="00907EDE" w:rsidRPr="002C188E">
        <w:t xml:space="preserve">performance, queue, </w:t>
      </w:r>
      <w:r w:rsidR="005C279F" w:rsidRPr="002C188E">
        <w:t xml:space="preserve">queueing </w:t>
      </w:r>
      <w:r w:rsidR="00907EDE" w:rsidRPr="002C188E">
        <w:t>system, arrival, service, Poisson, delay, loss</w:t>
      </w:r>
    </w:p>
    <w:p w14:paraId="10BA8340" w14:textId="77777777" w:rsidR="009303D9" w:rsidRPr="002C188E" w:rsidRDefault="009303D9" w:rsidP="006B6B66">
      <w:pPr>
        <w:pStyle w:val="Balk1"/>
      </w:pPr>
      <w:r w:rsidRPr="002C188E">
        <w:t>Introduction</w:t>
      </w:r>
    </w:p>
    <w:p w14:paraId="5E49DF1A" w14:textId="77777777" w:rsidR="009303D9" w:rsidRPr="002C188E" w:rsidRDefault="00D43043" w:rsidP="00E7596C">
      <w:pPr>
        <w:pStyle w:val="GvdeMetni"/>
        <w:rPr>
          <w:lang w:val="en-US"/>
        </w:rPr>
      </w:pPr>
      <w:r w:rsidRPr="002C188E">
        <w:rPr>
          <w:lang w:val="en-US"/>
        </w:rPr>
        <w:t xml:space="preserve">Queueing theory is </w:t>
      </w:r>
      <w:r w:rsidR="00CC44BB" w:rsidRPr="002C188E">
        <w:rPr>
          <w:lang w:val="en-US"/>
        </w:rPr>
        <w:t>widely used in various fields such as computer science, transportation systems, manufacturing processes, telecommunications, etc. Queueing systems consist of service facilities (servers) and waiting lines (queues) that require a service from service facilities.</w:t>
      </w:r>
    </w:p>
    <w:p w14:paraId="5300D2C5" w14:textId="77777777" w:rsidR="00CC44BB" w:rsidRPr="002C188E" w:rsidRDefault="00CC44BB" w:rsidP="00E7596C">
      <w:pPr>
        <w:pStyle w:val="GvdeMetni"/>
        <w:rPr>
          <w:lang w:val="en-US"/>
        </w:rPr>
      </w:pPr>
      <w:r w:rsidRPr="002C188E">
        <w:rPr>
          <w:lang w:val="en-US"/>
        </w:rPr>
        <w:t xml:space="preserve">In this paper, different queueing systems are analyzed and compared </w:t>
      </w:r>
      <w:r w:rsidRPr="002C188E">
        <w:rPr>
          <w:lang w:val="en-US"/>
        </w:rPr>
        <w:t>in terms of response time, throughput, utilization, waiting time and queue length.</w:t>
      </w:r>
      <w:r w:rsidRPr="002C188E">
        <w:rPr>
          <w:lang w:val="en-US"/>
        </w:rPr>
        <w:t xml:space="preserve"> These queueing systems include:</w:t>
      </w:r>
    </w:p>
    <w:p w14:paraId="61A29FBD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M/M/1,</w:t>
      </w:r>
    </w:p>
    <w:p w14:paraId="36D6FD23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M/M/2,</w:t>
      </w:r>
    </w:p>
    <w:p w14:paraId="70B9FBA2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M/M/3,</w:t>
      </w:r>
    </w:p>
    <w:p w14:paraId="29F7607A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Two M/M/1 queues in parallel,</w:t>
      </w:r>
    </w:p>
    <w:p w14:paraId="123CEE15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Three M/M/1 queues in parallel,</w:t>
      </w:r>
    </w:p>
    <w:p w14:paraId="4686533A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M/M/1/m,</w:t>
      </w:r>
    </w:p>
    <w:p w14:paraId="2A33A95F" w14:textId="77777777" w:rsidR="004662CA" w:rsidRPr="002C188E" w:rsidRDefault="004662CA" w:rsidP="004662CA">
      <w:pPr>
        <w:pStyle w:val="bulletlist"/>
        <w:rPr>
          <w:lang w:val="en-US"/>
        </w:rPr>
      </w:pPr>
      <w:r w:rsidRPr="002C188E">
        <w:rPr>
          <w:lang w:val="en-US"/>
        </w:rPr>
        <w:t>M/M/2/m</w:t>
      </w:r>
    </w:p>
    <w:p w14:paraId="1AF55810" w14:textId="77777777" w:rsidR="000D688B" w:rsidRPr="000D688B" w:rsidRDefault="004662CA" w:rsidP="000D688B">
      <w:pPr>
        <w:pStyle w:val="bulletlist"/>
        <w:rPr>
          <w:lang w:val="en-US"/>
        </w:rPr>
      </w:pPr>
      <w:r w:rsidRPr="002C188E">
        <w:rPr>
          <w:lang w:val="en-US"/>
        </w:rPr>
        <w:t>and M/M/3/m.</w:t>
      </w:r>
      <w:r w:rsidR="000D688B" w:rsidRPr="000D688B">
        <w:rPr>
          <w:lang w:val="en-US"/>
        </w:rPr>
        <w:t xml:space="preserve"> </w:t>
      </w:r>
    </w:p>
    <w:p w14:paraId="51401A47" w14:textId="77777777" w:rsidR="009303D9" w:rsidRPr="002C188E" w:rsidRDefault="00B14640" w:rsidP="006B6B66">
      <w:pPr>
        <w:pStyle w:val="Balk1"/>
      </w:pPr>
      <w:r w:rsidRPr="002C188E">
        <w:t>Queueing Systems Studied</w:t>
      </w:r>
    </w:p>
    <w:p w14:paraId="233D060A" w14:textId="77777777" w:rsidR="009303D9" w:rsidRPr="002C188E" w:rsidRDefault="004662CA" w:rsidP="00ED0149">
      <w:pPr>
        <w:pStyle w:val="Balk2"/>
      </w:pPr>
      <w:r w:rsidRPr="002C188E">
        <w:t>M/M/1 Queue</w:t>
      </w:r>
    </w:p>
    <w:p w14:paraId="771D64DA" w14:textId="77777777" w:rsidR="002C188E" w:rsidRDefault="002C188E" w:rsidP="002C188E">
      <w:pPr>
        <w:pStyle w:val="GvdeMetni"/>
        <w:rPr>
          <w:lang w:val="en-US"/>
        </w:rPr>
      </w:pPr>
      <w:r>
        <w:rPr>
          <w:lang w:val="en-US"/>
        </w:rPr>
        <w:t>This queueing system consists of a single queue and server.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</w:t>
      </w:r>
      <w:r w:rsidR="007A0019">
        <w:rPr>
          <w:lang w:val="en-US"/>
        </w:rPr>
        <w:t xml:space="preserve"> (1/</w:t>
      </w:r>
      <w:r w:rsidR="007A0019" w:rsidRPr="007A0019">
        <w:rPr>
          <w:lang w:val="en-US"/>
        </w:rPr>
        <w:t>μ</w:t>
      </w:r>
      <w:r w:rsidR="007A0019">
        <w:rPr>
          <w:lang w:val="en-US"/>
        </w:rPr>
        <w:t>)</w:t>
      </w:r>
      <w:r>
        <w:rPr>
          <w:lang w:val="en-US"/>
        </w:rPr>
        <w:t xml:space="preserve"> is exponentially distributed.</w:t>
      </w:r>
    </w:p>
    <w:p w14:paraId="3DB2FA61" w14:textId="77777777" w:rsidR="002C188E" w:rsidRPr="002C188E" w:rsidRDefault="002C188E" w:rsidP="002C188E">
      <w:pPr>
        <w:pStyle w:val="GvdeMetni"/>
        <w:rPr>
          <w:lang w:val="en-US"/>
        </w:rPr>
      </w:pPr>
      <w:r>
        <w:rPr>
          <w:lang w:val="en-US"/>
        </w:rPr>
        <w:t>The utilization of the system is calculated as:</w:t>
      </w:r>
    </w:p>
    <w:p w14:paraId="163C2665" w14:textId="77777777" w:rsidR="002C188E" w:rsidRPr="002C188E" w:rsidRDefault="002C188E" w:rsidP="002C188E">
      <w:pPr>
        <w:pStyle w:val="equation"/>
      </w:pPr>
      <w:r w:rsidRPr="002C188E">
        <w:tab/>
      </w:r>
      <w:r w:rsidR="007A0019">
        <w:t>r = l / m</w:t>
      </w:r>
      <w:r w:rsidRPr="002C188E">
        <w:tab/>
      </w:r>
      <w:r w:rsidRPr="002C188E">
        <w:t></w:t>
      </w:r>
      <w:r w:rsidRPr="002C188E">
        <w:t></w:t>
      </w:r>
      <w:r w:rsidRPr="002C188E">
        <w:t></w:t>
      </w:r>
    </w:p>
    <w:p w14:paraId="1C99AB4A" w14:textId="77777777" w:rsidR="007A0019" w:rsidRPr="002C188E" w:rsidRDefault="007A0019" w:rsidP="007A0019">
      <w:pPr>
        <w:pStyle w:val="GvdeMetni"/>
        <w:rPr>
          <w:lang w:val="en-US"/>
        </w:rPr>
      </w:pPr>
      <w:r>
        <w:rPr>
          <w:lang w:val="en-US"/>
        </w:rPr>
        <w:t>The expected waiting time</w:t>
      </w:r>
      <w:r w:rsidR="00635D48">
        <w:rPr>
          <w:lang w:val="en-US"/>
        </w:rPr>
        <w:t xml:space="preserve"> in queue</w:t>
      </w:r>
      <w:r>
        <w:rPr>
          <w:lang w:val="en-US"/>
        </w:rPr>
        <w:t xml:space="preserve"> is calculated </w:t>
      </w:r>
      <w:r>
        <w:rPr>
          <w:lang w:val="en-US"/>
        </w:rPr>
        <w:t>as:</w:t>
      </w:r>
    </w:p>
    <w:p w14:paraId="4E4CEB02" w14:textId="77777777" w:rsidR="007A0019" w:rsidRPr="00D77EEB" w:rsidRDefault="007A0019" w:rsidP="007A0019">
      <w:pPr>
        <w:pStyle w:val="equation"/>
        <w:rPr>
          <w:rFonts w:cs="Times New Roman"/>
        </w:rPr>
      </w:pPr>
      <w:r w:rsidRPr="00D77EEB">
        <w:tab/>
      </w:r>
      <w:proofErr w:type="spellStart"/>
      <w:r w:rsidR="00D77EEB" w:rsidRPr="00D77EEB">
        <w:rPr>
          <w:rFonts w:ascii="Times New Roman" w:hAnsi="Times New Roman" w:cs="Times New Roman"/>
        </w:rPr>
        <w:t>W</w:t>
      </w:r>
      <w:r w:rsidR="00D77EEB" w:rsidRPr="00D77EEB">
        <w:rPr>
          <w:rFonts w:ascii="Times New Roman" w:hAnsi="Times New Roman" w:cs="Times New Roman"/>
          <w:vertAlign w:val="subscript"/>
        </w:rPr>
        <w:t>q</w:t>
      </w:r>
      <w:proofErr w:type="spellEnd"/>
      <w:r w:rsidR="00D77EEB" w:rsidRPr="00D77EEB">
        <w:rPr>
          <w:rFonts w:cs="Times New Roman"/>
        </w:rPr>
        <w:t xml:space="preserve"> = r / (m - l)</w:t>
      </w:r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 w:rsidRPr="00D77EEB">
        <w:rPr>
          <w:rFonts w:cs="Times New Roman"/>
        </w:rPr>
        <w:t>2</w:t>
      </w:r>
      <w:r w:rsidRPr="00D77EEB">
        <w:rPr>
          <w:rFonts w:cs="Times New Roman"/>
        </w:rPr>
        <w:t></w:t>
      </w:r>
    </w:p>
    <w:p w14:paraId="77E07D3F" w14:textId="77777777" w:rsidR="007A0019" w:rsidRPr="002C188E" w:rsidRDefault="007A0019" w:rsidP="007A0019">
      <w:pPr>
        <w:pStyle w:val="GvdeMetni"/>
        <w:rPr>
          <w:lang w:val="en-US"/>
        </w:rPr>
      </w:pPr>
      <w:r>
        <w:rPr>
          <w:lang w:val="en-US"/>
        </w:rPr>
        <w:t xml:space="preserve">The queue length is calculated </w:t>
      </w:r>
      <w:r>
        <w:rPr>
          <w:lang w:val="en-US"/>
        </w:rPr>
        <w:t>as:</w:t>
      </w:r>
    </w:p>
    <w:p w14:paraId="7A31CBB3" w14:textId="77777777" w:rsidR="007A0019" w:rsidRPr="00D77EEB" w:rsidRDefault="007A0019" w:rsidP="007A0019">
      <w:pPr>
        <w:pStyle w:val="equation"/>
        <w:rPr>
          <w:rFonts w:cs="Times New Roman"/>
        </w:rPr>
      </w:pPr>
      <w:r w:rsidRPr="00D77EEB">
        <w:tab/>
      </w:r>
      <w:proofErr w:type="spellStart"/>
      <w:r w:rsidRPr="00D77EEB">
        <w:rPr>
          <w:rFonts w:ascii="Times New Roman" w:hAnsi="Times New Roman" w:cs="Times New Roman"/>
        </w:rPr>
        <w:t>L</w:t>
      </w:r>
      <w:r w:rsidRPr="00D77EEB">
        <w:rPr>
          <w:rFonts w:ascii="Times New Roman" w:hAnsi="Times New Roman" w:cs="Times New Roman"/>
          <w:vertAlign w:val="subscript"/>
        </w:rPr>
        <w:t>q</w:t>
      </w:r>
      <w:proofErr w:type="spellEnd"/>
      <w:r w:rsidRPr="00D77EEB">
        <w:rPr>
          <w:rFonts w:cs="Times New Roman"/>
        </w:rPr>
        <w:t xml:space="preserve"> </w:t>
      </w:r>
      <w:r w:rsidR="00D77EEB" w:rsidRPr="00D77EEB">
        <w:rPr>
          <w:rFonts w:cs="Times New Roman"/>
        </w:rPr>
        <w:t>= r</w:t>
      </w:r>
      <w:r w:rsidR="00D77EEB" w:rsidRPr="00D77EEB">
        <w:rPr>
          <w:rFonts w:cs="Times New Roman"/>
          <w:vertAlign w:val="superscript"/>
        </w:rPr>
        <w:t>2</w:t>
      </w:r>
      <w:r w:rsidR="00D77EEB" w:rsidRPr="00D77EEB">
        <w:rPr>
          <w:rFonts w:cs="Times New Roman"/>
        </w:rPr>
        <w:t xml:space="preserve"> / </w:t>
      </w:r>
      <w:r w:rsidR="00895045" w:rsidRPr="00895045">
        <w:rPr>
          <w:rFonts w:cs="Times New Roman"/>
        </w:rPr>
        <w:t></w:t>
      </w:r>
      <w:r w:rsidR="00895045" w:rsidRPr="00895045">
        <w:rPr>
          <w:rFonts w:cs="Times New Roman"/>
        </w:rPr>
        <w:t></w:t>
      </w:r>
      <w:r w:rsidR="00895045" w:rsidRPr="00895045">
        <w:rPr>
          <w:rFonts w:cs="Times New Roman"/>
        </w:rPr>
        <w:t></w:t>
      </w:r>
      <w:r w:rsidR="00895045" w:rsidRPr="00895045">
        <w:rPr>
          <w:rFonts w:cs="Times New Roman"/>
        </w:rPr>
        <w:t></w:t>
      </w:r>
      <w:r w:rsidR="00895045" w:rsidRPr="00895045">
        <w:rPr>
          <w:rFonts w:cs="Times New Roman"/>
        </w:rPr>
        <w:t></w:t>
      </w:r>
      <w:r w:rsidR="00895045" w:rsidRPr="00895045">
        <w:rPr>
          <w:rFonts w:cs="Times New Roman"/>
        </w:rPr>
        <w:t></w:t>
      </w:r>
      <w:r w:rsidR="00895045" w:rsidRPr="00895045">
        <w:rPr>
          <w:rFonts w:cs="Times New Roman"/>
        </w:rPr>
        <w:t></w:t>
      </w:r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 w:rsidRPr="00D77EEB">
        <w:rPr>
          <w:rFonts w:cs="Times New Roman"/>
        </w:rPr>
        <w:t>3</w:t>
      </w:r>
      <w:r w:rsidRPr="00D77EEB">
        <w:rPr>
          <w:rFonts w:cs="Times New Roman"/>
        </w:rPr>
        <w:t></w:t>
      </w:r>
    </w:p>
    <w:p w14:paraId="63608EEE" w14:textId="77777777" w:rsidR="007A0019" w:rsidRDefault="007A0019" w:rsidP="002C188E">
      <w:pPr>
        <w:pStyle w:val="GvdeMetni"/>
        <w:rPr>
          <w:lang w:val="en-US"/>
        </w:rPr>
      </w:pPr>
      <w:r>
        <w:rPr>
          <w:lang w:val="en-US"/>
        </w:rPr>
        <w:t xml:space="preserve">The expected throughput is </w:t>
      </w:r>
      <w:r w:rsidR="00500201">
        <w:rPr>
          <w:lang w:val="en-US"/>
        </w:rPr>
        <w:t>equal to</w:t>
      </w:r>
      <w:r>
        <w:rPr>
          <w:lang w:val="en-US"/>
        </w:rPr>
        <w:t xml:space="preserve"> arrival rate (</w:t>
      </w:r>
      <w:r w:rsidRPr="002C188E">
        <w:rPr>
          <w:lang w:val="en-US"/>
        </w:rPr>
        <w:t>λ</w:t>
      </w:r>
      <w:r>
        <w:rPr>
          <w:lang w:val="en-US"/>
        </w:rPr>
        <w:t>), while the expected response time is</w:t>
      </w:r>
      <w:r w:rsidR="00500201">
        <w:rPr>
          <w:lang w:val="en-US"/>
        </w:rPr>
        <w:t xml:space="preserve"> equal to</w:t>
      </w:r>
      <w:r>
        <w:rPr>
          <w:lang w:val="en-US"/>
        </w:rPr>
        <w:t xml:space="preserve"> </w:t>
      </w:r>
      <w:proofErr w:type="spellStart"/>
      <w:r w:rsidR="00500201">
        <w:rPr>
          <w:lang w:val="en-US"/>
        </w:rPr>
        <w:t>W</w:t>
      </w:r>
      <w:r w:rsidR="00500201">
        <w:rPr>
          <w:vertAlign w:val="subscript"/>
          <w:lang w:val="en-US"/>
        </w:rPr>
        <w:t>q</w:t>
      </w:r>
      <w:proofErr w:type="spellEnd"/>
      <w:r w:rsidR="00500201">
        <w:rPr>
          <w:lang w:val="en-US"/>
        </w:rPr>
        <w:t xml:space="preserve"> + (1 / </w:t>
      </w:r>
      <w:r w:rsidR="00500201" w:rsidRPr="00500201">
        <w:rPr>
          <w:lang w:val="en-US"/>
        </w:rPr>
        <w:t>μ</w:t>
      </w:r>
      <w:r w:rsidR="00500201">
        <w:rPr>
          <w:lang w:val="en-US"/>
        </w:rPr>
        <w:t>).</w:t>
      </w:r>
    </w:p>
    <w:p w14:paraId="0A5838E0" w14:textId="77777777" w:rsidR="00943BAC" w:rsidRPr="00500201" w:rsidRDefault="00943BAC" w:rsidP="002C188E">
      <w:pPr>
        <w:pStyle w:val="GvdeMetni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69B36E72" wp14:editId="23A10C11">
            <wp:simplePos x="0" y="0"/>
            <wp:positionH relativeFrom="column">
              <wp:posOffset>-635</wp:posOffset>
            </wp:positionH>
            <wp:positionV relativeFrom="paragraph">
              <wp:posOffset>1590675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846314970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3A404A84" w14:textId="4E4B98C7" w:rsidR="00943BAC" w:rsidRPr="00F44BF7" w:rsidRDefault="00943BAC" w:rsidP="00943BAC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M/M/1 Queue.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7458BD4B" wp14:editId="0B62CD47">
            <wp:simplePos x="0" y="0"/>
            <wp:positionH relativeFrom="margin">
              <wp:posOffset>3326765</wp:posOffset>
            </wp:positionH>
            <wp:positionV relativeFrom="paragraph">
              <wp:posOffset>215265</wp:posOffset>
            </wp:positionV>
            <wp:extent cx="3200400" cy="1318260"/>
            <wp:effectExtent l="0" t="0" r="19050" b="15240"/>
            <wp:wrapTight wrapText="bothSides">
              <wp:wrapPolygon edited="0">
                <wp:start x="0" y="0"/>
                <wp:lineTo x="0" y="21538"/>
                <wp:lineTo x="21600" y="21538"/>
                <wp:lineTo x="21600" y="0"/>
                <wp:lineTo x="0" y="0"/>
              </wp:wrapPolygon>
            </wp:wrapTight>
            <wp:docPr id="83057680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3182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2756AF8" w14:textId="77777777" w:rsidR="00943BAC" w:rsidRDefault="00943BAC" w:rsidP="00943BAC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9A9DA57" wp14:editId="742A0A6D">
                              <wp:extent cx="3008630" cy="1225550"/>
                              <wp:effectExtent l="0" t="0" r="0" b="0"/>
                              <wp:docPr id="87550778" name="Resim 8755077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770415951" name="Resim 770415951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12255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58A98E0" w14:textId="77777777" w:rsidR="009303D9" w:rsidRPr="002C188E" w:rsidRDefault="009303D9" w:rsidP="00ED0149">
      <w:pPr>
        <w:pStyle w:val="Balk2"/>
      </w:pPr>
      <w:r w:rsidRPr="002C188E">
        <w:t>M</w:t>
      </w:r>
      <w:r w:rsidR="00500201">
        <w:t>/M/2 Queue</w:t>
      </w:r>
    </w:p>
    <w:p w14:paraId="6117CFB8" w14:textId="77777777" w:rsidR="00500201" w:rsidRDefault="00500201" w:rsidP="00500201">
      <w:pPr>
        <w:pStyle w:val="GvdeMetni"/>
        <w:rPr>
          <w:lang w:val="en-US"/>
        </w:rPr>
      </w:pPr>
      <w:r>
        <w:rPr>
          <w:lang w:val="en-US"/>
        </w:rPr>
        <w:t>This queueing system consists of single queue and</w:t>
      </w:r>
      <w:r>
        <w:rPr>
          <w:lang w:val="en-US"/>
        </w:rPr>
        <w:t xml:space="preserve"> two </w:t>
      </w:r>
      <w:r>
        <w:rPr>
          <w:lang w:val="en-US"/>
        </w:rPr>
        <w:t>server</w:t>
      </w:r>
      <w:r>
        <w:rPr>
          <w:lang w:val="en-US"/>
        </w:rPr>
        <w:t>s in parallel</w:t>
      </w:r>
      <w:r>
        <w:rPr>
          <w:lang w:val="en-US"/>
        </w:rPr>
        <w:t>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distributed.</w:t>
      </w:r>
    </w:p>
    <w:p w14:paraId="6988B9E8" w14:textId="77777777" w:rsidR="00500201" w:rsidRPr="002C188E" w:rsidRDefault="00500201" w:rsidP="00500201">
      <w:pPr>
        <w:pStyle w:val="GvdeMetni"/>
        <w:rPr>
          <w:lang w:val="en-US"/>
        </w:rPr>
      </w:pPr>
      <w:r>
        <w:rPr>
          <w:lang w:val="en-US"/>
        </w:rPr>
        <w:t>The utilization of the system is calculated as:</w:t>
      </w:r>
    </w:p>
    <w:p w14:paraId="3D50E0FC" w14:textId="77777777" w:rsidR="00500201" w:rsidRPr="002C188E" w:rsidRDefault="00500201" w:rsidP="00500201">
      <w:pPr>
        <w:pStyle w:val="equation"/>
      </w:pPr>
      <w:r w:rsidRPr="002C188E">
        <w:tab/>
      </w:r>
      <w:r>
        <w:t xml:space="preserve">r = </w:t>
      </w:r>
      <w:bookmarkStart w:id="0" w:name="_Hlk133158946"/>
      <w:r>
        <w:t>l</w:t>
      </w:r>
      <w:bookmarkEnd w:id="0"/>
      <w:r>
        <w:t xml:space="preserve"> / </w:t>
      </w:r>
      <w:r>
        <w:t>(2</w:t>
      </w:r>
      <w:r>
        <w:t>m</w:t>
      </w:r>
      <w:r>
        <w:t>)</w:t>
      </w:r>
      <w:r w:rsidRPr="002C188E">
        <w:tab/>
      </w:r>
      <w:r w:rsidRPr="002C188E">
        <w:t></w:t>
      </w:r>
      <w:r w:rsidR="00D77EEB">
        <w:t>4</w:t>
      </w:r>
      <w:r w:rsidRPr="002C188E">
        <w:t></w:t>
      </w:r>
    </w:p>
    <w:p w14:paraId="62D3E602" w14:textId="77777777" w:rsidR="00500201" w:rsidRPr="002C188E" w:rsidRDefault="00500201" w:rsidP="00500201">
      <w:pPr>
        <w:pStyle w:val="GvdeMetni"/>
        <w:rPr>
          <w:lang w:val="en-US"/>
        </w:rPr>
      </w:pPr>
      <w:r>
        <w:rPr>
          <w:lang w:val="en-US"/>
        </w:rPr>
        <w:t>The expected waiting time</w:t>
      </w:r>
      <w:r w:rsidR="00635D48">
        <w:rPr>
          <w:lang w:val="en-US"/>
        </w:rPr>
        <w:t xml:space="preserve"> </w:t>
      </w:r>
      <w:r w:rsidR="00635D48">
        <w:rPr>
          <w:lang w:val="en-US"/>
        </w:rPr>
        <w:t>in queue</w:t>
      </w:r>
      <w:r>
        <w:rPr>
          <w:lang w:val="en-US"/>
        </w:rPr>
        <w:t xml:space="preserve"> is calculated as:</w:t>
      </w:r>
    </w:p>
    <w:p w14:paraId="762BB8FC" w14:textId="77777777" w:rsidR="00500201" w:rsidRPr="00D77EEB" w:rsidRDefault="00500201" w:rsidP="00500201">
      <w:pPr>
        <w:pStyle w:val="equation"/>
        <w:rPr>
          <w:rFonts w:cs="Times New Roman"/>
        </w:rPr>
      </w:pPr>
      <w:r w:rsidRPr="00D77EEB">
        <w:tab/>
      </w:r>
      <w:proofErr w:type="spellStart"/>
      <w:r w:rsidR="00D77EEB" w:rsidRPr="00D77EEB">
        <w:rPr>
          <w:rFonts w:ascii="Times New Roman" w:hAnsi="Times New Roman" w:cs="Times New Roman"/>
        </w:rPr>
        <w:t>W</w:t>
      </w:r>
      <w:r w:rsidR="00D77EEB" w:rsidRPr="00D77EEB">
        <w:rPr>
          <w:rFonts w:ascii="Times New Roman" w:hAnsi="Times New Roman" w:cs="Times New Roman"/>
          <w:vertAlign w:val="subscript"/>
        </w:rPr>
        <w:t>q</w:t>
      </w:r>
      <w:proofErr w:type="spellEnd"/>
      <w:r w:rsidR="00D77EEB" w:rsidRPr="00D77EEB">
        <w:rPr>
          <w:rFonts w:cs="Times New Roman"/>
        </w:rPr>
        <w:t xml:space="preserve"> = </w:t>
      </w:r>
      <w:r w:rsidR="000C3316" w:rsidRPr="000C3316">
        <w:rPr>
          <w:rFonts w:ascii="Times New Roman" w:hAnsi="Times New Roman" w:cs="Times New Roman"/>
        </w:rPr>
        <w:t>P</w:t>
      </w:r>
      <w:r w:rsidR="000C3316">
        <w:rPr>
          <w:rFonts w:cs="Times New Roman"/>
          <w:vertAlign w:val="subscript"/>
        </w:rPr>
        <w:t>1</w:t>
      </w:r>
      <w:r w:rsidR="000C3316">
        <w:rPr>
          <w:rFonts w:cs="Times New Roman"/>
        </w:rPr>
        <w:t xml:space="preserve"> </w:t>
      </w:r>
      <w:r w:rsidR="00D77EEB" w:rsidRPr="00D77EEB">
        <w:rPr>
          <w:rFonts w:cs="Times New Roman"/>
        </w:rPr>
        <w:t>/ (2m - l)</w:t>
      </w:r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 w:rsidR="00D77EEB">
        <w:rPr>
          <w:rFonts w:cs="Times New Roman"/>
        </w:rPr>
        <w:t>5</w:t>
      </w:r>
      <w:r w:rsidRPr="00D77EEB">
        <w:rPr>
          <w:rFonts w:cs="Times New Roman"/>
        </w:rPr>
        <w:t></w:t>
      </w:r>
    </w:p>
    <w:p w14:paraId="066488B9" w14:textId="77777777" w:rsidR="000C3316" w:rsidRPr="002C188E" w:rsidRDefault="000C3316" w:rsidP="000C3316">
      <w:pPr>
        <w:pStyle w:val="GvdeMetni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="007A50D8">
        <w:rPr>
          <w:lang w:val="en-US"/>
        </w:rPr>
        <w:t xml:space="preserve">in the formula (5) </w:t>
      </w:r>
      <w:r>
        <w:rPr>
          <w:lang w:val="en-US"/>
        </w:rPr>
        <w:t xml:space="preserve">is calculated with the Erlang C formula where </w:t>
      </w:r>
      <m:oMath>
        <m:r>
          <w:rPr>
            <w:rFonts w:ascii="Cambria Math" w:hAnsi="Cambria Math"/>
          </w:rPr>
          <m:t>c</m:t>
        </m:r>
      </m:oMath>
      <w:r>
        <w:rPr>
          <w:lang w:val="en-US"/>
        </w:rPr>
        <w:t xml:space="preserve"> is number of processes and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 xml:space="preserve"> means the workload (</w:t>
      </w:r>
      <w:r w:rsidRPr="002C188E">
        <w:rPr>
          <w:lang w:val="en-US"/>
        </w:rPr>
        <w:t>λ</w:t>
      </w:r>
      <w:r>
        <w:rPr>
          <w:lang w:val="en-US"/>
        </w:rPr>
        <w:t>/</w:t>
      </w:r>
      <w:r w:rsidRPr="007A0019">
        <w:rPr>
          <w:lang w:val="en-US"/>
        </w:rPr>
        <w:t>μ</w:t>
      </w:r>
      <w:r>
        <w:rPr>
          <w:lang w:val="en-US"/>
        </w:rPr>
        <w:t>):</w:t>
      </w:r>
    </w:p>
    <w:p w14:paraId="59DDC758" w14:textId="77777777" w:rsidR="000C3316" w:rsidRPr="000C3316" w:rsidRDefault="000C3316" w:rsidP="000C3316">
      <w:pPr>
        <w:pStyle w:val="equation"/>
        <w:rPr>
          <w:rFonts w:cs="Times New Roman"/>
        </w:rPr>
      </w:pPr>
      <w:r w:rsidRPr="00D77EEB">
        <w:tab/>
      </w:r>
      <w:r w:rsidRPr="0088062F">
        <w:rPr>
          <w:rFonts w:ascii="Cambria Math" w:hAnsi="Cambria Math" w:cs="Times New Roman"/>
        </w:rPr>
        <w:t>P</w:t>
      </w:r>
      <w:r w:rsidRPr="0088062F">
        <w:rPr>
          <w:rFonts w:ascii="Cambria Math" w:hAnsi="Cambria Math" w:cs="Times New Roman"/>
          <w:vertAlign w:val="subscript"/>
        </w:rPr>
        <w:t>1</w:t>
      </w:r>
      <w:r w:rsidRPr="0088062F">
        <w:rPr>
          <w:rFonts w:ascii="Cambria Math" w:hAnsi="Cambria Math" w:cs="Times New Roman"/>
        </w:rPr>
        <w:t xml:space="preserve"> =</w:t>
      </w:r>
      <w:r w:rsidRPr="0088062F">
        <w:rPr>
          <w:rFonts w:ascii="Cambria Math" w:hAnsi="Cambria Math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p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c!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c-a</m:t>
                </m:r>
              </m:e>
            </m:d>
          </m:den>
        </m:f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k=0</m:t>
            </m:r>
          </m:sub>
          <m:sup>
            <m:r>
              <w:rPr>
                <w:rFonts w:ascii="Cambria Math" w:hAnsi="Cambria Math" w:cs="Times New Roman"/>
              </w:rPr>
              <m:t>c-1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c!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c-a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e>
        </m:nary>
      </m:oMath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>
        <w:rPr>
          <w:rFonts w:cs="Times New Roman"/>
        </w:rPr>
        <w:t>6</w:t>
      </w:r>
      <w:r w:rsidRPr="00D77EEB">
        <w:rPr>
          <w:rFonts w:cs="Times New Roman"/>
        </w:rPr>
        <w:t></w:t>
      </w:r>
    </w:p>
    <w:p w14:paraId="2C356645" w14:textId="77777777" w:rsidR="00500201" w:rsidRPr="002C188E" w:rsidRDefault="00500201" w:rsidP="00500201">
      <w:pPr>
        <w:pStyle w:val="GvdeMetni"/>
        <w:rPr>
          <w:lang w:val="en-US"/>
        </w:rPr>
      </w:pPr>
      <w:r>
        <w:rPr>
          <w:lang w:val="en-US"/>
        </w:rPr>
        <w:t>The queue length is calculated as:</w:t>
      </w:r>
    </w:p>
    <w:p w14:paraId="17A11CBE" w14:textId="77777777" w:rsidR="00500201" w:rsidRPr="00D77EEB" w:rsidRDefault="00500201" w:rsidP="00500201">
      <w:pPr>
        <w:pStyle w:val="equation"/>
        <w:rPr>
          <w:rFonts w:cs="Times New Roman"/>
        </w:rPr>
      </w:pPr>
      <w:r w:rsidRPr="00D77EEB">
        <w:tab/>
      </w:r>
      <w:proofErr w:type="spellStart"/>
      <w:r w:rsidR="00D77EEB" w:rsidRPr="00CC0152">
        <w:rPr>
          <w:rFonts w:ascii="Cambria Math" w:hAnsi="Cambria Math" w:cs="Times New Roman"/>
        </w:rPr>
        <w:t>L</w:t>
      </w:r>
      <w:r w:rsidR="00D77EEB" w:rsidRPr="00CC0152">
        <w:rPr>
          <w:rFonts w:ascii="Cambria Math" w:hAnsi="Cambria Math" w:cs="Times New Roman"/>
          <w:vertAlign w:val="subscript"/>
        </w:rPr>
        <w:t>q</w:t>
      </w:r>
      <w:proofErr w:type="spellEnd"/>
      <w:r w:rsidR="00D77EEB" w:rsidRPr="00CC0152">
        <w:rPr>
          <w:rFonts w:ascii="Cambria Math" w:hAnsi="Cambria Math" w:cs="Times New Roman"/>
        </w:rPr>
        <w:t xml:space="preserve"> = </w:t>
      </w:r>
      <w:r w:rsidR="00CC0152" w:rsidRPr="00CC0152">
        <w:rPr>
          <w:rFonts w:ascii="Cambria Math" w:hAnsi="Cambria Math" w:cs="Times New Roman"/>
        </w:rPr>
        <w:t>P</w:t>
      </w:r>
      <w:r w:rsidR="00CC0152" w:rsidRPr="00CC0152">
        <w:rPr>
          <w:rFonts w:ascii="Cambria Math" w:hAnsi="Cambria Math" w:cs="Times New Roman"/>
          <w:vertAlign w:val="subscript"/>
        </w:rPr>
        <w:t>1</w:t>
      </w:r>
      <w:r w:rsidR="00DB7813" w:rsidRPr="00D77EEB">
        <w:rPr>
          <w:rFonts w:cs="Times New Roman"/>
        </w:rPr>
        <w:t>l</w:t>
      </w:r>
      <w:r w:rsidR="00DB7813">
        <w:rPr>
          <w:rFonts w:cs="Times New Roman"/>
        </w:rPr>
        <w:t xml:space="preserve"> / (2</w:t>
      </w:r>
      <w:r w:rsidR="00DB7813" w:rsidRPr="00D77EEB">
        <w:rPr>
          <w:rFonts w:cs="Times New Roman"/>
        </w:rPr>
        <w:t>m</w:t>
      </w:r>
      <w:r w:rsidR="00DB7813">
        <w:rPr>
          <w:rFonts w:cs="Times New Roman"/>
        </w:rPr>
        <w:t xml:space="preserve"> - </w:t>
      </w:r>
      <w:r w:rsidR="00DB7813" w:rsidRPr="00D77EEB">
        <w:rPr>
          <w:rFonts w:cs="Times New Roman"/>
        </w:rPr>
        <w:t>l</w:t>
      </w:r>
      <w:r w:rsidR="00DB7813">
        <w:rPr>
          <w:rFonts w:cs="Times New Roman"/>
        </w:rPr>
        <w:t>)</w:t>
      </w:r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 w:rsidR="00274B0D">
        <w:rPr>
          <w:rFonts w:cs="Times New Roman"/>
        </w:rPr>
        <w:t>7</w:t>
      </w:r>
      <w:r w:rsidRPr="00D77EEB">
        <w:rPr>
          <w:rFonts w:cs="Times New Roman"/>
        </w:rPr>
        <w:t></w:t>
      </w:r>
    </w:p>
    <w:p w14:paraId="1AD856EE" w14:textId="77777777" w:rsidR="00943BAC" w:rsidRDefault="00943BAC" w:rsidP="00943BAC">
      <w:pPr>
        <w:pStyle w:val="GvdeMetni"/>
        <w:rPr>
          <w:lang w:val="en-US"/>
        </w:rPr>
      </w:pPr>
      <w:r w:rsidRPr="002C188E">
        <w:rPr>
          <w:noProof/>
          <w:lang w:val="en-US"/>
        </w:rPr>
        <w:drawing>
          <wp:anchor distT="0" distB="0" distL="114300" distR="114300" simplePos="0" relativeHeight="251663872" behindDoc="1" locked="0" layoutInCell="1" allowOverlap="1" wp14:anchorId="692C5BD4" wp14:editId="65CBCB99">
            <wp:simplePos x="0" y="0"/>
            <wp:positionH relativeFrom="margin">
              <wp:posOffset>3326765</wp:posOffset>
            </wp:positionH>
            <wp:positionV relativeFrom="paragraph">
              <wp:posOffset>293370</wp:posOffset>
            </wp:positionV>
            <wp:extent cx="3200400" cy="1242060"/>
            <wp:effectExtent l="0" t="0" r="19050" b="15240"/>
            <wp:wrapTight wrapText="bothSides">
              <wp:wrapPolygon edited="0">
                <wp:start x="0" y="0"/>
                <wp:lineTo x="0" y="21534"/>
                <wp:lineTo x="21600" y="21534"/>
                <wp:lineTo x="21600" y="0"/>
                <wp:lineTo x="0" y="0"/>
              </wp:wrapPolygon>
            </wp:wrapTight>
            <wp:docPr id="684289582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242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37A8CD2D" w14:textId="77777777" w:rsidR="00943BAC" w:rsidRDefault="00943BAC" w:rsidP="00943BAC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BE788E5" wp14:editId="1C7B6D6B">
                              <wp:extent cx="2796540" cy="1159224"/>
                              <wp:effectExtent l="0" t="0" r="3810" b="3175"/>
                              <wp:docPr id="1905455918" name="Resim 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905455918" name="Resim 1905455918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07691" cy="11638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1" locked="0" layoutInCell="1" allowOverlap="1" wp14:anchorId="5EBAC846" wp14:editId="3EA2087C">
            <wp:simplePos x="0" y="0"/>
            <wp:positionH relativeFrom="column">
              <wp:posOffset>-635</wp:posOffset>
            </wp:positionH>
            <wp:positionV relativeFrom="paragraph">
              <wp:posOffset>1623695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078398710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1F7BF1EC" w14:textId="613BE593" w:rsidR="00943BAC" w:rsidRPr="003B3E61" w:rsidRDefault="00943BAC" w:rsidP="00943BAC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>. M/M/2 Queue.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500201">
        <w:rPr>
          <w:lang w:val="en-US"/>
        </w:rPr>
        <w:t xml:space="preserve">The expected throughput is equal to </w:t>
      </w:r>
      <w:r w:rsidR="009A2EA9">
        <w:rPr>
          <w:lang w:val="en-US"/>
        </w:rPr>
        <w:t xml:space="preserve">double </w:t>
      </w:r>
      <w:r w:rsidR="00500201">
        <w:rPr>
          <w:lang w:val="en-US"/>
        </w:rPr>
        <w:t>arrival rate (</w:t>
      </w:r>
      <w:r w:rsidR="009A2EA9">
        <w:rPr>
          <w:lang w:val="en-US"/>
        </w:rPr>
        <w:t>2</w:t>
      </w:r>
      <w:r w:rsidR="00500201" w:rsidRPr="002C188E">
        <w:rPr>
          <w:lang w:val="en-US"/>
        </w:rPr>
        <w:t>λ</w:t>
      </w:r>
      <w:r w:rsidR="00500201">
        <w:rPr>
          <w:lang w:val="en-US"/>
        </w:rPr>
        <w:t xml:space="preserve">), while the expected response time is equal to </w:t>
      </w:r>
      <w:proofErr w:type="spellStart"/>
      <w:r w:rsidR="00500201">
        <w:rPr>
          <w:lang w:val="en-US"/>
        </w:rPr>
        <w:t>W</w:t>
      </w:r>
      <w:r w:rsidR="00500201">
        <w:rPr>
          <w:vertAlign w:val="subscript"/>
          <w:lang w:val="en-US"/>
        </w:rPr>
        <w:t>q</w:t>
      </w:r>
      <w:proofErr w:type="spellEnd"/>
      <w:r w:rsidR="00500201">
        <w:rPr>
          <w:lang w:val="en-US"/>
        </w:rPr>
        <w:t xml:space="preserve"> + (1 / </w:t>
      </w:r>
      <w:r w:rsidR="00500201" w:rsidRPr="00500201">
        <w:rPr>
          <w:lang w:val="en-US"/>
        </w:rPr>
        <w:t>μ</w:t>
      </w:r>
      <w:r w:rsidR="00500201">
        <w:rPr>
          <w:lang w:val="en-US"/>
        </w:rPr>
        <w:t>).</w:t>
      </w:r>
    </w:p>
    <w:p w14:paraId="788B9AE2" w14:textId="77777777" w:rsidR="0063497B" w:rsidRDefault="0063497B" w:rsidP="0063497B">
      <w:pPr>
        <w:pStyle w:val="Balk2"/>
      </w:pPr>
      <w:r>
        <w:lastRenderedPageBreak/>
        <w:t>M/M/3 Queue</w:t>
      </w:r>
    </w:p>
    <w:p w14:paraId="1EC1D9AC" w14:textId="77777777" w:rsidR="004B42AA" w:rsidRDefault="004B42AA" w:rsidP="004B42AA">
      <w:pPr>
        <w:pStyle w:val="GvdeMetni"/>
        <w:rPr>
          <w:lang w:val="en-US"/>
        </w:rPr>
      </w:pPr>
      <w:r>
        <w:rPr>
          <w:lang w:val="en-US"/>
        </w:rPr>
        <w:t xml:space="preserve">This queueing system consists of single queue and </w:t>
      </w:r>
      <w:r>
        <w:rPr>
          <w:lang w:val="en-US"/>
        </w:rPr>
        <w:t>three</w:t>
      </w:r>
      <w:r>
        <w:rPr>
          <w:lang w:val="en-US"/>
        </w:rPr>
        <w:t xml:space="preserve"> servers in parallel.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distributed.</w:t>
      </w:r>
    </w:p>
    <w:p w14:paraId="0DC861D8" w14:textId="77777777" w:rsidR="004B42AA" w:rsidRPr="002C188E" w:rsidRDefault="004B42AA" w:rsidP="004B42AA">
      <w:pPr>
        <w:pStyle w:val="GvdeMetni"/>
        <w:rPr>
          <w:lang w:val="en-US"/>
        </w:rPr>
      </w:pPr>
      <w:r>
        <w:rPr>
          <w:lang w:val="en-US"/>
        </w:rPr>
        <w:t>The utilization of the system is calculated as:</w:t>
      </w:r>
    </w:p>
    <w:p w14:paraId="5B5E6473" w14:textId="77777777" w:rsidR="004B42AA" w:rsidRPr="002C188E" w:rsidRDefault="004B42AA" w:rsidP="004B42AA">
      <w:pPr>
        <w:pStyle w:val="equation"/>
      </w:pPr>
      <w:r w:rsidRPr="002C188E">
        <w:tab/>
      </w:r>
      <w:r>
        <w:t>r = l / (</w:t>
      </w:r>
      <w:r>
        <w:t>3</w:t>
      </w:r>
      <w:r>
        <w:t>m)</w:t>
      </w:r>
      <w:r w:rsidRPr="002C188E">
        <w:tab/>
      </w:r>
      <w:r w:rsidRPr="002C188E">
        <w:t></w:t>
      </w:r>
      <w:r>
        <w:t>8</w:t>
      </w:r>
      <w:r w:rsidRPr="002C188E">
        <w:t></w:t>
      </w:r>
    </w:p>
    <w:p w14:paraId="4F406678" w14:textId="77777777" w:rsidR="004B42AA" w:rsidRPr="002C188E" w:rsidRDefault="004B42AA" w:rsidP="004B42AA">
      <w:pPr>
        <w:pStyle w:val="GvdeMetni"/>
        <w:rPr>
          <w:lang w:val="en-US"/>
        </w:rPr>
      </w:pPr>
      <w:r>
        <w:rPr>
          <w:lang w:val="en-US"/>
        </w:rPr>
        <w:t>The expected waiting time in queue is calculated as:</w:t>
      </w:r>
    </w:p>
    <w:p w14:paraId="74A7E980" w14:textId="77777777" w:rsidR="004B42AA" w:rsidRPr="000C3316" w:rsidRDefault="004B42AA" w:rsidP="004B42AA">
      <w:pPr>
        <w:pStyle w:val="equation"/>
        <w:rPr>
          <w:rFonts w:cs="Times New Roman"/>
        </w:rPr>
      </w:pPr>
      <w:r w:rsidRPr="00D77EEB">
        <w:tab/>
      </w:r>
      <w:proofErr w:type="spellStart"/>
      <w:r w:rsidRPr="00D77EEB">
        <w:rPr>
          <w:rFonts w:ascii="Times New Roman" w:hAnsi="Times New Roman" w:cs="Times New Roman"/>
        </w:rPr>
        <w:t>W</w:t>
      </w:r>
      <w:r w:rsidRPr="00D77EEB">
        <w:rPr>
          <w:rFonts w:ascii="Times New Roman" w:hAnsi="Times New Roman" w:cs="Times New Roman"/>
          <w:vertAlign w:val="subscript"/>
        </w:rPr>
        <w:t>q</w:t>
      </w:r>
      <w:proofErr w:type="spellEnd"/>
      <w:r w:rsidRPr="00D77EEB">
        <w:rPr>
          <w:rFonts w:cs="Times New Roman"/>
        </w:rPr>
        <w:t xml:space="preserve"> = </w:t>
      </w:r>
      <w:r w:rsidRPr="000C3316">
        <w:rPr>
          <w:rFonts w:ascii="Times New Roman" w:hAnsi="Times New Roman" w:cs="Times New Roman"/>
        </w:rPr>
        <w:t>P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</w:t>
      </w:r>
      <w:r w:rsidRPr="00D77EEB">
        <w:rPr>
          <w:rFonts w:cs="Times New Roman"/>
        </w:rPr>
        <w:t>/ (</w:t>
      </w:r>
      <w:r>
        <w:rPr>
          <w:rFonts w:cs="Times New Roman"/>
        </w:rPr>
        <w:t>3</w:t>
      </w:r>
      <w:r w:rsidRPr="00D77EEB">
        <w:rPr>
          <w:rFonts w:cs="Times New Roman"/>
        </w:rPr>
        <w:t>m - l)</w:t>
      </w:r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>
        <w:rPr>
          <w:rFonts w:cs="Times New Roman"/>
        </w:rPr>
        <w:t>9</w:t>
      </w:r>
      <w:r w:rsidRPr="00D77EEB">
        <w:rPr>
          <w:rFonts w:cs="Times New Roman"/>
        </w:rPr>
        <w:t></w:t>
      </w:r>
    </w:p>
    <w:p w14:paraId="68B5C085" w14:textId="77777777" w:rsidR="004B42AA" w:rsidRPr="002C188E" w:rsidRDefault="004B42AA" w:rsidP="004B42AA">
      <w:pPr>
        <w:pStyle w:val="GvdeMetni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is calculated with Erlang C formula (6). </w:t>
      </w:r>
      <w:r>
        <w:rPr>
          <w:lang w:val="en-US"/>
        </w:rPr>
        <w:t>The queue length is calculated as:</w:t>
      </w:r>
    </w:p>
    <w:p w14:paraId="1FA7933F" w14:textId="77777777" w:rsidR="004B42AA" w:rsidRPr="00D77EEB" w:rsidRDefault="004B42AA" w:rsidP="004B42AA">
      <w:pPr>
        <w:pStyle w:val="equation"/>
        <w:rPr>
          <w:rFonts w:cs="Times New Roman"/>
        </w:rPr>
      </w:pPr>
      <w:r w:rsidRPr="00D77EEB">
        <w:tab/>
      </w:r>
      <w:proofErr w:type="spellStart"/>
      <w:r w:rsidRPr="00CC0152">
        <w:rPr>
          <w:rFonts w:ascii="Cambria Math" w:hAnsi="Cambria Math" w:cs="Times New Roman"/>
        </w:rPr>
        <w:t>L</w:t>
      </w:r>
      <w:r w:rsidRPr="00CC0152">
        <w:rPr>
          <w:rFonts w:ascii="Cambria Math" w:hAnsi="Cambria Math" w:cs="Times New Roman"/>
          <w:vertAlign w:val="subscript"/>
        </w:rPr>
        <w:t>q</w:t>
      </w:r>
      <w:proofErr w:type="spellEnd"/>
      <w:r w:rsidRPr="00CC0152">
        <w:rPr>
          <w:rFonts w:ascii="Cambria Math" w:hAnsi="Cambria Math" w:cs="Times New Roman"/>
        </w:rPr>
        <w:t xml:space="preserve"> = P</w:t>
      </w:r>
      <w:r w:rsidRPr="00CC0152">
        <w:rPr>
          <w:rFonts w:ascii="Cambria Math" w:hAnsi="Cambria Math" w:cs="Times New Roman"/>
          <w:vertAlign w:val="subscript"/>
        </w:rPr>
        <w:t>1</w:t>
      </w:r>
      <w:r w:rsidRPr="00D77EEB">
        <w:rPr>
          <w:rFonts w:cs="Times New Roman"/>
        </w:rPr>
        <w:t>l</w:t>
      </w:r>
      <w:r>
        <w:rPr>
          <w:rFonts w:cs="Times New Roman"/>
        </w:rPr>
        <w:t xml:space="preserve"> / (</w:t>
      </w:r>
      <w:r>
        <w:rPr>
          <w:rFonts w:cs="Times New Roman"/>
        </w:rPr>
        <w:t>3</w:t>
      </w:r>
      <w:r w:rsidRPr="00D77EEB">
        <w:rPr>
          <w:rFonts w:cs="Times New Roman"/>
        </w:rPr>
        <w:t>m</w:t>
      </w:r>
      <w:r>
        <w:rPr>
          <w:rFonts w:cs="Times New Roman"/>
        </w:rPr>
        <w:t xml:space="preserve"> - </w:t>
      </w:r>
      <w:r w:rsidRPr="00D77EEB">
        <w:rPr>
          <w:rFonts w:cs="Times New Roman"/>
        </w:rPr>
        <w:t>l</w:t>
      </w:r>
      <w:r>
        <w:rPr>
          <w:rFonts w:cs="Times New Roman"/>
        </w:rPr>
        <w:t>)</w:t>
      </w:r>
      <w:r w:rsidRPr="00D77EEB">
        <w:rPr>
          <w:rFonts w:cs="Times New Roman"/>
        </w:rPr>
        <w:tab/>
      </w:r>
      <w:r w:rsidRPr="00D77EEB">
        <w:rPr>
          <w:rFonts w:cs="Times New Roman"/>
        </w:rPr>
        <w:t></w:t>
      </w:r>
      <w:r>
        <w:rPr>
          <w:rFonts w:cs="Times New Roman"/>
        </w:rPr>
        <w:t>10</w:t>
      </w:r>
      <w:r w:rsidRPr="00D77EEB">
        <w:rPr>
          <w:rFonts w:cs="Times New Roman"/>
        </w:rPr>
        <w:t></w:t>
      </w:r>
    </w:p>
    <w:p w14:paraId="7AC8A50F" w14:textId="77777777" w:rsidR="004B42AA" w:rsidRDefault="004B42AA" w:rsidP="004B42AA">
      <w:pPr>
        <w:pStyle w:val="GvdeMetni"/>
        <w:rPr>
          <w:lang w:val="en-US"/>
        </w:rPr>
      </w:pPr>
      <w:r>
        <w:rPr>
          <w:lang w:val="en-US"/>
        </w:rPr>
        <w:t xml:space="preserve">The expected throughput is equal to </w:t>
      </w:r>
      <w:r>
        <w:rPr>
          <w:lang w:val="en-US"/>
        </w:rPr>
        <w:t>triple</w:t>
      </w:r>
      <w:r>
        <w:rPr>
          <w:lang w:val="en-US"/>
        </w:rPr>
        <w:t xml:space="preserve"> arrival rate (</w:t>
      </w:r>
      <w:r>
        <w:rPr>
          <w:lang w:val="en-US"/>
        </w:rPr>
        <w:t>3</w:t>
      </w:r>
      <w:r w:rsidRPr="002C188E">
        <w:rPr>
          <w:lang w:val="en-US"/>
        </w:rPr>
        <w:t>λ</w:t>
      </w:r>
      <w:r>
        <w:rPr>
          <w:lang w:val="en-US"/>
        </w:rPr>
        <w:t xml:space="preserve">), while the expected response time is equal to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q</w:t>
      </w:r>
      <w:proofErr w:type="spellEnd"/>
      <w:r>
        <w:rPr>
          <w:lang w:val="en-US"/>
        </w:rPr>
        <w:t xml:space="preserve"> + (1 / </w:t>
      </w:r>
      <w:r w:rsidRPr="00500201">
        <w:rPr>
          <w:lang w:val="en-US"/>
        </w:rPr>
        <w:t>μ</w:t>
      </w:r>
      <w:r>
        <w:rPr>
          <w:lang w:val="en-US"/>
        </w:rPr>
        <w:t>).</w:t>
      </w:r>
    </w:p>
    <w:p w14:paraId="7E713418" w14:textId="77777777" w:rsidR="00943BAC" w:rsidRDefault="00943BAC" w:rsidP="004B42AA">
      <w:pPr>
        <w:pStyle w:val="GvdeMetni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208" behindDoc="1" locked="0" layoutInCell="1" allowOverlap="1" wp14:anchorId="2689F820" wp14:editId="1600B05B">
            <wp:simplePos x="0" y="0"/>
            <wp:positionH relativeFrom="column">
              <wp:posOffset>3175</wp:posOffset>
            </wp:positionH>
            <wp:positionV relativeFrom="paragraph">
              <wp:posOffset>2301875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364522420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145D357F" w14:textId="0821DA4D" w:rsidR="00943BAC" w:rsidRPr="008C03EA" w:rsidRDefault="00943BAC" w:rsidP="00943BAC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M/M/3 Queue.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67968" behindDoc="1" locked="0" layoutInCell="1" allowOverlap="1" wp14:anchorId="23C3D794" wp14:editId="2B320336">
            <wp:simplePos x="0" y="0"/>
            <wp:positionH relativeFrom="margin">
              <wp:posOffset>3175</wp:posOffset>
            </wp:positionH>
            <wp:positionV relativeFrom="paragraph">
              <wp:posOffset>225425</wp:posOffset>
            </wp:positionV>
            <wp:extent cx="3200400" cy="20193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991429593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922AEB3" w14:textId="77777777" w:rsidR="00943BAC" w:rsidRDefault="00943BAC" w:rsidP="00943BAC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0A76975" wp14:editId="1185A338">
                              <wp:extent cx="3008630" cy="1908175"/>
                              <wp:effectExtent l="0" t="0" r="1270" b="0"/>
                              <wp:docPr id="1999797934" name="Resim 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999797934" name="Resim 1999797934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1908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7E88277" w14:textId="77777777" w:rsidR="00FA5A6B" w:rsidRDefault="00FA5A6B" w:rsidP="00FA5A6B">
      <w:pPr>
        <w:pStyle w:val="Balk2"/>
      </w:pPr>
      <w:r>
        <w:t xml:space="preserve">Two Parallel </w:t>
      </w:r>
      <w:r>
        <w:t>M/M/</w:t>
      </w:r>
      <w:r>
        <w:t>1</w:t>
      </w:r>
      <w:r>
        <w:t xml:space="preserve"> Queue</w:t>
      </w:r>
      <w:r>
        <w:t>s</w:t>
      </w:r>
    </w:p>
    <w:p w14:paraId="0DE1F1EA" w14:textId="77777777" w:rsidR="00913507" w:rsidRDefault="00913507" w:rsidP="00913507">
      <w:pPr>
        <w:pStyle w:val="GvdeMetni"/>
        <w:rPr>
          <w:lang w:val="en-US"/>
        </w:rPr>
      </w:pPr>
      <w:r>
        <w:rPr>
          <w:lang w:val="en-US"/>
        </w:rPr>
        <w:t xml:space="preserve">This queueing system consists of </w:t>
      </w:r>
      <w:r>
        <w:rPr>
          <w:lang w:val="en-US"/>
        </w:rPr>
        <w:t>two</w:t>
      </w:r>
      <w:r>
        <w:rPr>
          <w:lang w:val="en-US"/>
        </w:rPr>
        <w:t xml:space="preserve"> queue</w:t>
      </w:r>
      <w:r>
        <w:rPr>
          <w:lang w:val="en-US"/>
        </w:rPr>
        <w:t>s</w:t>
      </w:r>
      <w:r>
        <w:rPr>
          <w:lang w:val="en-US"/>
        </w:rPr>
        <w:t xml:space="preserve"> and </w:t>
      </w:r>
      <w:r w:rsidR="00124FA7">
        <w:rPr>
          <w:lang w:val="en-US"/>
        </w:rPr>
        <w:t xml:space="preserve">two </w:t>
      </w:r>
      <w:r>
        <w:rPr>
          <w:lang w:val="en-US"/>
        </w:rPr>
        <w:t>servers in parallel.</w:t>
      </w:r>
      <w:r>
        <w:rPr>
          <w:lang w:val="en-US"/>
        </w:rPr>
        <w:t xml:space="preserve"> It can be represented as two independent M/M/1 queues in parallel.</w:t>
      </w:r>
      <w:r>
        <w:rPr>
          <w:lang w:val="en-US"/>
        </w:rPr>
        <w:t xml:space="preserve">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distributed.</w:t>
      </w:r>
    </w:p>
    <w:p w14:paraId="300A59F4" w14:textId="77777777" w:rsidR="00913507" w:rsidRDefault="00124FA7" w:rsidP="00124FA7">
      <w:pPr>
        <w:pStyle w:val="GvdeMetni"/>
        <w:rPr>
          <w:lang w:val="en-US"/>
        </w:rPr>
      </w:pPr>
      <w:r>
        <w:rPr>
          <w:lang w:val="en-US"/>
        </w:rPr>
        <w:t>The formulations can be considered same as a single M/M/1 queue except the arrival rate is divided by two.</w:t>
      </w:r>
    </w:p>
    <w:p w14:paraId="1829A51C" w14:textId="77777777" w:rsidR="00943BAC" w:rsidRDefault="00BB4BE5" w:rsidP="00124FA7">
      <w:pPr>
        <w:pStyle w:val="GvdeMetni"/>
        <w:rPr>
          <w:lang w:val="en-US"/>
        </w:rPr>
      </w:pPr>
      <w:r w:rsidRPr="002C188E">
        <w:rPr>
          <w:noProof/>
          <w:lang w:val="en-US"/>
        </w:rPr>
        <w:drawing>
          <wp:anchor distT="0" distB="0" distL="114300" distR="114300" simplePos="0" relativeHeight="251672064" behindDoc="1" locked="0" layoutInCell="1" allowOverlap="1" wp14:anchorId="2392D258" wp14:editId="529C329D">
            <wp:simplePos x="0" y="0"/>
            <wp:positionH relativeFrom="margin">
              <wp:posOffset>-4445</wp:posOffset>
            </wp:positionH>
            <wp:positionV relativeFrom="paragraph">
              <wp:posOffset>175260</wp:posOffset>
            </wp:positionV>
            <wp:extent cx="3200400" cy="1536700"/>
            <wp:effectExtent l="0" t="0" r="19050" b="25400"/>
            <wp:wrapTight wrapText="bothSides">
              <wp:wrapPolygon edited="0">
                <wp:start x="0" y="0"/>
                <wp:lineTo x="0" y="21689"/>
                <wp:lineTo x="21600" y="21689"/>
                <wp:lineTo x="21600" y="0"/>
                <wp:lineTo x="0" y="0"/>
              </wp:wrapPolygon>
            </wp:wrapTight>
            <wp:docPr id="499903037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53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56091D4" w14:textId="77777777" w:rsidR="00943BAC" w:rsidRDefault="00943BAC" w:rsidP="00943BAC">
                        <w:pPr>
                          <w:pStyle w:val="GvdeMetni"/>
                          <w:ind w:firstLine="0p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76814F9" wp14:editId="3EF93CFE">
                              <wp:extent cx="3008630" cy="1490980"/>
                              <wp:effectExtent l="0" t="0" r="1270" b="0"/>
                              <wp:docPr id="4200619" name="Resim 420061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2074014931" name="Resim 2074014931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1490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1" locked="0" layoutInCell="1" allowOverlap="1" wp14:anchorId="0D2A50B5" wp14:editId="2B66D8AB">
            <wp:simplePos x="0" y="0"/>
            <wp:positionH relativeFrom="column">
              <wp:posOffset>-4445</wp:posOffset>
            </wp:positionH>
            <wp:positionV relativeFrom="paragraph">
              <wp:posOffset>1766570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85495083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48B69045" w14:textId="0435543E" w:rsidR="00BB4BE5" w:rsidRPr="007609DD" w:rsidRDefault="00BB4BE5" w:rsidP="00BB4BE5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>. Two M/M/1 Queues in Parallel.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</w:p>
    <w:p w14:paraId="10AFD0E2" w14:textId="77777777" w:rsidR="00F25B00" w:rsidRDefault="00F25B00" w:rsidP="00F25B00">
      <w:pPr>
        <w:pStyle w:val="Balk2"/>
      </w:pPr>
      <w:r>
        <w:t>T</w:t>
      </w:r>
      <w:r>
        <w:t>hree</w:t>
      </w:r>
      <w:r>
        <w:t xml:space="preserve"> Parallel M/M/1 Queues</w:t>
      </w:r>
    </w:p>
    <w:p w14:paraId="43ED19EF" w14:textId="77777777" w:rsidR="00124FA7" w:rsidRDefault="00124FA7" w:rsidP="00124FA7">
      <w:pPr>
        <w:pStyle w:val="GvdeMetni"/>
        <w:rPr>
          <w:lang w:val="en-US"/>
        </w:rPr>
      </w:pPr>
      <w:r>
        <w:rPr>
          <w:lang w:val="en-US"/>
        </w:rPr>
        <w:t>This queueing system consists of t</w:t>
      </w:r>
      <w:r>
        <w:rPr>
          <w:lang w:val="en-US"/>
        </w:rPr>
        <w:t>hree</w:t>
      </w:r>
      <w:r>
        <w:rPr>
          <w:lang w:val="en-US"/>
        </w:rPr>
        <w:t xml:space="preserve"> queues and three servers in parallel. It can be represented as </w:t>
      </w:r>
      <w:r>
        <w:rPr>
          <w:lang w:val="en-US"/>
        </w:rPr>
        <w:t>three</w:t>
      </w:r>
      <w:r>
        <w:rPr>
          <w:lang w:val="en-US"/>
        </w:rPr>
        <w:t xml:space="preserve"> independent M/M/1 queues in parallel.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distributed.</w:t>
      </w:r>
    </w:p>
    <w:p w14:paraId="7A08C9A0" w14:textId="77777777" w:rsidR="00124FA7" w:rsidRDefault="00124FA7" w:rsidP="00124FA7">
      <w:pPr>
        <w:pStyle w:val="GvdeMetni"/>
        <w:rPr>
          <w:lang w:val="en-US"/>
        </w:rPr>
      </w:pPr>
      <w:r>
        <w:rPr>
          <w:lang w:val="en-US"/>
        </w:rPr>
        <w:t xml:space="preserve">The formulations can be considered same as a single M/M/1 queue except the arrival rate is divided by </w:t>
      </w:r>
      <w:r>
        <w:rPr>
          <w:lang w:val="en-US"/>
        </w:rPr>
        <w:t>three</w:t>
      </w:r>
      <w:r>
        <w:rPr>
          <w:lang w:val="en-US"/>
        </w:rPr>
        <w:t>.</w:t>
      </w:r>
    </w:p>
    <w:p w14:paraId="3E2BFD3B" w14:textId="77777777" w:rsidR="00BB4BE5" w:rsidRDefault="00BB4BE5" w:rsidP="00124FA7">
      <w:pPr>
        <w:pStyle w:val="GvdeMetni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608C8BD3" wp14:editId="0ADD152B">
            <wp:simplePos x="0" y="0"/>
            <wp:positionH relativeFrom="column">
              <wp:posOffset>-635</wp:posOffset>
            </wp:positionH>
            <wp:positionV relativeFrom="paragraph">
              <wp:posOffset>2574925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262810122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0136F810" w14:textId="282533C2" w:rsidR="00BB4BE5" w:rsidRPr="00136C4C" w:rsidRDefault="00BB4BE5" w:rsidP="00BB4BE5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>. Three M/M/1 Queues in Parallel.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82304" behindDoc="1" locked="0" layoutInCell="1" allowOverlap="1" wp14:anchorId="4D4E9729" wp14:editId="5B09EFD6">
            <wp:simplePos x="0" y="0"/>
            <wp:positionH relativeFrom="margin">
              <wp:posOffset>3317875</wp:posOffset>
            </wp:positionH>
            <wp:positionV relativeFrom="paragraph">
              <wp:posOffset>224155</wp:posOffset>
            </wp:positionV>
            <wp:extent cx="3200400" cy="2293620"/>
            <wp:effectExtent l="0" t="0" r="19050" b="11430"/>
            <wp:wrapTight wrapText="bothSides">
              <wp:wrapPolygon edited="0">
                <wp:start x="0" y="0"/>
                <wp:lineTo x="0" y="21528"/>
                <wp:lineTo x="21600" y="21528"/>
                <wp:lineTo x="21600" y="0"/>
                <wp:lineTo x="0" y="0"/>
              </wp:wrapPolygon>
            </wp:wrapTight>
            <wp:docPr id="84920044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293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34B646B2" w14:textId="77777777" w:rsidR="00BB4BE5" w:rsidRDefault="00BB4BE5" w:rsidP="00BB4BE5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7F22BBF" wp14:editId="20852ACF">
                              <wp:extent cx="3008630" cy="2183130"/>
                              <wp:effectExtent l="0" t="0" r="1270" b="0"/>
                              <wp:docPr id="701693298" name="Resim 10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701693298" name="Resim 701693298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1831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89E8EE2" w14:textId="77777777" w:rsidR="00F25B00" w:rsidRDefault="00F25B00" w:rsidP="00F25B00">
      <w:pPr>
        <w:pStyle w:val="Balk2"/>
      </w:pPr>
      <w:r>
        <w:t>M/M/1</w:t>
      </w:r>
      <w:r>
        <w:t>/m</w:t>
      </w:r>
      <w:r>
        <w:t xml:space="preserve"> Queue</w:t>
      </w:r>
    </w:p>
    <w:p w14:paraId="35DC54C3" w14:textId="77777777" w:rsidR="00E62078" w:rsidRDefault="00E62078" w:rsidP="00E62078">
      <w:pPr>
        <w:pStyle w:val="GvdeMetni"/>
        <w:rPr>
          <w:lang w:val="en-US"/>
        </w:rPr>
      </w:pPr>
      <w:r>
        <w:rPr>
          <w:lang w:val="en-US"/>
        </w:rPr>
        <w:t>This queueing system consists of a single queue and server.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</w:t>
      </w:r>
      <w:r>
        <w:rPr>
          <w:lang w:val="en-US"/>
        </w:rPr>
        <w:t>. In addition to the M/M/1 queue, the parameter “m” means the maximum number of customers (packets) that can be in the queueing system at any given time.</w:t>
      </w:r>
    </w:p>
    <w:p w14:paraId="60AC7C74" w14:textId="77777777" w:rsidR="00E62078" w:rsidRPr="009A446C" w:rsidRDefault="009A446C" w:rsidP="009A446C">
      <w:pPr>
        <w:pStyle w:val="GvdeMetni"/>
        <w:rPr>
          <w:lang w:val="en-US"/>
        </w:rPr>
      </w:pPr>
      <w:r>
        <w:rPr>
          <w:lang w:val="en-US"/>
        </w:rPr>
        <w:t xml:space="preserve">The formulations can be considered same as a single M/M/1 queue but with the limitation of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q</w:t>
      </w:r>
      <w:proofErr w:type="spellEnd"/>
      <w:r>
        <w:rPr>
          <w:lang w:val="en-US"/>
        </w:rPr>
        <w:t xml:space="preserve"> &lt; m.</w:t>
      </w:r>
    </w:p>
    <w:p w14:paraId="542F5025" w14:textId="77777777" w:rsidR="00F25B00" w:rsidRDefault="00F25B00" w:rsidP="00F25B00">
      <w:pPr>
        <w:pStyle w:val="Balk2"/>
      </w:pPr>
      <w:r>
        <w:t>M/M/</w:t>
      </w:r>
      <w:r>
        <w:t>2/m</w:t>
      </w:r>
      <w:r>
        <w:t xml:space="preserve"> Queue</w:t>
      </w:r>
    </w:p>
    <w:p w14:paraId="36228BC3" w14:textId="77777777" w:rsidR="009A446C" w:rsidRDefault="009A446C" w:rsidP="009A446C">
      <w:pPr>
        <w:pStyle w:val="GvdeMetni"/>
        <w:rPr>
          <w:lang w:val="en-US"/>
        </w:rPr>
      </w:pPr>
      <w:r>
        <w:rPr>
          <w:lang w:val="en-US"/>
        </w:rPr>
        <w:t xml:space="preserve">This queueing system consists of a single queue and </w:t>
      </w:r>
      <w:r>
        <w:rPr>
          <w:lang w:val="en-US"/>
        </w:rPr>
        <w:t xml:space="preserve">two </w:t>
      </w:r>
      <w:r>
        <w:rPr>
          <w:lang w:val="en-US"/>
        </w:rPr>
        <w:t>server</w:t>
      </w:r>
      <w:r>
        <w:rPr>
          <w:lang w:val="en-US"/>
        </w:rPr>
        <w:t>s</w:t>
      </w:r>
      <w:r>
        <w:rPr>
          <w:lang w:val="en-US"/>
        </w:rPr>
        <w:t>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distributed. In addition to the M/M/</w:t>
      </w:r>
      <w:r>
        <w:rPr>
          <w:lang w:val="en-US"/>
        </w:rPr>
        <w:t>2</w:t>
      </w:r>
      <w:r>
        <w:rPr>
          <w:lang w:val="en-US"/>
        </w:rPr>
        <w:t xml:space="preserve"> queue, the parameter “m” means the maximum number of customers (packets) that can be in the queueing system at any given time.</w:t>
      </w:r>
    </w:p>
    <w:p w14:paraId="66587607" w14:textId="77777777" w:rsidR="009A446C" w:rsidRPr="009A446C" w:rsidRDefault="009A446C" w:rsidP="009A446C">
      <w:pPr>
        <w:pStyle w:val="GvdeMetni"/>
        <w:rPr>
          <w:lang w:val="en-US"/>
        </w:rPr>
      </w:pPr>
      <w:r>
        <w:rPr>
          <w:lang w:val="en-US"/>
        </w:rPr>
        <w:t>The formulations can be considered same as a single M/M/</w:t>
      </w:r>
      <w:r>
        <w:rPr>
          <w:lang w:val="en-US"/>
        </w:rPr>
        <w:t>2</w:t>
      </w:r>
      <w:r>
        <w:rPr>
          <w:lang w:val="en-US"/>
        </w:rPr>
        <w:t xml:space="preserve"> queue but with the limitation of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q</w:t>
      </w:r>
      <w:proofErr w:type="spellEnd"/>
      <w:r>
        <w:rPr>
          <w:lang w:val="en-US"/>
        </w:rPr>
        <w:t xml:space="preserve"> &lt; m.</w:t>
      </w:r>
    </w:p>
    <w:p w14:paraId="6AB4E19A" w14:textId="77777777" w:rsidR="00F25B00" w:rsidRDefault="00F25B00" w:rsidP="00F25B00">
      <w:pPr>
        <w:pStyle w:val="Balk2"/>
      </w:pPr>
      <w:r>
        <w:t>M/M/</w:t>
      </w:r>
      <w:r>
        <w:t>3/m</w:t>
      </w:r>
      <w:r>
        <w:t xml:space="preserve"> Queue</w:t>
      </w:r>
    </w:p>
    <w:p w14:paraId="383FC2D6" w14:textId="77777777" w:rsidR="009A446C" w:rsidRDefault="009A446C" w:rsidP="009A446C">
      <w:pPr>
        <w:pStyle w:val="GvdeMetni"/>
        <w:rPr>
          <w:lang w:val="en-US"/>
        </w:rPr>
      </w:pPr>
      <w:r>
        <w:rPr>
          <w:lang w:val="en-US"/>
        </w:rPr>
        <w:t xml:space="preserve">This queueing system consists of a single queue and </w:t>
      </w:r>
      <w:r>
        <w:rPr>
          <w:lang w:val="en-US"/>
        </w:rPr>
        <w:t>three</w:t>
      </w:r>
      <w:r>
        <w:rPr>
          <w:lang w:val="en-US"/>
        </w:rPr>
        <w:t xml:space="preserve"> servers. Arrival rate (</w:t>
      </w:r>
      <w:r w:rsidRPr="002C188E">
        <w:rPr>
          <w:lang w:val="en-US"/>
        </w:rPr>
        <w:t>λ</w:t>
      </w:r>
      <w:r>
        <w:rPr>
          <w:lang w:val="en-US"/>
        </w:rPr>
        <w:t>) is determined with a Poisson process and service time (1/</w:t>
      </w:r>
      <w:r w:rsidRPr="007A0019">
        <w:rPr>
          <w:lang w:val="en-US"/>
        </w:rPr>
        <w:t>μ</w:t>
      </w:r>
      <w:r>
        <w:rPr>
          <w:lang w:val="en-US"/>
        </w:rPr>
        <w:t>) is exponentially distributed. In addition to the M/M/</w:t>
      </w:r>
      <w:r>
        <w:rPr>
          <w:lang w:val="en-US"/>
        </w:rPr>
        <w:t>3</w:t>
      </w:r>
      <w:r>
        <w:rPr>
          <w:lang w:val="en-US"/>
        </w:rPr>
        <w:t xml:space="preserve"> queue, the parameter “m” means the maximum number of customers (packets) that can be in the queueing system at any given time.</w:t>
      </w:r>
    </w:p>
    <w:p w14:paraId="0122692F" w14:textId="77777777" w:rsidR="009A446C" w:rsidRPr="009A446C" w:rsidRDefault="009A446C" w:rsidP="009A446C">
      <w:pPr>
        <w:pStyle w:val="GvdeMetni"/>
        <w:rPr>
          <w:lang w:val="en-US"/>
        </w:rPr>
      </w:pPr>
      <w:r>
        <w:rPr>
          <w:lang w:val="en-US"/>
        </w:rPr>
        <w:t>The formulations can be considered same as a single M/M/</w:t>
      </w:r>
      <w:r w:rsidR="00156C05">
        <w:rPr>
          <w:lang w:val="en-US"/>
        </w:rPr>
        <w:t>3</w:t>
      </w:r>
      <w:r>
        <w:rPr>
          <w:lang w:val="en-US"/>
        </w:rPr>
        <w:t xml:space="preserve"> queue but with the limitation of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q</w:t>
      </w:r>
      <w:proofErr w:type="spellEnd"/>
      <w:r>
        <w:rPr>
          <w:lang w:val="en-US"/>
        </w:rPr>
        <w:t xml:space="preserve"> &lt; m.</w:t>
      </w:r>
    </w:p>
    <w:p w14:paraId="2029D098" w14:textId="77777777" w:rsidR="009303D9" w:rsidRPr="002C188E" w:rsidRDefault="009303D9" w:rsidP="006B6B66">
      <w:pPr>
        <w:pStyle w:val="Balk1"/>
      </w:pPr>
      <w:r w:rsidRPr="002C188E">
        <w:lastRenderedPageBreak/>
        <w:t>P</w:t>
      </w:r>
      <w:r w:rsidR="00B14640" w:rsidRPr="002C188E">
        <w:t>erformance Evaluation</w:t>
      </w:r>
    </w:p>
    <w:p w14:paraId="7F342A9D" w14:textId="77777777" w:rsidR="0035278A" w:rsidRDefault="0035278A" w:rsidP="00133F3C">
      <w:pPr>
        <w:pStyle w:val="GvdeMetni"/>
        <w:rPr>
          <w:lang w:val="en-US"/>
        </w:rPr>
      </w:pPr>
      <w:r>
        <w:rPr>
          <w:lang w:val="en-US"/>
        </w:rPr>
        <w:t>When evaluating the performance, the arrival rate is determined constantly for all queueing systems.</w:t>
      </w:r>
      <w:r w:rsidR="00133F3C">
        <w:rPr>
          <w:lang w:val="en-US"/>
        </w:rPr>
        <w:t xml:space="preserve"> </w:t>
      </w:r>
      <w:r>
        <w:rPr>
          <w:lang w:val="en-US"/>
        </w:rPr>
        <w:t>Varying parameters for the performance evaluation include:</w:t>
      </w:r>
    </w:p>
    <w:p w14:paraId="0F53B4BF" w14:textId="77777777" w:rsidR="0035278A" w:rsidRDefault="0035278A" w:rsidP="0035278A">
      <w:pPr>
        <w:pStyle w:val="GvdeMetni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service rate (</w:t>
      </w:r>
      <w:r w:rsidRPr="007A0019">
        <w:rPr>
          <w:lang w:val="en-US"/>
        </w:rPr>
        <w:t>μ</w:t>
      </w:r>
      <w:r>
        <w:rPr>
          <w:lang w:val="en-US"/>
        </w:rPr>
        <w:t>)</w:t>
      </w:r>
    </w:p>
    <w:p w14:paraId="1949CE3E" w14:textId="77777777" w:rsidR="0035278A" w:rsidRDefault="0035278A" w:rsidP="0035278A">
      <w:pPr>
        <w:pStyle w:val="GvdeMetni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buffer space meaning that the queue is limited with a specified number of packets</w:t>
      </w:r>
    </w:p>
    <w:p w14:paraId="3F79E59C" w14:textId="77777777" w:rsidR="0035278A" w:rsidRPr="002C188E" w:rsidRDefault="00B876AC" w:rsidP="0035278A">
      <w:pPr>
        <w:pStyle w:val="GvdeMetni"/>
        <w:rPr>
          <w:lang w:val="en-US"/>
        </w:rPr>
      </w:pPr>
      <w:r>
        <w:rPr>
          <w:lang w:val="en-US"/>
        </w:rPr>
        <w:t>With changing these values, the evaluation of performance between different queueing systems is performed.</w:t>
      </w:r>
    </w:p>
    <w:p w14:paraId="426A5748" w14:textId="77777777" w:rsidR="009303D9" w:rsidRPr="002C188E" w:rsidRDefault="00B876AC" w:rsidP="00ED0149">
      <w:pPr>
        <w:pStyle w:val="Balk2"/>
      </w:pPr>
      <w:r>
        <w:t>Delay Comparison</w:t>
      </w:r>
    </w:p>
    <w:p w14:paraId="04A3352F" w14:textId="77777777" w:rsidR="0090077F" w:rsidRDefault="0090077F" w:rsidP="0090077F">
      <w:pPr>
        <w:pStyle w:val="GvdeMetni"/>
        <w:rPr>
          <w:lang w:val="en-US"/>
        </w:rPr>
      </w:pPr>
      <w:r>
        <w:rPr>
          <w:lang w:val="en-US"/>
        </w:rPr>
        <w:t>In terms of response time, ones can be compared with utilization-delay charts.</w:t>
      </w:r>
    </w:p>
    <w:p w14:paraId="043BFF41" w14:textId="77777777" w:rsidR="0090077F" w:rsidRDefault="0090077F" w:rsidP="0090077F">
      <w:pPr>
        <w:pStyle w:val="GvdeMetni"/>
        <w:rPr>
          <w:lang w:val="en-US"/>
        </w:rPr>
      </w:pPr>
      <w:r>
        <w:rPr>
          <w:lang w:val="en-US"/>
        </w:rPr>
        <w:t>Charts for queueing systems are given below.</w:t>
      </w:r>
      <w:r>
        <w:rPr>
          <w:noProof/>
        </w:rPr>
        <w:drawing>
          <wp:anchor distT="0" distB="0" distL="114300" distR="114300" simplePos="0" relativeHeight="251688448" behindDoc="1" locked="0" layoutInCell="1" allowOverlap="1" wp14:anchorId="157EF41F" wp14:editId="4267F82B">
            <wp:simplePos x="0" y="0"/>
            <wp:positionH relativeFrom="column">
              <wp:posOffset>3175</wp:posOffset>
            </wp:positionH>
            <wp:positionV relativeFrom="paragraph">
              <wp:posOffset>2785110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910518251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3D6582BF" w14:textId="6726662C" w:rsidR="0090077F" w:rsidRPr="0048592A" w:rsidRDefault="0090077F" w:rsidP="0090077F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>. M/M/1 Utilization-Delay Chart.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86400" behindDoc="1" locked="0" layoutInCell="1" allowOverlap="1" wp14:anchorId="29A85839" wp14:editId="3A4D4AF0">
            <wp:simplePos x="0" y="0"/>
            <wp:positionH relativeFrom="margin">
              <wp:posOffset>3175</wp:posOffset>
            </wp:positionH>
            <wp:positionV relativeFrom="paragraph">
              <wp:posOffset>213360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211108922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0A4563B9" w14:textId="77777777" w:rsidR="0090077F" w:rsidRDefault="0090077F" w:rsidP="0090077F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DB59DBD" wp14:editId="6B713DD0">
                              <wp:extent cx="3008630" cy="2406650"/>
                              <wp:effectExtent l="0" t="0" r="1270" b="0"/>
                              <wp:docPr id="1128459284" name="Resim 112845928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325406789" name="Resim 1325406789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544" behindDoc="1" locked="0" layoutInCell="1" allowOverlap="1" wp14:anchorId="77AFDA4A" wp14:editId="3056329C">
            <wp:simplePos x="0" y="0"/>
            <wp:positionH relativeFrom="column">
              <wp:posOffset>0</wp:posOffset>
            </wp:positionH>
            <wp:positionV relativeFrom="paragraph">
              <wp:posOffset>5706110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246535903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33BF51DE" w14:textId="1E2AA96F" w:rsidR="0090077F" w:rsidRPr="00AF6DAF" w:rsidRDefault="0090077F" w:rsidP="0090077F">
                        <w:pPr>
                          <w:pStyle w:val="ResimYazs"/>
                          <w:rPr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. M/M/2 Utilization-Delay Chart.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90496" behindDoc="1" locked="0" layoutInCell="1" allowOverlap="1" wp14:anchorId="4C743BF6" wp14:editId="222D25FC">
            <wp:simplePos x="0" y="0"/>
            <wp:positionH relativeFrom="margin">
              <wp:posOffset>0</wp:posOffset>
            </wp:positionH>
            <wp:positionV relativeFrom="paragraph">
              <wp:posOffset>3134360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570486342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4632498D" w14:textId="77777777" w:rsidR="0090077F" w:rsidRDefault="0090077F" w:rsidP="0090077F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FC81ABF" wp14:editId="2AB6D92B">
                              <wp:extent cx="3008630" cy="2406650"/>
                              <wp:effectExtent l="0" t="0" r="1270" b="0"/>
                              <wp:docPr id="595432056" name="Resim 59543205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570941034" name="Resim 570941034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CBC166A" w14:textId="77777777" w:rsidR="0090077F" w:rsidRDefault="0090077F" w:rsidP="0090077F">
      <w:pPr>
        <w:pStyle w:val="GvdeMetni"/>
        <w:rPr>
          <w:lang w:val="en-US"/>
        </w:rPr>
      </w:pPr>
    </w:p>
    <w:p w14:paraId="26B4A405" w14:textId="77777777" w:rsidR="0090077F" w:rsidRDefault="0090077F" w:rsidP="0090077F">
      <w:pPr>
        <w:pStyle w:val="GvdeMetni"/>
        <w:rPr>
          <w:lang w:val="en-US"/>
        </w:rPr>
      </w:pPr>
    </w:p>
    <w:p w14:paraId="7B05208A" w14:textId="77777777" w:rsidR="0090077F" w:rsidRDefault="0090077F" w:rsidP="0090077F">
      <w:pPr>
        <w:pStyle w:val="GvdeMetni"/>
        <w:rPr>
          <w:lang w:val="en-US"/>
        </w:rPr>
      </w:pPr>
    </w:p>
    <w:p w14:paraId="0EBE4E57" w14:textId="77777777" w:rsidR="0090077F" w:rsidRDefault="0090077F" w:rsidP="0090077F">
      <w:pPr>
        <w:pStyle w:val="GvdeMetni"/>
        <w:rPr>
          <w:lang w:val="en-US"/>
        </w:rPr>
      </w:pPr>
    </w:p>
    <w:p w14:paraId="35D00AFD" w14:textId="77777777" w:rsidR="0090077F" w:rsidRDefault="0090077F" w:rsidP="0090077F">
      <w:pPr>
        <w:pStyle w:val="GvdeMetni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6640" behindDoc="1" locked="0" layoutInCell="1" allowOverlap="1" wp14:anchorId="06F0463F" wp14:editId="4AC380E7">
            <wp:simplePos x="0" y="0"/>
            <wp:positionH relativeFrom="column">
              <wp:posOffset>0</wp:posOffset>
            </wp:positionH>
            <wp:positionV relativeFrom="paragraph">
              <wp:posOffset>2785110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576064344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16CCF2E8" w14:textId="593A6E1A" w:rsidR="0090077F" w:rsidRPr="00ED6EC9" w:rsidRDefault="0090077F" w:rsidP="0090077F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 w:rsidRPr="001B3564">
                          <w:t>. M/M/</w:t>
                        </w:r>
                        <w:r>
                          <w:t>3</w:t>
                        </w:r>
                        <w:r w:rsidRPr="001B3564">
                          <w:t xml:space="preserve"> Utilization-Delay Chart.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94592" behindDoc="1" locked="0" layoutInCell="1" allowOverlap="1" wp14:anchorId="3D0A775A" wp14:editId="55919308">
            <wp:simplePos x="0" y="0"/>
            <wp:positionH relativeFrom="margin">
              <wp:posOffset>3318510</wp:posOffset>
            </wp:positionH>
            <wp:positionV relativeFrom="paragraph">
              <wp:posOffset>213360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032262680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21C8528D" w14:textId="77777777" w:rsidR="0090077F" w:rsidRDefault="0090077F" w:rsidP="0090077F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3B620E9" wp14:editId="3D195FC3">
                              <wp:extent cx="3008630" cy="2406650"/>
                              <wp:effectExtent l="0" t="0" r="1270" b="0"/>
                              <wp:docPr id="1710178132" name="Resim 1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710178132" name="Resim 1710178132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736" behindDoc="1" locked="0" layoutInCell="1" allowOverlap="1" wp14:anchorId="1489C02D" wp14:editId="039E32A7">
            <wp:simplePos x="0" y="0"/>
            <wp:positionH relativeFrom="column">
              <wp:posOffset>0</wp:posOffset>
            </wp:positionH>
            <wp:positionV relativeFrom="paragraph">
              <wp:posOffset>5698490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626836135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0B3B6B82" w14:textId="5BC45961" w:rsidR="0090077F" w:rsidRPr="00773DAC" w:rsidRDefault="0090077F" w:rsidP="0090077F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 w:rsidRPr="00F104F3">
                          <w:t xml:space="preserve">. </w:t>
                        </w:r>
                        <w:r>
                          <w:t xml:space="preserve">Two Parallel </w:t>
                        </w:r>
                        <w:r w:rsidRPr="00F104F3">
                          <w:t>M/M/</w:t>
                        </w:r>
                        <w:r>
                          <w:t>1</w:t>
                        </w:r>
                        <w:r w:rsidRPr="00F104F3">
                          <w:t>Utilization-Delay Chart.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698688" behindDoc="1" locked="0" layoutInCell="1" allowOverlap="1" wp14:anchorId="1ACAD180" wp14:editId="71D3D62B">
            <wp:simplePos x="0" y="0"/>
            <wp:positionH relativeFrom="margin">
              <wp:posOffset>3318510</wp:posOffset>
            </wp:positionH>
            <wp:positionV relativeFrom="paragraph">
              <wp:posOffset>3126740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074449134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4BEDD268" w14:textId="77777777" w:rsidR="0090077F" w:rsidRDefault="0090077F" w:rsidP="0090077F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17BA2DF" wp14:editId="4F23EF1F">
                              <wp:extent cx="3008630" cy="2406650"/>
                              <wp:effectExtent l="0" t="0" r="1270" b="0"/>
                              <wp:docPr id="687097460" name="Resim 17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687097460" name="Resim 687097460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1" locked="0" layoutInCell="1" allowOverlap="1" wp14:anchorId="18617EF4" wp14:editId="6F502204">
            <wp:simplePos x="0" y="0"/>
            <wp:positionH relativeFrom="column">
              <wp:posOffset>0</wp:posOffset>
            </wp:positionH>
            <wp:positionV relativeFrom="paragraph">
              <wp:posOffset>8611870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092806028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0671BD6D" w14:textId="26D4672A" w:rsidR="0090077F" w:rsidRPr="006749FD" w:rsidRDefault="0090077F" w:rsidP="0090077F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 w:rsidRPr="00C710EF">
                          <w:t xml:space="preserve">. </w:t>
                        </w:r>
                        <w:r>
                          <w:t xml:space="preserve">Three </w:t>
                        </w:r>
                        <w:r w:rsidRPr="00C710EF">
                          <w:t>M/M/</w:t>
                        </w:r>
                        <w:r>
                          <w:t>1</w:t>
                        </w:r>
                        <w:r w:rsidRPr="00C710EF">
                          <w:t xml:space="preserve"> Utilization-Delay Chart.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702784" behindDoc="1" locked="0" layoutInCell="1" allowOverlap="1" wp14:anchorId="5838DC3B" wp14:editId="1865A990">
            <wp:simplePos x="0" y="0"/>
            <wp:positionH relativeFrom="margin">
              <wp:posOffset>3318510</wp:posOffset>
            </wp:positionH>
            <wp:positionV relativeFrom="paragraph">
              <wp:posOffset>6040120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61351698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424F78AF" w14:textId="77777777" w:rsidR="0090077F" w:rsidRDefault="0090077F" w:rsidP="0090077F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0995540" wp14:editId="05683BB0">
                              <wp:extent cx="3008630" cy="2406650"/>
                              <wp:effectExtent l="0" t="0" r="1270" b="0"/>
                              <wp:docPr id="890828088" name="Resim 1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890828088" name="Resim 890828088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9426C46" w14:textId="77777777" w:rsidR="00A04246" w:rsidRDefault="00992484" w:rsidP="00A04246">
      <w:pPr>
        <w:pStyle w:val="GvdeMetni"/>
        <w:rPr>
          <w:lang w:val="en-US"/>
        </w:rPr>
      </w:pPr>
      <w:r>
        <w:rPr>
          <w:lang w:val="en-US"/>
        </w:rPr>
        <w:lastRenderedPageBreak/>
        <w:t>For more comparative perspective, we can compare ones with the same service rate.</w:t>
      </w:r>
    </w:p>
    <w:p w14:paraId="54405D2B" w14:textId="77777777" w:rsidR="00A04246" w:rsidRDefault="00992484" w:rsidP="00A04246">
      <w:pPr>
        <w:pStyle w:val="GvdeMetni"/>
        <w:rPr>
          <w:lang w:val="en-US"/>
        </w:rPr>
      </w:pPr>
      <w:r>
        <w:rPr>
          <w:lang w:val="en-US"/>
        </w:rPr>
        <w:t>T</w:t>
      </w:r>
      <w:bookmarkStart w:id="1" w:name="_Hlk133282502"/>
      <w:r>
        <w:rPr>
          <w:lang w:val="en-US"/>
        </w:rPr>
        <w:t>he delay comparison between M/M/2, two parallel M/M/1 and M/M/1 is given below. Arrival and service rates are assumed equally as they are black box systems.</w:t>
      </w:r>
      <w:bookmarkEnd w:id="1"/>
    </w:p>
    <w:p w14:paraId="44432D1D" w14:textId="77777777" w:rsidR="00A04246" w:rsidRPr="00A04246" w:rsidRDefault="00992484" w:rsidP="00A04246">
      <w:pPr>
        <w:pStyle w:val="GvdeMetni"/>
        <w:ind w:firstLine="0pt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8928" behindDoc="1" locked="0" layoutInCell="1" allowOverlap="1" wp14:anchorId="7EB55771" wp14:editId="0DE88F20">
            <wp:simplePos x="0" y="0"/>
            <wp:positionH relativeFrom="column">
              <wp:posOffset>0</wp:posOffset>
            </wp:positionH>
            <wp:positionV relativeFrom="paragraph">
              <wp:posOffset>2785110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294157025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5C745210" w14:textId="01658331" w:rsidR="00992484" w:rsidRPr="00007529" w:rsidRDefault="00992484" w:rsidP="00992484">
                        <w:pPr>
                          <w:pStyle w:val="ResimYazs"/>
                          <w:rPr>
                            <w:noProof/>
                            <w:spacing w:val="-1"/>
                            <w:sz w:val="20"/>
                            <w:szCs w:val="20"/>
                            <w:lang w:eastAsia="x-none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11</w:t>
                        </w:r>
                        <w:r>
                          <w:fldChar w:fldCharType="end"/>
                        </w:r>
                        <w:r>
                          <w:t>. Comparison of M/M/1 and M/M/2.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Pr="002C188E">
        <w:rPr>
          <w:noProof/>
          <w:lang w:val="en-US"/>
        </w:rPr>
        <w:drawing>
          <wp:anchor distT="0" distB="0" distL="114300" distR="114300" simplePos="0" relativeHeight="251706880" behindDoc="1" locked="0" layoutInCell="1" allowOverlap="1" wp14:anchorId="2004D378" wp14:editId="74315D69">
            <wp:simplePos x="0" y="0"/>
            <wp:positionH relativeFrom="margin">
              <wp:posOffset>0</wp:posOffset>
            </wp:positionH>
            <wp:positionV relativeFrom="paragraph">
              <wp:posOffset>213360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813010715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50C7FD8E" w14:textId="77777777" w:rsidR="00992484" w:rsidRDefault="00992484" w:rsidP="00992484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C694B3" wp14:editId="7F434E9F">
                              <wp:extent cx="3008630" cy="2406650"/>
                              <wp:effectExtent l="0" t="0" r="1270" b="0"/>
                              <wp:docPr id="1882010401" name="Resim 188201040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520429911" name="Resim 1520429911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02679FD" w14:textId="77777777" w:rsidR="00A04246" w:rsidRDefault="00992484" w:rsidP="00992484">
      <w:pPr>
        <w:ind w:firstLine="14.40pt"/>
        <w:jc w:val="both"/>
      </w:pPr>
      <w:r>
        <w:t>T</w:t>
      </w:r>
      <w:r>
        <w:t>he delay comparison between M/M/</w:t>
      </w:r>
      <w:r>
        <w:t>3</w:t>
      </w:r>
      <w:r>
        <w:t>, t</w:t>
      </w:r>
      <w:r>
        <w:t>hree</w:t>
      </w:r>
      <w:r>
        <w:t xml:space="preserve"> parallel M/M/1 and M/M/1 is given below. Arrival and service rates are assumed equally as they are black box systems.</w:t>
      </w:r>
    </w:p>
    <w:p w14:paraId="3F22D18D" w14:textId="77777777" w:rsidR="00992484" w:rsidRPr="00992484" w:rsidRDefault="00A04246" w:rsidP="00A04246">
      <w:pPr>
        <w:jc w:val="both"/>
      </w:pPr>
      <w:r w:rsidRPr="002C188E">
        <w:rPr>
          <w:noProof/>
        </w:rPr>
        <w:drawing>
          <wp:anchor distT="0" distB="0" distL="114300" distR="114300" simplePos="0" relativeHeight="251715072" behindDoc="1" locked="0" layoutInCell="1" allowOverlap="1" wp14:anchorId="01FEB3EA" wp14:editId="2348CE8F">
            <wp:simplePos x="0" y="0"/>
            <wp:positionH relativeFrom="margin">
              <wp:posOffset>0</wp:posOffset>
            </wp:positionH>
            <wp:positionV relativeFrom="paragraph">
              <wp:posOffset>4564380</wp:posOffset>
            </wp:positionV>
            <wp:extent cx="3200400" cy="25146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84628994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5A9749F1" w14:textId="77777777" w:rsidR="00A04246" w:rsidRDefault="00A04246" w:rsidP="00A04246">
                        <w:pPr>
                          <w:pStyle w:val="GvdeMetni"/>
                          <w:ind w:firstLine="0p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FE95D3B" wp14:editId="26AA5E2D">
                              <wp:extent cx="3008630" cy="2406650"/>
                              <wp:effectExtent l="0" t="0" r="1270" b="0"/>
                              <wp:docPr id="1733963606" name="Resim 173396360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34606552" name="Resim 134606552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08630" cy="2406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92484">
        <w:rPr>
          <w:noProof/>
        </w:rPr>
        <w:drawing>
          <wp:anchor distT="0" distB="0" distL="114300" distR="114300" simplePos="0" relativeHeight="251713024" behindDoc="1" locked="0" layoutInCell="1" allowOverlap="1" wp14:anchorId="3B29006B" wp14:editId="2F01E9C1">
            <wp:simplePos x="0" y="0"/>
            <wp:positionH relativeFrom="column">
              <wp:posOffset>0</wp:posOffset>
            </wp:positionH>
            <wp:positionV relativeFrom="paragraph">
              <wp:posOffset>2716530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1696630344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0884E248" w14:textId="3DF186E1" w:rsidR="00992484" w:rsidRPr="000560A5" w:rsidRDefault="00992484" w:rsidP="00992484">
                        <w:pPr>
                          <w:pStyle w:val="ResimYazs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AD623B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>. Comparison of M/M/1 and M/M/3.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</w:p>
    <w:p w14:paraId="35CDE49E" w14:textId="77777777" w:rsidR="009303D9" w:rsidRPr="002C188E" w:rsidRDefault="00B876AC" w:rsidP="00ED0149">
      <w:pPr>
        <w:pStyle w:val="Balk2"/>
      </w:pPr>
      <w:r>
        <w:t>Loss Comparison</w:t>
      </w:r>
    </w:p>
    <w:p w14:paraId="36C8456F" w14:textId="77777777" w:rsidR="009303D9" w:rsidRDefault="00424FEA" w:rsidP="00424FEA">
      <w:pPr>
        <w:pStyle w:val="GvdeMetni"/>
        <w:rPr>
          <w:lang w:val="en-US"/>
        </w:rPr>
      </w:pPr>
      <w:r>
        <w:rPr>
          <w:lang w:val="en-US"/>
        </w:rPr>
        <w:t>As for loss comparison, since M/M/1, M/M/2 and M/M/3 queues have no limit on their queues, there will not be any packet loss for these systems theoretically.</w:t>
      </w:r>
    </w:p>
    <w:p w14:paraId="3C1C8A77" w14:textId="77777777" w:rsidR="00424FEA" w:rsidRDefault="00424FEA" w:rsidP="00424FEA">
      <w:pPr>
        <w:pStyle w:val="GvdeMetni"/>
        <w:rPr>
          <w:lang w:val="en-US"/>
        </w:rPr>
      </w:pPr>
      <w:r>
        <w:rPr>
          <w:lang w:val="en-US"/>
        </w:rPr>
        <w:t xml:space="preserve">The ones to compare is M/M/1/m, M/M/2/m and M/M/3/m queueing systems. Relative response time comparisons </w:t>
      </w:r>
      <w:r w:rsidR="00B40155">
        <w:rPr>
          <w:lang w:val="en-US"/>
        </w:rPr>
        <w:t>are also valid for these systems.</w:t>
      </w:r>
    </w:p>
    <w:p w14:paraId="2DF8DA96" w14:textId="77777777" w:rsidR="00133F3C" w:rsidRDefault="00133F3C" w:rsidP="00133F3C">
      <w:pPr>
        <w:pStyle w:val="GvdeMetni"/>
        <w:rPr>
          <w:lang w:val="en-US"/>
        </w:rPr>
      </w:pPr>
      <w:r>
        <w:rPr>
          <w:lang w:val="en-US"/>
        </w:rPr>
        <w:t>With high queue limits, the loss values reach to zero. As the parameter “m” decreases, the advantage of M/M/3 over M/M/2 and M/M/2 over M/M/1 becomes more visible.</w:t>
      </w:r>
    </w:p>
    <w:p w14:paraId="3EE680C9" w14:textId="77777777" w:rsidR="00133F3C" w:rsidRDefault="00133F3C" w:rsidP="00133F3C">
      <w:pPr>
        <w:pStyle w:val="GvdeMetni"/>
        <w:rPr>
          <w:lang w:val="en-US"/>
        </w:rPr>
      </w:pPr>
      <w:r>
        <w:rPr>
          <w:lang w:val="en-US"/>
        </w:rPr>
        <w:t>All systems have a single queue but different number of servers. Ones with more servers will be able to process packets from queue faster.</w:t>
      </w:r>
    </w:p>
    <w:p w14:paraId="2BE7861F" w14:textId="77777777" w:rsidR="009303D9" w:rsidRPr="002C188E" w:rsidRDefault="00133F3C" w:rsidP="00BA70CF">
      <w:pPr>
        <w:pStyle w:val="GvdeMetni"/>
        <w:rPr>
          <w:lang w:val="en-US"/>
        </w:rPr>
      </w:pPr>
      <w:r>
        <w:rPr>
          <w:lang w:val="en-US"/>
        </w:rPr>
        <w:t>The loss rate for these queues can be written as M/M/1 &gt; M/M/2 &gt; M/M/3.</w:t>
      </w:r>
    </w:p>
    <w:p w14:paraId="6C112AB3" w14:textId="77777777" w:rsidR="009303D9" w:rsidRPr="002C188E" w:rsidRDefault="00B14640" w:rsidP="006B6B66">
      <w:pPr>
        <w:pStyle w:val="Balk1"/>
      </w:pPr>
      <w:r w:rsidRPr="002C188E">
        <w:t>Results</w:t>
      </w:r>
    </w:p>
    <w:p w14:paraId="69A01441" w14:textId="77777777" w:rsidR="009303D9" w:rsidRDefault="00BA70CF" w:rsidP="00BA70CF">
      <w:pPr>
        <w:pStyle w:val="GvdeMetni"/>
        <w:rPr>
          <w:lang w:val="en-US"/>
        </w:rPr>
      </w:pPr>
      <w:r>
        <w:rPr>
          <w:lang w:val="en-US"/>
        </w:rPr>
        <w:t>As a result, the performance between different queueing systems is shown. Usually, when the number of servers is high, the delay and loss rate get lower.</w:t>
      </w:r>
    </w:p>
    <w:p w14:paraId="3D35EBF0" w14:textId="77777777" w:rsidR="00BA70CF" w:rsidRDefault="00BA70CF" w:rsidP="00BA70CF">
      <w:pPr>
        <w:pStyle w:val="GvdeMetni"/>
        <w:rPr>
          <w:lang w:val="en-US"/>
        </w:rPr>
      </w:pPr>
      <w:r>
        <w:rPr>
          <w:lang w:val="en-US"/>
        </w:rPr>
        <w:t>For delay comparison between M/M/1, M/M/2 and 2xM/M/1 queues:</w:t>
      </w:r>
    </w:p>
    <w:p w14:paraId="58A9265C" w14:textId="77777777" w:rsidR="00BA70CF" w:rsidRDefault="00BA70CF" w:rsidP="00BA70CF">
      <w:pPr>
        <w:pStyle w:val="GvdeMetni"/>
        <w:numPr>
          <w:ilvl w:val="0"/>
          <w:numId w:val="27"/>
        </w:numPr>
        <w:rPr>
          <w:lang w:val="en-US"/>
        </w:rPr>
      </w:pPr>
      <w:r>
        <w:rPr>
          <w:lang w:val="en-US"/>
        </w:rPr>
        <w:t>Fast (low utility): M/M/1 &lt; M/M/2 = 2xM/M/1</w:t>
      </w:r>
    </w:p>
    <w:p w14:paraId="6C317EE5" w14:textId="77777777" w:rsidR="00BA70CF" w:rsidRDefault="00BA70CF" w:rsidP="00BA70CF">
      <w:pPr>
        <w:pStyle w:val="GvdeMetni"/>
        <w:numPr>
          <w:ilvl w:val="0"/>
          <w:numId w:val="27"/>
        </w:numPr>
        <w:rPr>
          <w:lang w:val="en-US"/>
        </w:rPr>
      </w:pPr>
      <w:r>
        <w:rPr>
          <w:lang w:val="en-US"/>
        </w:rPr>
        <w:t>Medium (mid utility): M/M/1 &lt; M/M/2 &lt; 2xM/M/1</w:t>
      </w:r>
    </w:p>
    <w:p w14:paraId="41DE1179" w14:textId="77777777" w:rsidR="00BA70CF" w:rsidRDefault="00BA70CF" w:rsidP="00BA70CF">
      <w:pPr>
        <w:pStyle w:val="GvdeMetni"/>
        <w:numPr>
          <w:ilvl w:val="0"/>
          <w:numId w:val="27"/>
        </w:numPr>
        <w:rPr>
          <w:lang w:val="en-US"/>
        </w:rPr>
      </w:pPr>
      <w:r>
        <w:rPr>
          <w:lang w:val="en-US"/>
        </w:rPr>
        <w:t>Slow (high utility): M/M/2 &lt; M/M/1 &lt; 2xM/M/1</w:t>
      </w:r>
    </w:p>
    <w:p w14:paraId="7F513994" w14:textId="77777777" w:rsidR="00BA70CF" w:rsidRDefault="00BA70CF" w:rsidP="00BA70CF">
      <w:pPr>
        <w:pStyle w:val="GvdeMetni"/>
        <w:rPr>
          <w:lang w:val="en-US"/>
        </w:rPr>
      </w:pPr>
      <w:r>
        <w:rPr>
          <w:lang w:val="en-US"/>
        </w:rPr>
        <w:t>For delay comparison between M/M/1, M/M/</w:t>
      </w:r>
      <w:r>
        <w:rPr>
          <w:lang w:val="en-US"/>
        </w:rPr>
        <w:t>3</w:t>
      </w:r>
      <w:r>
        <w:rPr>
          <w:lang w:val="en-US"/>
        </w:rPr>
        <w:t xml:space="preserve"> and </w:t>
      </w:r>
      <w:r>
        <w:rPr>
          <w:lang w:val="en-US"/>
        </w:rPr>
        <w:t>3</w:t>
      </w:r>
      <w:r>
        <w:rPr>
          <w:lang w:val="en-US"/>
        </w:rPr>
        <w:t>xM/M/1 queues:</w:t>
      </w:r>
    </w:p>
    <w:p w14:paraId="6A1ACECF" w14:textId="77777777" w:rsidR="00BA70CF" w:rsidRDefault="00BA70CF" w:rsidP="00BA70CF">
      <w:pPr>
        <w:pStyle w:val="GvdeMetni"/>
        <w:numPr>
          <w:ilvl w:val="0"/>
          <w:numId w:val="27"/>
        </w:numPr>
        <w:rPr>
          <w:lang w:val="en-US"/>
        </w:rPr>
      </w:pPr>
      <w:r>
        <w:rPr>
          <w:lang w:val="en-US"/>
        </w:rPr>
        <w:t>Fast (low utility): M/M/1 &lt; M/M/</w:t>
      </w:r>
      <w:r>
        <w:rPr>
          <w:lang w:val="en-US"/>
        </w:rPr>
        <w:t>3</w:t>
      </w:r>
      <w:r>
        <w:rPr>
          <w:lang w:val="en-US"/>
        </w:rPr>
        <w:t xml:space="preserve"> = </w:t>
      </w:r>
      <w:r>
        <w:rPr>
          <w:lang w:val="en-US"/>
        </w:rPr>
        <w:t>3</w:t>
      </w:r>
      <w:r>
        <w:rPr>
          <w:lang w:val="en-US"/>
        </w:rPr>
        <w:t>xM/M/1</w:t>
      </w:r>
    </w:p>
    <w:p w14:paraId="217CD8B5" w14:textId="77777777" w:rsidR="00BA70CF" w:rsidRDefault="00BA70CF" w:rsidP="00BA70CF">
      <w:pPr>
        <w:pStyle w:val="GvdeMetni"/>
        <w:numPr>
          <w:ilvl w:val="0"/>
          <w:numId w:val="27"/>
        </w:numPr>
        <w:rPr>
          <w:lang w:val="en-US"/>
        </w:rPr>
      </w:pPr>
      <w:r>
        <w:rPr>
          <w:lang w:val="en-US"/>
        </w:rPr>
        <w:t>Medium (mid utility): M/M/1 &lt; M/M/</w:t>
      </w:r>
      <w:r>
        <w:rPr>
          <w:lang w:val="en-US"/>
        </w:rPr>
        <w:t>3</w:t>
      </w:r>
      <w:r>
        <w:rPr>
          <w:lang w:val="en-US"/>
        </w:rPr>
        <w:t xml:space="preserve"> &lt; </w:t>
      </w:r>
      <w:r>
        <w:rPr>
          <w:lang w:val="en-US"/>
        </w:rPr>
        <w:t>3</w:t>
      </w:r>
      <w:r>
        <w:rPr>
          <w:lang w:val="en-US"/>
        </w:rPr>
        <w:t>xM/M/1</w:t>
      </w:r>
    </w:p>
    <w:p w14:paraId="4D9254BF" w14:textId="77777777" w:rsidR="00BA70CF" w:rsidRDefault="00BA70CF" w:rsidP="00BA70CF">
      <w:pPr>
        <w:pStyle w:val="GvdeMetni"/>
        <w:numPr>
          <w:ilvl w:val="0"/>
          <w:numId w:val="27"/>
        </w:numPr>
        <w:rPr>
          <w:lang w:val="en-US"/>
        </w:rPr>
      </w:pPr>
      <w:r>
        <w:rPr>
          <w:lang w:val="en-US"/>
        </w:rPr>
        <w:t>Slow (high utility): M/M/</w:t>
      </w:r>
      <w:r>
        <w:rPr>
          <w:lang w:val="en-US"/>
        </w:rPr>
        <w:t>3</w:t>
      </w:r>
      <w:r>
        <w:rPr>
          <w:lang w:val="en-US"/>
        </w:rPr>
        <w:t xml:space="preserve"> &lt; M/M/1 &lt; </w:t>
      </w:r>
      <w:r>
        <w:rPr>
          <w:lang w:val="en-US"/>
        </w:rPr>
        <w:t>3</w:t>
      </w:r>
      <w:r>
        <w:rPr>
          <w:lang w:val="en-US"/>
        </w:rPr>
        <w:t>xM/M/1</w:t>
      </w:r>
    </w:p>
    <w:p w14:paraId="01C9F7AF" w14:textId="77777777" w:rsidR="00BA70CF" w:rsidRPr="00BA70CF" w:rsidRDefault="00BA70CF" w:rsidP="00BA70CF">
      <w:pPr>
        <w:pStyle w:val="GvdeMetni"/>
        <w:rPr>
          <w:lang w:val="en-US"/>
        </w:rPr>
      </w:pPr>
      <w:r>
        <w:rPr>
          <w:lang w:val="en-US"/>
        </w:rPr>
        <w:t xml:space="preserve">The loss rate for queueing systems with limits can be compared as </w:t>
      </w:r>
      <w:r>
        <w:rPr>
          <w:lang w:val="en-US"/>
        </w:rPr>
        <w:t>M/M/1 &gt; M/M/2 &gt; M/M/3.</w:t>
      </w:r>
    </w:p>
    <w:p w14:paraId="3C2FB550" w14:textId="77777777" w:rsidR="009303D9" w:rsidRPr="002C188E" w:rsidRDefault="009303D9" w:rsidP="009116E9">
      <w:pPr>
        <w:pStyle w:val="Balk5"/>
      </w:pPr>
      <w:r w:rsidRPr="002C188E">
        <w:t>References</w:t>
      </w:r>
    </w:p>
    <w:p w14:paraId="0D4B9582" w14:textId="77777777" w:rsidR="00A04246" w:rsidRDefault="00A04246" w:rsidP="0004781E">
      <w:pPr>
        <w:pStyle w:val="references"/>
        <w:ind w:start="17.70pt" w:hanging="17.70pt"/>
      </w:pPr>
      <w:r>
        <w:t>A. Herzog,</w:t>
      </w:r>
      <w:r w:rsidRPr="00A04246">
        <w:t xml:space="preserve"> (2021). Simulation mit dem warteschlangensimulator: Mathematische Modellierung und simulation von... produktions- und logistikprozessen. GABLER.</w:t>
      </w:r>
    </w:p>
    <w:p w14:paraId="27B365BC" w14:textId="77777777" w:rsidR="009303D9" w:rsidRPr="002C188E" w:rsidRDefault="00A04246" w:rsidP="00A04246">
      <w:pPr>
        <w:pStyle w:val="references"/>
        <w:ind w:start="17.70pt" w:hanging="17.70pt"/>
      </w:pPr>
      <w:r w:rsidRPr="00A04246">
        <w:t>Wikimedia Foundation. (2023, April 15). M/M/C queue. Wikipedia. Retrieved April 25, 2023, from https://en.wikipedia.org/wiki/M/M/c_queue</w:t>
      </w:r>
      <w:r>
        <w:t>.</w:t>
      </w:r>
      <w:r w:rsidR="009303D9" w:rsidRPr="002C188E">
        <w:t xml:space="preserve"> </w:t>
      </w:r>
    </w:p>
    <w:p w14:paraId="2852980B" w14:textId="77777777" w:rsidR="00836367" w:rsidRPr="009116E9" w:rsidRDefault="00836367" w:rsidP="00032A59">
      <w:pPr>
        <w:pStyle w:val="references"/>
        <w:ind w:start="17.70pt" w:hanging="17.70pt"/>
        <w:sectPr w:rsidR="00836367" w:rsidRPr="009116E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39FA110" w14:textId="77777777" w:rsidR="009303D9" w:rsidRPr="002C188E" w:rsidRDefault="00A04246" w:rsidP="009116E9">
      <w:pPr>
        <w:jc w:val="both"/>
      </w:pPr>
      <w:r>
        <w:rPr>
          <w:noProof/>
        </w:rPr>
        <w:drawing>
          <wp:anchor distT="0" distB="0" distL="114300" distR="114300" simplePos="0" relativeHeight="251717120" behindDoc="1" locked="0" layoutInCell="1" allowOverlap="1" wp14:anchorId="5E0B0DC7" wp14:editId="691C6940">
            <wp:simplePos x="0" y="0"/>
            <wp:positionH relativeFrom="column">
              <wp:posOffset>8890</wp:posOffset>
            </wp:positionH>
            <wp:positionV relativeFrom="paragraph">
              <wp:posOffset>560705</wp:posOffset>
            </wp:positionV>
            <wp:extent cx="3200400" cy="63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2127990518" name="Metin Kutusu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004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57A77C51" w14:textId="2B6C4DD7" w:rsidR="00A04246" w:rsidRPr="006958AE" w:rsidRDefault="00A04246" w:rsidP="00A04246">
                        <w:pPr>
                          <w:pStyle w:val="ResimYazs"/>
                          <w:rPr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 w:rsidR="0070192F">
                          <w:t>12</w:t>
                        </w:r>
                        <w:r>
                          <w:rPr>
                            <w:noProof/>
                          </w:rPr>
                          <w:t xml:space="preserve">. </w:t>
                        </w:r>
                        <w:r w:rsidRPr="00E11BAF">
                          <w:rPr>
                            <w:noProof/>
                          </w:rPr>
                          <w:t>Comparison of M/M/1 and M/M/</w:t>
                        </w:r>
                        <w:r>
                          <w:rPr>
                            <w:noProof/>
                          </w:rPr>
                          <w:t>3</w:t>
                        </w:r>
                        <w:r w:rsidRPr="00E11BAF">
                          <w:rPr>
                            <w:noProof/>
                          </w:rPr>
                          <w:t>.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</w:p>
    <w:sectPr w:rsidR="009303D9" w:rsidRPr="002C188E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5CC53D1" w14:textId="77777777" w:rsidR="001343F1" w:rsidRDefault="001343F1" w:rsidP="001A3B3D">
      <w:r>
        <w:separator/>
      </w:r>
    </w:p>
  </w:endnote>
  <w:endnote w:type="continuationSeparator" w:id="0">
    <w:p w14:paraId="56F3B86F" w14:textId="77777777" w:rsidR="001343F1" w:rsidRDefault="001343F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9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9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60E3C97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CDE1619" w14:textId="77777777" w:rsidR="001343F1" w:rsidRDefault="001343F1" w:rsidP="001A3B3D">
      <w:r>
        <w:separator/>
      </w:r>
    </w:p>
  </w:footnote>
  <w:footnote w:type="continuationSeparator" w:id="0">
    <w:p w14:paraId="0E28D2A8" w14:textId="77777777" w:rsidR="001343F1" w:rsidRDefault="001343F1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30149BE"/>
    <w:multiLevelType w:val="hybridMultilevel"/>
    <w:tmpl w:val="8C0C2CFA"/>
    <w:lvl w:ilvl="0" w:tplc="041F0001">
      <w:start w:val="1"/>
      <w:numFmt w:val="bullet"/>
      <w:lvlText w:val=""/>
      <w:lvlJc w:val="start"/>
      <w:pPr>
        <w:ind w:start="38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4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10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6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2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8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4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90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6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9AF6376"/>
    <w:multiLevelType w:val="hybridMultilevel"/>
    <w:tmpl w:val="FBFEC83A"/>
    <w:lvl w:ilvl="0" w:tplc="041F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7CFF2088"/>
    <w:multiLevelType w:val="hybridMultilevel"/>
    <w:tmpl w:val="5C7200E8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879660890">
    <w:abstractNumId w:val="16"/>
  </w:num>
  <w:num w:numId="2" w16cid:durableId="463543998">
    <w:abstractNumId w:val="21"/>
  </w:num>
  <w:num w:numId="3" w16cid:durableId="494883373">
    <w:abstractNumId w:val="14"/>
  </w:num>
  <w:num w:numId="4" w16cid:durableId="1573929407">
    <w:abstractNumId w:val="18"/>
  </w:num>
  <w:num w:numId="5" w16cid:durableId="1012222148">
    <w:abstractNumId w:val="18"/>
  </w:num>
  <w:num w:numId="6" w16cid:durableId="734548244">
    <w:abstractNumId w:val="18"/>
  </w:num>
  <w:num w:numId="7" w16cid:durableId="543491453">
    <w:abstractNumId w:val="18"/>
  </w:num>
  <w:num w:numId="8" w16cid:durableId="1416510336">
    <w:abstractNumId w:val="20"/>
  </w:num>
  <w:num w:numId="9" w16cid:durableId="1361397260">
    <w:abstractNumId w:val="22"/>
  </w:num>
  <w:num w:numId="10" w16cid:durableId="1278490193">
    <w:abstractNumId w:val="17"/>
  </w:num>
  <w:num w:numId="11" w16cid:durableId="1556352911">
    <w:abstractNumId w:val="13"/>
  </w:num>
  <w:num w:numId="12" w16cid:durableId="121118461">
    <w:abstractNumId w:val="12"/>
  </w:num>
  <w:num w:numId="13" w16cid:durableId="399444191">
    <w:abstractNumId w:val="0"/>
  </w:num>
  <w:num w:numId="14" w16cid:durableId="1438981936">
    <w:abstractNumId w:val="10"/>
  </w:num>
  <w:num w:numId="15" w16cid:durableId="567033684">
    <w:abstractNumId w:val="8"/>
  </w:num>
  <w:num w:numId="16" w16cid:durableId="1064452788">
    <w:abstractNumId w:val="7"/>
  </w:num>
  <w:num w:numId="17" w16cid:durableId="403990476">
    <w:abstractNumId w:val="6"/>
  </w:num>
  <w:num w:numId="18" w16cid:durableId="2001999317">
    <w:abstractNumId w:val="5"/>
  </w:num>
  <w:num w:numId="19" w16cid:durableId="159125621">
    <w:abstractNumId w:val="9"/>
  </w:num>
  <w:num w:numId="20" w16cid:durableId="1207183567">
    <w:abstractNumId w:val="4"/>
  </w:num>
  <w:num w:numId="21" w16cid:durableId="941107486">
    <w:abstractNumId w:val="3"/>
  </w:num>
  <w:num w:numId="22" w16cid:durableId="839851237">
    <w:abstractNumId w:val="2"/>
  </w:num>
  <w:num w:numId="23" w16cid:durableId="1972052306">
    <w:abstractNumId w:val="1"/>
  </w:num>
  <w:num w:numId="24" w16cid:durableId="1815945694">
    <w:abstractNumId w:val="19"/>
  </w:num>
  <w:num w:numId="25" w16cid:durableId="2030332385">
    <w:abstractNumId w:val="15"/>
  </w:num>
  <w:num w:numId="26" w16cid:durableId="1594164830">
    <w:abstractNumId w:val="23"/>
  </w:num>
  <w:num w:numId="27" w16cid:durableId="1649941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01F0"/>
    <w:rsid w:val="0008758A"/>
    <w:rsid w:val="000C1E68"/>
    <w:rsid w:val="000C3316"/>
    <w:rsid w:val="000D688B"/>
    <w:rsid w:val="00124FA7"/>
    <w:rsid w:val="00133F3C"/>
    <w:rsid w:val="001343F1"/>
    <w:rsid w:val="00156C05"/>
    <w:rsid w:val="001A2EFD"/>
    <w:rsid w:val="001A3B3D"/>
    <w:rsid w:val="001B67DC"/>
    <w:rsid w:val="002254A9"/>
    <w:rsid w:val="00233D97"/>
    <w:rsid w:val="002347A2"/>
    <w:rsid w:val="0025486B"/>
    <w:rsid w:val="00274B0D"/>
    <w:rsid w:val="002850E3"/>
    <w:rsid w:val="002C188E"/>
    <w:rsid w:val="0035278A"/>
    <w:rsid w:val="00354FCF"/>
    <w:rsid w:val="00393CDA"/>
    <w:rsid w:val="003A19E2"/>
    <w:rsid w:val="003B2B40"/>
    <w:rsid w:val="003B4E04"/>
    <w:rsid w:val="003F5A08"/>
    <w:rsid w:val="00420716"/>
    <w:rsid w:val="00424FEA"/>
    <w:rsid w:val="004325FB"/>
    <w:rsid w:val="0043491F"/>
    <w:rsid w:val="004432BA"/>
    <w:rsid w:val="0044407E"/>
    <w:rsid w:val="00446C39"/>
    <w:rsid w:val="00447BB9"/>
    <w:rsid w:val="00453F47"/>
    <w:rsid w:val="0046031D"/>
    <w:rsid w:val="004662CA"/>
    <w:rsid w:val="00473AC9"/>
    <w:rsid w:val="004B42AA"/>
    <w:rsid w:val="004D72B5"/>
    <w:rsid w:val="00500201"/>
    <w:rsid w:val="00551B7F"/>
    <w:rsid w:val="0056610F"/>
    <w:rsid w:val="00575BCA"/>
    <w:rsid w:val="005B0344"/>
    <w:rsid w:val="005B3DA3"/>
    <w:rsid w:val="005B520E"/>
    <w:rsid w:val="005C279F"/>
    <w:rsid w:val="005E2800"/>
    <w:rsid w:val="00605825"/>
    <w:rsid w:val="0063497B"/>
    <w:rsid w:val="00635D48"/>
    <w:rsid w:val="00645D22"/>
    <w:rsid w:val="00651A08"/>
    <w:rsid w:val="00654204"/>
    <w:rsid w:val="00670434"/>
    <w:rsid w:val="006B6B66"/>
    <w:rsid w:val="006F6D3D"/>
    <w:rsid w:val="0070192F"/>
    <w:rsid w:val="00715BEA"/>
    <w:rsid w:val="00740EEA"/>
    <w:rsid w:val="00742AAA"/>
    <w:rsid w:val="00762B94"/>
    <w:rsid w:val="00794804"/>
    <w:rsid w:val="007A0019"/>
    <w:rsid w:val="007A50D8"/>
    <w:rsid w:val="007B33F1"/>
    <w:rsid w:val="007B6DDA"/>
    <w:rsid w:val="007C0308"/>
    <w:rsid w:val="007C224D"/>
    <w:rsid w:val="007C2FF2"/>
    <w:rsid w:val="007D6232"/>
    <w:rsid w:val="007F1F99"/>
    <w:rsid w:val="007F768F"/>
    <w:rsid w:val="0080791D"/>
    <w:rsid w:val="008257EF"/>
    <w:rsid w:val="00836367"/>
    <w:rsid w:val="00873603"/>
    <w:rsid w:val="0088062F"/>
    <w:rsid w:val="00895045"/>
    <w:rsid w:val="008A2C7D"/>
    <w:rsid w:val="008B6524"/>
    <w:rsid w:val="008C4B23"/>
    <w:rsid w:val="008F5C54"/>
    <w:rsid w:val="008F6E2C"/>
    <w:rsid w:val="0090077F"/>
    <w:rsid w:val="00907EDE"/>
    <w:rsid w:val="009116E9"/>
    <w:rsid w:val="00913507"/>
    <w:rsid w:val="009303D9"/>
    <w:rsid w:val="00933C64"/>
    <w:rsid w:val="00943BAC"/>
    <w:rsid w:val="00972203"/>
    <w:rsid w:val="00992484"/>
    <w:rsid w:val="009A2EA9"/>
    <w:rsid w:val="009A446C"/>
    <w:rsid w:val="009F1D79"/>
    <w:rsid w:val="00A04246"/>
    <w:rsid w:val="00A059B3"/>
    <w:rsid w:val="00A36757"/>
    <w:rsid w:val="00AD623B"/>
    <w:rsid w:val="00AE3409"/>
    <w:rsid w:val="00B11A60"/>
    <w:rsid w:val="00B14640"/>
    <w:rsid w:val="00B22613"/>
    <w:rsid w:val="00B40155"/>
    <w:rsid w:val="00B44A76"/>
    <w:rsid w:val="00B768D1"/>
    <w:rsid w:val="00B876AC"/>
    <w:rsid w:val="00BA0812"/>
    <w:rsid w:val="00BA1025"/>
    <w:rsid w:val="00BA70CF"/>
    <w:rsid w:val="00BB4BE5"/>
    <w:rsid w:val="00BC3420"/>
    <w:rsid w:val="00BD670B"/>
    <w:rsid w:val="00BE7D3C"/>
    <w:rsid w:val="00BF5FF6"/>
    <w:rsid w:val="00C0207F"/>
    <w:rsid w:val="00C16117"/>
    <w:rsid w:val="00C3075A"/>
    <w:rsid w:val="00C31825"/>
    <w:rsid w:val="00C83BBF"/>
    <w:rsid w:val="00C919A4"/>
    <w:rsid w:val="00CA4392"/>
    <w:rsid w:val="00CC0152"/>
    <w:rsid w:val="00CC393F"/>
    <w:rsid w:val="00CC44BB"/>
    <w:rsid w:val="00CD527E"/>
    <w:rsid w:val="00D2176E"/>
    <w:rsid w:val="00D25825"/>
    <w:rsid w:val="00D43043"/>
    <w:rsid w:val="00D632BE"/>
    <w:rsid w:val="00D72D06"/>
    <w:rsid w:val="00D7522C"/>
    <w:rsid w:val="00D7536F"/>
    <w:rsid w:val="00D76668"/>
    <w:rsid w:val="00D77EEB"/>
    <w:rsid w:val="00DA150F"/>
    <w:rsid w:val="00DB7813"/>
    <w:rsid w:val="00E07383"/>
    <w:rsid w:val="00E165BC"/>
    <w:rsid w:val="00E61E12"/>
    <w:rsid w:val="00E62078"/>
    <w:rsid w:val="00E7596C"/>
    <w:rsid w:val="00E878F2"/>
    <w:rsid w:val="00ED0149"/>
    <w:rsid w:val="00EF7DE3"/>
    <w:rsid w:val="00F03103"/>
    <w:rsid w:val="00F06980"/>
    <w:rsid w:val="00F25B00"/>
    <w:rsid w:val="00F271DE"/>
    <w:rsid w:val="00F627DA"/>
    <w:rsid w:val="00F7288F"/>
    <w:rsid w:val="00F847A6"/>
    <w:rsid w:val="00F9441B"/>
    <w:rsid w:val="00FA4C32"/>
    <w:rsid w:val="00FA5A6B"/>
    <w:rsid w:val="00FE7114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0EBB19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character" w:customStyle="1" w:styleId="Balk2Char">
    <w:name w:val="Başlık 2 Char"/>
    <w:basedOn w:val="VarsaylanParagrafYazTipi"/>
    <w:link w:val="Balk2"/>
    <w:rsid w:val="0043491F"/>
    <w:rPr>
      <w:i/>
      <w:iCs/>
      <w:noProof/>
    </w:rPr>
  </w:style>
  <w:style w:type="character" w:styleId="YerTutucuMetni">
    <w:name w:val="Placeholder Text"/>
    <w:basedOn w:val="VarsaylanParagrafYazTipi"/>
    <w:uiPriority w:val="99"/>
    <w:semiHidden/>
    <w:rsid w:val="000C3316"/>
    <w:rPr>
      <w:color w:val="808080"/>
    </w:rPr>
  </w:style>
  <w:style w:type="paragraph" w:styleId="ResimYazs">
    <w:name w:val="caption"/>
    <w:basedOn w:val="Normal"/>
    <w:next w:val="Normal"/>
    <w:unhideWhenUsed/>
    <w:qFormat/>
    <w:rsid w:val="00943BAC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59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7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3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6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image" Target="media/image12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image" Target="media/image7.png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2645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Burak Bozdağ</cp:lastModifiedBy>
  <cp:revision>71</cp:revision>
  <cp:lastPrinted>2023-04-25T00:22:00Z</cp:lastPrinted>
  <dcterms:created xsi:type="dcterms:W3CDTF">2019-01-08T18:42:00Z</dcterms:created>
  <dcterms:modified xsi:type="dcterms:W3CDTF">2023-04-25T00:22:00Z</dcterms:modified>
</cp:coreProperties>
</file>