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288DE" w14:textId="42E5A099" w:rsidR="002B2022" w:rsidRPr="002B2022" w:rsidRDefault="002B2022" w:rsidP="002B2022">
      <w:pPr>
        <w:jc w:val="center"/>
        <w:rPr>
          <w:b/>
          <w:sz w:val="28"/>
          <w:szCs w:val="28"/>
        </w:rPr>
      </w:pPr>
      <w:r w:rsidRPr="002B2022">
        <w:rPr>
          <w:b/>
          <w:sz w:val="28"/>
          <w:szCs w:val="28"/>
        </w:rPr>
        <w:t>SINIFLANDIRMA MODELLERİNDE BAŞARI KRİTERLERİ</w:t>
      </w:r>
    </w:p>
    <w:p w14:paraId="7F781CC6" w14:textId="7C0AA901" w:rsidR="002B2022" w:rsidRDefault="002B2022" w:rsidP="002B2022">
      <w:pPr>
        <w:jc w:val="both"/>
        <w:rPr>
          <w:sz w:val="24"/>
          <w:szCs w:val="24"/>
        </w:rPr>
      </w:pPr>
      <w:r w:rsidRPr="002B2022">
        <w:rPr>
          <w:sz w:val="24"/>
          <w:szCs w:val="24"/>
        </w:rPr>
        <w:t>Düşünün ki 10.000 kişiden alınan çeşitli özniteliklere bakarak bu kişilerin kanser olup olmadığını tahmin etmek istiyorsunuz ve içlerinde 10 kişi gerçekten kanser. Biz herkese sağlıklı dersek</w:t>
      </w:r>
      <w:r>
        <w:rPr>
          <w:sz w:val="24"/>
          <w:szCs w:val="24"/>
        </w:rPr>
        <w:t xml:space="preserve">. </w:t>
      </w:r>
      <w:proofErr w:type="spellStart"/>
      <w:r w:rsidRPr="002B2022">
        <w:rPr>
          <w:sz w:val="24"/>
          <w:szCs w:val="24"/>
        </w:rPr>
        <w:t>Accuracy</w:t>
      </w:r>
      <w:proofErr w:type="spellEnd"/>
      <w:r w:rsidRPr="002B2022">
        <w:rPr>
          <w:sz w:val="24"/>
          <w:szCs w:val="24"/>
        </w:rPr>
        <w:t xml:space="preserve"> (Doğruluk) = (9.990/10.000) * 100= %99.9</w:t>
      </w:r>
      <w:r>
        <w:rPr>
          <w:sz w:val="24"/>
          <w:szCs w:val="24"/>
        </w:rPr>
        <w:t xml:space="preserve"> olur. Rastgele bir tahminin doğruluk oranının bu kadar yüksek olması doğru yolda olduğumuzu gösterir mi?</w:t>
      </w:r>
    </w:p>
    <w:p w14:paraId="57DC0816" w14:textId="6814D084" w:rsidR="002B2022" w:rsidRDefault="002B2022" w:rsidP="002B2022">
      <w:pPr>
        <w:jc w:val="center"/>
        <w:rPr>
          <w:b/>
          <w:sz w:val="28"/>
          <w:szCs w:val="28"/>
        </w:rPr>
      </w:pPr>
      <w:r w:rsidRPr="00890A89">
        <w:rPr>
          <w:b/>
          <w:sz w:val="28"/>
          <w:szCs w:val="28"/>
        </w:rPr>
        <w:t>CONFUSION MATRIX</w:t>
      </w:r>
      <w:r>
        <w:rPr>
          <w:b/>
          <w:sz w:val="28"/>
          <w:szCs w:val="28"/>
        </w:rPr>
        <w:t xml:space="preserve"> (KARIŞIKLIK MATRİSİ)</w:t>
      </w:r>
    </w:p>
    <w:p w14:paraId="0A990042" w14:textId="7B80174C" w:rsidR="00890A89" w:rsidRPr="002B2022" w:rsidRDefault="002B2022" w:rsidP="002B2022">
      <w:pPr>
        <w:jc w:val="both"/>
        <w:rPr>
          <w:rStyle w:val="Vurgu"/>
          <w:i w:val="0"/>
          <w:iCs w:val="0"/>
          <w:sz w:val="24"/>
          <w:szCs w:val="24"/>
        </w:rPr>
      </w:pPr>
      <w:r>
        <w:rPr>
          <w:b/>
          <w:noProof/>
          <w:sz w:val="28"/>
          <w:szCs w:val="28"/>
        </w:rPr>
        <w:drawing>
          <wp:anchor distT="0" distB="0" distL="114300" distR="114300" simplePos="0" relativeHeight="251658240" behindDoc="1" locked="0" layoutInCell="1" allowOverlap="1" wp14:anchorId="7FDE7158" wp14:editId="113D6609">
            <wp:simplePos x="0" y="0"/>
            <wp:positionH relativeFrom="margin">
              <wp:align>right</wp:align>
            </wp:positionH>
            <wp:positionV relativeFrom="paragraph">
              <wp:posOffset>10795</wp:posOffset>
            </wp:positionV>
            <wp:extent cx="2228850" cy="1552575"/>
            <wp:effectExtent l="19050" t="19050" r="19050" b="28575"/>
            <wp:wrapTight wrapText="bothSides">
              <wp:wrapPolygon edited="0">
                <wp:start x="-185" y="-265"/>
                <wp:lineTo x="-185" y="21733"/>
                <wp:lineTo x="21600" y="21733"/>
                <wp:lineTo x="21600" y="-265"/>
                <wp:lineTo x="-185" y="-265"/>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_wKaznIJzZF54b87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8850" cy="15525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90A89" w:rsidRPr="00890A89">
        <w:rPr>
          <w:rStyle w:val="Vurgu"/>
          <w:rFonts w:cstheme="minorHAnsi"/>
          <w:b/>
          <w:i w:val="0"/>
          <w:spacing w:val="-1"/>
        </w:rPr>
        <w:t>Bu veri içerisinde;</w:t>
      </w:r>
    </w:p>
    <w:p w14:paraId="39974CD5" w14:textId="72E30739" w:rsidR="00890A89" w:rsidRPr="00890A89" w:rsidRDefault="00890A89" w:rsidP="00890A89">
      <w:pPr>
        <w:pStyle w:val="gp"/>
        <w:shd w:val="clear" w:color="auto" w:fill="FFFFFF"/>
        <w:spacing w:before="0" w:beforeAutospacing="0" w:after="0" w:afterAutospacing="0" w:line="360" w:lineRule="auto"/>
        <w:jc w:val="both"/>
        <w:rPr>
          <w:rFonts w:asciiTheme="minorHAnsi" w:hAnsiTheme="minorHAnsi" w:cstheme="minorHAnsi"/>
          <w:spacing w:val="-1"/>
          <w:sz w:val="22"/>
          <w:szCs w:val="22"/>
        </w:rPr>
      </w:pPr>
      <w:r w:rsidRPr="00890A89">
        <w:rPr>
          <w:rStyle w:val="Vurgu"/>
          <w:rFonts w:asciiTheme="minorHAnsi" w:hAnsiTheme="minorHAnsi" w:cstheme="minorHAnsi"/>
          <w:spacing w:val="-1"/>
          <w:sz w:val="22"/>
          <w:szCs w:val="22"/>
        </w:rPr>
        <w:t xml:space="preserve">TP (True </w:t>
      </w:r>
      <w:proofErr w:type="spellStart"/>
      <w:r w:rsidRPr="00890A89">
        <w:rPr>
          <w:rStyle w:val="Vurgu"/>
          <w:rFonts w:asciiTheme="minorHAnsi" w:hAnsiTheme="minorHAnsi" w:cstheme="minorHAnsi"/>
          <w:spacing w:val="-1"/>
          <w:sz w:val="22"/>
          <w:szCs w:val="22"/>
        </w:rPr>
        <w:t>positive</w:t>
      </w:r>
      <w:proofErr w:type="spellEnd"/>
      <w:r w:rsidRPr="00890A89">
        <w:rPr>
          <w:rStyle w:val="Vurgu"/>
          <w:rFonts w:asciiTheme="minorHAnsi" w:hAnsiTheme="minorHAnsi" w:cstheme="minorHAnsi"/>
          <w:spacing w:val="-1"/>
          <w:sz w:val="22"/>
          <w:szCs w:val="22"/>
        </w:rPr>
        <w:t>):</w:t>
      </w:r>
      <w:r w:rsidRPr="00890A89">
        <w:rPr>
          <w:rFonts w:asciiTheme="minorHAnsi" w:hAnsiTheme="minorHAnsi" w:cstheme="minorHAnsi"/>
          <w:spacing w:val="-1"/>
          <w:sz w:val="22"/>
          <w:szCs w:val="22"/>
        </w:rPr>
        <w:t> Hastaya hasta demek.</w:t>
      </w:r>
    </w:p>
    <w:p w14:paraId="7C6B67E2" w14:textId="0E216AED" w:rsidR="00890A89" w:rsidRPr="00890A89" w:rsidRDefault="00890A89" w:rsidP="00890A89">
      <w:pPr>
        <w:pStyle w:val="gp"/>
        <w:shd w:val="clear" w:color="auto" w:fill="FFFFFF"/>
        <w:spacing w:before="0" w:beforeAutospacing="0" w:after="0" w:afterAutospacing="0" w:line="360" w:lineRule="auto"/>
        <w:jc w:val="both"/>
        <w:rPr>
          <w:rFonts w:asciiTheme="minorHAnsi" w:hAnsiTheme="minorHAnsi" w:cstheme="minorHAnsi"/>
          <w:spacing w:val="-1"/>
          <w:sz w:val="22"/>
          <w:szCs w:val="22"/>
        </w:rPr>
      </w:pPr>
      <w:r w:rsidRPr="00890A89">
        <w:rPr>
          <w:rStyle w:val="Vurgu"/>
          <w:rFonts w:asciiTheme="minorHAnsi" w:hAnsiTheme="minorHAnsi" w:cstheme="minorHAnsi"/>
          <w:spacing w:val="-1"/>
          <w:sz w:val="22"/>
          <w:szCs w:val="22"/>
        </w:rPr>
        <w:t xml:space="preserve">FP (False </w:t>
      </w:r>
      <w:proofErr w:type="spellStart"/>
      <w:r w:rsidRPr="00890A89">
        <w:rPr>
          <w:rStyle w:val="Vurgu"/>
          <w:rFonts w:asciiTheme="minorHAnsi" w:hAnsiTheme="minorHAnsi" w:cstheme="minorHAnsi"/>
          <w:spacing w:val="-1"/>
          <w:sz w:val="22"/>
          <w:szCs w:val="22"/>
        </w:rPr>
        <w:t>positive</w:t>
      </w:r>
      <w:proofErr w:type="spellEnd"/>
      <w:r w:rsidRPr="00890A89">
        <w:rPr>
          <w:rStyle w:val="Vurgu"/>
          <w:rFonts w:asciiTheme="minorHAnsi" w:hAnsiTheme="minorHAnsi" w:cstheme="minorHAnsi"/>
          <w:spacing w:val="-1"/>
          <w:sz w:val="22"/>
          <w:szCs w:val="22"/>
        </w:rPr>
        <w:t>):</w:t>
      </w:r>
      <w:r w:rsidRPr="00890A89">
        <w:rPr>
          <w:rFonts w:asciiTheme="minorHAnsi" w:hAnsiTheme="minorHAnsi" w:cstheme="minorHAnsi"/>
          <w:spacing w:val="-1"/>
          <w:sz w:val="22"/>
          <w:szCs w:val="22"/>
        </w:rPr>
        <w:t> Hasta olmayana hasta demek.</w:t>
      </w:r>
    </w:p>
    <w:p w14:paraId="3F7D4782" w14:textId="5D08F04A" w:rsidR="00890A89" w:rsidRPr="00890A89" w:rsidRDefault="00890A89" w:rsidP="00890A89">
      <w:pPr>
        <w:pStyle w:val="gp"/>
        <w:shd w:val="clear" w:color="auto" w:fill="FFFFFF"/>
        <w:spacing w:before="0" w:beforeAutospacing="0" w:after="0" w:afterAutospacing="0" w:line="360" w:lineRule="auto"/>
        <w:jc w:val="both"/>
        <w:rPr>
          <w:rFonts w:asciiTheme="minorHAnsi" w:hAnsiTheme="minorHAnsi" w:cstheme="minorHAnsi"/>
          <w:spacing w:val="-1"/>
          <w:sz w:val="22"/>
          <w:szCs w:val="22"/>
        </w:rPr>
      </w:pPr>
      <w:r w:rsidRPr="00890A89">
        <w:rPr>
          <w:rStyle w:val="Vurgu"/>
          <w:rFonts w:asciiTheme="minorHAnsi" w:hAnsiTheme="minorHAnsi" w:cstheme="minorHAnsi"/>
          <w:spacing w:val="-1"/>
          <w:sz w:val="22"/>
          <w:szCs w:val="22"/>
        </w:rPr>
        <w:t xml:space="preserve">TN (True </w:t>
      </w:r>
      <w:proofErr w:type="spellStart"/>
      <w:r w:rsidRPr="00890A89">
        <w:rPr>
          <w:rStyle w:val="Vurgu"/>
          <w:rFonts w:asciiTheme="minorHAnsi" w:hAnsiTheme="minorHAnsi" w:cstheme="minorHAnsi"/>
          <w:spacing w:val="-1"/>
          <w:sz w:val="22"/>
          <w:szCs w:val="22"/>
        </w:rPr>
        <w:t>negative</w:t>
      </w:r>
      <w:proofErr w:type="spellEnd"/>
      <w:r w:rsidRPr="00890A89">
        <w:rPr>
          <w:rStyle w:val="Vurgu"/>
          <w:rFonts w:asciiTheme="minorHAnsi" w:hAnsiTheme="minorHAnsi" w:cstheme="minorHAnsi"/>
          <w:spacing w:val="-1"/>
          <w:sz w:val="22"/>
          <w:szCs w:val="22"/>
        </w:rPr>
        <w:t>): </w:t>
      </w:r>
      <w:r w:rsidRPr="00890A89">
        <w:rPr>
          <w:rFonts w:asciiTheme="minorHAnsi" w:hAnsiTheme="minorHAnsi" w:cstheme="minorHAnsi"/>
          <w:spacing w:val="-1"/>
          <w:sz w:val="22"/>
          <w:szCs w:val="22"/>
        </w:rPr>
        <w:t>Hasta olmayana hasta değil demek.</w:t>
      </w:r>
    </w:p>
    <w:p w14:paraId="442D0A30" w14:textId="377D9409" w:rsidR="00890A89" w:rsidRPr="00890A89" w:rsidRDefault="00890A89" w:rsidP="00890A89">
      <w:pPr>
        <w:pStyle w:val="gp"/>
        <w:shd w:val="clear" w:color="auto" w:fill="FFFFFF"/>
        <w:spacing w:before="0" w:beforeAutospacing="0" w:after="0" w:afterAutospacing="0" w:line="360" w:lineRule="auto"/>
        <w:jc w:val="both"/>
        <w:rPr>
          <w:rFonts w:asciiTheme="minorHAnsi" w:hAnsiTheme="minorHAnsi" w:cstheme="minorHAnsi"/>
          <w:spacing w:val="-1"/>
          <w:sz w:val="22"/>
          <w:szCs w:val="22"/>
        </w:rPr>
      </w:pPr>
      <w:r w:rsidRPr="00890A89">
        <w:rPr>
          <w:rStyle w:val="Vurgu"/>
          <w:rFonts w:asciiTheme="minorHAnsi" w:hAnsiTheme="minorHAnsi" w:cstheme="minorHAnsi"/>
          <w:spacing w:val="-1"/>
          <w:sz w:val="22"/>
          <w:szCs w:val="22"/>
        </w:rPr>
        <w:t xml:space="preserve">FN (False </w:t>
      </w:r>
      <w:proofErr w:type="spellStart"/>
      <w:r w:rsidRPr="00890A89">
        <w:rPr>
          <w:rStyle w:val="Vurgu"/>
          <w:rFonts w:asciiTheme="minorHAnsi" w:hAnsiTheme="minorHAnsi" w:cstheme="minorHAnsi"/>
          <w:spacing w:val="-1"/>
          <w:sz w:val="22"/>
          <w:szCs w:val="22"/>
        </w:rPr>
        <w:t>negative</w:t>
      </w:r>
      <w:proofErr w:type="spellEnd"/>
      <w:r w:rsidRPr="00890A89">
        <w:rPr>
          <w:rStyle w:val="Vurgu"/>
          <w:rFonts w:asciiTheme="minorHAnsi" w:hAnsiTheme="minorHAnsi" w:cstheme="minorHAnsi"/>
          <w:spacing w:val="-1"/>
          <w:sz w:val="22"/>
          <w:szCs w:val="22"/>
        </w:rPr>
        <w:t>):</w:t>
      </w:r>
      <w:r w:rsidRPr="00890A89">
        <w:rPr>
          <w:rFonts w:asciiTheme="minorHAnsi" w:hAnsiTheme="minorHAnsi" w:cstheme="minorHAnsi"/>
          <w:spacing w:val="-1"/>
          <w:sz w:val="22"/>
          <w:szCs w:val="22"/>
        </w:rPr>
        <w:t> Hasta olana hasta değil demek.</w:t>
      </w:r>
    </w:p>
    <w:p w14:paraId="18131CB1" w14:textId="37147ED9" w:rsidR="00890A89" w:rsidRDefault="00890A89" w:rsidP="00890A89">
      <w:pPr>
        <w:rPr>
          <w:b/>
          <w:sz w:val="28"/>
          <w:szCs w:val="28"/>
        </w:rPr>
      </w:pPr>
    </w:p>
    <w:p w14:paraId="28530DBF" w14:textId="55E44BA8" w:rsidR="00890A89" w:rsidRPr="00890A89" w:rsidRDefault="00890A89" w:rsidP="00890A89">
      <w:pPr>
        <w:pStyle w:val="ListeParagraf"/>
        <w:numPr>
          <w:ilvl w:val="0"/>
          <w:numId w:val="2"/>
        </w:numPr>
        <w:rPr>
          <w:b/>
          <w:sz w:val="24"/>
          <w:szCs w:val="24"/>
        </w:rPr>
      </w:pPr>
      <w:r>
        <w:rPr>
          <w:noProof/>
        </w:rPr>
        <w:drawing>
          <wp:anchor distT="0" distB="0" distL="114300" distR="114300" simplePos="0" relativeHeight="251659264" behindDoc="1" locked="0" layoutInCell="1" allowOverlap="1" wp14:anchorId="7A498B36" wp14:editId="4C569317">
            <wp:simplePos x="0" y="0"/>
            <wp:positionH relativeFrom="margin">
              <wp:posOffset>3018731</wp:posOffset>
            </wp:positionH>
            <wp:positionV relativeFrom="paragraph">
              <wp:posOffset>273685</wp:posOffset>
            </wp:positionV>
            <wp:extent cx="2809875" cy="832844"/>
            <wp:effectExtent l="19050" t="19050" r="9525" b="24765"/>
            <wp:wrapTight wrapText="bothSides">
              <wp:wrapPolygon edited="0">
                <wp:start x="-146" y="-494"/>
                <wp:lineTo x="-146" y="21748"/>
                <wp:lineTo x="21527" y="21748"/>
                <wp:lineTo x="21527" y="-494"/>
                <wp:lineTo x="-146" y="-494"/>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BatArEw1CvX7En6OPzZ_jg.png"/>
                    <pic:cNvPicPr/>
                  </pic:nvPicPr>
                  <pic:blipFill>
                    <a:blip r:embed="rId6">
                      <a:extLst>
                        <a:ext uri="{28A0092B-C50C-407E-A947-70E740481C1C}">
                          <a14:useLocalDpi xmlns:a14="http://schemas.microsoft.com/office/drawing/2010/main" val="0"/>
                        </a:ext>
                      </a:extLst>
                    </a:blip>
                    <a:stretch>
                      <a:fillRect/>
                    </a:stretch>
                  </pic:blipFill>
                  <pic:spPr>
                    <a:xfrm>
                      <a:off x="0" y="0"/>
                      <a:ext cx="2809875" cy="83284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roofErr w:type="spellStart"/>
      <w:r w:rsidRPr="00890A89">
        <w:rPr>
          <w:b/>
          <w:sz w:val="24"/>
          <w:szCs w:val="24"/>
        </w:rPr>
        <w:t>Recall</w:t>
      </w:r>
      <w:proofErr w:type="spellEnd"/>
      <w:r w:rsidRPr="00890A89">
        <w:rPr>
          <w:b/>
          <w:sz w:val="24"/>
          <w:szCs w:val="24"/>
        </w:rPr>
        <w:t xml:space="preserve"> (</w:t>
      </w:r>
      <w:r w:rsidRPr="00890A89">
        <w:rPr>
          <w:b/>
          <w:i/>
          <w:sz w:val="24"/>
          <w:szCs w:val="24"/>
        </w:rPr>
        <w:t>Duyarlılık</w:t>
      </w:r>
      <w:r w:rsidRPr="00890A89">
        <w:rPr>
          <w:b/>
          <w:sz w:val="24"/>
          <w:szCs w:val="24"/>
        </w:rPr>
        <w:t>): Hasta olanları doğru tespit etme oranı?</w:t>
      </w:r>
    </w:p>
    <w:p w14:paraId="7E1468C9" w14:textId="1F411989" w:rsidR="00890A89" w:rsidRPr="00890A89" w:rsidRDefault="00890A89" w:rsidP="00890A89">
      <w:pPr>
        <w:jc w:val="both"/>
        <w:rPr>
          <w:sz w:val="24"/>
          <w:szCs w:val="24"/>
        </w:rPr>
      </w:pPr>
      <w:r w:rsidRPr="00890A89">
        <w:rPr>
          <w:b/>
          <w:sz w:val="24"/>
          <w:szCs w:val="24"/>
        </w:rPr>
        <w:t>Artısı:</w:t>
      </w:r>
      <w:r w:rsidRPr="00890A89">
        <w:rPr>
          <w:sz w:val="24"/>
          <w:szCs w:val="24"/>
        </w:rPr>
        <w:t xml:space="preserve"> Bazı anomali vakalarını doğru tespit etmek yanlış alarm üretmekten daha önemli. Diğer bir deyişle </w:t>
      </w:r>
      <w:r>
        <w:rPr>
          <w:sz w:val="24"/>
          <w:szCs w:val="24"/>
        </w:rPr>
        <w:t>FN,</w:t>
      </w:r>
      <w:r w:rsidRPr="00890A89">
        <w:rPr>
          <w:sz w:val="24"/>
          <w:szCs w:val="24"/>
        </w:rPr>
        <w:t xml:space="preserve"> </w:t>
      </w:r>
      <w:r>
        <w:rPr>
          <w:sz w:val="24"/>
          <w:szCs w:val="24"/>
        </w:rPr>
        <w:t>FP’den</w:t>
      </w:r>
      <w:r w:rsidRPr="00890A89">
        <w:rPr>
          <w:sz w:val="24"/>
          <w:szCs w:val="24"/>
        </w:rPr>
        <w:t xml:space="preserve"> daha kritik. Kanserli birini tespit edemeyip ölümüne neden olmaktansa kanser olmayan biri için yanlış tahmin yapıp onu hastaneye çağırmak daha kabul edilebilir.</w:t>
      </w:r>
    </w:p>
    <w:p w14:paraId="4D4023F6" w14:textId="77777777" w:rsidR="00890A89" w:rsidRDefault="00890A89" w:rsidP="00890A89">
      <w:pPr>
        <w:jc w:val="both"/>
        <w:rPr>
          <w:sz w:val="24"/>
          <w:szCs w:val="24"/>
        </w:rPr>
      </w:pPr>
      <w:r w:rsidRPr="00890A89">
        <w:rPr>
          <w:b/>
          <w:sz w:val="24"/>
          <w:szCs w:val="24"/>
        </w:rPr>
        <w:t>Eksisi:</w:t>
      </w:r>
      <w:r w:rsidRPr="00890A89">
        <w:rPr>
          <w:sz w:val="24"/>
          <w:szCs w:val="24"/>
        </w:rPr>
        <w:t xml:space="preserve"> Herkesi hastaneye çağırdık (</w:t>
      </w:r>
      <w:proofErr w:type="spellStart"/>
      <w:r>
        <w:rPr>
          <w:sz w:val="24"/>
          <w:szCs w:val="24"/>
        </w:rPr>
        <w:t>R</w:t>
      </w:r>
      <w:r w:rsidRPr="00890A89">
        <w:rPr>
          <w:sz w:val="24"/>
          <w:szCs w:val="24"/>
        </w:rPr>
        <w:t>ecall</w:t>
      </w:r>
      <w:proofErr w:type="spellEnd"/>
      <w:r w:rsidRPr="00890A89">
        <w:rPr>
          <w:sz w:val="24"/>
          <w:szCs w:val="24"/>
        </w:rPr>
        <w:t xml:space="preserve"> = 1) bütün kanserli vakaları bulduk ama alarmların çoğu yanlış (FP yüksek)</w:t>
      </w:r>
    </w:p>
    <w:p w14:paraId="2ED07654" w14:textId="1F86261E" w:rsidR="00890A89" w:rsidRPr="00890A89" w:rsidRDefault="00890A89" w:rsidP="005665CD">
      <w:pPr>
        <w:pStyle w:val="ListeParagraf"/>
        <w:numPr>
          <w:ilvl w:val="0"/>
          <w:numId w:val="1"/>
        </w:numPr>
        <w:jc w:val="both"/>
        <w:rPr>
          <w:sz w:val="24"/>
          <w:szCs w:val="24"/>
        </w:rPr>
      </w:pPr>
      <w:r w:rsidRPr="00890A89">
        <w:rPr>
          <w:rFonts w:eastAsia="Times New Roman" w:cstheme="minorHAnsi"/>
          <w:b/>
          <w:bCs/>
          <w:spacing w:val="-1"/>
          <w:sz w:val="24"/>
          <w:szCs w:val="24"/>
          <w:lang w:eastAsia="tr-TR"/>
        </w:rPr>
        <w:t>Precision (Kesinlik): </w:t>
      </w:r>
      <w:r w:rsidRPr="00890A89">
        <w:rPr>
          <w:rFonts w:eastAsia="Times New Roman" w:cstheme="minorHAnsi"/>
          <w:spacing w:val="-1"/>
          <w:sz w:val="24"/>
          <w:szCs w:val="24"/>
          <w:lang w:eastAsia="tr-TR"/>
        </w:rPr>
        <w:t>Hasta dediklerimizin gerçekten kaçı hasta?</w:t>
      </w:r>
    </w:p>
    <w:p w14:paraId="48699EE5" w14:textId="7D9E2804" w:rsidR="00890A89" w:rsidRDefault="00890A89" w:rsidP="005665CD">
      <w:pPr>
        <w:spacing w:after="0" w:line="240" w:lineRule="auto"/>
        <w:jc w:val="both"/>
        <w:rPr>
          <w:rFonts w:eastAsia="Times New Roman" w:cstheme="minorHAnsi"/>
          <w:sz w:val="24"/>
          <w:szCs w:val="24"/>
          <w:lang w:eastAsia="tr-TR"/>
        </w:rPr>
      </w:pPr>
      <w:r w:rsidRPr="00890A89">
        <w:rPr>
          <w:rFonts w:eastAsia="Times New Roman" w:cstheme="minorHAnsi"/>
          <w:noProof/>
          <w:sz w:val="24"/>
          <w:szCs w:val="24"/>
          <w:lang w:eastAsia="tr-TR"/>
        </w:rPr>
        <w:drawing>
          <wp:anchor distT="0" distB="0" distL="114300" distR="114300" simplePos="0" relativeHeight="251660288" behindDoc="1" locked="0" layoutInCell="1" allowOverlap="1" wp14:anchorId="61C07189" wp14:editId="1E9DBCA2">
            <wp:simplePos x="0" y="0"/>
            <wp:positionH relativeFrom="column">
              <wp:posOffset>2929890</wp:posOffset>
            </wp:positionH>
            <wp:positionV relativeFrom="paragraph">
              <wp:posOffset>12700</wp:posOffset>
            </wp:positionV>
            <wp:extent cx="2924175" cy="757090"/>
            <wp:effectExtent l="19050" t="19050" r="9525" b="24130"/>
            <wp:wrapTight wrapText="bothSides">
              <wp:wrapPolygon edited="0">
                <wp:start x="-141" y="-544"/>
                <wp:lineTo x="-141" y="21745"/>
                <wp:lineTo x="21530" y="21745"/>
                <wp:lineTo x="21530" y="-544"/>
                <wp:lineTo x="-141" y="-544"/>
              </wp:wrapPolygon>
            </wp:wrapTight>
            <wp:docPr id="7" name="Resim 7" descr="https://miro.medium.com/max/421/1*xmnfDqFm6kIvcv6FwUtj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421/1*xmnfDqFm6kIvcv6FwUtjG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7570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890A89">
        <w:rPr>
          <w:rFonts w:eastAsia="Times New Roman" w:cstheme="minorHAnsi"/>
          <w:b/>
          <w:bCs/>
          <w:spacing w:val="-1"/>
          <w:sz w:val="24"/>
          <w:szCs w:val="24"/>
          <w:lang w:eastAsia="tr-TR"/>
        </w:rPr>
        <w:t>Artısı:</w:t>
      </w:r>
      <w:r w:rsidRPr="00890A89">
        <w:rPr>
          <w:rFonts w:eastAsia="Times New Roman" w:cstheme="minorHAnsi"/>
          <w:spacing w:val="-1"/>
          <w:sz w:val="24"/>
          <w:szCs w:val="24"/>
          <w:lang w:eastAsia="tr-TR"/>
        </w:rPr>
        <w:t xml:space="preserve"> Birine hasta demeden önce iyice düşünüp taşınmamızı sağlıyor. Herkes hasta dersek </w:t>
      </w:r>
      <w:r w:rsidR="005C5FD8">
        <w:rPr>
          <w:rFonts w:eastAsia="Times New Roman" w:cstheme="minorHAnsi"/>
          <w:spacing w:val="-1"/>
          <w:sz w:val="24"/>
          <w:szCs w:val="24"/>
          <w:lang w:eastAsia="tr-TR"/>
        </w:rPr>
        <w:t>P</w:t>
      </w:r>
      <w:r w:rsidRPr="00890A89">
        <w:rPr>
          <w:rFonts w:eastAsia="Times New Roman" w:cstheme="minorHAnsi"/>
          <w:spacing w:val="-1"/>
          <w:sz w:val="24"/>
          <w:szCs w:val="24"/>
          <w:lang w:eastAsia="tr-TR"/>
        </w:rPr>
        <w:t>recision = 10/10.000 = 0.001</w:t>
      </w:r>
    </w:p>
    <w:p w14:paraId="7D773437" w14:textId="6615A9E4" w:rsidR="005665CD" w:rsidRPr="005C5FD8" w:rsidRDefault="00890A89" w:rsidP="005C5FD8">
      <w:pPr>
        <w:spacing w:after="0" w:line="240" w:lineRule="auto"/>
        <w:jc w:val="both"/>
        <w:rPr>
          <w:rFonts w:eastAsia="Times New Roman" w:cstheme="minorHAnsi"/>
          <w:sz w:val="24"/>
          <w:szCs w:val="24"/>
          <w:lang w:eastAsia="tr-TR"/>
        </w:rPr>
      </w:pPr>
      <w:r w:rsidRPr="00890A89">
        <w:rPr>
          <w:rFonts w:eastAsia="Times New Roman" w:cstheme="minorHAnsi"/>
          <w:b/>
          <w:bCs/>
          <w:spacing w:val="-1"/>
          <w:sz w:val="24"/>
          <w:szCs w:val="24"/>
          <w:lang w:eastAsia="tr-TR"/>
        </w:rPr>
        <w:t>Eksisi: </w:t>
      </w:r>
      <w:r w:rsidRPr="00890A89">
        <w:rPr>
          <w:rFonts w:eastAsia="Times New Roman" w:cstheme="minorHAnsi"/>
          <w:spacing w:val="-1"/>
          <w:sz w:val="24"/>
          <w:szCs w:val="24"/>
          <w:lang w:eastAsia="tr-TR"/>
        </w:rPr>
        <w:t>Eğer bir kişiye hasta dedik ve o kişi gerçekten hasta (</w:t>
      </w:r>
      <w:r w:rsidR="005C5FD8">
        <w:rPr>
          <w:rFonts w:eastAsia="Times New Roman" w:cstheme="minorHAnsi"/>
          <w:spacing w:val="-1"/>
          <w:sz w:val="24"/>
          <w:szCs w:val="24"/>
          <w:lang w:eastAsia="tr-TR"/>
        </w:rPr>
        <w:t>P</w:t>
      </w:r>
      <w:r w:rsidRPr="00890A89">
        <w:rPr>
          <w:rFonts w:eastAsia="Times New Roman" w:cstheme="minorHAnsi"/>
          <w:spacing w:val="-1"/>
          <w:sz w:val="24"/>
          <w:szCs w:val="24"/>
          <w:lang w:eastAsia="tr-TR"/>
        </w:rPr>
        <w:t>recision = 1) ama kalan 9 kişiyi tespit etmedik. (FN yüksek)</w:t>
      </w:r>
    </w:p>
    <w:p w14:paraId="713FF5FF" w14:textId="5D29E0F0" w:rsidR="005665CD" w:rsidRDefault="005665CD" w:rsidP="005C5FD8">
      <w:pPr>
        <w:pStyle w:val="gp"/>
        <w:shd w:val="clear" w:color="auto" w:fill="FFFFFF"/>
        <w:spacing w:before="480" w:beforeAutospacing="0" w:after="0" w:afterAutospacing="0"/>
        <w:jc w:val="both"/>
        <w:rPr>
          <w:rFonts w:asciiTheme="minorHAnsi" w:hAnsiTheme="minorHAnsi" w:cstheme="minorHAnsi"/>
          <w:spacing w:val="-1"/>
        </w:rPr>
      </w:pPr>
      <w:r w:rsidRPr="005665CD">
        <w:rPr>
          <w:rFonts w:asciiTheme="minorHAnsi" w:hAnsiTheme="minorHAnsi" w:cstheme="minorHAnsi"/>
          <w:noProof/>
        </w:rPr>
        <w:drawing>
          <wp:anchor distT="0" distB="0" distL="114300" distR="114300" simplePos="0" relativeHeight="251661312" behindDoc="1" locked="0" layoutInCell="1" allowOverlap="1" wp14:anchorId="7CE63E3F" wp14:editId="766E3949">
            <wp:simplePos x="0" y="0"/>
            <wp:positionH relativeFrom="column">
              <wp:posOffset>3491230</wp:posOffset>
            </wp:positionH>
            <wp:positionV relativeFrom="paragraph">
              <wp:posOffset>758825</wp:posOffset>
            </wp:positionV>
            <wp:extent cx="2314575" cy="796925"/>
            <wp:effectExtent l="19050" t="19050" r="28575" b="22225"/>
            <wp:wrapTight wrapText="bothSides">
              <wp:wrapPolygon edited="0">
                <wp:start x="-178" y="-516"/>
                <wp:lineTo x="-178" y="21686"/>
                <wp:lineTo x="21689" y="21686"/>
                <wp:lineTo x="21689" y="-516"/>
                <wp:lineTo x="-178" y="-516"/>
              </wp:wrapPolygon>
            </wp:wrapTight>
            <wp:docPr id="9" name="Resim 9" descr="https://miro.medium.com/max/302/1*0W7a6S1w70aLOBBRO815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max/302/1*0W7a6S1w70aLOBBRO815o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7969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roofErr w:type="spellStart"/>
      <w:r>
        <w:t>Recall</w:t>
      </w:r>
      <w:proofErr w:type="spellEnd"/>
      <w:r>
        <w:t xml:space="preserve"> ve Precision iki önemli metrik ve aralarında </w:t>
      </w:r>
      <w:proofErr w:type="spellStart"/>
      <w:r>
        <w:t>trade-off</w:t>
      </w:r>
      <w:proofErr w:type="spellEnd"/>
      <w:r>
        <w:t xml:space="preserve"> var. Bununla baş edebilmek için F1 skoru kullanılıyor. </w:t>
      </w:r>
      <w:r w:rsidRPr="005665CD">
        <w:rPr>
          <w:rFonts w:asciiTheme="minorHAnsi" w:hAnsiTheme="minorHAnsi" w:cstheme="minorHAnsi"/>
          <w:b/>
          <w:bCs/>
          <w:spacing w:val="-1"/>
        </w:rPr>
        <w:t>F1-skoru</w:t>
      </w:r>
      <w:r w:rsidRPr="005665CD">
        <w:rPr>
          <w:rFonts w:asciiTheme="minorHAnsi" w:hAnsiTheme="minorHAnsi" w:cstheme="minorHAnsi"/>
          <w:spacing w:val="-1"/>
        </w:rPr>
        <w:t> ekstrem durumları cezalandırmak için aritmetik ortalama yerine </w:t>
      </w:r>
      <w:proofErr w:type="spellStart"/>
      <w:r w:rsidRPr="005665CD">
        <w:rPr>
          <w:rFonts w:asciiTheme="minorHAnsi" w:hAnsiTheme="minorHAnsi" w:cstheme="minorHAnsi"/>
          <w:b/>
          <w:bCs/>
          <w:spacing w:val="-1"/>
        </w:rPr>
        <w:t>harmonik</w:t>
      </w:r>
      <w:proofErr w:type="spellEnd"/>
      <w:r w:rsidRPr="005665CD">
        <w:rPr>
          <w:rFonts w:asciiTheme="minorHAnsi" w:hAnsiTheme="minorHAnsi" w:cstheme="minorHAnsi"/>
          <w:b/>
          <w:bCs/>
          <w:spacing w:val="-1"/>
        </w:rPr>
        <w:t xml:space="preserve"> ortalamayı</w:t>
      </w:r>
      <w:r w:rsidRPr="005665CD">
        <w:rPr>
          <w:rFonts w:asciiTheme="minorHAnsi" w:hAnsiTheme="minorHAnsi" w:cstheme="minorHAnsi"/>
          <w:spacing w:val="-1"/>
        </w:rPr>
        <w:t> kullanıyor.</w:t>
      </w:r>
      <w:r w:rsidR="005C5FD8">
        <w:rPr>
          <w:rFonts w:asciiTheme="minorHAnsi" w:hAnsiTheme="minorHAnsi" w:cstheme="minorHAnsi"/>
          <w:spacing w:val="-1"/>
        </w:rPr>
        <w:t xml:space="preserve"> 1000</w:t>
      </w:r>
      <w:r w:rsidR="004626B1">
        <w:rPr>
          <w:rFonts w:asciiTheme="minorHAnsi" w:hAnsiTheme="minorHAnsi" w:cstheme="minorHAnsi"/>
          <w:spacing w:val="-1"/>
        </w:rPr>
        <w:t>0</w:t>
      </w:r>
      <w:r w:rsidR="005C5FD8">
        <w:rPr>
          <w:rFonts w:asciiTheme="minorHAnsi" w:hAnsiTheme="minorHAnsi" w:cstheme="minorHAnsi"/>
          <w:spacing w:val="-1"/>
        </w:rPr>
        <w:t xml:space="preserve"> hasta </w:t>
      </w:r>
      <w:r w:rsidR="004626B1">
        <w:rPr>
          <w:rFonts w:asciiTheme="minorHAnsi" w:hAnsiTheme="minorHAnsi" w:cstheme="minorHAnsi"/>
          <w:spacing w:val="-1"/>
        </w:rPr>
        <w:t>olsun, bu hastalardan 10’unu</w:t>
      </w:r>
      <w:r w:rsidR="005C5FD8">
        <w:rPr>
          <w:rFonts w:asciiTheme="minorHAnsi" w:hAnsiTheme="minorHAnsi" w:cstheme="minorHAnsi"/>
          <w:spacing w:val="-1"/>
        </w:rPr>
        <w:t xml:space="preserve"> kanser olma </w:t>
      </w:r>
      <w:r w:rsidR="004626B1">
        <w:rPr>
          <w:rFonts w:asciiTheme="minorHAnsi" w:hAnsiTheme="minorHAnsi" w:cstheme="minorHAnsi"/>
          <w:spacing w:val="-1"/>
        </w:rPr>
        <w:t>varsayalım</w:t>
      </w:r>
      <w:r w:rsidR="005C5FD8">
        <w:rPr>
          <w:rFonts w:asciiTheme="minorHAnsi" w:hAnsiTheme="minorHAnsi" w:cstheme="minorHAnsi"/>
          <w:spacing w:val="-1"/>
        </w:rPr>
        <w:t xml:space="preserve">. Böyle bir durumda </w:t>
      </w:r>
      <w:proofErr w:type="spellStart"/>
      <w:r w:rsidR="005C5FD8">
        <w:rPr>
          <w:rFonts w:asciiTheme="minorHAnsi" w:hAnsiTheme="minorHAnsi" w:cstheme="minorHAnsi"/>
          <w:spacing w:val="-1"/>
        </w:rPr>
        <w:t>Recall</w:t>
      </w:r>
      <w:proofErr w:type="spellEnd"/>
      <w:r w:rsidR="005C5FD8">
        <w:rPr>
          <w:rFonts w:asciiTheme="minorHAnsi" w:hAnsiTheme="minorHAnsi" w:cstheme="minorHAnsi"/>
          <w:spacing w:val="-1"/>
        </w:rPr>
        <w:t xml:space="preserve"> ve Precision kullanmadan yapacağımız</w:t>
      </w:r>
      <w:r w:rsidRPr="005665CD">
        <w:rPr>
          <w:rFonts w:asciiTheme="minorHAnsi" w:hAnsiTheme="minorHAnsi" w:cstheme="minorHAnsi"/>
          <w:spacing w:val="-1"/>
        </w:rPr>
        <w:t xml:space="preserve"> tahminimizde herkese sağlıklı de</w:t>
      </w:r>
      <w:r w:rsidR="005C5FD8">
        <w:rPr>
          <w:rFonts w:asciiTheme="minorHAnsi" w:hAnsiTheme="minorHAnsi" w:cstheme="minorHAnsi"/>
          <w:spacing w:val="-1"/>
        </w:rPr>
        <w:t>riz</w:t>
      </w:r>
      <w:r w:rsidRPr="005665CD">
        <w:rPr>
          <w:rFonts w:asciiTheme="minorHAnsi" w:hAnsiTheme="minorHAnsi" w:cstheme="minorHAnsi"/>
          <w:spacing w:val="-1"/>
        </w:rPr>
        <w:t xml:space="preserve"> ve </w:t>
      </w:r>
      <w:proofErr w:type="spellStart"/>
      <w:r w:rsidR="004626B1">
        <w:rPr>
          <w:rFonts w:asciiTheme="minorHAnsi" w:hAnsiTheme="minorHAnsi" w:cstheme="minorHAnsi"/>
          <w:spacing w:val="-1"/>
        </w:rPr>
        <w:t>A</w:t>
      </w:r>
      <w:r w:rsidRPr="005665CD">
        <w:rPr>
          <w:rFonts w:asciiTheme="minorHAnsi" w:hAnsiTheme="minorHAnsi" w:cstheme="minorHAnsi"/>
          <w:spacing w:val="-1"/>
        </w:rPr>
        <w:t>ccuracy</w:t>
      </w:r>
      <w:proofErr w:type="spellEnd"/>
      <w:r w:rsidRPr="005665CD">
        <w:rPr>
          <w:rFonts w:asciiTheme="minorHAnsi" w:hAnsiTheme="minorHAnsi" w:cstheme="minorHAnsi"/>
          <w:spacing w:val="-1"/>
        </w:rPr>
        <w:t xml:space="preserve"> (doğruluk) oranımız </w:t>
      </w:r>
      <w:r w:rsidRPr="005665CD">
        <w:rPr>
          <w:rFonts w:asciiTheme="minorHAnsi" w:hAnsiTheme="minorHAnsi" w:cstheme="minorHAnsi"/>
          <w:b/>
          <w:bCs/>
          <w:spacing w:val="-1"/>
        </w:rPr>
        <w:t>%99.9</w:t>
      </w:r>
      <w:r w:rsidR="005C5FD8">
        <w:rPr>
          <w:rFonts w:asciiTheme="minorHAnsi" w:hAnsiTheme="minorHAnsi" w:cstheme="minorHAnsi"/>
          <w:spacing w:val="-1"/>
        </w:rPr>
        <w:t xml:space="preserve"> olur</w:t>
      </w:r>
      <w:r w:rsidRPr="005665CD">
        <w:rPr>
          <w:rFonts w:asciiTheme="minorHAnsi" w:hAnsiTheme="minorHAnsi" w:cstheme="minorHAnsi"/>
          <w:spacing w:val="-1"/>
        </w:rPr>
        <w:t xml:space="preserve"> ama tahminin </w:t>
      </w:r>
      <w:proofErr w:type="spellStart"/>
      <w:r w:rsidR="007246AA">
        <w:rPr>
          <w:rFonts w:asciiTheme="minorHAnsi" w:hAnsiTheme="minorHAnsi" w:cstheme="minorHAnsi"/>
          <w:spacing w:val="-1"/>
        </w:rPr>
        <w:t>R</w:t>
      </w:r>
      <w:r w:rsidRPr="005665CD">
        <w:rPr>
          <w:rFonts w:asciiTheme="minorHAnsi" w:hAnsiTheme="minorHAnsi" w:cstheme="minorHAnsi"/>
          <w:spacing w:val="-1"/>
        </w:rPr>
        <w:t>ecall</w:t>
      </w:r>
      <w:proofErr w:type="spellEnd"/>
      <w:r w:rsidRPr="005665CD">
        <w:rPr>
          <w:rFonts w:asciiTheme="minorHAnsi" w:hAnsiTheme="minorHAnsi" w:cstheme="minorHAnsi"/>
          <w:spacing w:val="-1"/>
        </w:rPr>
        <w:t xml:space="preserve"> ve </w:t>
      </w:r>
      <w:r w:rsidR="007246AA">
        <w:rPr>
          <w:rFonts w:asciiTheme="minorHAnsi" w:hAnsiTheme="minorHAnsi" w:cstheme="minorHAnsi"/>
          <w:spacing w:val="-1"/>
        </w:rPr>
        <w:t>P</w:t>
      </w:r>
      <w:r w:rsidRPr="005665CD">
        <w:rPr>
          <w:rFonts w:asciiTheme="minorHAnsi" w:hAnsiTheme="minorHAnsi" w:cstheme="minorHAnsi"/>
          <w:spacing w:val="-1"/>
        </w:rPr>
        <w:t>recision oranları </w:t>
      </w:r>
      <w:r w:rsidRPr="005665CD">
        <w:rPr>
          <w:rFonts w:asciiTheme="minorHAnsi" w:hAnsiTheme="minorHAnsi" w:cstheme="minorHAnsi"/>
          <w:b/>
          <w:bCs/>
          <w:spacing w:val="-1"/>
        </w:rPr>
        <w:t>0</w:t>
      </w:r>
      <w:r w:rsidRPr="005665CD">
        <w:rPr>
          <w:rFonts w:asciiTheme="minorHAnsi" w:hAnsiTheme="minorHAnsi" w:cstheme="minorHAnsi"/>
          <w:spacing w:val="-1"/>
        </w:rPr>
        <w:t>.</w:t>
      </w:r>
    </w:p>
    <w:p w14:paraId="2AA72F61" w14:textId="77777777" w:rsidR="002B2022" w:rsidRPr="005665CD" w:rsidRDefault="002B2022" w:rsidP="005C5FD8">
      <w:pPr>
        <w:pStyle w:val="gp"/>
        <w:shd w:val="clear" w:color="auto" w:fill="FFFFFF"/>
        <w:spacing w:before="480" w:beforeAutospacing="0" w:after="0" w:afterAutospacing="0"/>
        <w:jc w:val="both"/>
        <w:rPr>
          <w:rFonts w:asciiTheme="minorHAnsi" w:hAnsiTheme="minorHAnsi" w:cstheme="minorHAnsi"/>
          <w:spacing w:val="-1"/>
        </w:rPr>
      </w:pPr>
    </w:p>
    <w:p w14:paraId="1A9EAE36" w14:textId="60F2B742" w:rsidR="00B06225" w:rsidRPr="0097645E" w:rsidRDefault="00B06225" w:rsidP="0097645E">
      <w:pPr>
        <w:pStyle w:val="ListeParagraf"/>
        <w:numPr>
          <w:ilvl w:val="0"/>
          <w:numId w:val="1"/>
        </w:numPr>
        <w:shd w:val="clear" w:color="auto" w:fill="FFFFFF"/>
        <w:spacing w:after="0" w:line="276" w:lineRule="auto"/>
        <w:rPr>
          <w:rFonts w:eastAsia="Times New Roman" w:cstheme="minorHAnsi"/>
          <w:spacing w:val="-1"/>
          <w:sz w:val="24"/>
          <w:szCs w:val="24"/>
          <w:lang w:eastAsia="tr-TR"/>
        </w:rPr>
      </w:pPr>
      <w:r w:rsidRPr="0097645E">
        <w:rPr>
          <w:rFonts w:eastAsia="Times New Roman" w:cstheme="minorHAnsi"/>
          <w:b/>
          <w:bCs/>
          <w:spacing w:val="-1"/>
          <w:sz w:val="24"/>
          <w:szCs w:val="24"/>
          <w:lang w:eastAsia="tr-TR"/>
        </w:rPr>
        <w:t xml:space="preserve">ROC </w:t>
      </w:r>
      <w:proofErr w:type="spellStart"/>
      <w:r w:rsidRPr="0097645E">
        <w:rPr>
          <w:rFonts w:eastAsia="Times New Roman" w:cstheme="minorHAnsi"/>
          <w:b/>
          <w:bCs/>
          <w:spacing w:val="-1"/>
          <w:sz w:val="24"/>
          <w:szCs w:val="24"/>
          <w:lang w:eastAsia="tr-TR"/>
        </w:rPr>
        <w:t>Curve</w:t>
      </w:r>
      <w:proofErr w:type="spellEnd"/>
      <w:r w:rsidRPr="0097645E">
        <w:rPr>
          <w:rFonts w:eastAsia="Times New Roman" w:cstheme="minorHAnsi"/>
          <w:b/>
          <w:bCs/>
          <w:spacing w:val="-1"/>
          <w:sz w:val="24"/>
          <w:szCs w:val="24"/>
          <w:lang w:eastAsia="tr-TR"/>
        </w:rPr>
        <w:t xml:space="preserve"> (</w:t>
      </w:r>
      <w:proofErr w:type="spellStart"/>
      <w:r w:rsidRPr="0097645E">
        <w:rPr>
          <w:rFonts w:eastAsia="Times New Roman" w:cstheme="minorHAnsi"/>
          <w:b/>
          <w:bCs/>
          <w:spacing w:val="-1"/>
          <w:sz w:val="24"/>
          <w:szCs w:val="24"/>
          <w:lang w:eastAsia="tr-TR"/>
        </w:rPr>
        <w:t>Receiver</w:t>
      </w:r>
      <w:proofErr w:type="spellEnd"/>
      <w:r w:rsidRPr="0097645E">
        <w:rPr>
          <w:rFonts w:eastAsia="Times New Roman" w:cstheme="minorHAnsi"/>
          <w:b/>
          <w:bCs/>
          <w:spacing w:val="-1"/>
          <w:sz w:val="24"/>
          <w:szCs w:val="24"/>
          <w:lang w:eastAsia="tr-TR"/>
        </w:rPr>
        <w:t xml:space="preserve"> Operating </w:t>
      </w:r>
      <w:proofErr w:type="spellStart"/>
      <w:r w:rsidRPr="0097645E">
        <w:rPr>
          <w:rFonts w:eastAsia="Times New Roman" w:cstheme="minorHAnsi"/>
          <w:b/>
          <w:bCs/>
          <w:spacing w:val="-1"/>
          <w:sz w:val="24"/>
          <w:szCs w:val="24"/>
          <w:lang w:eastAsia="tr-TR"/>
        </w:rPr>
        <w:t>Characteristic</w:t>
      </w:r>
      <w:proofErr w:type="spellEnd"/>
      <w:r w:rsidRPr="0097645E">
        <w:rPr>
          <w:rFonts w:eastAsia="Times New Roman" w:cstheme="minorHAnsi"/>
          <w:b/>
          <w:bCs/>
          <w:spacing w:val="-1"/>
          <w:sz w:val="24"/>
          <w:szCs w:val="24"/>
          <w:lang w:eastAsia="tr-TR"/>
        </w:rPr>
        <w:t xml:space="preserve"> </w:t>
      </w:r>
      <w:proofErr w:type="spellStart"/>
      <w:r w:rsidRPr="0097645E">
        <w:rPr>
          <w:rFonts w:eastAsia="Times New Roman" w:cstheme="minorHAnsi"/>
          <w:b/>
          <w:bCs/>
          <w:spacing w:val="-1"/>
          <w:sz w:val="24"/>
          <w:szCs w:val="24"/>
          <w:lang w:eastAsia="tr-TR"/>
        </w:rPr>
        <w:t>Curve</w:t>
      </w:r>
      <w:proofErr w:type="spellEnd"/>
      <w:r w:rsidRPr="0097645E">
        <w:rPr>
          <w:rFonts w:eastAsia="Times New Roman" w:cstheme="minorHAnsi"/>
          <w:b/>
          <w:bCs/>
          <w:spacing w:val="-1"/>
          <w:sz w:val="24"/>
          <w:szCs w:val="24"/>
          <w:lang w:eastAsia="tr-TR"/>
        </w:rPr>
        <w:t>)</w:t>
      </w:r>
    </w:p>
    <w:p w14:paraId="6742DFFD" w14:textId="6881D82F" w:rsidR="00B06225" w:rsidRPr="00B06225" w:rsidRDefault="00B06225" w:rsidP="00B06225">
      <w:pPr>
        <w:shd w:val="clear" w:color="auto" w:fill="FFFFFF"/>
        <w:spacing w:after="0" w:line="276" w:lineRule="auto"/>
        <w:jc w:val="both"/>
        <w:rPr>
          <w:rFonts w:eastAsia="Times New Roman" w:cstheme="minorHAnsi"/>
          <w:spacing w:val="-1"/>
          <w:sz w:val="24"/>
          <w:szCs w:val="24"/>
          <w:lang w:eastAsia="tr-TR"/>
        </w:rPr>
      </w:pPr>
      <w:r w:rsidRPr="00B06225">
        <w:rPr>
          <w:rFonts w:eastAsia="Times New Roman" w:cstheme="minorHAnsi"/>
          <w:spacing w:val="-1"/>
          <w:sz w:val="24"/>
          <w:szCs w:val="24"/>
          <w:lang w:eastAsia="tr-TR"/>
        </w:rPr>
        <w:t xml:space="preserve">Sınıflandırma modellerinin başarı hesaplarında ROC </w:t>
      </w:r>
      <w:proofErr w:type="spellStart"/>
      <w:r w:rsidRPr="00B06225">
        <w:rPr>
          <w:rFonts w:eastAsia="Times New Roman" w:cstheme="minorHAnsi"/>
          <w:spacing w:val="-1"/>
          <w:sz w:val="24"/>
          <w:szCs w:val="24"/>
          <w:lang w:eastAsia="tr-TR"/>
        </w:rPr>
        <w:t>Curve</w:t>
      </w:r>
      <w:proofErr w:type="spellEnd"/>
      <w:r w:rsidRPr="00B06225">
        <w:rPr>
          <w:rFonts w:eastAsia="Times New Roman" w:cstheme="minorHAnsi"/>
          <w:spacing w:val="-1"/>
          <w:sz w:val="24"/>
          <w:szCs w:val="24"/>
          <w:lang w:eastAsia="tr-TR"/>
        </w:rPr>
        <w:t xml:space="preserve"> sık sık karşımıza çıkmaktadır. İlk başta karışık gelebilir temelde iki basit metriğe bakıyor.</w:t>
      </w:r>
    </w:p>
    <w:p w14:paraId="30424F24" w14:textId="37F3BBB1" w:rsidR="00B06225" w:rsidRPr="0097645E" w:rsidRDefault="00B06225" w:rsidP="0097645E">
      <w:pPr>
        <w:pStyle w:val="ListeParagraf"/>
        <w:numPr>
          <w:ilvl w:val="0"/>
          <w:numId w:val="1"/>
        </w:numPr>
        <w:shd w:val="clear" w:color="auto" w:fill="FFFFFF"/>
        <w:spacing w:after="0" w:line="276" w:lineRule="auto"/>
        <w:rPr>
          <w:rFonts w:eastAsia="Times New Roman" w:cstheme="minorHAnsi"/>
          <w:sz w:val="24"/>
          <w:szCs w:val="24"/>
          <w:lang w:eastAsia="tr-TR"/>
        </w:rPr>
      </w:pPr>
      <w:r w:rsidRPr="00B06225">
        <w:rPr>
          <w:noProof/>
          <w:lang w:eastAsia="tr-TR"/>
        </w:rPr>
        <w:drawing>
          <wp:anchor distT="0" distB="0" distL="114300" distR="114300" simplePos="0" relativeHeight="251662336" behindDoc="1" locked="0" layoutInCell="1" allowOverlap="1" wp14:anchorId="2B99D527" wp14:editId="3499EEED">
            <wp:simplePos x="0" y="0"/>
            <wp:positionH relativeFrom="margin">
              <wp:align>center</wp:align>
            </wp:positionH>
            <wp:positionV relativeFrom="paragraph">
              <wp:posOffset>239395</wp:posOffset>
            </wp:positionV>
            <wp:extent cx="3600450" cy="609600"/>
            <wp:effectExtent l="19050" t="19050" r="19050" b="19050"/>
            <wp:wrapTopAndBottom/>
            <wp:docPr id="15" name="Resim 15" descr="https://miro.medium.com/max/378/1*cvC8CbwjcSCdd9jWME_7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max/378/1*cvC8CbwjcSCdd9jWME_7l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609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7645E">
        <w:rPr>
          <w:rFonts w:eastAsia="Times New Roman" w:cstheme="minorHAnsi"/>
          <w:b/>
          <w:bCs/>
          <w:spacing w:val="-1"/>
          <w:sz w:val="24"/>
          <w:szCs w:val="24"/>
          <w:lang w:eastAsia="tr-TR"/>
        </w:rPr>
        <w:t>TPR:</w:t>
      </w:r>
      <w:r w:rsidRPr="0097645E">
        <w:rPr>
          <w:rFonts w:eastAsia="Times New Roman" w:cstheme="minorHAnsi"/>
          <w:spacing w:val="-1"/>
          <w:sz w:val="24"/>
          <w:szCs w:val="24"/>
          <w:lang w:eastAsia="tr-TR"/>
        </w:rPr>
        <w:t> Kanser olan insanlara hangi olasılıkla doğru diye alarm veriyorum. (</w:t>
      </w:r>
      <w:proofErr w:type="spellStart"/>
      <w:r w:rsidRPr="0097645E">
        <w:rPr>
          <w:rFonts w:eastAsia="Times New Roman" w:cstheme="minorHAnsi"/>
          <w:spacing w:val="-1"/>
          <w:sz w:val="24"/>
          <w:szCs w:val="24"/>
          <w:lang w:eastAsia="tr-TR"/>
        </w:rPr>
        <w:t>Recall</w:t>
      </w:r>
      <w:proofErr w:type="spellEnd"/>
      <w:r w:rsidRPr="0097645E">
        <w:rPr>
          <w:rFonts w:eastAsia="Times New Roman" w:cstheme="minorHAnsi"/>
          <w:spacing w:val="-1"/>
          <w:sz w:val="24"/>
          <w:szCs w:val="24"/>
          <w:lang w:eastAsia="tr-TR"/>
        </w:rPr>
        <w:t xml:space="preserve"> aslında)</w:t>
      </w:r>
    </w:p>
    <w:p w14:paraId="7DB4ABEA" w14:textId="1C744C25" w:rsidR="00B06225" w:rsidRPr="0097645E" w:rsidRDefault="00B06225" w:rsidP="0097645E">
      <w:pPr>
        <w:pStyle w:val="ListeParagraf"/>
        <w:numPr>
          <w:ilvl w:val="0"/>
          <w:numId w:val="1"/>
        </w:numPr>
        <w:spacing w:after="0" w:line="276" w:lineRule="auto"/>
        <w:jc w:val="both"/>
        <w:rPr>
          <w:rFonts w:eastAsia="Times New Roman" w:cstheme="minorHAnsi"/>
          <w:sz w:val="24"/>
          <w:szCs w:val="24"/>
          <w:lang w:eastAsia="tr-TR"/>
        </w:rPr>
      </w:pPr>
      <w:r w:rsidRPr="00B06225">
        <w:rPr>
          <w:noProof/>
          <w:lang w:eastAsia="tr-TR"/>
        </w:rPr>
        <w:drawing>
          <wp:anchor distT="0" distB="0" distL="114300" distR="114300" simplePos="0" relativeHeight="251663360" behindDoc="1" locked="0" layoutInCell="1" allowOverlap="1" wp14:anchorId="59048F1E" wp14:editId="52DBD226">
            <wp:simplePos x="0" y="0"/>
            <wp:positionH relativeFrom="margin">
              <wp:posOffset>1061085</wp:posOffset>
            </wp:positionH>
            <wp:positionV relativeFrom="paragraph">
              <wp:posOffset>1083945</wp:posOffset>
            </wp:positionV>
            <wp:extent cx="3705225" cy="628650"/>
            <wp:effectExtent l="19050" t="19050" r="28575" b="19050"/>
            <wp:wrapTopAndBottom/>
            <wp:docPr id="13" name="Resim 13" descr="https://miro.medium.com/max/389/1*s9bdsxCvjaRjK_ZvnGwO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iro.medium.com/max/389/1*s9bdsxCvjaRjK_ZvnGwOH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6286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7645E">
        <w:rPr>
          <w:rFonts w:eastAsia="Times New Roman" w:cstheme="minorHAnsi"/>
          <w:b/>
          <w:bCs/>
          <w:spacing w:val="-1"/>
          <w:sz w:val="24"/>
          <w:szCs w:val="24"/>
          <w:lang w:eastAsia="tr-TR"/>
        </w:rPr>
        <w:t>FPR:</w:t>
      </w:r>
      <w:r w:rsidRPr="0097645E">
        <w:rPr>
          <w:rFonts w:eastAsia="Times New Roman" w:cstheme="minorHAnsi"/>
          <w:spacing w:val="-1"/>
          <w:sz w:val="24"/>
          <w:szCs w:val="24"/>
          <w:lang w:eastAsia="tr-TR"/>
        </w:rPr>
        <w:t> Kanser olmayan insanlara hangi olasılıkla yanlış alarm veriyorum. (Bu metrik yeni daha önce görmedik.)</w:t>
      </w:r>
    </w:p>
    <w:p w14:paraId="160D7A45" w14:textId="6DFE6B41" w:rsidR="001936A4" w:rsidRPr="00B06225" w:rsidRDefault="00B06225" w:rsidP="00B06225">
      <w:pPr>
        <w:shd w:val="clear" w:color="auto" w:fill="FFFFFF"/>
        <w:spacing w:after="0" w:line="276" w:lineRule="auto"/>
        <w:jc w:val="both"/>
        <w:rPr>
          <w:rFonts w:eastAsia="Times New Roman" w:cstheme="minorHAnsi"/>
          <w:b/>
          <w:bCs/>
          <w:spacing w:val="-1"/>
          <w:sz w:val="24"/>
          <w:szCs w:val="24"/>
          <w:lang w:eastAsia="tr-TR"/>
        </w:rPr>
      </w:pPr>
      <w:r w:rsidRPr="00B06225">
        <w:rPr>
          <w:rFonts w:eastAsia="Times New Roman" w:cstheme="minorHAnsi"/>
          <w:spacing w:val="-1"/>
          <w:sz w:val="24"/>
          <w:szCs w:val="24"/>
          <w:lang w:eastAsia="tr-TR"/>
        </w:rPr>
        <w:t>Bu iki metriği x ve y eksenlerine yerleştirerek çizginin altında kalan alanı hesaplıyoruz </w:t>
      </w:r>
      <w:r w:rsidRPr="00B06225">
        <w:rPr>
          <w:rFonts w:eastAsia="Times New Roman" w:cstheme="minorHAnsi"/>
          <w:b/>
          <w:bCs/>
          <w:spacing w:val="-1"/>
          <w:sz w:val="24"/>
          <w:szCs w:val="24"/>
          <w:lang w:eastAsia="tr-TR"/>
        </w:rPr>
        <w:t xml:space="preserve">(AUC — </w:t>
      </w:r>
      <w:proofErr w:type="spellStart"/>
      <w:r w:rsidRPr="00B06225">
        <w:rPr>
          <w:rFonts w:eastAsia="Times New Roman" w:cstheme="minorHAnsi"/>
          <w:b/>
          <w:bCs/>
          <w:spacing w:val="-1"/>
          <w:sz w:val="24"/>
          <w:szCs w:val="24"/>
          <w:lang w:eastAsia="tr-TR"/>
        </w:rPr>
        <w:t>Area</w:t>
      </w:r>
      <w:proofErr w:type="spellEnd"/>
      <w:r w:rsidRPr="00B06225">
        <w:rPr>
          <w:rFonts w:eastAsia="Times New Roman" w:cstheme="minorHAnsi"/>
          <w:b/>
          <w:bCs/>
          <w:spacing w:val="-1"/>
          <w:sz w:val="24"/>
          <w:szCs w:val="24"/>
          <w:lang w:eastAsia="tr-TR"/>
        </w:rPr>
        <w:t xml:space="preserve"> Under </w:t>
      </w:r>
      <w:proofErr w:type="spellStart"/>
      <w:r w:rsidRPr="00B06225">
        <w:rPr>
          <w:rFonts w:eastAsia="Times New Roman" w:cstheme="minorHAnsi"/>
          <w:b/>
          <w:bCs/>
          <w:spacing w:val="-1"/>
          <w:sz w:val="24"/>
          <w:szCs w:val="24"/>
          <w:lang w:eastAsia="tr-TR"/>
        </w:rPr>
        <w:t>Curve</w:t>
      </w:r>
      <w:proofErr w:type="spellEnd"/>
      <w:r w:rsidRPr="00B06225">
        <w:rPr>
          <w:rFonts w:eastAsia="Times New Roman" w:cstheme="minorHAnsi"/>
          <w:b/>
          <w:bCs/>
          <w:spacing w:val="-1"/>
          <w:sz w:val="24"/>
          <w:szCs w:val="24"/>
          <w:lang w:eastAsia="tr-TR"/>
        </w:rPr>
        <w:t>).</w:t>
      </w:r>
      <w:r w:rsidR="0097645E">
        <w:rPr>
          <w:rFonts w:eastAsia="Times New Roman" w:cstheme="minorHAnsi"/>
          <w:b/>
          <w:bCs/>
          <w:spacing w:val="-1"/>
          <w:sz w:val="24"/>
          <w:szCs w:val="24"/>
          <w:lang w:eastAsia="tr-TR"/>
        </w:rPr>
        <w:t xml:space="preserve"> </w:t>
      </w:r>
      <w:r w:rsidR="001936A4">
        <w:rPr>
          <w:rFonts w:eastAsia="Times New Roman" w:cstheme="minorHAnsi"/>
          <w:b/>
          <w:bCs/>
          <w:spacing w:val="-1"/>
          <w:sz w:val="24"/>
          <w:szCs w:val="24"/>
          <w:lang w:eastAsia="tr-TR"/>
        </w:rPr>
        <w:t>TPR: Y ekseni, FPR: X ekseni</w:t>
      </w:r>
    </w:p>
    <w:p w14:paraId="493E4CF3" w14:textId="6D3319DA" w:rsidR="00B06225" w:rsidRPr="00B06225" w:rsidRDefault="001936A4" w:rsidP="00B06225">
      <w:pPr>
        <w:shd w:val="clear" w:color="auto" w:fill="FFFFFF"/>
        <w:spacing w:after="0" w:line="276" w:lineRule="auto"/>
        <w:jc w:val="both"/>
        <w:rPr>
          <w:rFonts w:eastAsia="Times New Roman" w:cstheme="minorHAnsi"/>
          <w:spacing w:val="-1"/>
          <w:sz w:val="24"/>
          <w:szCs w:val="24"/>
          <w:lang w:eastAsia="tr-TR"/>
        </w:rPr>
      </w:pPr>
      <w:r>
        <w:rPr>
          <w:rFonts w:eastAsia="Times New Roman" w:cstheme="minorHAnsi"/>
          <w:spacing w:val="-1"/>
          <w:sz w:val="24"/>
          <w:szCs w:val="24"/>
          <w:lang w:eastAsia="tr-TR"/>
        </w:rPr>
        <w:t>Her bir</w:t>
      </w:r>
      <w:r w:rsidR="00B06225" w:rsidRPr="00B06225">
        <w:rPr>
          <w:rFonts w:eastAsia="Times New Roman" w:cstheme="minorHAnsi"/>
          <w:spacing w:val="-1"/>
          <w:sz w:val="24"/>
          <w:szCs w:val="24"/>
          <w:lang w:eastAsia="tr-TR"/>
        </w:rPr>
        <w:t xml:space="preserve"> eğri bir modeli temsil ediyor. Eğri boyunca düşen </w:t>
      </w:r>
      <w:proofErr w:type="spellStart"/>
      <w:r w:rsidR="00B06225" w:rsidRPr="00B06225">
        <w:rPr>
          <w:rFonts w:eastAsia="Times New Roman" w:cstheme="minorHAnsi"/>
          <w:spacing w:val="-1"/>
          <w:sz w:val="24"/>
          <w:szCs w:val="24"/>
          <w:lang w:eastAsia="tr-TR"/>
        </w:rPr>
        <w:t>threshold</w:t>
      </w:r>
      <w:proofErr w:type="spellEnd"/>
      <w:r w:rsidR="00B06225" w:rsidRPr="00B06225">
        <w:rPr>
          <w:rFonts w:eastAsia="Times New Roman" w:cstheme="minorHAnsi"/>
          <w:spacing w:val="-1"/>
          <w:sz w:val="24"/>
          <w:szCs w:val="24"/>
          <w:lang w:eastAsia="tr-TR"/>
        </w:rPr>
        <w:t xml:space="preserve"> (sınır) değerlerine karşı TPR ve FPR oranları tespit ediliyor (o noktalar eğriyi oluşturuyor aslında.)</w:t>
      </w:r>
    </w:p>
    <w:p w14:paraId="761ADAA5" w14:textId="221BA00A" w:rsidR="00B06225" w:rsidRPr="00B06225" w:rsidRDefault="00B06225" w:rsidP="00B06225">
      <w:pPr>
        <w:shd w:val="clear" w:color="auto" w:fill="FFFFFF"/>
        <w:spacing w:after="0" w:line="276" w:lineRule="auto"/>
        <w:jc w:val="both"/>
        <w:rPr>
          <w:rFonts w:eastAsia="Times New Roman" w:cstheme="minorHAnsi"/>
          <w:spacing w:val="-1"/>
          <w:sz w:val="24"/>
          <w:szCs w:val="24"/>
          <w:lang w:eastAsia="tr-TR"/>
        </w:rPr>
      </w:pPr>
      <w:r w:rsidRPr="00B06225">
        <w:rPr>
          <w:rFonts w:eastAsia="Times New Roman" w:cstheme="minorHAnsi"/>
          <w:spacing w:val="-1"/>
          <w:sz w:val="24"/>
          <w:szCs w:val="24"/>
          <w:lang w:eastAsia="tr-TR"/>
        </w:rPr>
        <w:t xml:space="preserve">Her </w:t>
      </w:r>
      <w:proofErr w:type="spellStart"/>
      <w:r w:rsidRPr="00B06225">
        <w:rPr>
          <w:rFonts w:eastAsia="Times New Roman" w:cstheme="minorHAnsi"/>
          <w:spacing w:val="-1"/>
          <w:sz w:val="24"/>
          <w:szCs w:val="24"/>
          <w:lang w:eastAsia="tr-TR"/>
        </w:rPr>
        <w:t>threshold</w:t>
      </w:r>
      <w:proofErr w:type="spellEnd"/>
      <w:r w:rsidRPr="00B06225">
        <w:rPr>
          <w:rFonts w:eastAsia="Times New Roman" w:cstheme="minorHAnsi"/>
          <w:spacing w:val="-1"/>
          <w:sz w:val="24"/>
          <w:szCs w:val="24"/>
          <w:lang w:eastAsia="tr-TR"/>
        </w:rPr>
        <w:t xml:space="preserve"> için </w:t>
      </w:r>
      <w:r w:rsidR="001936A4">
        <w:rPr>
          <w:rFonts w:eastAsia="Times New Roman" w:cstheme="minorHAnsi"/>
          <w:spacing w:val="-1"/>
          <w:sz w:val="24"/>
          <w:szCs w:val="24"/>
          <w:lang w:eastAsia="tr-TR"/>
        </w:rPr>
        <w:t>P</w:t>
      </w:r>
      <w:r w:rsidRPr="00B06225">
        <w:rPr>
          <w:rFonts w:eastAsia="Times New Roman" w:cstheme="minorHAnsi"/>
          <w:spacing w:val="-1"/>
          <w:sz w:val="24"/>
          <w:szCs w:val="24"/>
          <w:lang w:eastAsia="tr-TR"/>
        </w:rPr>
        <w:t xml:space="preserve">recision, </w:t>
      </w:r>
      <w:proofErr w:type="spellStart"/>
      <w:r w:rsidR="001936A4">
        <w:rPr>
          <w:rFonts w:eastAsia="Times New Roman" w:cstheme="minorHAnsi"/>
          <w:spacing w:val="-1"/>
          <w:sz w:val="24"/>
          <w:szCs w:val="24"/>
          <w:lang w:eastAsia="tr-TR"/>
        </w:rPr>
        <w:t>R</w:t>
      </w:r>
      <w:r w:rsidRPr="00B06225">
        <w:rPr>
          <w:rFonts w:eastAsia="Times New Roman" w:cstheme="minorHAnsi"/>
          <w:spacing w:val="-1"/>
          <w:sz w:val="24"/>
          <w:szCs w:val="24"/>
          <w:lang w:eastAsia="tr-TR"/>
        </w:rPr>
        <w:t>ecall</w:t>
      </w:r>
      <w:proofErr w:type="spellEnd"/>
      <w:r w:rsidRPr="00B06225">
        <w:rPr>
          <w:rFonts w:eastAsia="Times New Roman" w:cstheme="minorHAnsi"/>
          <w:spacing w:val="-1"/>
          <w:sz w:val="24"/>
          <w:szCs w:val="24"/>
          <w:lang w:eastAsia="tr-TR"/>
        </w:rPr>
        <w:t xml:space="preserve"> değerlerini hesaplayıp F1 skorunu maksimum yapan </w:t>
      </w:r>
      <w:proofErr w:type="spellStart"/>
      <w:r w:rsidRPr="00B06225">
        <w:rPr>
          <w:rFonts w:eastAsia="Times New Roman" w:cstheme="minorHAnsi"/>
          <w:spacing w:val="-1"/>
          <w:sz w:val="24"/>
          <w:szCs w:val="24"/>
          <w:lang w:eastAsia="tr-TR"/>
        </w:rPr>
        <w:t>thresholdu</w:t>
      </w:r>
      <w:proofErr w:type="spellEnd"/>
      <w:r w:rsidRPr="00B06225">
        <w:rPr>
          <w:rFonts w:eastAsia="Times New Roman" w:cstheme="minorHAnsi"/>
          <w:spacing w:val="-1"/>
          <w:sz w:val="24"/>
          <w:szCs w:val="24"/>
          <w:lang w:eastAsia="tr-TR"/>
        </w:rPr>
        <w:t xml:space="preserve"> seçiyoruz.</w:t>
      </w:r>
    </w:p>
    <w:p w14:paraId="7F42DA02" w14:textId="7BBD388A" w:rsidR="00B06225" w:rsidRPr="00B06225" w:rsidRDefault="00B06225" w:rsidP="00B06225">
      <w:pPr>
        <w:shd w:val="clear" w:color="auto" w:fill="FFFFFF"/>
        <w:spacing w:after="0" w:line="276" w:lineRule="auto"/>
        <w:jc w:val="both"/>
        <w:rPr>
          <w:rFonts w:eastAsia="Times New Roman" w:cstheme="minorHAnsi"/>
          <w:spacing w:val="-1"/>
          <w:sz w:val="24"/>
          <w:szCs w:val="24"/>
          <w:lang w:eastAsia="tr-TR"/>
        </w:rPr>
      </w:pPr>
      <w:r w:rsidRPr="00B06225">
        <w:rPr>
          <w:rFonts w:eastAsia="Times New Roman" w:cstheme="minorHAnsi"/>
          <w:spacing w:val="-1"/>
          <w:sz w:val="24"/>
          <w:szCs w:val="24"/>
          <w:lang w:eastAsia="tr-TR"/>
        </w:rPr>
        <w:t>Rastgele bir sınıflandırma (</w:t>
      </w:r>
      <w:proofErr w:type="spellStart"/>
      <w:r w:rsidRPr="00B06225">
        <w:rPr>
          <w:rFonts w:eastAsia="Times New Roman" w:cstheme="minorHAnsi"/>
          <w:spacing w:val="-1"/>
          <w:sz w:val="24"/>
          <w:szCs w:val="24"/>
          <w:lang w:eastAsia="tr-TR"/>
        </w:rPr>
        <w:t>Random</w:t>
      </w:r>
      <w:proofErr w:type="spellEnd"/>
      <w:r w:rsidRPr="00B06225">
        <w:rPr>
          <w:rFonts w:eastAsia="Times New Roman" w:cstheme="minorHAnsi"/>
          <w:spacing w:val="-1"/>
          <w:sz w:val="24"/>
          <w:szCs w:val="24"/>
          <w:lang w:eastAsia="tr-TR"/>
        </w:rPr>
        <w:t xml:space="preserve"> </w:t>
      </w:r>
      <w:proofErr w:type="spellStart"/>
      <w:r w:rsidRPr="00B06225">
        <w:rPr>
          <w:rFonts w:eastAsia="Times New Roman" w:cstheme="minorHAnsi"/>
          <w:spacing w:val="-1"/>
          <w:sz w:val="24"/>
          <w:szCs w:val="24"/>
          <w:lang w:eastAsia="tr-TR"/>
        </w:rPr>
        <w:t>Classification</w:t>
      </w:r>
      <w:proofErr w:type="spellEnd"/>
      <w:r w:rsidRPr="00B06225">
        <w:rPr>
          <w:rFonts w:eastAsia="Times New Roman" w:cstheme="minorHAnsi"/>
          <w:spacing w:val="-1"/>
          <w:sz w:val="24"/>
          <w:szCs w:val="24"/>
          <w:lang w:eastAsia="tr-TR"/>
        </w:rPr>
        <w:t>) yapıldığında çizginin altında kalan alan 0.5 olmakta. Çizginin altında kalan alan ne kadar büyükse modelin başarı oranı o kadar yüksek demektir. Aslında bir modelin </w:t>
      </w:r>
      <w:r w:rsidRPr="00B06225">
        <w:rPr>
          <w:rFonts w:eastAsia="Times New Roman" w:cstheme="minorHAnsi"/>
          <w:b/>
          <w:bCs/>
          <w:spacing w:val="-1"/>
          <w:sz w:val="24"/>
          <w:szCs w:val="24"/>
          <w:lang w:eastAsia="tr-TR"/>
        </w:rPr>
        <w:t>F1 skoru</w:t>
      </w:r>
      <w:r w:rsidRPr="00B06225">
        <w:rPr>
          <w:rFonts w:eastAsia="Times New Roman" w:cstheme="minorHAnsi"/>
          <w:spacing w:val="-1"/>
          <w:sz w:val="24"/>
          <w:szCs w:val="24"/>
          <w:lang w:eastAsia="tr-TR"/>
        </w:rPr>
        <w:t> ne kadar yüksekse </w:t>
      </w:r>
      <w:r w:rsidRPr="00B06225">
        <w:rPr>
          <w:rFonts w:eastAsia="Times New Roman" w:cstheme="minorHAnsi"/>
          <w:b/>
          <w:bCs/>
          <w:spacing w:val="-1"/>
          <w:sz w:val="24"/>
          <w:szCs w:val="24"/>
          <w:lang w:eastAsia="tr-TR"/>
        </w:rPr>
        <w:t>çizginin altında kalan alan</w:t>
      </w:r>
      <w:r w:rsidRPr="00B06225">
        <w:rPr>
          <w:rFonts w:eastAsia="Times New Roman" w:cstheme="minorHAnsi"/>
          <w:spacing w:val="-1"/>
          <w:sz w:val="24"/>
          <w:szCs w:val="24"/>
          <w:lang w:eastAsia="tr-TR"/>
        </w:rPr>
        <w:t> da o kadar yüksek deyip işin içinden kolayca sıyrılabiliriz.</w:t>
      </w:r>
      <w:r w:rsidR="001936A4">
        <w:rPr>
          <w:rFonts w:eastAsia="Times New Roman" w:cstheme="minorHAnsi"/>
          <w:spacing w:val="-1"/>
          <w:sz w:val="24"/>
          <w:szCs w:val="24"/>
          <w:lang w:eastAsia="tr-TR"/>
        </w:rPr>
        <w:t xml:space="preserve"> </w:t>
      </w:r>
    </w:p>
    <w:p w14:paraId="2FA11EB4" w14:textId="27AB4B40" w:rsidR="00B06225" w:rsidRPr="00B06225" w:rsidRDefault="00861939" w:rsidP="00B06225">
      <w:pPr>
        <w:shd w:val="clear" w:color="auto" w:fill="FFFFFF"/>
        <w:spacing w:after="0" w:line="276" w:lineRule="auto"/>
        <w:jc w:val="both"/>
        <w:rPr>
          <w:rFonts w:eastAsia="Times New Roman" w:cstheme="minorHAnsi"/>
          <w:spacing w:val="-1"/>
          <w:sz w:val="24"/>
          <w:szCs w:val="24"/>
          <w:lang w:eastAsia="tr-TR"/>
        </w:rPr>
      </w:pPr>
      <w:r>
        <w:rPr>
          <w:rFonts w:eastAsia="Times New Roman" w:cstheme="minorHAnsi"/>
          <w:spacing w:val="-1"/>
          <w:sz w:val="24"/>
          <w:szCs w:val="24"/>
          <w:lang w:eastAsia="tr-TR"/>
        </w:rPr>
        <w:t>Şimdiye kadar bahsedilen</w:t>
      </w:r>
      <w:r w:rsidR="00B06225" w:rsidRPr="00B06225">
        <w:rPr>
          <w:rFonts w:eastAsia="Times New Roman" w:cstheme="minorHAnsi"/>
          <w:spacing w:val="-1"/>
          <w:sz w:val="24"/>
          <w:szCs w:val="24"/>
          <w:lang w:eastAsia="tr-TR"/>
        </w:rPr>
        <w:t xml:space="preserve"> problem FP ve FN durumlarına eşit yaklaşmasıdır. Halbuki kredi kartı dolandırıcılığını tespit edememek (FN) yanlış tespit yapıp müşteriyi aramaktan (FP) daha büyük maliyet içerir. Bununla başa çıkmak için çeşitli yöntemler var:</w:t>
      </w:r>
    </w:p>
    <w:p w14:paraId="5323A779" w14:textId="2560E8C6" w:rsidR="00B06225" w:rsidRDefault="00B06225" w:rsidP="00B06225">
      <w:pPr>
        <w:shd w:val="clear" w:color="auto" w:fill="FFFFFF"/>
        <w:spacing w:after="0" w:line="276" w:lineRule="auto"/>
        <w:jc w:val="both"/>
        <w:rPr>
          <w:rFonts w:eastAsia="Times New Roman" w:cstheme="minorHAnsi"/>
          <w:spacing w:val="-1"/>
          <w:sz w:val="24"/>
          <w:szCs w:val="24"/>
          <w:lang w:eastAsia="tr-TR"/>
        </w:rPr>
      </w:pPr>
      <w:r w:rsidRPr="00B06225">
        <w:rPr>
          <w:rFonts w:eastAsia="Times New Roman" w:cstheme="minorHAnsi"/>
          <w:spacing w:val="-1"/>
          <w:sz w:val="24"/>
          <w:szCs w:val="24"/>
          <w:lang w:eastAsia="tr-TR"/>
        </w:rPr>
        <w:t>FN = k * FP (örneğin k = 3). Böylece FN durumunun FP durumundan 3 kat daha problemli olduğunu modele ekleyebiliriz.</w:t>
      </w:r>
    </w:p>
    <w:p w14:paraId="11CEB6B2" w14:textId="77777777" w:rsidR="001C110E" w:rsidRDefault="001C110E" w:rsidP="00B06225">
      <w:pPr>
        <w:shd w:val="clear" w:color="auto" w:fill="FFFFFF"/>
        <w:spacing w:after="0" w:line="276" w:lineRule="auto"/>
        <w:jc w:val="both"/>
        <w:rPr>
          <w:rFonts w:eastAsia="Times New Roman" w:cstheme="minorHAnsi"/>
          <w:spacing w:val="-1"/>
          <w:sz w:val="24"/>
          <w:szCs w:val="24"/>
          <w:lang w:eastAsia="tr-TR"/>
        </w:rPr>
      </w:pPr>
    </w:p>
    <w:p w14:paraId="35C88F7F" w14:textId="4887805C" w:rsidR="001C110E" w:rsidRDefault="001C110E" w:rsidP="001C110E">
      <w:pPr>
        <w:shd w:val="clear" w:color="auto" w:fill="FFFFFF"/>
        <w:spacing w:after="0" w:line="276" w:lineRule="auto"/>
        <w:jc w:val="center"/>
        <w:rPr>
          <w:rFonts w:eastAsia="Times New Roman" w:cstheme="minorHAnsi"/>
          <w:b/>
          <w:spacing w:val="-1"/>
          <w:sz w:val="28"/>
          <w:szCs w:val="28"/>
          <w:lang w:eastAsia="tr-TR"/>
        </w:rPr>
      </w:pPr>
      <w:r w:rsidRPr="001C110E">
        <w:rPr>
          <w:rFonts w:eastAsia="Times New Roman" w:cstheme="minorHAnsi"/>
          <w:b/>
          <w:spacing w:val="-1"/>
          <w:sz w:val="28"/>
          <w:szCs w:val="28"/>
          <w:lang w:eastAsia="tr-TR"/>
        </w:rPr>
        <w:t>MATTHEWS CORRELAT</w:t>
      </w:r>
      <w:r>
        <w:rPr>
          <w:rFonts w:eastAsia="Times New Roman" w:cstheme="minorHAnsi"/>
          <w:b/>
          <w:spacing w:val="-1"/>
          <w:sz w:val="28"/>
          <w:szCs w:val="28"/>
          <w:lang w:eastAsia="tr-TR"/>
        </w:rPr>
        <w:t>I</w:t>
      </w:r>
      <w:r w:rsidRPr="001C110E">
        <w:rPr>
          <w:rFonts w:eastAsia="Times New Roman" w:cstheme="minorHAnsi"/>
          <w:b/>
          <w:spacing w:val="-1"/>
          <w:sz w:val="28"/>
          <w:szCs w:val="28"/>
          <w:lang w:eastAsia="tr-TR"/>
        </w:rPr>
        <w:t>ON COEFF</w:t>
      </w:r>
      <w:r>
        <w:rPr>
          <w:rFonts w:eastAsia="Times New Roman" w:cstheme="minorHAnsi"/>
          <w:b/>
          <w:spacing w:val="-1"/>
          <w:sz w:val="28"/>
          <w:szCs w:val="28"/>
          <w:lang w:eastAsia="tr-TR"/>
        </w:rPr>
        <w:t>I</w:t>
      </w:r>
      <w:r w:rsidRPr="001C110E">
        <w:rPr>
          <w:rFonts w:eastAsia="Times New Roman" w:cstheme="minorHAnsi"/>
          <w:b/>
          <w:spacing w:val="-1"/>
          <w:sz w:val="28"/>
          <w:szCs w:val="28"/>
          <w:lang w:eastAsia="tr-TR"/>
        </w:rPr>
        <w:t>C</w:t>
      </w:r>
      <w:r>
        <w:rPr>
          <w:rFonts w:eastAsia="Times New Roman" w:cstheme="minorHAnsi"/>
          <w:b/>
          <w:spacing w:val="-1"/>
          <w:sz w:val="28"/>
          <w:szCs w:val="28"/>
          <w:lang w:eastAsia="tr-TR"/>
        </w:rPr>
        <w:t>I</w:t>
      </w:r>
      <w:r w:rsidRPr="001C110E">
        <w:rPr>
          <w:rFonts w:eastAsia="Times New Roman" w:cstheme="minorHAnsi"/>
          <w:b/>
          <w:spacing w:val="-1"/>
          <w:sz w:val="28"/>
          <w:szCs w:val="28"/>
          <w:lang w:eastAsia="tr-TR"/>
        </w:rPr>
        <w:t>ENT</w:t>
      </w:r>
    </w:p>
    <w:p w14:paraId="695732AE" w14:textId="781B871A" w:rsidR="005665CD" w:rsidRDefault="001C110E" w:rsidP="00B06225">
      <w:pPr>
        <w:spacing w:line="276" w:lineRule="auto"/>
        <w:jc w:val="both"/>
        <w:rPr>
          <w:sz w:val="24"/>
          <w:szCs w:val="24"/>
        </w:rPr>
      </w:pPr>
      <w:r>
        <w:rPr>
          <w:noProof/>
          <w:sz w:val="24"/>
          <w:szCs w:val="24"/>
        </w:rPr>
        <w:drawing>
          <wp:anchor distT="0" distB="0" distL="114300" distR="114300" simplePos="0" relativeHeight="251664384" behindDoc="0" locked="0" layoutInCell="1" allowOverlap="1" wp14:anchorId="6E12060C" wp14:editId="74777218">
            <wp:simplePos x="0" y="0"/>
            <wp:positionH relativeFrom="margin">
              <wp:align>center</wp:align>
            </wp:positionH>
            <wp:positionV relativeFrom="paragraph">
              <wp:posOffset>1100455</wp:posOffset>
            </wp:positionV>
            <wp:extent cx="3999600" cy="662400"/>
            <wp:effectExtent l="0" t="0" r="1270" b="4445"/>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c.png"/>
                    <pic:cNvPicPr/>
                  </pic:nvPicPr>
                  <pic:blipFill>
                    <a:blip r:embed="rId11">
                      <a:extLst>
                        <a:ext uri="{28A0092B-C50C-407E-A947-70E740481C1C}">
                          <a14:useLocalDpi xmlns:a14="http://schemas.microsoft.com/office/drawing/2010/main" val="0"/>
                        </a:ext>
                      </a:extLst>
                    </a:blip>
                    <a:stretch>
                      <a:fillRect/>
                    </a:stretch>
                  </pic:blipFill>
                  <pic:spPr>
                    <a:xfrm>
                      <a:off x="0" y="0"/>
                      <a:ext cx="3999600" cy="6624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C110E">
        <w:rPr>
          <w:sz w:val="24"/>
          <w:szCs w:val="24"/>
        </w:rPr>
        <w:t>Matthews</w:t>
      </w:r>
      <w:proofErr w:type="spellEnd"/>
      <w:r w:rsidRPr="001C110E">
        <w:rPr>
          <w:sz w:val="24"/>
          <w:szCs w:val="24"/>
        </w:rPr>
        <w:t xml:space="preserve"> Korelasyon Katsayısı (MCC) -1 ile 1 arasında bir değere sahiptir; burada -1 tamamen yanlış bir ikili sınıflandırıcıyı gösterirken, 1 tamamen doğru bir ikili sınıflandırıcıyı gösterir.</w:t>
      </w:r>
      <w:r>
        <w:rPr>
          <w:sz w:val="24"/>
          <w:szCs w:val="24"/>
        </w:rPr>
        <w:t xml:space="preserve"> </w:t>
      </w:r>
      <w:proofErr w:type="spellStart"/>
      <w:r w:rsidRPr="001C110E">
        <w:rPr>
          <w:sz w:val="24"/>
          <w:szCs w:val="24"/>
        </w:rPr>
        <w:t>MCC'nin</w:t>
      </w:r>
      <w:proofErr w:type="spellEnd"/>
      <w:r w:rsidRPr="001C110E">
        <w:rPr>
          <w:sz w:val="24"/>
          <w:szCs w:val="24"/>
        </w:rPr>
        <w:t xml:space="preserve"> kullanılması, bir sınıflandırma modelinin / fonksiyonunun ne kadar iyi performans gösterdiğini ölçmenize olanak sağlar.</w:t>
      </w:r>
      <w:r>
        <w:rPr>
          <w:sz w:val="24"/>
          <w:szCs w:val="24"/>
        </w:rPr>
        <w:t xml:space="preserve"> ROC eğrisi ile benzer işlevi görür. </w:t>
      </w:r>
      <w:proofErr w:type="spellStart"/>
      <w:r w:rsidRPr="001C110E">
        <w:rPr>
          <w:sz w:val="24"/>
          <w:szCs w:val="24"/>
        </w:rPr>
        <w:t>Confus</w:t>
      </w:r>
      <w:r>
        <w:rPr>
          <w:sz w:val="24"/>
          <w:szCs w:val="24"/>
        </w:rPr>
        <w:t>i</w:t>
      </w:r>
      <w:r w:rsidRPr="001C110E">
        <w:rPr>
          <w:sz w:val="24"/>
          <w:szCs w:val="24"/>
        </w:rPr>
        <w:t>on</w:t>
      </w:r>
      <w:proofErr w:type="spellEnd"/>
      <w:r w:rsidRPr="001C110E">
        <w:rPr>
          <w:sz w:val="24"/>
          <w:szCs w:val="24"/>
        </w:rPr>
        <w:t xml:space="preserve"> </w:t>
      </w:r>
      <w:proofErr w:type="spellStart"/>
      <w:r>
        <w:rPr>
          <w:sz w:val="24"/>
          <w:szCs w:val="24"/>
        </w:rPr>
        <w:t>M</w:t>
      </w:r>
      <w:r w:rsidRPr="001C110E">
        <w:rPr>
          <w:sz w:val="24"/>
          <w:szCs w:val="24"/>
        </w:rPr>
        <w:t>atr</w:t>
      </w:r>
      <w:r>
        <w:rPr>
          <w:sz w:val="24"/>
          <w:szCs w:val="24"/>
        </w:rPr>
        <w:t>i</w:t>
      </w:r>
      <w:r w:rsidRPr="001C110E">
        <w:rPr>
          <w:sz w:val="24"/>
          <w:szCs w:val="24"/>
        </w:rPr>
        <w:t>x</w:t>
      </w:r>
      <w:proofErr w:type="spellEnd"/>
      <w:r>
        <w:rPr>
          <w:sz w:val="24"/>
          <w:szCs w:val="24"/>
        </w:rPr>
        <w:t xml:space="preserve"> kullanılarak elde edilen bir katsayıdır. 1’e ne kadar yakınsa bizim için o kadar iyidir.</w:t>
      </w:r>
    </w:p>
    <w:p w14:paraId="79F1F04F" w14:textId="7ECAA132" w:rsidR="001C110E" w:rsidRDefault="001C110E" w:rsidP="00B06225">
      <w:pPr>
        <w:spacing w:line="276" w:lineRule="auto"/>
        <w:jc w:val="both"/>
        <w:rPr>
          <w:sz w:val="24"/>
          <w:szCs w:val="24"/>
        </w:rPr>
      </w:pPr>
    </w:p>
    <w:p w14:paraId="10009F3E" w14:textId="062DC8C9" w:rsidR="00877890" w:rsidRPr="00890A89" w:rsidRDefault="005829B3" w:rsidP="008068BC">
      <w:pPr>
        <w:rPr>
          <w:sz w:val="24"/>
          <w:szCs w:val="24"/>
        </w:rPr>
      </w:pPr>
      <w:bookmarkStart w:id="0" w:name="_GoBack"/>
      <w:bookmarkEnd w:id="0"/>
      <w:r>
        <w:rPr>
          <w:sz w:val="24"/>
          <w:szCs w:val="24"/>
        </w:rPr>
        <w:t xml:space="preserve"> </w:t>
      </w:r>
    </w:p>
    <w:sectPr w:rsidR="00877890" w:rsidRPr="00890A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C72EE"/>
    <w:multiLevelType w:val="hybridMultilevel"/>
    <w:tmpl w:val="EBE2E6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32E64B6"/>
    <w:multiLevelType w:val="hybridMultilevel"/>
    <w:tmpl w:val="772E85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00"/>
    <w:rsid w:val="000943A5"/>
    <w:rsid w:val="001936A4"/>
    <w:rsid w:val="001C110E"/>
    <w:rsid w:val="00267B00"/>
    <w:rsid w:val="002B2022"/>
    <w:rsid w:val="004626B1"/>
    <w:rsid w:val="005665CD"/>
    <w:rsid w:val="005829B3"/>
    <w:rsid w:val="005C5FD8"/>
    <w:rsid w:val="007246AA"/>
    <w:rsid w:val="008068BC"/>
    <w:rsid w:val="00861939"/>
    <w:rsid w:val="00877890"/>
    <w:rsid w:val="00890A89"/>
    <w:rsid w:val="0097645E"/>
    <w:rsid w:val="00B06225"/>
    <w:rsid w:val="00DF20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2E61"/>
  <w15:chartTrackingRefBased/>
  <w15:docId w15:val="{DF373749-2E0F-4945-8894-7B1F9F92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3">
    <w:name w:val="heading 3"/>
    <w:basedOn w:val="Normal"/>
    <w:link w:val="Balk3Char"/>
    <w:uiPriority w:val="9"/>
    <w:qFormat/>
    <w:rsid w:val="005829B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90A8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90A89"/>
    <w:rPr>
      <w:rFonts w:ascii="Segoe UI" w:hAnsi="Segoe UI" w:cs="Segoe UI"/>
      <w:sz w:val="18"/>
      <w:szCs w:val="18"/>
    </w:rPr>
  </w:style>
  <w:style w:type="paragraph" w:customStyle="1" w:styleId="gp">
    <w:name w:val="gp"/>
    <w:basedOn w:val="Normal"/>
    <w:rsid w:val="00890A8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890A89"/>
    <w:rPr>
      <w:i/>
      <w:iCs/>
    </w:rPr>
  </w:style>
  <w:style w:type="character" w:styleId="Gl">
    <w:name w:val="Strong"/>
    <w:basedOn w:val="VarsaylanParagrafYazTipi"/>
    <w:uiPriority w:val="22"/>
    <w:qFormat/>
    <w:rsid w:val="00890A89"/>
    <w:rPr>
      <w:b/>
      <w:bCs/>
    </w:rPr>
  </w:style>
  <w:style w:type="paragraph" w:styleId="ListeParagraf">
    <w:name w:val="List Paragraph"/>
    <w:basedOn w:val="Normal"/>
    <w:uiPriority w:val="34"/>
    <w:qFormat/>
    <w:rsid w:val="00890A89"/>
    <w:pPr>
      <w:ind w:left="720"/>
      <w:contextualSpacing/>
    </w:pPr>
  </w:style>
  <w:style w:type="character" w:styleId="Kpr">
    <w:name w:val="Hyperlink"/>
    <w:basedOn w:val="VarsaylanParagrafYazTipi"/>
    <w:uiPriority w:val="99"/>
    <w:semiHidden/>
    <w:unhideWhenUsed/>
    <w:rsid w:val="00B06225"/>
    <w:rPr>
      <w:color w:val="0000FF"/>
      <w:u w:val="single"/>
    </w:rPr>
  </w:style>
  <w:style w:type="character" w:customStyle="1" w:styleId="Balk3Char">
    <w:name w:val="Başlık 3 Char"/>
    <w:basedOn w:val="VarsaylanParagrafYazTipi"/>
    <w:link w:val="Balk3"/>
    <w:uiPriority w:val="9"/>
    <w:rsid w:val="005829B3"/>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5829B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5829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212332">
      <w:bodyDiv w:val="1"/>
      <w:marLeft w:val="0"/>
      <w:marRight w:val="0"/>
      <w:marTop w:val="0"/>
      <w:marBottom w:val="0"/>
      <w:divBdr>
        <w:top w:val="none" w:sz="0" w:space="0" w:color="auto"/>
        <w:left w:val="none" w:sz="0" w:space="0" w:color="auto"/>
        <w:bottom w:val="none" w:sz="0" w:space="0" w:color="auto"/>
        <w:right w:val="none" w:sz="0" w:space="0" w:color="auto"/>
      </w:divBdr>
      <w:divsChild>
        <w:div w:id="1294555736">
          <w:marLeft w:val="0"/>
          <w:marRight w:val="0"/>
          <w:marTop w:val="0"/>
          <w:marBottom w:val="0"/>
          <w:divBdr>
            <w:top w:val="none" w:sz="0" w:space="0" w:color="auto"/>
            <w:left w:val="none" w:sz="0" w:space="0" w:color="auto"/>
            <w:bottom w:val="none" w:sz="0" w:space="0" w:color="auto"/>
            <w:right w:val="none" w:sz="0" w:space="0" w:color="auto"/>
          </w:divBdr>
          <w:divsChild>
            <w:div w:id="579407758">
              <w:marLeft w:val="0"/>
              <w:marRight w:val="0"/>
              <w:marTop w:val="100"/>
              <w:marBottom w:val="100"/>
              <w:divBdr>
                <w:top w:val="none" w:sz="0" w:space="0" w:color="auto"/>
                <w:left w:val="none" w:sz="0" w:space="0" w:color="auto"/>
                <w:bottom w:val="none" w:sz="0" w:space="0" w:color="auto"/>
                <w:right w:val="none" w:sz="0" w:space="0" w:color="auto"/>
              </w:divBdr>
              <w:divsChild>
                <w:div w:id="508914393">
                  <w:marLeft w:val="0"/>
                  <w:marRight w:val="0"/>
                  <w:marTop w:val="0"/>
                  <w:marBottom w:val="0"/>
                  <w:divBdr>
                    <w:top w:val="none" w:sz="0" w:space="0" w:color="auto"/>
                    <w:left w:val="none" w:sz="0" w:space="0" w:color="auto"/>
                    <w:bottom w:val="none" w:sz="0" w:space="0" w:color="auto"/>
                    <w:right w:val="none" w:sz="0" w:space="0" w:color="auto"/>
                  </w:divBdr>
                  <w:divsChild>
                    <w:div w:id="21184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1133">
          <w:marLeft w:val="0"/>
          <w:marRight w:val="0"/>
          <w:marTop w:val="0"/>
          <w:marBottom w:val="0"/>
          <w:divBdr>
            <w:top w:val="none" w:sz="0" w:space="0" w:color="auto"/>
            <w:left w:val="none" w:sz="0" w:space="0" w:color="auto"/>
            <w:bottom w:val="none" w:sz="0" w:space="0" w:color="auto"/>
            <w:right w:val="none" w:sz="0" w:space="0" w:color="auto"/>
          </w:divBdr>
          <w:divsChild>
            <w:div w:id="2068844518">
              <w:marLeft w:val="0"/>
              <w:marRight w:val="0"/>
              <w:marTop w:val="100"/>
              <w:marBottom w:val="100"/>
              <w:divBdr>
                <w:top w:val="none" w:sz="0" w:space="0" w:color="auto"/>
                <w:left w:val="none" w:sz="0" w:space="0" w:color="auto"/>
                <w:bottom w:val="none" w:sz="0" w:space="0" w:color="auto"/>
                <w:right w:val="none" w:sz="0" w:space="0" w:color="auto"/>
              </w:divBdr>
              <w:divsChild>
                <w:div w:id="409272860">
                  <w:marLeft w:val="0"/>
                  <w:marRight w:val="0"/>
                  <w:marTop w:val="0"/>
                  <w:marBottom w:val="0"/>
                  <w:divBdr>
                    <w:top w:val="none" w:sz="0" w:space="0" w:color="auto"/>
                    <w:left w:val="none" w:sz="0" w:space="0" w:color="auto"/>
                    <w:bottom w:val="none" w:sz="0" w:space="0" w:color="auto"/>
                    <w:right w:val="none" w:sz="0" w:space="0" w:color="auto"/>
                  </w:divBdr>
                  <w:divsChild>
                    <w:div w:id="20299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743853">
          <w:marLeft w:val="0"/>
          <w:marRight w:val="0"/>
          <w:marTop w:val="0"/>
          <w:marBottom w:val="0"/>
          <w:divBdr>
            <w:top w:val="none" w:sz="0" w:space="0" w:color="auto"/>
            <w:left w:val="none" w:sz="0" w:space="0" w:color="auto"/>
            <w:bottom w:val="none" w:sz="0" w:space="0" w:color="auto"/>
            <w:right w:val="none" w:sz="0" w:space="0" w:color="auto"/>
          </w:divBdr>
          <w:divsChild>
            <w:div w:id="1519154345">
              <w:marLeft w:val="0"/>
              <w:marRight w:val="0"/>
              <w:marTop w:val="100"/>
              <w:marBottom w:val="100"/>
              <w:divBdr>
                <w:top w:val="none" w:sz="0" w:space="0" w:color="auto"/>
                <w:left w:val="none" w:sz="0" w:space="0" w:color="auto"/>
                <w:bottom w:val="none" w:sz="0" w:space="0" w:color="auto"/>
                <w:right w:val="none" w:sz="0" w:space="0" w:color="auto"/>
              </w:divBdr>
              <w:divsChild>
                <w:div w:id="34349714">
                  <w:marLeft w:val="0"/>
                  <w:marRight w:val="0"/>
                  <w:marTop w:val="0"/>
                  <w:marBottom w:val="0"/>
                  <w:divBdr>
                    <w:top w:val="none" w:sz="0" w:space="0" w:color="auto"/>
                    <w:left w:val="none" w:sz="0" w:space="0" w:color="auto"/>
                    <w:bottom w:val="none" w:sz="0" w:space="0" w:color="auto"/>
                    <w:right w:val="none" w:sz="0" w:space="0" w:color="auto"/>
                  </w:divBdr>
                  <w:divsChild>
                    <w:div w:id="5372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19482">
      <w:bodyDiv w:val="1"/>
      <w:marLeft w:val="0"/>
      <w:marRight w:val="0"/>
      <w:marTop w:val="0"/>
      <w:marBottom w:val="0"/>
      <w:divBdr>
        <w:top w:val="none" w:sz="0" w:space="0" w:color="auto"/>
        <w:left w:val="none" w:sz="0" w:space="0" w:color="auto"/>
        <w:bottom w:val="none" w:sz="0" w:space="0" w:color="auto"/>
        <w:right w:val="none" w:sz="0" w:space="0" w:color="auto"/>
      </w:divBdr>
    </w:div>
    <w:div w:id="825437205">
      <w:bodyDiv w:val="1"/>
      <w:marLeft w:val="0"/>
      <w:marRight w:val="0"/>
      <w:marTop w:val="0"/>
      <w:marBottom w:val="0"/>
      <w:divBdr>
        <w:top w:val="none" w:sz="0" w:space="0" w:color="auto"/>
        <w:left w:val="none" w:sz="0" w:space="0" w:color="auto"/>
        <w:bottom w:val="none" w:sz="0" w:space="0" w:color="auto"/>
        <w:right w:val="none" w:sz="0" w:space="0" w:color="auto"/>
      </w:divBdr>
    </w:div>
    <w:div w:id="874317357">
      <w:bodyDiv w:val="1"/>
      <w:marLeft w:val="0"/>
      <w:marRight w:val="0"/>
      <w:marTop w:val="0"/>
      <w:marBottom w:val="0"/>
      <w:divBdr>
        <w:top w:val="none" w:sz="0" w:space="0" w:color="auto"/>
        <w:left w:val="none" w:sz="0" w:space="0" w:color="auto"/>
        <w:bottom w:val="none" w:sz="0" w:space="0" w:color="auto"/>
        <w:right w:val="none" w:sz="0" w:space="0" w:color="auto"/>
      </w:divBdr>
    </w:div>
    <w:div w:id="878198727">
      <w:bodyDiv w:val="1"/>
      <w:marLeft w:val="0"/>
      <w:marRight w:val="0"/>
      <w:marTop w:val="0"/>
      <w:marBottom w:val="0"/>
      <w:divBdr>
        <w:top w:val="none" w:sz="0" w:space="0" w:color="auto"/>
        <w:left w:val="none" w:sz="0" w:space="0" w:color="auto"/>
        <w:bottom w:val="none" w:sz="0" w:space="0" w:color="auto"/>
        <w:right w:val="none" w:sz="0" w:space="0" w:color="auto"/>
      </w:divBdr>
    </w:div>
    <w:div w:id="1056707942">
      <w:bodyDiv w:val="1"/>
      <w:marLeft w:val="0"/>
      <w:marRight w:val="0"/>
      <w:marTop w:val="0"/>
      <w:marBottom w:val="0"/>
      <w:divBdr>
        <w:top w:val="none" w:sz="0" w:space="0" w:color="auto"/>
        <w:left w:val="none" w:sz="0" w:space="0" w:color="auto"/>
        <w:bottom w:val="none" w:sz="0" w:space="0" w:color="auto"/>
        <w:right w:val="none" w:sz="0" w:space="0" w:color="auto"/>
      </w:divBdr>
      <w:divsChild>
        <w:div w:id="803082289">
          <w:marLeft w:val="0"/>
          <w:marRight w:val="0"/>
          <w:marTop w:val="0"/>
          <w:marBottom w:val="0"/>
          <w:divBdr>
            <w:top w:val="none" w:sz="0" w:space="0" w:color="auto"/>
            <w:left w:val="none" w:sz="0" w:space="0" w:color="auto"/>
            <w:bottom w:val="none" w:sz="0" w:space="0" w:color="auto"/>
            <w:right w:val="none" w:sz="0" w:space="0" w:color="auto"/>
          </w:divBdr>
          <w:divsChild>
            <w:div w:id="1029989784">
              <w:marLeft w:val="0"/>
              <w:marRight w:val="0"/>
              <w:marTop w:val="0"/>
              <w:marBottom w:val="0"/>
              <w:divBdr>
                <w:top w:val="none" w:sz="0" w:space="0" w:color="auto"/>
                <w:left w:val="none" w:sz="0" w:space="0" w:color="auto"/>
                <w:bottom w:val="none" w:sz="0" w:space="0" w:color="auto"/>
                <w:right w:val="none" w:sz="0" w:space="0" w:color="auto"/>
              </w:divBdr>
              <w:divsChild>
                <w:div w:id="1004630859">
                  <w:marLeft w:val="0"/>
                  <w:marRight w:val="0"/>
                  <w:marTop w:val="100"/>
                  <w:marBottom w:val="100"/>
                  <w:divBdr>
                    <w:top w:val="none" w:sz="0" w:space="0" w:color="auto"/>
                    <w:left w:val="none" w:sz="0" w:space="0" w:color="auto"/>
                    <w:bottom w:val="none" w:sz="0" w:space="0" w:color="auto"/>
                    <w:right w:val="none" w:sz="0" w:space="0" w:color="auto"/>
                  </w:divBdr>
                  <w:divsChild>
                    <w:div w:id="1020203247">
                      <w:marLeft w:val="0"/>
                      <w:marRight w:val="0"/>
                      <w:marTop w:val="0"/>
                      <w:marBottom w:val="0"/>
                      <w:divBdr>
                        <w:top w:val="none" w:sz="0" w:space="0" w:color="auto"/>
                        <w:left w:val="none" w:sz="0" w:space="0" w:color="auto"/>
                        <w:bottom w:val="none" w:sz="0" w:space="0" w:color="auto"/>
                        <w:right w:val="none" w:sz="0" w:space="0" w:color="auto"/>
                      </w:divBdr>
                      <w:divsChild>
                        <w:div w:id="14034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469048">
      <w:bodyDiv w:val="1"/>
      <w:marLeft w:val="0"/>
      <w:marRight w:val="0"/>
      <w:marTop w:val="0"/>
      <w:marBottom w:val="0"/>
      <w:divBdr>
        <w:top w:val="none" w:sz="0" w:space="0" w:color="auto"/>
        <w:left w:val="none" w:sz="0" w:space="0" w:color="auto"/>
        <w:bottom w:val="none" w:sz="0" w:space="0" w:color="auto"/>
        <w:right w:val="none" w:sz="0" w:space="0" w:color="auto"/>
      </w:divBdr>
    </w:div>
    <w:div w:id="1599098845">
      <w:bodyDiv w:val="1"/>
      <w:marLeft w:val="0"/>
      <w:marRight w:val="0"/>
      <w:marTop w:val="0"/>
      <w:marBottom w:val="0"/>
      <w:divBdr>
        <w:top w:val="none" w:sz="0" w:space="0" w:color="auto"/>
        <w:left w:val="none" w:sz="0" w:space="0" w:color="auto"/>
        <w:bottom w:val="none" w:sz="0" w:space="0" w:color="auto"/>
        <w:right w:val="none" w:sz="0" w:space="0" w:color="auto"/>
      </w:divBdr>
    </w:div>
    <w:div w:id="1902516330">
      <w:bodyDiv w:val="1"/>
      <w:marLeft w:val="0"/>
      <w:marRight w:val="0"/>
      <w:marTop w:val="0"/>
      <w:marBottom w:val="0"/>
      <w:divBdr>
        <w:top w:val="none" w:sz="0" w:space="0" w:color="auto"/>
        <w:left w:val="none" w:sz="0" w:space="0" w:color="auto"/>
        <w:bottom w:val="none" w:sz="0" w:space="0" w:color="auto"/>
        <w:right w:val="none" w:sz="0" w:space="0" w:color="auto"/>
      </w:divBdr>
    </w:div>
    <w:div w:id="1959020913">
      <w:bodyDiv w:val="1"/>
      <w:marLeft w:val="0"/>
      <w:marRight w:val="0"/>
      <w:marTop w:val="0"/>
      <w:marBottom w:val="0"/>
      <w:divBdr>
        <w:top w:val="none" w:sz="0" w:space="0" w:color="auto"/>
        <w:left w:val="none" w:sz="0" w:space="0" w:color="auto"/>
        <w:bottom w:val="none" w:sz="0" w:space="0" w:color="auto"/>
        <w:right w:val="none" w:sz="0" w:space="0" w:color="auto"/>
      </w:divBdr>
      <w:divsChild>
        <w:div w:id="585504349">
          <w:marLeft w:val="0"/>
          <w:marRight w:val="0"/>
          <w:marTop w:val="0"/>
          <w:marBottom w:val="0"/>
          <w:divBdr>
            <w:top w:val="none" w:sz="0" w:space="0" w:color="auto"/>
            <w:left w:val="none" w:sz="0" w:space="0" w:color="auto"/>
            <w:bottom w:val="none" w:sz="0" w:space="0" w:color="auto"/>
            <w:right w:val="none" w:sz="0" w:space="0" w:color="auto"/>
          </w:divBdr>
          <w:divsChild>
            <w:div w:id="1328166526">
              <w:marLeft w:val="0"/>
              <w:marRight w:val="0"/>
              <w:marTop w:val="0"/>
              <w:marBottom w:val="0"/>
              <w:divBdr>
                <w:top w:val="none" w:sz="0" w:space="0" w:color="auto"/>
                <w:left w:val="none" w:sz="0" w:space="0" w:color="auto"/>
                <w:bottom w:val="none" w:sz="0" w:space="0" w:color="auto"/>
                <w:right w:val="none" w:sz="0" w:space="0" w:color="auto"/>
              </w:divBdr>
              <w:divsChild>
                <w:div w:id="862934851">
                  <w:marLeft w:val="0"/>
                  <w:marRight w:val="0"/>
                  <w:marTop w:val="100"/>
                  <w:marBottom w:val="100"/>
                  <w:divBdr>
                    <w:top w:val="none" w:sz="0" w:space="0" w:color="auto"/>
                    <w:left w:val="none" w:sz="0" w:space="0" w:color="auto"/>
                    <w:bottom w:val="none" w:sz="0" w:space="0" w:color="auto"/>
                    <w:right w:val="none" w:sz="0" w:space="0" w:color="auto"/>
                  </w:divBdr>
                  <w:divsChild>
                    <w:div w:id="1502045089">
                      <w:marLeft w:val="0"/>
                      <w:marRight w:val="0"/>
                      <w:marTop w:val="0"/>
                      <w:marBottom w:val="0"/>
                      <w:divBdr>
                        <w:top w:val="none" w:sz="0" w:space="0" w:color="auto"/>
                        <w:left w:val="none" w:sz="0" w:space="0" w:color="auto"/>
                        <w:bottom w:val="none" w:sz="0" w:space="0" w:color="auto"/>
                        <w:right w:val="none" w:sz="0" w:space="0" w:color="auto"/>
                      </w:divBdr>
                      <w:divsChild>
                        <w:div w:id="13047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934198">
      <w:bodyDiv w:val="1"/>
      <w:marLeft w:val="0"/>
      <w:marRight w:val="0"/>
      <w:marTop w:val="0"/>
      <w:marBottom w:val="0"/>
      <w:divBdr>
        <w:top w:val="none" w:sz="0" w:space="0" w:color="auto"/>
        <w:left w:val="none" w:sz="0" w:space="0" w:color="auto"/>
        <w:bottom w:val="none" w:sz="0" w:space="0" w:color="auto"/>
        <w:right w:val="none" w:sz="0" w:space="0" w:color="auto"/>
      </w:divBdr>
      <w:divsChild>
        <w:div w:id="600065952">
          <w:marLeft w:val="0"/>
          <w:marRight w:val="0"/>
          <w:marTop w:val="0"/>
          <w:marBottom w:val="0"/>
          <w:divBdr>
            <w:top w:val="none" w:sz="0" w:space="0" w:color="auto"/>
            <w:left w:val="none" w:sz="0" w:space="0" w:color="auto"/>
            <w:bottom w:val="none" w:sz="0" w:space="0" w:color="auto"/>
            <w:right w:val="none" w:sz="0" w:space="0" w:color="auto"/>
          </w:divBdr>
          <w:divsChild>
            <w:div w:id="1627470663">
              <w:marLeft w:val="0"/>
              <w:marRight w:val="0"/>
              <w:marTop w:val="0"/>
              <w:marBottom w:val="0"/>
              <w:divBdr>
                <w:top w:val="none" w:sz="0" w:space="0" w:color="auto"/>
                <w:left w:val="none" w:sz="0" w:space="0" w:color="auto"/>
                <w:bottom w:val="none" w:sz="0" w:space="0" w:color="auto"/>
                <w:right w:val="none" w:sz="0" w:space="0" w:color="auto"/>
              </w:divBdr>
              <w:divsChild>
                <w:div w:id="431243504">
                  <w:marLeft w:val="0"/>
                  <w:marRight w:val="0"/>
                  <w:marTop w:val="100"/>
                  <w:marBottom w:val="100"/>
                  <w:divBdr>
                    <w:top w:val="none" w:sz="0" w:space="0" w:color="auto"/>
                    <w:left w:val="none" w:sz="0" w:space="0" w:color="auto"/>
                    <w:bottom w:val="none" w:sz="0" w:space="0" w:color="auto"/>
                    <w:right w:val="none" w:sz="0" w:space="0" w:color="auto"/>
                  </w:divBdr>
                  <w:divsChild>
                    <w:div w:id="1562712633">
                      <w:marLeft w:val="0"/>
                      <w:marRight w:val="0"/>
                      <w:marTop w:val="0"/>
                      <w:marBottom w:val="0"/>
                      <w:divBdr>
                        <w:top w:val="none" w:sz="0" w:space="0" w:color="auto"/>
                        <w:left w:val="none" w:sz="0" w:space="0" w:color="auto"/>
                        <w:bottom w:val="none" w:sz="0" w:space="0" w:color="auto"/>
                        <w:right w:val="none" w:sz="0" w:space="0" w:color="auto"/>
                      </w:divBdr>
                      <w:divsChild>
                        <w:div w:id="11453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675646">
      <w:bodyDiv w:val="1"/>
      <w:marLeft w:val="0"/>
      <w:marRight w:val="0"/>
      <w:marTop w:val="0"/>
      <w:marBottom w:val="0"/>
      <w:divBdr>
        <w:top w:val="none" w:sz="0" w:space="0" w:color="auto"/>
        <w:left w:val="none" w:sz="0" w:space="0" w:color="auto"/>
        <w:bottom w:val="none" w:sz="0" w:space="0" w:color="auto"/>
        <w:right w:val="none" w:sz="0" w:space="0" w:color="auto"/>
      </w:divBdr>
      <w:divsChild>
        <w:div w:id="177279114">
          <w:marLeft w:val="0"/>
          <w:marRight w:val="0"/>
          <w:marTop w:val="0"/>
          <w:marBottom w:val="0"/>
          <w:divBdr>
            <w:top w:val="none" w:sz="0" w:space="0" w:color="auto"/>
            <w:left w:val="none" w:sz="0" w:space="0" w:color="auto"/>
            <w:bottom w:val="none" w:sz="0" w:space="0" w:color="auto"/>
            <w:right w:val="none" w:sz="0" w:space="0" w:color="auto"/>
          </w:divBdr>
          <w:divsChild>
            <w:div w:id="85463051">
              <w:marLeft w:val="0"/>
              <w:marRight w:val="0"/>
              <w:marTop w:val="100"/>
              <w:marBottom w:val="100"/>
              <w:divBdr>
                <w:top w:val="none" w:sz="0" w:space="0" w:color="auto"/>
                <w:left w:val="none" w:sz="0" w:space="0" w:color="auto"/>
                <w:bottom w:val="none" w:sz="0" w:space="0" w:color="auto"/>
                <w:right w:val="none" w:sz="0" w:space="0" w:color="auto"/>
              </w:divBdr>
              <w:divsChild>
                <w:div w:id="709689975">
                  <w:marLeft w:val="0"/>
                  <w:marRight w:val="0"/>
                  <w:marTop w:val="0"/>
                  <w:marBottom w:val="0"/>
                  <w:divBdr>
                    <w:top w:val="none" w:sz="0" w:space="0" w:color="auto"/>
                    <w:left w:val="none" w:sz="0" w:space="0" w:color="auto"/>
                    <w:bottom w:val="none" w:sz="0" w:space="0" w:color="auto"/>
                    <w:right w:val="none" w:sz="0" w:space="0" w:color="auto"/>
                  </w:divBdr>
                  <w:divsChild>
                    <w:div w:id="6483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585</Words>
  <Characters>3336</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BurakKetmen</dc:creator>
  <cp:keywords/>
  <dc:description/>
  <cp:lastModifiedBy>Burak Ketmen</cp:lastModifiedBy>
  <cp:revision>12</cp:revision>
  <dcterms:created xsi:type="dcterms:W3CDTF">2019-10-31T14:04:00Z</dcterms:created>
  <dcterms:modified xsi:type="dcterms:W3CDTF">2020-03-14T20:44:00Z</dcterms:modified>
</cp:coreProperties>
</file>