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6B9D" w14:textId="28C0C6BC" w:rsidR="00677C0F" w:rsidRPr="00053928" w:rsidRDefault="00C12C0F" w:rsidP="00782607">
      <w:pPr>
        <w:pStyle w:val="Balk1"/>
        <w:jc w:val="center"/>
      </w:pPr>
      <w:proofErr w:type="spellStart"/>
      <w:r w:rsidRPr="00053928">
        <w:t>Recurrent</w:t>
      </w:r>
      <w:proofErr w:type="spellEnd"/>
      <w:r w:rsidRPr="00053928">
        <w:t xml:space="preserve"> </w:t>
      </w:r>
      <w:proofErr w:type="spellStart"/>
      <w:r w:rsidRPr="00053928">
        <w:t>Neural</w:t>
      </w:r>
      <w:proofErr w:type="spellEnd"/>
      <w:r w:rsidRPr="00053928">
        <w:t xml:space="preserve"> Networks (</w:t>
      </w:r>
      <w:r w:rsidR="006A0F74">
        <w:t>Sıralı Veri</w:t>
      </w:r>
      <w:r w:rsidRPr="00053928">
        <w:t>)</w:t>
      </w:r>
    </w:p>
    <w:p w14:paraId="5025CF34" w14:textId="69FA64E3" w:rsidR="00053928" w:rsidRPr="00053928" w:rsidRDefault="00053928" w:rsidP="00782607">
      <w:pPr>
        <w:pStyle w:val="Balk2"/>
        <w:jc w:val="both"/>
      </w:pPr>
      <w:proofErr w:type="spellStart"/>
      <w:r w:rsidRPr="00053928">
        <w:t>Vector-Sequence</w:t>
      </w:r>
      <w:proofErr w:type="spellEnd"/>
      <w:r w:rsidRPr="00053928">
        <w:t xml:space="preserve"> Model</w:t>
      </w:r>
      <w:r w:rsidR="006A0F74">
        <w:t>ler</w:t>
      </w:r>
    </w:p>
    <w:p w14:paraId="4F2F3B19" w14:textId="4A9F83C2" w:rsidR="00053928" w:rsidRDefault="00053928" w:rsidP="00782607">
      <w:pPr>
        <w:jc w:val="both"/>
      </w:pPr>
      <w:r>
        <w:rPr>
          <w:noProof/>
        </w:rPr>
        <w:drawing>
          <wp:anchor distT="0" distB="0" distL="114300" distR="114300" simplePos="0" relativeHeight="251658240" behindDoc="0" locked="0" layoutInCell="1" allowOverlap="1" wp14:anchorId="74621914" wp14:editId="2E9C4319">
            <wp:simplePos x="0" y="0"/>
            <wp:positionH relativeFrom="margin">
              <wp:align>center</wp:align>
            </wp:positionH>
            <wp:positionV relativeFrom="paragraph">
              <wp:posOffset>589915</wp:posOffset>
            </wp:positionV>
            <wp:extent cx="4391025" cy="2017395"/>
            <wp:effectExtent l="0" t="0" r="9525" b="190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391025" cy="2017395"/>
                    </a:xfrm>
                    <a:prstGeom prst="rect">
                      <a:avLst/>
                    </a:prstGeom>
                  </pic:spPr>
                </pic:pic>
              </a:graphicData>
            </a:graphic>
            <wp14:sizeRelH relativeFrom="page">
              <wp14:pctWidth>0</wp14:pctWidth>
            </wp14:sizeRelH>
            <wp14:sizeRelV relativeFrom="page">
              <wp14:pctHeight>0</wp14:pctHeight>
            </wp14:sizeRelV>
          </wp:anchor>
        </w:drawing>
      </w:r>
      <w:r>
        <w:t>Sabit boyutlu bir vektörü girdi olarak alır ve herhangi bir uzunlukta sıralı çıktı sunar. Bu duruma örnek olarak verilen bir resmin çıktısının, resmi anlatan kelimeler olduğu düşünülebilir. Koşan bir köpek fotoğrafı verilen model, çıktı olarak “Köpek kırlarda koşuyor.” cümlesini verebilir.</w:t>
      </w:r>
    </w:p>
    <w:p w14:paraId="7A00B126" w14:textId="15F3771D" w:rsidR="00053928" w:rsidRDefault="00053928" w:rsidP="00782607">
      <w:pPr>
        <w:pStyle w:val="Balk2"/>
        <w:jc w:val="both"/>
      </w:pPr>
      <w:proofErr w:type="spellStart"/>
      <w:r>
        <w:t>Sequence-Vector</w:t>
      </w:r>
      <w:proofErr w:type="spellEnd"/>
      <w:r>
        <w:t xml:space="preserve"> Model</w:t>
      </w:r>
      <w:r w:rsidR="006A0F74">
        <w:t>ler</w:t>
      </w:r>
    </w:p>
    <w:p w14:paraId="4F63964F" w14:textId="3C4EAEF5" w:rsidR="00521540" w:rsidRDefault="00521540" w:rsidP="00782607">
      <w:pPr>
        <w:jc w:val="both"/>
      </w:pPr>
      <w:r>
        <w:rPr>
          <w:noProof/>
        </w:rPr>
        <w:drawing>
          <wp:anchor distT="0" distB="0" distL="114300" distR="114300" simplePos="0" relativeHeight="251659264" behindDoc="0" locked="0" layoutInCell="1" allowOverlap="1" wp14:anchorId="54DB027B" wp14:editId="68C026C5">
            <wp:simplePos x="0" y="0"/>
            <wp:positionH relativeFrom="margin">
              <wp:align>center</wp:align>
            </wp:positionH>
            <wp:positionV relativeFrom="paragraph">
              <wp:posOffset>725170</wp:posOffset>
            </wp:positionV>
            <wp:extent cx="4171950" cy="2010410"/>
            <wp:effectExtent l="0" t="0" r="0" b="889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171950" cy="2010410"/>
                    </a:xfrm>
                    <a:prstGeom prst="rect">
                      <a:avLst/>
                    </a:prstGeom>
                  </pic:spPr>
                </pic:pic>
              </a:graphicData>
            </a:graphic>
            <wp14:sizeRelH relativeFrom="page">
              <wp14:pctWidth>0</wp14:pctWidth>
            </wp14:sizeRelH>
            <wp14:sizeRelV relativeFrom="page">
              <wp14:pctHeight>0</wp14:pctHeight>
            </wp14:sizeRelV>
          </wp:anchor>
        </w:drawing>
      </w:r>
      <w:r w:rsidR="00D86550">
        <w:t xml:space="preserve">Sıralı bir girdi alır ve çıktı olarak istenen uzunlukta bir vektör sunar. Duygusallık analizi gibi </w:t>
      </w:r>
      <w:r w:rsidR="00782607">
        <w:t>işlemlerde</w:t>
      </w:r>
      <w:r w:rsidR="00D86550">
        <w:t xml:space="preserve"> kullanılabilir.</w:t>
      </w:r>
      <w:r w:rsidR="00782607">
        <w:t xml:space="preserve"> Örnek olarak, bir film hakkında yazılmış “Ana karakter çok kötüydü.” yorumunu girdi olarak alan bir </w:t>
      </w:r>
      <w:proofErr w:type="spellStart"/>
      <w:r w:rsidR="00782607">
        <w:t>Sequence-Vector</w:t>
      </w:r>
      <w:proofErr w:type="spellEnd"/>
      <w:r w:rsidR="00782607">
        <w:t xml:space="preserve"> model, (isteğe bağlı olarak) çıktısında yorumu yapan kişinin film hakkında düşüncesini [İyi, Kötü] verebilir.</w:t>
      </w:r>
    </w:p>
    <w:p w14:paraId="73DDC964" w14:textId="371190F6" w:rsidR="00C12C0F" w:rsidRDefault="00782607" w:rsidP="00717BB4">
      <w:pPr>
        <w:pStyle w:val="Balk2"/>
      </w:pPr>
      <w:r>
        <w:t xml:space="preserve"> </w:t>
      </w:r>
      <w:proofErr w:type="spellStart"/>
      <w:r w:rsidR="00717BB4">
        <w:t>Sequence-Sequence</w:t>
      </w:r>
      <w:proofErr w:type="spellEnd"/>
      <w:r w:rsidR="00717BB4">
        <w:t xml:space="preserve"> Model</w:t>
      </w:r>
      <w:r w:rsidR="006A0F74">
        <w:t>ler</w:t>
      </w:r>
    </w:p>
    <w:p w14:paraId="6BC8DBC4" w14:textId="7553CF97" w:rsidR="00717BB4" w:rsidRDefault="000E210F" w:rsidP="000E210F">
      <w:pPr>
        <w:jc w:val="both"/>
      </w:pPr>
      <w:r>
        <w:rPr>
          <w:noProof/>
        </w:rPr>
        <w:drawing>
          <wp:anchor distT="0" distB="0" distL="114300" distR="114300" simplePos="0" relativeHeight="251660288" behindDoc="0" locked="0" layoutInCell="1" allowOverlap="1" wp14:anchorId="7E5416F1" wp14:editId="3BC6EB0D">
            <wp:simplePos x="0" y="0"/>
            <wp:positionH relativeFrom="margin">
              <wp:align>right</wp:align>
            </wp:positionH>
            <wp:positionV relativeFrom="paragraph">
              <wp:posOffset>425450</wp:posOffset>
            </wp:positionV>
            <wp:extent cx="5760720" cy="1461135"/>
            <wp:effectExtent l="0" t="0" r="0" b="571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461135"/>
                    </a:xfrm>
                    <a:prstGeom prst="rect">
                      <a:avLst/>
                    </a:prstGeom>
                  </pic:spPr>
                </pic:pic>
              </a:graphicData>
            </a:graphic>
            <wp14:sizeRelH relativeFrom="page">
              <wp14:pctWidth>0</wp14:pctWidth>
            </wp14:sizeRelH>
            <wp14:sizeRelV relativeFrom="page">
              <wp14:pctHeight>0</wp14:pctHeight>
            </wp14:sizeRelV>
          </wp:anchor>
        </w:drawing>
      </w:r>
      <w:r w:rsidR="00717BB4">
        <w:t xml:space="preserve">En popüler olan modellerdir. Sıralı bir girdi alır ve sıralı bir çıktı sunar. Genel anlamda en fazla, dil çevirilerinde kullanılır (Google </w:t>
      </w:r>
      <w:proofErr w:type="spellStart"/>
      <w:r w:rsidR="00717BB4">
        <w:t>Translate</w:t>
      </w:r>
      <w:proofErr w:type="spellEnd"/>
      <w:r w:rsidR="00717BB4">
        <w:t>).</w:t>
      </w:r>
      <w:r>
        <w:t xml:space="preserve"> İspanyolca verilen bir cümleyi </w:t>
      </w:r>
      <w:proofErr w:type="spellStart"/>
      <w:r>
        <w:t>İngilizce’ye</w:t>
      </w:r>
      <w:proofErr w:type="spellEnd"/>
      <w:r>
        <w:t xml:space="preserve"> dönüştürebilir.</w:t>
      </w:r>
    </w:p>
    <w:p w14:paraId="224A3BDB" w14:textId="7239289B" w:rsidR="000E210F" w:rsidRDefault="000E210F">
      <w:r>
        <w:br w:type="page"/>
      </w:r>
    </w:p>
    <w:p w14:paraId="1111A560" w14:textId="7895307E" w:rsidR="000E210F" w:rsidRDefault="006553BB" w:rsidP="006553BB">
      <w:pPr>
        <w:pStyle w:val="Balk2"/>
      </w:pPr>
      <w:proofErr w:type="spellStart"/>
      <w:r>
        <w:lastRenderedPageBreak/>
        <w:t>RNN</w:t>
      </w:r>
      <w:r w:rsidR="006A0F74">
        <w:t>’lerin</w:t>
      </w:r>
      <w:proofErr w:type="spellEnd"/>
      <w:r w:rsidR="006A0F74">
        <w:t xml:space="preserve"> Dezavantajları</w:t>
      </w:r>
    </w:p>
    <w:p w14:paraId="0933BCAA" w14:textId="1404D64D" w:rsidR="006553BB" w:rsidRDefault="008C7602" w:rsidP="008C7602">
      <w:pPr>
        <w:jc w:val="both"/>
      </w:pPr>
      <w:r>
        <w:t xml:space="preserve">Geleceği tahmin etme noktasında sıkça kullanılsalar da bazı noktalarda </w:t>
      </w:r>
      <w:proofErr w:type="spellStart"/>
      <w:r>
        <w:t>RNN’lerin</w:t>
      </w:r>
      <w:proofErr w:type="spellEnd"/>
      <w:r>
        <w:t xml:space="preserve"> geliştirilmeye ihtiyacı var. </w:t>
      </w:r>
      <w:proofErr w:type="spellStart"/>
      <w:r>
        <w:t>RNN’lerin</w:t>
      </w:r>
      <w:proofErr w:type="spellEnd"/>
      <w:r>
        <w:t xml:space="preserve"> dezavantajlarından bahsetmek gerekirse;</w:t>
      </w:r>
    </w:p>
    <w:p w14:paraId="189DF35C" w14:textId="15C4B3D7" w:rsidR="000A6175" w:rsidRDefault="000A6175" w:rsidP="000A6175">
      <w:pPr>
        <w:pStyle w:val="ListeParagraf"/>
        <w:numPr>
          <w:ilvl w:val="0"/>
          <w:numId w:val="3"/>
        </w:numPr>
        <w:jc w:val="both"/>
      </w:pPr>
      <w:r>
        <w:t>Veri eğitme noktasında yavaş. Bu yavaşlık o kadar fazla ki kullanılırken geri yayılım kesilmiş şekilde kullanılıyor. Buna rağmen tamamen donanıma bağlı bir hız durumu söz konusu.</w:t>
      </w:r>
    </w:p>
    <w:p w14:paraId="784F16D2" w14:textId="77777777" w:rsidR="00F46858" w:rsidRDefault="000A6175" w:rsidP="000A6175">
      <w:pPr>
        <w:pStyle w:val="ListeParagraf"/>
        <w:numPr>
          <w:ilvl w:val="0"/>
          <w:numId w:val="3"/>
        </w:numPr>
        <w:jc w:val="both"/>
      </w:pPr>
      <w:r>
        <w:t xml:space="preserve">Uzun sıralı girdilerde iyi çalışmıyor. Eğer ağlar uzunsa </w:t>
      </w:r>
      <w:proofErr w:type="spellStart"/>
      <w:r>
        <w:t>vanishing</w:t>
      </w:r>
      <w:proofErr w:type="spellEnd"/>
      <w:r>
        <w:t xml:space="preserve"> (yok olma) ya da </w:t>
      </w:r>
      <w:proofErr w:type="spellStart"/>
      <w:r>
        <w:t>gradyan</w:t>
      </w:r>
      <w:proofErr w:type="spellEnd"/>
      <w:r>
        <w:t xml:space="preserve"> patlama (</w:t>
      </w:r>
      <w:proofErr w:type="spellStart"/>
      <w:r>
        <w:t>exploding</w:t>
      </w:r>
      <w:proofErr w:type="spellEnd"/>
      <w:r>
        <w:t xml:space="preserve"> </w:t>
      </w:r>
      <w:proofErr w:type="spellStart"/>
      <w:r>
        <w:t>gradients</w:t>
      </w:r>
      <w:proofErr w:type="spellEnd"/>
      <w:r>
        <w:t xml:space="preserve">) durumları oluşuyor. </w:t>
      </w:r>
    </w:p>
    <w:p w14:paraId="363407A3" w14:textId="469ECA6A" w:rsidR="000A6175" w:rsidRDefault="000A6175" w:rsidP="00F46858">
      <w:pPr>
        <w:jc w:val="both"/>
      </w:pPr>
      <w:r>
        <w:t>Bu durum</w:t>
      </w:r>
      <w:r w:rsidR="00F46858">
        <w:t>ları</w:t>
      </w:r>
      <w:r>
        <w:t xml:space="preserve"> engellemek </w:t>
      </w:r>
      <w:r w:rsidR="00B53EA3">
        <w:t xml:space="preserve">ve değiştirmek içinse </w:t>
      </w:r>
      <w:proofErr w:type="spellStart"/>
      <w:r w:rsidR="00B53EA3">
        <w:t>RNN’ler</w:t>
      </w:r>
      <w:proofErr w:type="spellEnd"/>
      <w:r w:rsidR="00B53EA3">
        <w:t xml:space="preserve"> üzerinde farklı </w:t>
      </w:r>
      <w:proofErr w:type="spellStart"/>
      <w:r w:rsidR="00B53EA3">
        <w:t>NN’ler</w:t>
      </w:r>
      <w:proofErr w:type="spellEnd"/>
      <w:r w:rsidR="00B53EA3">
        <w:t xml:space="preserve"> geliştirildi.</w:t>
      </w:r>
      <w:r>
        <w:t xml:space="preserve"> </w:t>
      </w:r>
    </w:p>
    <w:p w14:paraId="270E7B6B" w14:textId="3B37D9CB" w:rsidR="00F46858" w:rsidRDefault="00F46858" w:rsidP="00F46858">
      <w:pPr>
        <w:pStyle w:val="Balk1"/>
      </w:pPr>
      <w:r>
        <w:t>LSTM Networks</w:t>
      </w:r>
    </w:p>
    <w:p w14:paraId="68AB0EE5" w14:textId="500CC559" w:rsidR="00F46858" w:rsidRDefault="0096291B" w:rsidP="0096291B">
      <w:pPr>
        <w:jc w:val="both"/>
      </w:pPr>
      <w:r>
        <w:rPr>
          <w:noProof/>
        </w:rPr>
        <w:drawing>
          <wp:anchor distT="0" distB="0" distL="114300" distR="114300" simplePos="0" relativeHeight="251661312" behindDoc="0" locked="0" layoutInCell="1" allowOverlap="1" wp14:anchorId="5224F819" wp14:editId="59342AD0">
            <wp:simplePos x="0" y="0"/>
            <wp:positionH relativeFrom="margin">
              <wp:align>center</wp:align>
            </wp:positionH>
            <wp:positionV relativeFrom="paragraph">
              <wp:posOffset>756920</wp:posOffset>
            </wp:positionV>
            <wp:extent cx="4657725" cy="1930964"/>
            <wp:effectExtent l="0" t="0" r="0" b="0"/>
            <wp:wrapTopAndBottom/>
            <wp:docPr id="4" name="Resim 4" descr="saat,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1930964"/>
                    </a:xfrm>
                    <a:prstGeom prst="rect">
                      <a:avLst/>
                    </a:prstGeom>
                  </pic:spPr>
                </pic:pic>
              </a:graphicData>
            </a:graphic>
            <wp14:sizeRelH relativeFrom="page">
              <wp14:pctWidth>0</wp14:pctWidth>
            </wp14:sizeRelH>
            <wp14:sizeRelV relativeFrom="page">
              <wp14:pctHeight>0</wp14:pctHeight>
            </wp14:sizeRelV>
          </wp:anchor>
        </w:drawing>
      </w:r>
      <w:proofErr w:type="spellStart"/>
      <w:r>
        <w:t>RNN’i</w:t>
      </w:r>
      <w:proofErr w:type="spellEnd"/>
      <w:r>
        <w:t xml:space="preserve"> geliştirmek ve uzun için </w:t>
      </w:r>
      <w:r w:rsidRPr="00F46858">
        <w:rPr>
          <w:b/>
          <w:bCs/>
        </w:rPr>
        <w:t>LSTM</w:t>
      </w:r>
      <w:r>
        <w:t xml:space="preserve"> (Long </w:t>
      </w:r>
      <w:proofErr w:type="spellStart"/>
      <w:r>
        <w:t>short</w:t>
      </w:r>
      <w:proofErr w:type="spellEnd"/>
      <w:r>
        <w:t xml:space="preserve"> </w:t>
      </w:r>
      <w:proofErr w:type="spellStart"/>
      <w:r>
        <w:t>term</w:t>
      </w:r>
      <w:proofErr w:type="spellEnd"/>
      <w:r>
        <w:t xml:space="preserve"> </w:t>
      </w:r>
      <w:proofErr w:type="spellStart"/>
      <w:r>
        <w:t>memory</w:t>
      </w:r>
      <w:proofErr w:type="spellEnd"/>
      <w:r>
        <w:t>) ortaya çıktı. LSTM sayesinde bilgilerin uzun sıralı girdilerde dahi tutulabilmesi sağlandı.</w:t>
      </w:r>
      <w:r w:rsidR="00095CE0">
        <w:t xml:space="preserve"> </w:t>
      </w:r>
      <w:proofErr w:type="spellStart"/>
      <w:r w:rsidR="00095CE0">
        <w:t>Vanishing</w:t>
      </w:r>
      <w:proofErr w:type="spellEnd"/>
      <w:r w:rsidR="00095CE0">
        <w:t xml:space="preserve"> ve </w:t>
      </w:r>
      <w:proofErr w:type="spellStart"/>
      <w:r w:rsidR="00095CE0">
        <w:t>exploding</w:t>
      </w:r>
      <w:proofErr w:type="spellEnd"/>
      <w:r w:rsidR="00095CE0">
        <w:t xml:space="preserve"> </w:t>
      </w:r>
      <w:proofErr w:type="spellStart"/>
      <w:r w:rsidR="00095CE0">
        <w:t>gradient</w:t>
      </w:r>
      <w:proofErr w:type="spellEnd"/>
      <w:r>
        <w:t xml:space="preserve"> </w:t>
      </w:r>
      <w:r w:rsidR="00095CE0">
        <w:t xml:space="preserve">problemlerinin önüne geçildi. </w:t>
      </w:r>
      <w:r>
        <w:t xml:space="preserve">Bunu da modele eklenen yeni bir </w:t>
      </w:r>
      <w:proofErr w:type="spellStart"/>
      <w:r>
        <w:t>branch</w:t>
      </w:r>
      <w:proofErr w:type="spellEnd"/>
      <w:r>
        <w:t xml:space="preserve">/dal ile sağladı. Bu </w:t>
      </w:r>
      <w:proofErr w:type="spellStart"/>
      <w:r>
        <w:t>branch</w:t>
      </w:r>
      <w:proofErr w:type="spellEnd"/>
      <w:r>
        <w:t xml:space="preserve"> sayesinde gerekli durumlarda işlemlerin tekrarlanmayıp, yapılmadan sonraki hücreye (</w:t>
      </w:r>
      <w:proofErr w:type="spellStart"/>
      <w:r>
        <w:t>cell</w:t>
      </w:r>
      <w:proofErr w:type="spellEnd"/>
      <w:r>
        <w:t xml:space="preserve">) geçilebilmesi </w:t>
      </w:r>
      <w:r w:rsidR="002B22E6">
        <w:t>gerçekleştirildi</w:t>
      </w:r>
      <w:r>
        <w:t>.</w:t>
      </w:r>
    </w:p>
    <w:p w14:paraId="2F7BE8EF" w14:textId="20F71452" w:rsidR="0096291B" w:rsidRDefault="002B22E6" w:rsidP="0096291B">
      <w:pPr>
        <w:jc w:val="both"/>
      </w:pPr>
      <w:r>
        <w:t xml:space="preserve">Fakat böyle bir </w:t>
      </w:r>
      <w:proofErr w:type="spellStart"/>
      <w:r>
        <w:t>branch</w:t>
      </w:r>
      <w:proofErr w:type="spellEnd"/>
      <w:r>
        <w:t xml:space="preserve"> ve farklı daha birçok şeyin eklenmesi, </w:t>
      </w:r>
      <w:proofErr w:type="spellStart"/>
      <w:r>
        <w:t>LSTM’leri</w:t>
      </w:r>
      <w:proofErr w:type="spellEnd"/>
      <w:r>
        <w:t xml:space="preserve"> daha kompleks bir hale getirdiği için </w:t>
      </w:r>
      <w:proofErr w:type="spellStart"/>
      <w:r w:rsidRPr="002B22E6">
        <w:rPr>
          <w:b/>
          <w:bCs/>
        </w:rPr>
        <w:t>RNN’lerden</w:t>
      </w:r>
      <w:proofErr w:type="spellEnd"/>
      <w:r w:rsidRPr="002B22E6">
        <w:rPr>
          <w:b/>
          <w:bCs/>
        </w:rPr>
        <w:t xml:space="preserve"> dahi daha yavaş</w:t>
      </w:r>
      <w:r>
        <w:t xml:space="preserve"> olmasına neden oldu. Bunun yanında sıralı ve birbirine bağlı olarak girdiyi aldığı için </w:t>
      </w:r>
      <w:proofErr w:type="spellStart"/>
      <w:r>
        <w:t>LSTM’i</w:t>
      </w:r>
      <w:proofErr w:type="spellEnd"/>
      <w:r>
        <w:t xml:space="preserve"> default olarak paralel şekilde çalıştır</w:t>
      </w:r>
      <w:r w:rsidR="001066BE">
        <w:t>mak mümkün değil</w:t>
      </w:r>
      <w:r>
        <w:t>. Bunu yapabilmek için yakın zamanda ortaya çıkan bir kavrama</w:t>
      </w:r>
      <w:r w:rsidR="00DA6753">
        <w:t xml:space="preserve"> (</w:t>
      </w:r>
      <w:proofErr w:type="spellStart"/>
      <w:r w:rsidR="00DA6753" w:rsidRPr="00DA6753">
        <w:rPr>
          <w:b/>
          <w:bCs/>
        </w:rPr>
        <w:t>Transformer</w:t>
      </w:r>
      <w:proofErr w:type="spellEnd"/>
      <w:r w:rsidR="00DA6753">
        <w:t>)</w:t>
      </w:r>
      <w:r>
        <w:t xml:space="preserve"> ve getirdiklerine bakmamız gerekiyor.</w:t>
      </w:r>
    </w:p>
    <w:p w14:paraId="1B5E3950" w14:textId="41D34217" w:rsidR="00DA6753" w:rsidRDefault="00DA6753" w:rsidP="00DA6753">
      <w:pPr>
        <w:pStyle w:val="Balk1"/>
      </w:pPr>
      <w:proofErr w:type="spellStart"/>
      <w:r>
        <w:t>Transformer</w:t>
      </w:r>
      <w:bookmarkStart w:id="0" w:name="_GoBack"/>
      <w:bookmarkEnd w:id="0"/>
      <w:proofErr w:type="spellEnd"/>
    </w:p>
    <w:p w14:paraId="215FF4AB" w14:textId="71BAFF9E" w:rsidR="00DA6753" w:rsidRDefault="00A1257D" w:rsidP="00665408">
      <w:pPr>
        <w:jc w:val="both"/>
      </w:pPr>
      <w:r>
        <w:rPr>
          <w:noProof/>
        </w:rPr>
        <w:drawing>
          <wp:anchor distT="0" distB="0" distL="114300" distR="114300" simplePos="0" relativeHeight="251662336" behindDoc="0" locked="0" layoutInCell="1" allowOverlap="1" wp14:anchorId="4985CE3E" wp14:editId="6D1D358A">
            <wp:simplePos x="0" y="0"/>
            <wp:positionH relativeFrom="margin">
              <wp:align>right</wp:align>
            </wp:positionH>
            <wp:positionV relativeFrom="paragraph">
              <wp:posOffset>27940</wp:posOffset>
            </wp:positionV>
            <wp:extent cx="2724150" cy="1994535"/>
            <wp:effectExtent l="19050" t="19050" r="19050" b="2476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2724150" cy="1994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665408">
        <w:t>Transformer</w:t>
      </w:r>
      <w:proofErr w:type="spellEnd"/>
      <w:r w:rsidR="00665408">
        <w:t xml:space="preserve"> </w:t>
      </w:r>
      <w:proofErr w:type="spellStart"/>
      <w:r w:rsidR="00665408">
        <w:t>neural</w:t>
      </w:r>
      <w:proofErr w:type="spellEnd"/>
      <w:r w:rsidR="00665408">
        <w:t xml:space="preserve"> network mimarisi, 2017 yılında ortaya çıktı. Encoder ve </w:t>
      </w:r>
      <w:proofErr w:type="spellStart"/>
      <w:r w:rsidR="00665408">
        <w:t>Decoder’lara</w:t>
      </w:r>
      <w:proofErr w:type="spellEnd"/>
      <w:r w:rsidR="00665408">
        <w:t xml:space="preserve"> bakıldığında daha çok </w:t>
      </w:r>
      <w:proofErr w:type="spellStart"/>
      <w:r w:rsidR="00665408">
        <w:t>Recurrent</w:t>
      </w:r>
      <w:proofErr w:type="spellEnd"/>
      <w:r w:rsidR="00665408">
        <w:t xml:space="preserve"> </w:t>
      </w:r>
      <w:proofErr w:type="spellStart"/>
      <w:r w:rsidR="00665408">
        <w:t>Neural</w:t>
      </w:r>
      <w:proofErr w:type="spellEnd"/>
      <w:r w:rsidR="00665408">
        <w:t xml:space="preserve"> </w:t>
      </w:r>
      <w:proofErr w:type="spellStart"/>
      <w:r w:rsidR="00665408">
        <w:t>Network’lere</w:t>
      </w:r>
      <w:proofErr w:type="spellEnd"/>
      <w:r w:rsidR="00665408">
        <w:t xml:space="preserve"> benzediği söylenebilir. Farkı ise sıralı olan girdi NN içerisine paralel olarak aktarılabilir.</w:t>
      </w:r>
    </w:p>
    <w:p w14:paraId="0CB573B9" w14:textId="6F06C4DB" w:rsidR="00E63B06" w:rsidRDefault="00E63B06" w:rsidP="00665408">
      <w:pPr>
        <w:jc w:val="both"/>
      </w:pPr>
      <w:r>
        <w:t xml:space="preserve">Örnek olarak 3 kelimeden oluşan bir cümleyi </w:t>
      </w:r>
      <w:proofErr w:type="spellStart"/>
      <w:r>
        <w:t>Türkçe’den</w:t>
      </w:r>
      <w:proofErr w:type="spellEnd"/>
      <w:r>
        <w:t xml:space="preserve"> </w:t>
      </w:r>
      <w:proofErr w:type="spellStart"/>
      <w:r>
        <w:t>İngilizce’ye</w:t>
      </w:r>
      <w:proofErr w:type="spellEnd"/>
      <w:r>
        <w:t xml:space="preserve"> çevirmek istersek RNN bunu gerçekleştirmek için önce ilk kelimeyi alıp karşılığını, ardından ikinci kelimeyi alıp karşılığını ve son olarak da üçüncü kelimeyi alıp karşılığını bulacak ve sonucu bize döndürecektir. Sıralı yaptığı için de bunu gerçekleştirmesi epey bir zaman alacaktır. Fakat zamana bağlı bir durum söz konusu olmadığı için, bunu </w:t>
      </w:r>
      <w:proofErr w:type="spellStart"/>
      <w:r w:rsidRPr="00E63B06">
        <w:rPr>
          <w:b/>
          <w:bCs/>
        </w:rPr>
        <w:t>Transformer</w:t>
      </w:r>
      <w:proofErr w:type="spellEnd"/>
      <w:r>
        <w:t xml:space="preserve"> ile yapmak istersek, üç kelime de aynı anda modele alınacak ve paralel olarak olasılıkları hesaplanıp sonuçları döndürülecektir. </w:t>
      </w:r>
      <w:proofErr w:type="spellStart"/>
      <w:r>
        <w:t>RNN’den</w:t>
      </w:r>
      <w:proofErr w:type="spellEnd"/>
      <w:r>
        <w:t xml:space="preserve"> neredeyse 3 kat daha hızlı olacağı düşünülebilir.</w:t>
      </w:r>
    </w:p>
    <w:p w14:paraId="3E586473" w14:textId="317D9D8C" w:rsidR="00665408" w:rsidRDefault="00E63B06" w:rsidP="00E63B06">
      <w:pPr>
        <w:pStyle w:val="Balk2"/>
      </w:pPr>
      <w:r>
        <w:lastRenderedPageBreak/>
        <w:t xml:space="preserve"> </w:t>
      </w:r>
      <w:proofErr w:type="spellStart"/>
      <w:r>
        <w:t>Transformer</w:t>
      </w:r>
      <w:proofErr w:type="spellEnd"/>
      <w:r>
        <w:t xml:space="preserve"> Bileşenleri</w:t>
      </w:r>
    </w:p>
    <w:p w14:paraId="3B11D336" w14:textId="4ED64CD0" w:rsidR="00E63B06" w:rsidRDefault="00EE6929" w:rsidP="00EE6929">
      <w:pPr>
        <w:pStyle w:val="Balk3"/>
      </w:pPr>
      <w:r>
        <w:t xml:space="preserve">Input </w:t>
      </w:r>
      <w:proofErr w:type="spellStart"/>
      <w:r>
        <w:t>Embedding</w:t>
      </w:r>
      <w:proofErr w:type="spellEnd"/>
    </w:p>
    <w:p w14:paraId="0E4D9AD0" w14:textId="4A6536FE" w:rsidR="00EE6929" w:rsidRDefault="00EE6929" w:rsidP="00EE6929">
      <w:pPr>
        <w:jc w:val="both"/>
      </w:pPr>
      <w:r>
        <w:t xml:space="preserve">Makineler kelimeleri anlayamadığı için sayı, vektör ya da matrise çevrilmesi gerekiyor. Bu </w:t>
      </w:r>
      <w:proofErr w:type="spellStart"/>
      <w:r>
        <w:t>map</w:t>
      </w:r>
      <w:proofErr w:type="spellEnd"/>
      <w:r>
        <w:t xml:space="preserve"> oluşturma olayı, benzer, zıt ya da aynı anlama gelen kelimelerin aynı kümeye konulması ile başlıyor.</w:t>
      </w:r>
      <w:r w:rsidR="00473172">
        <w:t xml:space="preserve"> Kelimeler arasındaki uzaklık (</w:t>
      </w:r>
      <w:proofErr w:type="spellStart"/>
      <w:r w:rsidR="00473172">
        <w:t>cost</w:t>
      </w:r>
      <w:proofErr w:type="spellEnd"/>
      <w:r w:rsidR="00473172">
        <w:t xml:space="preserve">) </w:t>
      </w:r>
      <w:proofErr w:type="spellStart"/>
      <w:r w:rsidR="00473172" w:rsidRPr="00473172">
        <w:rPr>
          <w:b/>
          <w:bCs/>
        </w:rPr>
        <w:t>Embedding</w:t>
      </w:r>
      <w:proofErr w:type="spellEnd"/>
      <w:r w:rsidR="00473172" w:rsidRPr="00473172">
        <w:rPr>
          <w:b/>
          <w:bCs/>
        </w:rPr>
        <w:t xml:space="preserve"> Space</w:t>
      </w:r>
      <w:r w:rsidR="00473172">
        <w:t xml:space="preserve"> olarak isimlendiriliyor.</w:t>
      </w:r>
      <w:r w:rsidR="003466B9">
        <w:t xml:space="preserve"> Bununla alakalı hali hazırda eğitilmiş modelleri bulabilmek mümkün. </w:t>
      </w:r>
      <w:proofErr w:type="spellStart"/>
      <w:r w:rsidR="003466B9">
        <w:t>Embedding</w:t>
      </w:r>
      <w:proofErr w:type="spellEnd"/>
      <w:r w:rsidR="003466B9">
        <w:t xml:space="preserve"> </w:t>
      </w:r>
      <w:proofErr w:type="spellStart"/>
      <w:r w:rsidR="003466B9">
        <w:t>space’e</w:t>
      </w:r>
      <w:proofErr w:type="spellEnd"/>
      <w:r w:rsidR="003466B9">
        <w:t xml:space="preserve"> verilen bir kelime, vektör olarak çıkıyor. Fakat bu kelimelerin aynı cümlede farklı yerlerde bulunması farklı anlamlar ortaya çıkaracağı için burada karşımıza </w:t>
      </w:r>
      <w:proofErr w:type="spellStart"/>
      <w:r w:rsidR="003466B9" w:rsidRPr="003466B9">
        <w:rPr>
          <w:b/>
          <w:bCs/>
        </w:rPr>
        <w:t>Positional</w:t>
      </w:r>
      <w:proofErr w:type="spellEnd"/>
      <w:r w:rsidR="003466B9" w:rsidRPr="003466B9">
        <w:rPr>
          <w:b/>
          <w:bCs/>
        </w:rPr>
        <w:t xml:space="preserve"> Encoder</w:t>
      </w:r>
      <w:r w:rsidR="003466B9">
        <w:t xml:space="preserve"> kavramı çıkıyor.</w:t>
      </w:r>
    </w:p>
    <w:p w14:paraId="0E35989A" w14:textId="251D211B" w:rsidR="003466B9" w:rsidRDefault="003466B9" w:rsidP="003466B9">
      <w:pPr>
        <w:pStyle w:val="Balk3"/>
      </w:pPr>
      <w:proofErr w:type="spellStart"/>
      <w:r>
        <w:t>Positional</w:t>
      </w:r>
      <w:proofErr w:type="spellEnd"/>
      <w:r>
        <w:t xml:space="preserve"> Encoder</w:t>
      </w:r>
    </w:p>
    <w:p w14:paraId="698BDE4D" w14:textId="17D18324" w:rsidR="00AA5F38" w:rsidRDefault="00AA5F38" w:rsidP="00AA5F38">
      <w:pPr>
        <w:jc w:val="both"/>
      </w:pPr>
      <w:r>
        <w:rPr>
          <w:noProof/>
        </w:rPr>
        <w:drawing>
          <wp:anchor distT="0" distB="0" distL="114300" distR="114300" simplePos="0" relativeHeight="251663360" behindDoc="0" locked="0" layoutInCell="1" allowOverlap="1" wp14:anchorId="462F0C02" wp14:editId="5BA0AA88">
            <wp:simplePos x="0" y="0"/>
            <wp:positionH relativeFrom="margin">
              <wp:align>center</wp:align>
            </wp:positionH>
            <wp:positionV relativeFrom="paragraph">
              <wp:posOffset>402590</wp:posOffset>
            </wp:positionV>
            <wp:extent cx="4572000" cy="1881817"/>
            <wp:effectExtent l="0" t="0" r="0" b="4445"/>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1881817"/>
                    </a:xfrm>
                    <a:prstGeom prst="rect">
                      <a:avLst/>
                    </a:prstGeom>
                  </pic:spPr>
                </pic:pic>
              </a:graphicData>
            </a:graphic>
            <wp14:sizeRelH relativeFrom="page">
              <wp14:pctWidth>0</wp14:pctWidth>
            </wp14:sizeRelH>
            <wp14:sizeRelV relativeFrom="page">
              <wp14:pctHeight>0</wp14:pctHeight>
            </wp14:sizeRelV>
          </wp:anchor>
        </w:drawing>
      </w:r>
      <w:proofErr w:type="spellStart"/>
      <w:r>
        <w:t>Positional</w:t>
      </w:r>
      <w:proofErr w:type="spellEnd"/>
      <w:r>
        <w:t xml:space="preserve"> Encoder, kelimenin cümledeki yeri ile alakalı oluşan bir vektördür. Input </w:t>
      </w:r>
      <w:proofErr w:type="spellStart"/>
      <w:r>
        <w:t>embedding</w:t>
      </w:r>
      <w:proofErr w:type="spellEnd"/>
      <w:r>
        <w:t xml:space="preserve"> ile birleştirildiğinde karşımıza gerçek vektör çıktısı gelecektir. </w:t>
      </w:r>
    </w:p>
    <w:p w14:paraId="4C76A212" w14:textId="51B10115" w:rsidR="00AA5F38" w:rsidRDefault="00AA5F38" w:rsidP="00AA5F38">
      <w:pPr>
        <w:jc w:val="both"/>
      </w:pPr>
      <w:r>
        <w:t xml:space="preserve">Input </w:t>
      </w:r>
      <w:proofErr w:type="spellStart"/>
      <w:r>
        <w:t>embedding</w:t>
      </w:r>
      <w:proofErr w:type="spellEnd"/>
      <w:r>
        <w:t xml:space="preserve"> ve </w:t>
      </w:r>
      <w:proofErr w:type="spellStart"/>
      <w:r>
        <w:t>positional</w:t>
      </w:r>
      <w:proofErr w:type="spellEnd"/>
      <w:r>
        <w:t xml:space="preserve"> </w:t>
      </w:r>
      <w:proofErr w:type="spellStart"/>
      <w:r>
        <w:t>encoder</w:t>
      </w:r>
      <w:proofErr w:type="spellEnd"/>
      <w:r>
        <w:t xml:space="preserve"> bileşenlerinden sonra ise karşımıza çıkan bileşen biraz daha karmaşık ve </w:t>
      </w:r>
      <w:proofErr w:type="spellStart"/>
      <w:r>
        <w:t>Transformer’in</w:t>
      </w:r>
      <w:proofErr w:type="spellEnd"/>
      <w:r>
        <w:t xml:space="preserve"> kendisini oluşturan, Encoder </w:t>
      </w:r>
      <w:proofErr w:type="spellStart"/>
      <w:r>
        <w:t>Block</w:t>
      </w:r>
      <w:proofErr w:type="spellEnd"/>
      <w:r>
        <w:t xml:space="preserve"> kısmı.</w:t>
      </w:r>
    </w:p>
    <w:p w14:paraId="0E836B15" w14:textId="1DD8A07C" w:rsidR="00AA5F38" w:rsidRDefault="004A3C55" w:rsidP="004A3C55">
      <w:pPr>
        <w:pStyle w:val="Balk3"/>
      </w:pPr>
      <w:r>
        <w:t xml:space="preserve">Encoder </w:t>
      </w:r>
      <w:proofErr w:type="spellStart"/>
      <w:r>
        <w:t>Block</w:t>
      </w:r>
      <w:proofErr w:type="spellEnd"/>
      <w:r>
        <w:t>: Multi-</w:t>
      </w:r>
      <w:proofErr w:type="spellStart"/>
      <w:r>
        <w:t>Head</w:t>
      </w:r>
      <w:proofErr w:type="spellEnd"/>
      <w:r>
        <w:t xml:space="preserve"> </w:t>
      </w:r>
      <w:proofErr w:type="spellStart"/>
      <w:r>
        <w:t>Attention</w:t>
      </w:r>
      <w:proofErr w:type="spellEnd"/>
    </w:p>
    <w:p w14:paraId="735859AB" w14:textId="21632813" w:rsidR="004A3C55" w:rsidRDefault="004A3C55" w:rsidP="00313A8C">
      <w:pPr>
        <w:jc w:val="both"/>
      </w:pPr>
      <w:r>
        <w:rPr>
          <w:noProof/>
        </w:rPr>
        <w:drawing>
          <wp:anchor distT="0" distB="0" distL="114300" distR="114300" simplePos="0" relativeHeight="251664384" behindDoc="0" locked="0" layoutInCell="1" allowOverlap="1" wp14:anchorId="39789CD3" wp14:editId="2D0FBE5C">
            <wp:simplePos x="0" y="0"/>
            <wp:positionH relativeFrom="margin">
              <wp:align>right</wp:align>
            </wp:positionH>
            <wp:positionV relativeFrom="paragraph">
              <wp:posOffset>24765</wp:posOffset>
            </wp:positionV>
            <wp:extent cx="2505075" cy="1804035"/>
            <wp:effectExtent l="19050" t="19050" r="28575" b="24765"/>
            <wp:wrapSquare wrapText="bothSides"/>
            <wp:docPr id="7" name="Resim 7"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13A8C">
        <w:t>Burada karşımıza çıkan ve karmaşaya sebep olabilecek kelime “</w:t>
      </w:r>
      <w:proofErr w:type="spellStart"/>
      <w:r w:rsidR="00313A8C" w:rsidRPr="00313A8C">
        <w:rPr>
          <w:b/>
          <w:bCs/>
        </w:rPr>
        <w:t>attention</w:t>
      </w:r>
      <w:proofErr w:type="spellEnd"/>
      <w:r w:rsidR="00313A8C">
        <w:t xml:space="preserve">”. </w:t>
      </w:r>
      <w:proofErr w:type="spellStart"/>
      <w:r w:rsidR="00313A8C">
        <w:t>Attention</w:t>
      </w:r>
      <w:proofErr w:type="spellEnd"/>
      <w:r w:rsidR="00313A8C">
        <w:t xml:space="preserve"> NN içerisinde</w:t>
      </w:r>
      <w:r w:rsidR="004B5A3D">
        <w:t xml:space="preserve">, girdide hangi kısma odaklanmalıyım sorunun cevabıdır. </w:t>
      </w:r>
      <w:proofErr w:type="spellStart"/>
      <w:r w:rsidR="004B5A3D" w:rsidRPr="004B5A3D">
        <w:rPr>
          <w:b/>
          <w:bCs/>
        </w:rPr>
        <w:t>Soft</w:t>
      </w:r>
      <w:proofErr w:type="spellEnd"/>
      <w:r w:rsidR="004B5A3D">
        <w:t xml:space="preserve"> ve </w:t>
      </w:r>
      <w:r w:rsidR="004B5A3D" w:rsidRPr="004B5A3D">
        <w:rPr>
          <w:b/>
          <w:bCs/>
        </w:rPr>
        <w:t>Hard</w:t>
      </w:r>
      <w:r w:rsidR="004B5A3D">
        <w:t xml:space="preserve"> olarak ayrılır. Eğer birden fazla noktaya odaklanılacaksa </w:t>
      </w:r>
      <w:proofErr w:type="spellStart"/>
      <w:r w:rsidR="004B5A3D">
        <w:t>Soft</w:t>
      </w:r>
      <w:proofErr w:type="spellEnd"/>
      <w:r w:rsidR="004B5A3D">
        <w:t xml:space="preserve">, tek bir noktaya odaklanılacaksa Hard </w:t>
      </w:r>
      <w:proofErr w:type="spellStart"/>
      <w:r w:rsidR="004B5A3D">
        <w:t>Attention</w:t>
      </w:r>
      <w:proofErr w:type="spellEnd"/>
      <w:r w:rsidR="004B5A3D">
        <w:t xml:space="preserve"> kullanılır. </w:t>
      </w:r>
    </w:p>
    <w:p w14:paraId="4F2FDCDB" w14:textId="73590D57" w:rsidR="004B5A3D" w:rsidRPr="004A3C55" w:rsidRDefault="004B5A3D" w:rsidP="00313A8C">
      <w:pPr>
        <w:jc w:val="both"/>
      </w:pPr>
      <w:r>
        <w:rPr>
          <w:noProof/>
        </w:rPr>
        <w:drawing>
          <wp:anchor distT="0" distB="0" distL="114300" distR="114300" simplePos="0" relativeHeight="251665408" behindDoc="0" locked="0" layoutInCell="1" allowOverlap="1" wp14:anchorId="0CD3F8A6" wp14:editId="3C5B5CF9">
            <wp:simplePos x="0" y="0"/>
            <wp:positionH relativeFrom="margin">
              <wp:align>center</wp:align>
            </wp:positionH>
            <wp:positionV relativeFrom="paragraph">
              <wp:posOffset>1305560</wp:posOffset>
            </wp:positionV>
            <wp:extent cx="4152900" cy="1426415"/>
            <wp:effectExtent l="0" t="0" r="0" b="254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5">
                      <a:extLst>
                        <a:ext uri="{28A0092B-C50C-407E-A947-70E740481C1C}">
                          <a14:useLocalDpi xmlns:a14="http://schemas.microsoft.com/office/drawing/2010/main" val="0"/>
                        </a:ext>
                      </a:extLst>
                    </a:blip>
                    <a:stretch>
                      <a:fillRect/>
                    </a:stretch>
                  </pic:blipFill>
                  <pic:spPr>
                    <a:xfrm>
                      <a:off x="0" y="0"/>
                      <a:ext cx="4152900" cy="1426415"/>
                    </a:xfrm>
                    <a:prstGeom prst="rect">
                      <a:avLst/>
                    </a:prstGeom>
                  </pic:spPr>
                </pic:pic>
              </a:graphicData>
            </a:graphic>
            <wp14:sizeRelH relativeFrom="page">
              <wp14:pctWidth>0</wp14:pctWidth>
            </wp14:sizeRelH>
            <wp14:sizeRelV relativeFrom="page">
              <wp14:pctHeight>0</wp14:pctHeight>
            </wp14:sizeRelV>
          </wp:anchor>
        </w:drawing>
      </w:r>
      <w:r>
        <w:t xml:space="preserve">İngilizceden </w:t>
      </w:r>
      <w:proofErr w:type="spellStart"/>
      <w:r>
        <w:t>Türkçe’ye</w:t>
      </w:r>
      <w:proofErr w:type="spellEnd"/>
      <w:r>
        <w:t xml:space="preserve"> çeviri yapmak istediğimizde kelimeleri paralel olarak işlemenin yanında, </w:t>
      </w:r>
      <w:r w:rsidR="006F7D1D">
        <w:t xml:space="preserve">kelimelerin </w:t>
      </w:r>
      <w:r>
        <w:t xml:space="preserve">birbirileri ile olan ilişkileri ve neye ne kadar önem verileceği de önemlidir. </w:t>
      </w:r>
      <w:proofErr w:type="spellStart"/>
      <w:r>
        <w:t>Attention</w:t>
      </w:r>
      <w:proofErr w:type="spellEnd"/>
      <w:r>
        <w:t xml:space="preserve"> ile cümle içerisinde odaklanılacak noktanın iyi seçilmesi modelin doğru bir çeviri yapmasını da sağlayacaktır. Verilen cümlede 4 kelime olduğunu varsayarsak ve 4 kelime için de farklı </w:t>
      </w:r>
      <w:proofErr w:type="spellStart"/>
      <w:r>
        <w:t>Attention</w:t>
      </w:r>
      <w:proofErr w:type="spellEnd"/>
      <w:r>
        <w:t xml:space="preserve"> vektörlerin oluşturulduğunu düşünürsek her biri için kelimeler arasındaki ilişkiler farklı olacaktır.</w:t>
      </w:r>
    </w:p>
    <w:p w14:paraId="15FB8492" w14:textId="34DEA15C" w:rsidR="004A3C55" w:rsidRDefault="002D5667" w:rsidP="002D5667">
      <w:pPr>
        <w:pStyle w:val="Balk3"/>
      </w:pPr>
      <w:r>
        <w:lastRenderedPageBreak/>
        <w:t xml:space="preserve">Encoder </w:t>
      </w:r>
      <w:proofErr w:type="spellStart"/>
      <w:r>
        <w:t>Block</w:t>
      </w:r>
      <w:proofErr w:type="spellEnd"/>
      <w:r>
        <w:t xml:space="preserve">: </w:t>
      </w:r>
      <w:proofErr w:type="spellStart"/>
      <w:r>
        <w:t>Feed</w:t>
      </w:r>
      <w:proofErr w:type="spellEnd"/>
      <w:r>
        <w:t xml:space="preserve"> </w:t>
      </w:r>
      <w:proofErr w:type="spellStart"/>
      <w:r>
        <w:t>Forward</w:t>
      </w:r>
      <w:proofErr w:type="spellEnd"/>
    </w:p>
    <w:p w14:paraId="5BE11F36" w14:textId="2AF7F7A3" w:rsidR="002D5667" w:rsidRPr="002D5667" w:rsidRDefault="00D34C2E" w:rsidP="002D5667">
      <w:r>
        <w:rPr>
          <w:noProof/>
        </w:rPr>
        <w:drawing>
          <wp:anchor distT="0" distB="0" distL="114300" distR="114300" simplePos="0" relativeHeight="251666432" behindDoc="0" locked="0" layoutInCell="1" allowOverlap="1" wp14:anchorId="2CE66B9D" wp14:editId="15555A19">
            <wp:simplePos x="0" y="0"/>
            <wp:positionH relativeFrom="margin">
              <wp:align>center</wp:align>
            </wp:positionH>
            <wp:positionV relativeFrom="paragraph">
              <wp:posOffset>366395</wp:posOffset>
            </wp:positionV>
            <wp:extent cx="4791075" cy="1447800"/>
            <wp:effectExtent l="0" t="0" r="9525"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rotWithShape="1">
                    <a:blip r:embed="rId16">
                      <a:extLst>
                        <a:ext uri="{28A0092B-C50C-407E-A947-70E740481C1C}">
                          <a14:useLocalDpi xmlns:a14="http://schemas.microsoft.com/office/drawing/2010/main" val="0"/>
                        </a:ext>
                      </a:extLst>
                    </a:blip>
                    <a:srcRect t="1" b="2103"/>
                    <a:stretch/>
                  </pic:blipFill>
                  <pic:spPr bwMode="auto">
                    <a:xfrm>
                      <a:off x="0" y="0"/>
                      <a:ext cx="4791075"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Basit </w:t>
      </w:r>
      <w:proofErr w:type="spellStart"/>
      <w:r>
        <w:t>RNN’dir</w:t>
      </w:r>
      <w:proofErr w:type="spellEnd"/>
      <w:r>
        <w:t xml:space="preserve">. Her bir </w:t>
      </w:r>
      <w:proofErr w:type="spellStart"/>
      <w:r>
        <w:t>Attention</w:t>
      </w:r>
      <w:proofErr w:type="spellEnd"/>
      <w:r>
        <w:t xml:space="preserve"> </w:t>
      </w:r>
      <w:proofErr w:type="spellStart"/>
      <w:r>
        <w:t>vector</w:t>
      </w:r>
      <w:proofErr w:type="spellEnd"/>
      <w:r>
        <w:t xml:space="preserve"> için çalışır. </w:t>
      </w:r>
      <w:proofErr w:type="spellStart"/>
      <w:r>
        <w:t>Attention</w:t>
      </w:r>
      <w:proofErr w:type="spellEnd"/>
      <w:r>
        <w:t xml:space="preserve"> </w:t>
      </w:r>
      <w:proofErr w:type="spellStart"/>
      <w:r>
        <w:t>vector’lerin</w:t>
      </w:r>
      <w:proofErr w:type="spellEnd"/>
      <w:r>
        <w:t xml:space="preserve"> sonraki </w:t>
      </w:r>
      <w:proofErr w:type="spellStart"/>
      <w:r>
        <w:t>encoder</w:t>
      </w:r>
      <w:proofErr w:type="spellEnd"/>
      <w:r>
        <w:t xml:space="preserve"> </w:t>
      </w:r>
      <w:proofErr w:type="spellStart"/>
      <w:r>
        <w:t>block</w:t>
      </w:r>
      <w:proofErr w:type="spellEnd"/>
      <w:r>
        <w:t xml:space="preserve"> veya </w:t>
      </w:r>
      <w:proofErr w:type="spellStart"/>
      <w:r>
        <w:t>decoder</w:t>
      </w:r>
      <w:proofErr w:type="spellEnd"/>
      <w:r>
        <w:t xml:space="preserve"> </w:t>
      </w:r>
      <w:proofErr w:type="spellStart"/>
      <w:r>
        <w:t>block</w:t>
      </w:r>
      <w:proofErr w:type="spellEnd"/>
      <w:r>
        <w:t xml:space="preserve"> için anlaşılabilir hale (</w:t>
      </w:r>
      <w:proofErr w:type="spellStart"/>
      <w:r>
        <w:t>digestible</w:t>
      </w:r>
      <w:proofErr w:type="spellEnd"/>
      <w:r>
        <w:t>) gelmesini sağlar.</w:t>
      </w:r>
    </w:p>
    <w:p w14:paraId="6ED0A60B" w14:textId="328A70CD" w:rsidR="003466B9" w:rsidRDefault="006F7D1D" w:rsidP="006F7D1D">
      <w:pPr>
        <w:pStyle w:val="Balk3"/>
      </w:pPr>
      <w:proofErr w:type="spellStart"/>
      <w:r>
        <w:t>Decoder</w:t>
      </w:r>
      <w:proofErr w:type="spellEnd"/>
      <w:r>
        <w:t xml:space="preserve"> </w:t>
      </w:r>
      <w:proofErr w:type="spellStart"/>
      <w:r>
        <w:t>Block</w:t>
      </w:r>
      <w:proofErr w:type="spellEnd"/>
      <w:r w:rsidR="00FD6BB6">
        <w:t xml:space="preserve">: </w:t>
      </w:r>
      <w:proofErr w:type="spellStart"/>
      <w:r w:rsidR="00FD6BB6">
        <w:t>Attention</w:t>
      </w:r>
      <w:proofErr w:type="spellEnd"/>
    </w:p>
    <w:p w14:paraId="5C629061" w14:textId="7D7A473D" w:rsidR="006F7D1D" w:rsidRDefault="009A0B38" w:rsidP="006931AA">
      <w:pPr>
        <w:jc w:val="both"/>
      </w:pPr>
      <w:r>
        <w:t xml:space="preserve">Encoder </w:t>
      </w:r>
      <w:proofErr w:type="spellStart"/>
      <w:r>
        <w:t>block’a</w:t>
      </w:r>
      <w:proofErr w:type="spellEnd"/>
      <w:r>
        <w:t xml:space="preserve"> benzer bileşenleri bulunur fakat amacı girdiyi makinenin işleyebileceği hale getirmek değil, makinenin işlediği bilgiyi bizim anlayabileceğimiz hale getirmektir. </w:t>
      </w:r>
    </w:p>
    <w:p w14:paraId="2413AE86" w14:textId="570BE6F8" w:rsidR="006931AA" w:rsidRDefault="00AD6072" w:rsidP="006931AA">
      <w:pPr>
        <w:jc w:val="both"/>
      </w:pPr>
      <w:r>
        <w:rPr>
          <w:noProof/>
        </w:rPr>
        <w:drawing>
          <wp:anchor distT="0" distB="0" distL="114300" distR="114300" simplePos="0" relativeHeight="251667456" behindDoc="0" locked="0" layoutInCell="1" allowOverlap="1" wp14:anchorId="48EAE0AF" wp14:editId="7EA8A303">
            <wp:simplePos x="0" y="0"/>
            <wp:positionH relativeFrom="margin">
              <wp:align>right</wp:align>
            </wp:positionH>
            <wp:positionV relativeFrom="paragraph">
              <wp:posOffset>5715</wp:posOffset>
            </wp:positionV>
            <wp:extent cx="2626360" cy="2581275"/>
            <wp:effectExtent l="19050" t="19050" r="21590" b="28575"/>
            <wp:wrapThrough wrapText="bothSides">
              <wp:wrapPolygon edited="0">
                <wp:start x="-157" y="-159"/>
                <wp:lineTo x="-157" y="21680"/>
                <wp:lineTo x="21621" y="21680"/>
                <wp:lineTo x="21621" y="-159"/>
                <wp:lineTo x="-157" y="-159"/>
              </wp:wrapPolygon>
            </wp:wrapThrough>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7">
                      <a:extLst>
                        <a:ext uri="{28A0092B-C50C-407E-A947-70E740481C1C}">
                          <a14:useLocalDpi xmlns:a14="http://schemas.microsoft.com/office/drawing/2010/main" val="0"/>
                        </a:ext>
                      </a:extLst>
                    </a:blip>
                    <a:stretch>
                      <a:fillRect/>
                    </a:stretch>
                  </pic:blipFill>
                  <pic:spPr>
                    <a:xfrm>
                      <a:off x="0" y="0"/>
                      <a:ext cx="2626360" cy="258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6931AA">
        <w:t>Decoder</w:t>
      </w:r>
      <w:proofErr w:type="spellEnd"/>
      <w:r w:rsidR="006931AA">
        <w:t xml:space="preserve"> </w:t>
      </w:r>
      <w:proofErr w:type="spellStart"/>
      <w:r w:rsidR="006931AA">
        <w:t>block</w:t>
      </w:r>
      <w:proofErr w:type="spellEnd"/>
      <w:r w:rsidR="006931AA">
        <w:t xml:space="preserve">, </w:t>
      </w:r>
      <w:proofErr w:type="spellStart"/>
      <w:r w:rsidR="006931AA">
        <w:t>Positional</w:t>
      </w:r>
      <w:proofErr w:type="spellEnd"/>
      <w:r w:rsidR="006931AA">
        <w:t xml:space="preserve"> Encoding ile </w:t>
      </w:r>
      <w:proofErr w:type="spellStart"/>
      <w:r w:rsidR="006931AA">
        <w:t>Linear</w:t>
      </w:r>
      <w:proofErr w:type="spellEnd"/>
      <w:r w:rsidR="006931AA">
        <w:t xml:space="preserve"> bileşenleri arasındaki kısımdır. </w:t>
      </w:r>
      <w:proofErr w:type="spellStart"/>
      <w:r w:rsidR="006931AA">
        <w:t>Encoder’dan</w:t>
      </w:r>
      <w:proofErr w:type="spellEnd"/>
      <w:r w:rsidR="006931AA">
        <w:t xml:space="preserve"> farklı olarak bulunan </w:t>
      </w:r>
      <w:proofErr w:type="spellStart"/>
      <w:r w:rsidR="006931AA">
        <w:t>Masked</w:t>
      </w:r>
      <w:proofErr w:type="spellEnd"/>
      <w:r w:rsidR="006931AA">
        <w:t xml:space="preserve"> Multi-</w:t>
      </w:r>
      <w:proofErr w:type="spellStart"/>
      <w:r w:rsidR="006931AA">
        <w:t>Head</w:t>
      </w:r>
      <w:proofErr w:type="spellEnd"/>
      <w:r w:rsidR="006931AA">
        <w:t xml:space="preserve"> </w:t>
      </w:r>
      <w:proofErr w:type="spellStart"/>
      <w:r w:rsidR="006931AA">
        <w:t>Attention</w:t>
      </w:r>
      <w:proofErr w:type="spellEnd"/>
      <w:r w:rsidR="006931AA">
        <w:t xml:space="preserve"> bileşeni çıktı olarak oluşacak vektör için</w:t>
      </w:r>
      <w:r w:rsidR="00FD6BB6">
        <w:t>,</w:t>
      </w:r>
      <w:r w:rsidR="006931AA">
        <w:t xml:space="preserve"> “Self </w:t>
      </w:r>
      <w:proofErr w:type="spellStart"/>
      <w:r w:rsidR="006931AA">
        <w:t>Attention</w:t>
      </w:r>
      <w:proofErr w:type="spellEnd"/>
      <w:r w:rsidR="006931AA">
        <w:t xml:space="preserve">” ile cümlelerin </w:t>
      </w:r>
      <w:proofErr w:type="spellStart"/>
      <w:r w:rsidR="006931AA">
        <w:t>Attention</w:t>
      </w:r>
      <w:proofErr w:type="spellEnd"/>
      <w:r w:rsidR="006931AA">
        <w:t xml:space="preserve"> </w:t>
      </w:r>
      <w:proofErr w:type="spellStart"/>
      <w:r w:rsidR="006931AA">
        <w:t>vector’lerini</w:t>
      </w:r>
      <w:proofErr w:type="spellEnd"/>
      <w:r w:rsidR="006931AA">
        <w:t xml:space="preserve"> oluşturur. Ardından Encoder ve </w:t>
      </w:r>
      <w:proofErr w:type="spellStart"/>
      <w:r w:rsidR="006931AA">
        <w:t>Decoder</w:t>
      </w:r>
      <w:proofErr w:type="spellEnd"/>
      <w:r w:rsidR="006931AA">
        <w:t xml:space="preserve"> </w:t>
      </w:r>
      <w:proofErr w:type="spellStart"/>
      <w:r w:rsidR="006931AA">
        <w:t>Attention</w:t>
      </w:r>
      <w:proofErr w:type="spellEnd"/>
      <w:r w:rsidR="006931AA">
        <w:t xml:space="preserve"> </w:t>
      </w:r>
      <w:proofErr w:type="spellStart"/>
      <w:r w:rsidR="006931AA">
        <w:t>vector’leri</w:t>
      </w:r>
      <w:proofErr w:type="spellEnd"/>
      <w:r w:rsidR="006931AA">
        <w:t xml:space="preserve"> “Encoder-</w:t>
      </w:r>
      <w:proofErr w:type="spellStart"/>
      <w:r w:rsidR="006931AA">
        <w:t>Decoder</w:t>
      </w:r>
      <w:proofErr w:type="spellEnd"/>
      <w:r w:rsidR="006931AA">
        <w:t xml:space="preserve"> </w:t>
      </w:r>
      <w:proofErr w:type="spellStart"/>
      <w:r w:rsidR="006931AA">
        <w:t>Attention</w:t>
      </w:r>
      <w:proofErr w:type="spellEnd"/>
      <w:r w:rsidR="006931AA">
        <w:t>” diyebileceğimiz bir blokta işlenir. Bu blokta her bir kelime vektörünün birbirleriyle ne kadar ilişki olduğu belirlenecek</w:t>
      </w:r>
      <w:r w:rsidR="009907D3">
        <w:t xml:space="preserve">, girdi ve çıktıdaki her bir eleman için </w:t>
      </w:r>
      <w:proofErr w:type="spellStart"/>
      <w:r w:rsidR="009907D3">
        <w:t>Attention</w:t>
      </w:r>
      <w:proofErr w:type="spellEnd"/>
      <w:r w:rsidR="009907D3">
        <w:t xml:space="preserve"> </w:t>
      </w:r>
      <w:proofErr w:type="spellStart"/>
      <w:r w:rsidR="009907D3">
        <w:t>vector’leri</w:t>
      </w:r>
      <w:proofErr w:type="spellEnd"/>
      <w:r w:rsidR="009907D3">
        <w:t xml:space="preserve"> çıktı olarak oluşturacaktır</w:t>
      </w:r>
      <w:r w:rsidR="006931AA">
        <w:t>.</w:t>
      </w:r>
      <w:r w:rsidR="009907D3">
        <w:t xml:space="preserve"> Her ikisinde de elemanların, diğer elemanlarla olan ilişkileri temsil edilecektir.</w:t>
      </w:r>
    </w:p>
    <w:p w14:paraId="6399C581" w14:textId="0EF849B4" w:rsidR="009907D3" w:rsidRDefault="00FD6BB6" w:rsidP="00FD6BB6">
      <w:pPr>
        <w:pStyle w:val="Balk3"/>
      </w:pPr>
      <w:proofErr w:type="spellStart"/>
      <w:r>
        <w:t>Decoder</w:t>
      </w:r>
      <w:proofErr w:type="spellEnd"/>
      <w:r>
        <w:t xml:space="preserve"> </w:t>
      </w:r>
      <w:proofErr w:type="spellStart"/>
      <w:r>
        <w:t>Block</w:t>
      </w:r>
      <w:proofErr w:type="spellEnd"/>
      <w:r>
        <w:t xml:space="preserve">: </w:t>
      </w:r>
      <w:proofErr w:type="spellStart"/>
      <w:r>
        <w:t>Feed</w:t>
      </w:r>
      <w:proofErr w:type="spellEnd"/>
      <w:r>
        <w:t xml:space="preserve"> </w:t>
      </w:r>
      <w:proofErr w:type="spellStart"/>
      <w:r>
        <w:t>Forward</w:t>
      </w:r>
      <w:proofErr w:type="spellEnd"/>
    </w:p>
    <w:p w14:paraId="3241603B" w14:textId="480FED91" w:rsidR="0034081C" w:rsidRDefault="0034081C" w:rsidP="00B96267">
      <w:pPr>
        <w:jc w:val="both"/>
      </w:pPr>
      <w:r>
        <w:t xml:space="preserve">Çıkış vektörünü bir sonraki </w:t>
      </w:r>
      <w:proofErr w:type="spellStart"/>
      <w:r>
        <w:t>decoder</w:t>
      </w:r>
      <w:proofErr w:type="spellEnd"/>
      <w:r>
        <w:t xml:space="preserve"> bloğu ya da </w:t>
      </w:r>
      <w:proofErr w:type="spellStart"/>
      <w:r>
        <w:t>Linear</w:t>
      </w:r>
      <w:proofErr w:type="spellEnd"/>
      <w:r>
        <w:t xml:space="preserve"> </w:t>
      </w:r>
      <w:proofErr w:type="spellStart"/>
      <w:r>
        <w:t>Layer</w:t>
      </w:r>
      <w:proofErr w:type="spellEnd"/>
      <w:r>
        <w:t xml:space="preserve"> tarafından daha anlaşılabilir hale getirir. </w:t>
      </w:r>
    </w:p>
    <w:p w14:paraId="7E4D1415" w14:textId="3E4DCDB1" w:rsidR="0034081C" w:rsidRPr="0034081C" w:rsidRDefault="0034081C" w:rsidP="00B96267">
      <w:pPr>
        <w:pStyle w:val="Balk3"/>
        <w:jc w:val="both"/>
      </w:pPr>
      <w:proofErr w:type="spellStart"/>
      <w:r>
        <w:t>Linear</w:t>
      </w:r>
      <w:proofErr w:type="spellEnd"/>
      <w:r>
        <w:t xml:space="preserve"> </w:t>
      </w:r>
      <w:proofErr w:type="spellStart"/>
      <w:r>
        <w:t>Layer</w:t>
      </w:r>
      <w:proofErr w:type="spellEnd"/>
    </w:p>
    <w:p w14:paraId="564F6CE8" w14:textId="7AF975AB" w:rsidR="00B96267" w:rsidRDefault="0034081C" w:rsidP="00B96267">
      <w:pPr>
        <w:jc w:val="both"/>
      </w:pPr>
      <w:proofErr w:type="spellStart"/>
      <w:r>
        <w:t>Linear</w:t>
      </w:r>
      <w:proofErr w:type="spellEnd"/>
      <w:r>
        <w:t xml:space="preserve"> </w:t>
      </w:r>
      <w:proofErr w:type="spellStart"/>
      <w:r>
        <w:t>Layer</w:t>
      </w:r>
      <w:proofErr w:type="spellEnd"/>
      <w:r w:rsidR="00B96267">
        <w:t xml:space="preserve">, </w:t>
      </w:r>
      <w:r>
        <w:t xml:space="preserve">garip gelebilir fakat bir </w:t>
      </w:r>
      <w:proofErr w:type="spellStart"/>
      <w:r>
        <w:t>Feed</w:t>
      </w:r>
      <w:proofErr w:type="spellEnd"/>
      <w:r>
        <w:t xml:space="preserve"> </w:t>
      </w:r>
      <w:proofErr w:type="spellStart"/>
      <w:r>
        <w:t>Forward</w:t>
      </w:r>
      <w:proofErr w:type="spellEnd"/>
      <w:r>
        <w:t xml:space="preserve"> </w:t>
      </w:r>
      <w:proofErr w:type="spellStart"/>
      <w:r>
        <w:t>Connected</w:t>
      </w:r>
      <w:proofErr w:type="spellEnd"/>
      <w:r>
        <w:t xml:space="preserve"> </w:t>
      </w:r>
      <w:proofErr w:type="spellStart"/>
      <w:r>
        <w:t>Layer’dir</w:t>
      </w:r>
      <w:proofErr w:type="spellEnd"/>
      <w:r>
        <w:t xml:space="preserve">. </w:t>
      </w:r>
      <w:r w:rsidR="00B96267">
        <w:t>Çeviri örneği için her bir nöron çıktı olarak kullanılacak dildeki kelimelerdir.</w:t>
      </w:r>
    </w:p>
    <w:p w14:paraId="0950F8C6" w14:textId="7979A507" w:rsidR="00B96267" w:rsidRDefault="00B96267" w:rsidP="00B96267">
      <w:pPr>
        <w:pStyle w:val="Balk3"/>
      </w:pPr>
      <w:proofErr w:type="spellStart"/>
      <w:r>
        <w:t>Softmax</w:t>
      </w:r>
      <w:proofErr w:type="spellEnd"/>
    </w:p>
    <w:p w14:paraId="6509C2F9" w14:textId="12FE0F33" w:rsidR="009907D3" w:rsidRDefault="0034081C" w:rsidP="009907D3">
      <w:proofErr w:type="spellStart"/>
      <w:r>
        <w:t>Softmax</w:t>
      </w:r>
      <w:proofErr w:type="spellEnd"/>
      <w:r>
        <w:t xml:space="preserve"> </w:t>
      </w:r>
      <w:proofErr w:type="spellStart"/>
      <w:r>
        <w:t>Layer</w:t>
      </w:r>
      <w:proofErr w:type="spellEnd"/>
      <w:r w:rsidR="00B96267">
        <w:t xml:space="preserve">, model çıktısını insan tarafından yorumlanabilen </w:t>
      </w:r>
      <w:proofErr w:type="spellStart"/>
      <w:r w:rsidR="00B96267">
        <w:t>Probability</w:t>
      </w:r>
      <w:proofErr w:type="spellEnd"/>
      <w:r w:rsidR="00B96267">
        <w:t xml:space="preserve"> Distribution çıktısına çevirir. Son olarak da en yüksek olasılığa sahip olan eleman çıktı olarak oluşur.</w:t>
      </w:r>
    </w:p>
    <w:p w14:paraId="19072D7C" w14:textId="671DD77B" w:rsidR="00B96267" w:rsidRPr="009907D3" w:rsidRDefault="00B96267" w:rsidP="009907D3">
      <w:r>
        <w:rPr>
          <w:noProof/>
        </w:rPr>
        <w:drawing>
          <wp:anchor distT="0" distB="0" distL="114300" distR="114300" simplePos="0" relativeHeight="251668480" behindDoc="0" locked="0" layoutInCell="1" allowOverlap="1" wp14:anchorId="77CF97B0" wp14:editId="25271358">
            <wp:simplePos x="0" y="0"/>
            <wp:positionH relativeFrom="margin">
              <wp:align>center</wp:align>
            </wp:positionH>
            <wp:positionV relativeFrom="paragraph">
              <wp:posOffset>274955</wp:posOffset>
            </wp:positionV>
            <wp:extent cx="3429000" cy="1604645"/>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8">
                      <a:extLst>
                        <a:ext uri="{28A0092B-C50C-407E-A947-70E740481C1C}">
                          <a14:useLocalDpi xmlns:a14="http://schemas.microsoft.com/office/drawing/2010/main" val="0"/>
                        </a:ext>
                      </a:extLst>
                    </a:blip>
                    <a:stretch>
                      <a:fillRect/>
                    </a:stretch>
                  </pic:blipFill>
                  <pic:spPr>
                    <a:xfrm>
                      <a:off x="0" y="0"/>
                      <a:ext cx="3429000" cy="1604645"/>
                    </a:xfrm>
                    <a:prstGeom prst="rect">
                      <a:avLst/>
                    </a:prstGeom>
                  </pic:spPr>
                </pic:pic>
              </a:graphicData>
            </a:graphic>
            <wp14:sizeRelH relativeFrom="page">
              <wp14:pctWidth>0</wp14:pctWidth>
            </wp14:sizeRelH>
            <wp14:sizeRelV relativeFrom="page">
              <wp14:pctHeight>0</wp14:pctHeight>
            </wp14:sizeRelV>
          </wp:anchor>
        </w:drawing>
      </w:r>
      <w:r>
        <w:t>Bu işleyiş tek bir eleman için yapıldığından, sonraki elemanlar için de paralel olarak yapılır.</w:t>
      </w:r>
    </w:p>
    <w:sectPr w:rsidR="00B96267" w:rsidRPr="009907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4CAA" w14:textId="77777777" w:rsidR="007920B3" w:rsidRDefault="007920B3" w:rsidP="00AD6072">
      <w:pPr>
        <w:spacing w:after="0" w:line="240" w:lineRule="auto"/>
      </w:pPr>
      <w:r>
        <w:separator/>
      </w:r>
    </w:p>
  </w:endnote>
  <w:endnote w:type="continuationSeparator" w:id="0">
    <w:p w14:paraId="1ED842AB" w14:textId="77777777" w:rsidR="007920B3" w:rsidRDefault="007920B3" w:rsidP="00AD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4F224" w14:textId="77777777" w:rsidR="007920B3" w:rsidRDefault="007920B3" w:rsidP="00AD6072">
      <w:pPr>
        <w:spacing w:after="0" w:line="240" w:lineRule="auto"/>
      </w:pPr>
      <w:r>
        <w:separator/>
      </w:r>
    </w:p>
  </w:footnote>
  <w:footnote w:type="continuationSeparator" w:id="0">
    <w:p w14:paraId="30635C1C" w14:textId="77777777" w:rsidR="007920B3" w:rsidRDefault="007920B3" w:rsidP="00AD6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73D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B02F3D"/>
    <w:multiLevelType w:val="hybridMultilevel"/>
    <w:tmpl w:val="6FEAEF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E8C209A"/>
    <w:multiLevelType w:val="hybridMultilevel"/>
    <w:tmpl w:val="FA96DB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BF"/>
    <w:rsid w:val="000000BF"/>
    <w:rsid w:val="00037E64"/>
    <w:rsid w:val="00053928"/>
    <w:rsid w:val="000943A5"/>
    <w:rsid w:val="00095CE0"/>
    <w:rsid w:val="000A6175"/>
    <w:rsid w:val="000E210F"/>
    <w:rsid w:val="001066BE"/>
    <w:rsid w:val="002B22E6"/>
    <w:rsid w:val="002D46CC"/>
    <w:rsid w:val="002D5667"/>
    <w:rsid w:val="00313A8C"/>
    <w:rsid w:val="0034081C"/>
    <w:rsid w:val="003466B9"/>
    <w:rsid w:val="00354C87"/>
    <w:rsid w:val="00473172"/>
    <w:rsid w:val="004A3C55"/>
    <w:rsid w:val="004B5A3D"/>
    <w:rsid w:val="00521540"/>
    <w:rsid w:val="006553BB"/>
    <w:rsid w:val="00665408"/>
    <w:rsid w:val="006931AA"/>
    <w:rsid w:val="006A0F74"/>
    <w:rsid w:val="006F7D1D"/>
    <w:rsid w:val="00717BB4"/>
    <w:rsid w:val="00782607"/>
    <w:rsid w:val="007920B3"/>
    <w:rsid w:val="00874207"/>
    <w:rsid w:val="008C7602"/>
    <w:rsid w:val="0096291B"/>
    <w:rsid w:val="009907D3"/>
    <w:rsid w:val="009A0B38"/>
    <w:rsid w:val="00A1257D"/>
    <w:rsid w:val="00AA5F38"/>
    <w:rsid w:val="00AD6072"/>
    <w:rsid w:val="00B53EA3"/>
    <w:rsid w:val="00B94E52"/>
    <w:rsid w:val="00B96267"/>
    <w:rsid w:val="00C12C0F"/>
    <w:rsid w:val="00D1175A"/>
    <w:rsid w:val="00D34C2E"/>
    <w:rsid w:val="00D86550"/>
    <w:rsid w:val="00DA6753"/>
    <w:rsid w:val="00DF20C2"/>
    <w:rsid w:val="00E63B06"/>
    <w:rsid w:val="00EE6929"/>
    <w:rsid w:val="00F46858"/>
    <w:rsid w:val="00FD6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94CF"/>
  <w15:chartTrackingRefBased/>
  <w15:docId w15:val="{B3A5DBB8-057B-4DF4-8E21-3C3122D9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053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53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E69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92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53928"/>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053928"/>
    <w:pPr>
      <w:ind w:left="720"/>
      <w:contextualSpacing/>
    </w:pPr>
  </w:style>
  <w:style w:type="character" w:customStyle="1" w:styleId="Balk3Char">
    <w:name w:val="Başlık 3 Char"/>
    <w:basedOn w:val="VarsaylanParagrafYazTipi"/>
    <w:link w:val="Balk3"/>
    <w:uiPriority w:val="9"/>
    <w:rsid w:val="00EE6929"/>
    <w:rPr>
      <w:rFonts w:asciiTheme="majorHAnsi" w:eastAsiaTheme="majorEastAsia" w:hAnsiTheme="majorHAnsi" w:cstheme="majorBidi"/>
      <w:color w:val="1F3763" w:themeColor="accent1" w:themeShade="7F"/>
      <w:sz w:val="24"/>
      <w:szCs w:val="24"/>
    </w:rPr>
  </w:style>
  <w:style w:type="paragraph" w:styleId="stBilgi">
    <w:name w:val="header"/>
    <w:basedOn w:val="Normal"/>
    <w:link w:val="stBilgiChar"/>
    <w:uiPriority w:val="99"/>
    <w:unhideWhenUsed/>
    <w:rsid w:val="00AD60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6072"/>
  </w:style>
  <w:style w:type="paragraph" w:styleId="AltBilgi">
    <w:name w:val="footer"/>
    <w:basedOn w:val="Normal"/>
    <w:link w:val="AltBilgiChar"/>
    <w:uiPriority w:val="99"/>
    <w:unhideWhenUsed/>
    <w:rsid w:val="00AD60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6DB47-9707-4B65-8AB0-53948EB4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991</Words>
  <Characters>5650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Ketmen</dc:creator>
  <cp:keywords/>
  <dc:description/>
  <cp:lastModifiedBy>Burak Ketmen</cp:lastModifiedBy>
  <cp:revision>41</cp:revision>
  <cp:lastPrinted>2020-04-10T08:41:00Z</cp:lastPrinted>
  <dcterms:created xsi:type="dcterms:W3CDTF">2020-04-06T06:55:00Z</dcterms:created>
  <dcterms:modified xsi:type="dcterms:W3CDTF">2020-04-10T08:42:00Z</dcterms:modified>
</cp:coreProperties>
</file>