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1CF2" w14:textId="77777777" w:rsidR="007379CB" w:rsidRDefault="0019532D">
      <w:pPr>
        <w:pStyle w:val="GvdeMetni"/>
        <w:spacing w:line="259" w:lineRule="auto"/>
        <w:ind w:right="104"/>
        <w:jc w:val="both"/>
      </w:pPr>
      <w:r>
        <w:t>You are asked to implement a Threaded Binary Search Tree. A threaded BST is a BST where a the normally NULL left/right</w:t>
      </w:r>
      <w:r>
        <w:rPr>
          <w:spacing w:val="1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pointers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BST</w:t>
      </w:r>
      <w:r>
        <w:rPr>
          <w:spacing w:val="-1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in-order predecessor/in-order</w:t>
      </w:r>
      <w:r>
        <w:rPr>
          <w:spacing w:val="-4"/>
        </w:rPr>
        <w:t xml:space="preserve"> </w:t>
      </w:r>
      <w:r>
        <w:t>successor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BST</w:t>
      </w:r>
      <w:r>
        <w:rPr>
          <w:spacing w:val="-4"/>
        </w:rPr>
        <w:t xml:space="preserve"> </w:t>
      </w:r>
      <w:r>
        <w:t>respectively.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walk</w:t>
      </w:r>
      <w:r>
        <w:rPr>
          <w:spacing w:val="-8"/>
        </w:rPr>
        <w:t xml:space="preserve"> </w:t>
      </w:r>
      <w:r>
        <w:t>ov</w:t>
      </w:r>
      <w:r>
        <w:t>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threaded</w:t>
      </w:r>
      <w:r>
        <w:rPr>
          <w:spacing w:val="-6"/>
        </w:rPr>
        <w:t xml:space="preserve"> </w:t>
      </w:r>
      <w:r>
        <w:t>BST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forward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backward</w:t>
      </w:r>
      <w:r>
        <w:rPr>
          <w:spacing w:val="-7"/>
        </w:rPr>
        <w:t xml:space="preserve"> </w:t>
      </w:r>
      <w:r>
        <w:t>direction</w:t>
      </w:r>
      <w:r>
        <w:rPr>
          <w:spacing w:val="-6"/>
        </w:rPr>
        <w:t xml:space="preserve"> </w:t>
      </w:r>
      <w:r>
        <w:t>iteratively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O(n)</w:t>
      </w:r>
      <w:r>
        <w:rPr>
          <w:spacing w:val="-6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“n”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keys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tree. Here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threaded</w:t>
      </w:r>
      <w:r>
        <w:rPr>
          <w:spacing w:val="-1"/>
        </w:rPr>
        <w:t xml:space="preserve"> </w:t>
      </w:r>
      <w:r>
        <w:t>BST</w:t>
      </w:r>
      <w:r>
        <w:rPr>
          <w:spacing w:val="1"/>
        </w:rPr>
        <w:t xml:space="preserve"> </w:t>
      </w:r>
      <w:r>
        <w:t>containing the keys</w:t>
      </w:r>
      <w:r>
        <w:rPr>
          <w:spacing w:val="-2"/>
        </w:rPr>
        <w:t xml:space="preserve"> </w:t>
      </w:r>
      <w:r>
        <w:t>10, 5,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6:</w:t>
      </w:r>
    </w:p>
    <w:p w14:paraId="207B53A5" w14:textId="77777777" w:rsidR="007379CB" w:rsidRDefault="0019532D">
      <w:pPr>
        <w:pStyle w:val="GvdeMetni"/>
        <w:spacing w:before="1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3D6898" wp14:editId="56E265D6">
            <wp:simplePos x="0" y="0"/>
            <wp:positionH relativeFrom="page">
              <wp:posOffset>2778251</wp:posOffset>
            </wp:positionH>
            <wp:positionV relativeFrom="paragraph">
              <wp:posOffset>163468</wp:posOffset>
            </wp:positionV>
            <wp:extent cx="2260325" cy="177584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325" cy="1775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4B1B7" w14:textId="77777777" w:rsidR="007379CB" w:rsidRDefault="0019532D">
      <w:pPr>
        <w:pStyle w:val="GvdeMetni"/>
        <w:spacing w:before="167" w:line="259" w:lineRule="auto"/>
        <w:ind w:right="104"/>
        <w:jc w:val="both"/>
      </w:pPr>
      <w:r>
        <w:t>Pay special attention to node that have 0 or 1 child. In a BST, the pointers pointing to a non-existent child would be set to</w:t>
      </w:r>
      <w:r>
        <w:rPr>
          <w:spacing w:val="1"/>
        </w:rPr>
        <w:t xml:space="preserve"> </w:t>
      </w:r>
      <w:r>
        <w:t>NULL. But in the threaded BST, the right child pointer that would normally be NULL points to the in-order successor node.</w:t>
      </w:r>
      <w:r>
        <w:rPr>
          <w:spacing w:val="-47"/>
        </w:rPr>
        <w:t xml:space="preserve"> </w:t>
      </w:r>
      <w:r>
        <w:t>Similarl</w:t>
      </w:r>
      <w:r>
        <w:t>y, a left child pointer that would normally be NULL points to the in-order predecessor node. If the in-order</w:t>
      </w:r>
      <w:r>
        <w:rPr>
          <w:spacing w:val="1"/>
        </w:rPr>
        <w:t xml:space="preserve"> </w:t>
      </w:r>
      <w:r>
        <w:t>predecessor/successor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exist,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corresponding pointer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NULL.</w:t>
      </w:r>
    </w:p>
    <w:p w14:paraId="04628BFB" w14:textId="77777777" w:rsidR="007379CB" w:rsidRDefault="0019532D">
      <w:pPr>
        <w:pStyle w:val="GvdeMetni"/>
        <w:spacing w:before="158" w:line="259" w:lineRule="auto"/>
        <w:ind w:right="104"/>
        <w:jc w:val="both"/>
      </w:pPr>
      <w:r>
        <w:t>In the given example, node 2 is a leaf node with 0 children. Since it does not have an in-order predecessor, its left pointer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NULL. Its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pointer points to node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2’s</w:t>
      </w:r>
      <w:r>
        <w:rPr>
          <w:spacing w:val="-2"/>
        </w:rPr>
        <w:t xml:space="preserve"> </w:t>
      </w:r>
      <w:r>
        <w:t>in-order</w:t>
      </w:r>
      <w:r>
        <w:rPr>
          <w:spacing w:val="-2"/>
        </w:rPr>
        <w:t xml:space="preserve"> </w:t>
      </w:r>
      <w:r>
        <w:t>successor.</w:t>
      </w:r>
    </w:p>
    <w:p w14:paraId="53A0CF22" w14:textId="77777777" w:rsidR="007379CB" w:rsidRDefault="0019532D">
      <w:pPr>
        <w:pStyle w:val="GvdeMetni"/>
        <w:spacing w:before="161" w:line="256" w:lineRule="auto"/>
        <w:ind w:right="102" w:hanging="1"/>
        <w:jc w:val="both"/>
      </w:pPr>
      <w:r>
        <w:t>Node 6 is also a leaf node with 0 children. I</w:t>
      </w:r>
      <w:r>
        <w:t>ts left pointer points to node 5, which is 6’s in-order predecessor; and its right</w:t>
      </w:r>
      <w:r>
        <w:rPr>
          <w:spacing w:val="1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6’s</w:t>
      </w:r>
      <w:r>
        <w:rPr>
          <w:spacing w:val="-2"/>
        </w:rPr>
        <w:t xml:space="preserve"> </w:t>
      </w:r>
      <w:r>
        <w:t>in-order</w:t>
      </w:r>
      <w:r>
        <w:rPr>
          <w:spacing w:val="-2"/>
        </w:rPr>
        <w:t xml:space="preserve"> </w:t>
      </w:r>
      <w:r>
        <w:t>successor.</w:t>
      </w:r>
    </w:p>
    <w:p w14:paraId="5B3738F8" w14:textId="77777777" w:rsidR="007379CB" w:rsidRDefault="0019532D">
      <w:pPr>
        <w:pStyle w:val="GvdeMetni"/>
        <w:spacing w:before="165"/>
        <w:jc w:val="both"/>
      </w:pPr>
      <w:r>
        <w:t>Node</w:t>
      </w:r>
      <w:r>
        <w:rPr>
          <w:spacing w:val="-3"/>
        </w:rPr>
        <w:t xml:space="preserve"> </w:t>
      </w:r>
      <w:r>
        <w:t>7 has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child,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 right</w:t>
      </w:r>
      <w:r>
        <w:rPr>
          <w:spacing w:val="-4"/>
        </w:rPr>
        <w:t xml:space="preserve"> </w:t>
      </w:r>
      <w:r>
        <w:t>child.</w:t>
      </w:r>
      <w:r>
        <w:rPr>
          <w:spacing w:val="-1"/>
        </w:rPr>
        <w:t xml:space="preserve"> </w:t>
      </w:r>
      <w:r>
        <w:t>Therefore,</w:t>
      </w:r>
      <w:r>
        <w:rPr>
          <w:spacing w:val="-6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7’s</w:t>
      </w:r>
      <w:r>
        <w:rPr>
          <w:spacing w:val="-2"/>
        </w:rPr>
        <w:t xml:space="preserve"> </w:t>
      </w:r>
      <w:r>
        <w:t>right pointer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to 10,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7’s</w:t>
      </w:r>
      <w:r>
        <w:rPr>
          <w:spacing w:val="-1"/>
        </w:rPr>
        <w:t xml:space="preserve"> </w:t>
      </w:r>
      <w:r>
        <w:t>in-order</w:t>
      </w:r>
      <w:r>
        <w:rPr>
          <w:spacing w:val="-2"/>
        </w:rPr>
        <w:t xml:space="preserve"> </w:t>
      </w:r>
      <w:r>
        <w:t>successor.</w:t>
      </w:r>
    </w:p>
    <w:p w14:paraId="70917854" w14:textId="77777777" w:rsidR="007379CB" w:rsidRDefault="0019532D">
      <w:pPr>
        <w:pStyle w:val="GvdeMetni"/>
        <w:spacing w:before="180" w:line="259" w:lineRule="auto"/>
        <w:ind w:right="107"/>
        <w:jc w:val="both"/>
      </w:pPr>
      <w:r>
        <w:t>If a node has any children, then its child pointers point to its respective child as in a regular BST. For example, 10 has a left</w:t>
      </w:r>
      <w:r>
        <w:rPr>
          <w:spacing w:val="-47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 right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 left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right pointers point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respectively.</w:t>
      </w:r>
    </w:p>
    <w:p w14:paraId="17C2207C" w14:textId="77777777" w:rsidR="007379CB" w:rsidRDefault="007379CB">
      <w:pPr>
        <w:pStyle w:val="GvdeMetni"/>
        <w:ind w:left="0"/>
      </w:pPr>
    </w:p>
    <w:p w14:paraId="0D64F32A" w14:textId="77777777" w:rsidR="007379CB" w:rsidRDefault="007379CB">
      <w:pPr>
        <w:pStyle w:val="GvdeMetni"/>
        <w:ind w:left="0"/>
        <w:rPr>
          <w:sz w:val="28"/>
        </w:rPr>
      </w:pPr>
    </w:p>
    <w:p w14:paraId="74D15BFC" w14:textId="77777777" w:rsidR="007379CB" w:rsidRDefault="0019532D">
      <w:pPr>
        <w:pStyle w:val="GvdeMetni"/>
        <w:spacing w:line="259" w:lineRule="auto"/>
        <w:ind w:right="104"/>
        <w:jc w:val="both"/>
      </w:pPr>
      <w:r>
        <w:t>In</w:t>
      </w:r>
      <w:r>
        <w:rPr>
          <w:spacing w:val="-4"/>
        </w:rPr>
        <w:t xml:space="preserve"> </w:t>
      </w:r>
      <w:r>
        <w:t>t</w:t>
      </w:r>
      <w:r>
        <w:t>his</w:t>
      </w:r>
      <w:r>
        <w:rPr>
          <w:spacing w:val="-3"/>
        </w:rPr>
        <w:t xml:space="preserve"> </w:t>
      </w:r>
      <w:r>
        <w:t>lab,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BST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threaded</w:t>
      </w:r>
      <w:r>
        <w:rPr>
          <w:spacing w:val="-6"/>
        </w:rPr>
        <w:t xml:space="preserve"> </w:t>
      </w:r>
      <w:r>
        <w:t>BST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described</w:t>
      </w:r>
      <w:r>
        <w:rPr>
          <w:spacing w:val="-4"/>
        </w:rPr>
        <w:t xml:space="preserve"> </w:t>
      </w:r>
      <w:r>
        <w:t>above.</w:t>
      </w:r>
      <w:r>
        <w:rPr>
          <w:spacing w:val="-47"/>
        </w:rPr>
        <w:t xml:space="preserve"> </w:t>
      </w:r>
      <w:r>
        <w:t>Here is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decleration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BSTNode</w:t>
      </w:r>
      <w:r>
        <w:rPr>
          <w:spacing w:val="1"/>
        </w:rPr>
        <w:t xml:space="preserve"> </w:t>
      </w:r>
      <w:r>
        <w:t>structure:</w:t>
      </w:r>
    </w:p>
    <w:p w14:paraId="1EC2C890" w14:textId="77777777" w:rsidR="007379CB" w:rsidRDefault="0019532D">
      <w:pPr>
        <w:pStyle w:val="GvdeMetni"/>
        <w:spacing w:before="11"/>
        <w:ind w:left="0"/>
        <w:rPr>
          <w:sz w:val="9"/>
        </w:rPr>
      </w:pPr>
      <w:r>
        <w:pict w14:anchorId="46699BAF">
          <v:group id="_x0000_s1027" style="position:absolute;margin-left:36pt;margin-top:8pt;width:544.45pt;height:148.7pt;z-index:-15728128;mso-wrap-distance-left:0;mso-wrap-distance-right:0;mso-position-horizontal-relative:page" coordorigin="720,160" coordsize="10889,2974">
            <v:shape id="_x0000_s1031" style="position:absolute;left:720;top:159;width:10889;height:2974" coordorigin="720,160" coordsize="10889,2974" path="m11609,160r-10,l11599,170r,2954l730,3124r,-2954l11599,170r,-10l730,160r-10,l720,170r,2954l720,3134r10,l11599,3134r10,l11609,3124r,-2954l11609,16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32;top:212;width:1483;height:490" filled="f" stroked="f">
              <v:textbox inset="0,0,0,0">
                <w:txbxContent>
                  <w:p w14:paraId="2838882D" w14:textId="77777777" w:rsidR="007379CB" w:rsidRDefault="0019532D">
                    <w:pPr>
                      <w:spacing w:line="225" w:lineRule="exact"/>
                    </w:pPr>
                    <w:r>
                      <w:t>#</w:t>
                    </w:r>
                    <w:proofErr w:type="gramStart"/>
                    <w:r>
                      <w:t>define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CHILD</w:t>
                    </w:r>
                  </w:p>
                  <w:p w14:paraId="1BCCF014" w14:textId="77777777" w:rsidR="007379CB" w:rsidRDefault="0019532D">
                    <w:pPr>
                      <w:spacing w:line="265" w:lineRule="exact"/>
                    </w:pPr>
                    <w:r>
                      <w:t>#</w:t>
                    </w:r>
                    <w:proofErr w:type="gramStart"/>
                    <w:r>
                      <w:t>define</w:t>
                    </w:r>
                    <w:proofErr w:type="gramEnd"/>
                    <w:r>
                      <w:rPr>
                        <w:spacing w:val="-4"/>
                      </w:rPr>
                      <w:t xml:space="preserve"> </w:t>
                    </w:r>
                    <w:r>
                      <w:t>THREAD</w:t>
                    </w:r>
                  </w:p>
                </w:txbxContent>
              </v:textbox>
            </v:shape>
            <v:shape id="_x0000_s1029" type="#_x0000_t202" style="position:absolute;left:2971;top:212;width:154;height:490" filled="f" stroked="f">
              <v:textbox inset="0,0,0,0">
                <w:txbxContent>
                  <w:p w14:paraId="799A3411" w14:textId="77777777" w:rsidR="007379CB" w:rsidRDefault="0019532D">
                    <w:pPr>
                      <w:spacing w:line="225" w:lineRule="exact"/>
                    </w:pPr>
                    <w:r>
                      <w:t>1</w:t>
                    </w:r>
                  </w:p>
                  <w:p w14:paraId="2BCC60F2" w14:textId="77777777" w:rsidR="007379CB" w:rsidRDefault="0019532D">
                    <w:pPr>
                      <w:spacing w:line="265" w:lineRule="exact"/>
                      <w:ind w:left="21"/>
                    </w:pPr>
                    <w:r>
                      <w:t>2</w:t>
                    </w:r>
                  </w:p>
                </w:txbxContent>
              </v:textbox>
            </v:shape>
            <v:shape id="_x0000_s1028" type="#_x0000_t202" style="position:absolute;left:832;top:1019;width:9243;height:2100" filled="f" stroked="f">
              <v:textbox inset="0,0,0,0">
                <w:txbxContent>
                  <w:p w14:paraId="2909106E" w14:textId="77777777" w:rsidR="007379CB" w:rsidRDefault="0019532D">
                    <w:pPr>
                      <w:spacing w:line="225" w:lineRule="exact"/>
                    </w:pPr>
                    <w:r>
                      <w:t>struct BSTNode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{</w:t>
                    </w:r>
                  </w:p>
                  <w:p w14:paraId="5BC8159D" w14:textId="77777777" w:rsidR="007379CB" w:rsidRDefault="0019532D">
                    <w:pPr>
                      <w:ind w:left="719"/>
                    </w:pPr>
                    <w:r>
                      <w:t xml:space="preserve">int </w:t>
                    </w:r>
                    <w:proofErr w:type="gramStart"/>
                    <w:r>
                      <w:t>key;</w:t>
                    </w:r>
                    <w:proofErr w:type="gramEnd"/>
                  </w:p>
                  <w:p w14:paraId="25F21715" w14:textId="77777777" w:rsidR="007379CB" w:rsidRDefault="0019532D">
                    <w:pPr>
                      <w:spacing w:line="267" w:lineRule="exact"/>
                      <w:ind w:left="719"/>
                    </w:pPr>
                    <w:r>
                      <w:t>BSTNode*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left,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* </w:t>
                    </w:r>
                    <w:proofErr w:type="gramStart"/>
                    <w:r>
                      <w:t>right;</w:t>
                    </w:r>
                    <w:proofErr w:type="gramEnd"/>
                  </w:p>
                  <w:p w14:paraId="536C3B72" w14:textId="77777777" w:rsidR="007379CB" w:rsidRDefault="0019532D">
                    <w:pPr>
                      <w:spacing w:line="267" w:lineRule="exact"/>
                      <w:ind w:left="719"/>
                    </w:pPr>
                    <w:r>
                      <w:t>char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leftLinkType,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rightLinkType;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left/right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pointers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(CHILD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THREAD)</w:t>
                    </w:r>
                  </w:p>
                  <w:p w14:paraId="7A3174CE" w14:textId="77777777" w:rsidR="007379CB" w:rsidRDefault="007379CB"/>
                  <w:p w14:paraId="565AEE5B" w14:textId="77777777" w:rsidR="007379CB" w:rsidRDefault="0019532D">
                    <w:pPr>
                      <w:spacing w:before="1"/>
                      <w:ind w:left="719"/>
                    </w:pPr>
                    <w:r>
                      <w:t>//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When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 node 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first created,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 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leaf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node.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So,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both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links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</w:p>
                  <w:p w14:paraId="79770C12" w14:textId="77777777" w:rsidR="007379CB" w:rsidRDefault="0019532D">
                    <w:pPr>
                      <w:ind w:left="719"/>
                    </w:pPr>
                    <w:proofErr w:type="gramStart"/>
                    <w:r>
                      <w:t>BSTNode(</w:t>
                    </w:r>
                    <w:proofErr w:type="gramEnd"/>
                    <w:r>
                      <w:t>int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key)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{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this-&gt;key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left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= right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NULL;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leftLinkType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= rightLinkType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=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THREAD; }</w:t>
                    </w:r>
                  </w:p>
                  <w:p w14:paraId="671707C5" w14:textId="77777777" w:rsidR="007379CB" w:rsidRDefault="0019532D">
                    <w:pPr>
                      <w:spacing w:line="265" w:lineRule="exact"/>
                    </w:pPr>
                    <w:r>
                      <w:t>};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94F316" w14:textId="77777777" w:rsidR="007379CB" w:rsidRDefault="007379CB">
      <w:pPr>
        <w:rPr>
          <w:sz w:val="9"/>
        </w:rPr>
        <w:sectPr w:rsidR="007379CB">
          <w:type w:val="continuous"/>
          <w:pgSz w:w="12240" w:h="15840"/>
          <w:pgMar w:top="700" w:right="520" w:bottom="280" w:left="600" w:header="708" w:footer="708" w:gutter="0"/>
          <w:cols w:space="708"/>
        </w:sectPr>
      </w:pPr>
    </w:p>
    <w:p w14:paraId="3A3E645D" w14:textId="77777777" w:rsidR="007379CB" w:rsidRDefault="0019532D">
      <w:pPr>
        <w:pStyle w:val="GvdeMetni"/>
        <w:spacing w:before="28" w:line="259" w:lineRule="auto"/>
        <w:ind w:right="105"/>
        <w:jc w:val="both"/>
      </w:pPr>
      <w:r>
        <w:lastRenderedPageBreak/>
        <w:t xml:space="preserve">Notice that we </w:t>
      </w:r>
      <w:proofErr w:type="gramStart"/>
      <w:r>
        <w:t>have to</w:t>
      </w:r>
      <w:proofErr w:type="gramEnd"/>
      <w:r>
        <w:t xml:space="preserve"> distinguish between a real child pointer and a THREAD pointer. When left/right points to a real-</w:t>
      </w:r>
      <w:r>
        <w:rPr>
          <w:spacing w:val="1"/>
        </w:rPr>
        <w:t xml:space="preserve"> </w:t>
      </w:r>
      <w:r>
        <w:t>child, then leftLinkType/rightLinkType must be set to CHILD. If left points to</w:t>
      </w:r>
      <w:r>
        <w:t xml:space="preserve"> the in-order predecessor, then leftLinkType</w:t>
      </w:r>
      <w:r>
        <w:rPr>
          <w:spacing w:val="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THREAD.</w:t>
      </w:r>
      <w:r>
        <w:rPr>
          <w:spacing w:val="-2"/>
        </w:rPr>
        <w:t xml:space="preserve"> </w:t>
      </w:r>
      <w:r>
        <w:t>Similarly,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in-order</w:t>
      </w:r>
      <w:r>
        <w:rPr>
          <w:spacing w:val="-4"/>
        </w:rPr>
        <w:t xml:space="preserve"> </w:t>
      </w:r>
      <w:r>
        <w:t>successor,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rightLinkType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THREAD.</w:t>
      </w:r>
    </w:p>
    <w:p w14:paraId="069D27AB" w14:textId="77777777" w:rsidR="007379CB" w:rsidRDefault="0019532D">
      <w:pPr>
        <w:pStyle w:val="GvdeMetni"/>
        <w:spacing w:before="159"/>
        <w:jc w:val="both"/>
      </w:pPr>
      <w:r>
        <w:t>The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ThreadedBST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56078377" w14:textId="77777777" w:rsidR="007379CB" w:rsidRDefault="0019532D">
      <w:pPr>
        <w:pStyle w:val="GvdeMetni"/>
        <w:spacing w:before="10"/>
        <w:ind w:left="0"/>
        <w:rPr>
          <w:sz w:val="11"/>
        </w:rPr>
      </w:pPr>
      <w:r>
        <w:pict w14:anchorId="5C86535A">
          <v:shape id="_x0000_s1026" type="#_x0000_t202" style="position:absolute;margin-left:36.25pt;margin-top:9.45pt;width:544pt;height:255.6pt;z-index:-15727616;mso-wrap-distance-left:0;mso-wrap-distance-right:0;mso-position-horizontal-relative:page" filled="f" strokeweight=".48pt">
            <v:textbox inset="0,0,0,0">
              <w:txbxContent>
                <w:p w14:paraId="7304ADF6" w14:textId="77777777" w:rsidR="007379CB" w:rsidRDefault="0019532D">
                  <w:pPr>
                    <w:pStyle w:val="GvdeMetni"/>
                    <w:ind w:left="103" w:right="8974"/>
                  </w:pPr>
                  <w:r>
                    <w:t xml:space="preserve">class ThreadedBST </w:t>
                  </w:r>
                  <w:proofErr w:type="gramStart"/>
                  <w:r>
                    <w:t>{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private</w:t>
                  </w:r>
                  <w:proofErr w:type="gramEnd"/>
                  <w:r>
                    <w:t>:</w:t>
                  </w:r>
                </w:p>
                <w:p w14:paraId="1592A663" w14:textId="77777777" w:rsidR="007379CB" w:rsidRDefault="0019532D">
                  <w:pPr>
                    <w:pStyle w:val="GvdeMetni"/>
                    <w:ind w:left="823"/>
                  </w:pPr>
                  <w:r>
                    <w:t>BSTNode*</w:t>
                  </w:r>
                  <w:r>
                    <w:rPr>
                      <w:spacing w:val="-4"/>
                    </w:rPr>
                    <w:t xml:space="preserve"> </w:t>
                  </w:r>
                  <w:proofErr w:type="gramStart"/>
                  <w:r>
                    <w:t>root;</w:t>
                  </w:r>
                  <w:proofErr w:type="gramEnd"/>
                </w:p>
                <w:p w14:paraId="3605ECB9" w14:textId="77777777" w:rsidR="007379CB" w:rsidRDefault="007379CB">
                  <w:pPr>
                    <w:pStyle w:val="GvdeMetni"/>
                    <w:spacing w:before="10"/>
                    <w:ind w:left="0"/>
                    <w:rPr>
                      <w:sz w:val="21"/>
                    </w:rPr>
                  </w:pPr>
                </w:p>
                <w:p w14:paraId="1C5736FF" w14:textId="77777777" w:rsidR="007379CB" w:rsidRDefault="0019532D">
                  <w:pPr>
                    <w:pStyle w:val="GvdeMetni"/>
                    <w:ind w:left="823"/>
                  </w:pPr>
                  <w:r>
                    <w:t>void</w:t>
                  </w:r>
                  <w:r>
                    <w:rPr>
                      <w:spacing w:val="-7"/>
                    </w:rPr>
                    <w:t xml:space="preserve"> </w:t>
                  </w:r>
                  <w:proofErr w:type="gramStart"/>
                  <w:r>
                    <w:t>eraseTreeNodes(</w:t>
                  </w:r>
                  <w:proofErr w:type="gramEnd"/>
                  <w:r>
                    <w:t>BSTNode*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node);</w:t>
                  </w:r>
                </w:p>
                <w:p w14:paraId="58E59A8B" w14:textId="77777777" w:rsidR="007379CB" w:rsidRDefault="0019532D">
                  <w:pPr>
                    <w:pStyle w:val="GvdeMetni"/>
                    <w:ind w:left="103"/>
                  </w:pPr>
                  <w:r>
                    <w:t>public:</w:t>
                  </w:r>
                </w:p>
                <w:p w14:paraId="7B66B264" w14:textId="77777777" w:rsidR="007379CB" w:rsidRDefault="0019532D">
                  <w:pPr>
                    <w:pStyle w:val="GvdeMetni"/>
                    <w:ind w:left="823"/>
                  </w:pPr>
                  <w:proofErr w:type="gramStart"/>
                  <w:r>
                    <w:t>ThreadedBST(</w:t>
                  </w:r>
                  <w:proofErr w:type="gramEnd"/>
                  <w:r>
                    <w:t>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root 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NULL; }</w:t>
                  </w:r>
                </w:p>
                <w:p w14:paraId="2DD695BF" w14:textId="77777777" w:rsidR="007379CB" w:rsidRDefault="0019532D">
                  <w:pPr>
                    <w:pStyle w:val="GvdeMetni"/>
                    <w:spacing w:before="1"/>
                    <w:ind w:left="823"/>
                  </w:pPr>
                  <w:r>
                    <w:t>~</w:t>
                  </w:r>
                  <w:proofErr w:type="gramStart"/>
                  <w:r>
                    <w:t>ThreadedBST(</w:t>
                  </w:r>
                  <w:proofErr w:type="gramEnd"/>
                  <w:r>
                    <w:t>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eraseTreeNodes(root);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root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NULL;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}</w:t>
                  </w:r>
                </w:p>
                <w:p w14:paraId="1C3B9E20" w14:textId="77777777" w:rsidR="007379CB" w:rsidRDefault="007379CB">
                  <w:pPr>
                    <w:pStyle w:val="GvdeMetni"/>
                    <w:ind w:left="0"/>
                  </w:pPr>
                </w:p>
                <w:p w14:paraId="362DEE05" w14:textId="77777777" w:rsidR="007379CB" w:rsidRDefault="0019532D">
                  <w:pPr>
                    <w:pStyle w:val="GvdeMetni"/>
                    <w:ind w:left="823" w:right="8127"/>
                  </w:pPr>
                  <w:r>
                    <w:t xml:space="preserve">void </w:t>
                  </w:r>
                  <w:proofErr w:type="gramStart"/>
                  <w:r>
                    <w:t>add(</w:t>
                  </w:r>
                  <w:proofErr w:type="gramEnd"/>
                  <w:r>
                    <w:t>int key);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void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remove(int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key);</w:t>
                  </w:r>
                </w:p>
                <w:p w14:paraId="1B10F8BB" w14:textId="77777777" w:rsidR="007379CB" w:rsidRDefault="007379CB">
                  <w:pPr>
                    <w:pStyle w:val="GvdeMetni"/>
                    <w:spacing w:before="1"/>
                    <w:ind w:left="0"/>
                  </w:pPr>
                </w:p>
                <w:p w14:paraId="7522D946" w14:textId="77777777" w:rsidR="007379CB" w:rsidRDefault="0019532D">
                  <w:pPr>
                    <w:pStyle w:val="GvdeMetni"/>
                    <w:ind w:left="823" w:right="6865"/>
                  </w:pPr>
                  <w:r>
                    <w:t xml:space="preserve">BSTNode* </w:t>
                  </w:r>
                  <w:proofErr w:type="gramStart"/>
                  <w:r>
                    <w:t>getRoot(</w:t>
                  </w:r>
                  <w:proofErr w:type="gramEnd"/>
                  <w:r>
                    <w:t>) { return root; }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BSTNode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*find(int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key);</w:t>
                  </w:r>
                </w:p>
                <w:p w14:paraId="54F64D3C" w14:textId="77777777" w:rsidR="007379CB" w:rsidRDefault="0019532D">
                  <w:pPr>
                    <w:pStyle w:val="GvdeMetni"/>
                    <w:ind w:left="823" w:right="8501"/>
                  </w:pPr>
                  <w:r>
                    <w:t xml:space="preserve">BSTNode* </w:t>
                  </w:r>
                  <w:proofErr w:type="gramStart"/>
                  <w:r>
                    <w:t>min(</w:t>
                  </w:r>
                  <w:proofErr w:type="gramEnd"/>
                  <w:r>
                    <w:t>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BSTNode*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max();</w:t>
                  </w:r>
                </w:p>
                <w:p w14:paraId="07FDEBEA" w14:textId="77777777" w:rsidR="007379CB" w:rsidRDefault="0019532D">
                  <w:pPr>
                    <w:pStyle w:val="GvdeMetni"/>
                    <w:ind w:left="823" w:right="6668"/>
                  </w:pPr>
                  <w:r>
                    <w:t xml:space="preserve">BSTNode* </w:t>
                  </w:r>
                  <w:proofErr w:type="gramStart"/>
                  <w:r>
                    <w:t>previous(</w:t>
                  </w:r>
                  <w:proofErr w:type="gramEnd"/>
                  <w:r>
                    <w:t>BSTNode* node);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BSTNode*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next(BSTNode*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node);</w:t>
                  </w:r>
                </w:p>
                <w:p w14:paraId="33501FD0" w14:textId="77777777" w:rsidR="007379CB" w:rsidRDefault="0019532D">
                  <w:pPr>
                    <w:pStyle w:val="GvdeMetni"/>
                    <w:ind w:left="103"/>
                  </w:pPr>
                  <w: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794B5CD8" w14:textId="77777777" w:rsidR="007379CB" w:rsidRDefault="007379CB">
      <w:pPr>
        <w:pStyle w:val="GvdeMetni"/>
        <w:spacing w:before="11"/>
        <w:ind w:left="0"/>
        <w:rPr>
          <w:sz w:val="29"/>
        </w:rPr>
      </w:pPr>
    </w:p>
    <w:p w14:paraId="5B35CAE5" w14:textId="77777777" w:rsidR="007379CB" w:rsidRDefault="0019532D">
      <w:pPr>
        <w:pStyle w:val="GvdeMetni"/>
        <w:spacing w:before="56" w:line="256" w:lineRule="auto"/>
        <w:ind w:right="104"/>
        <w:jc w:val="both"/>
      </w:pPr>
      <w:r>
        <w:t>“add”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“remove”</w:t>
      </w:r>
      <w:r>
        <w:rPr>
          <w:spacing w:val="-5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add/remove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to/from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Threaded</w:t>
      </w:r>
      <w:r>
        <w:rPr>
          <w:spacing w:val="-5"/>
        </w:rPr>
        <w:t xml:space="preserve"> </w:t>
      </w:r>
      <w:r>
        <w:t>BST.</w:t>
      </w:r>
      <w:r>
        <w:rPr>
          <w:spacing w:val="-5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add/remove,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adjusted</w:t>
      </w:r>
      <w:r>
        <w:rPr>
          <w:spacing w:val="-1"/>
        </w:rPr>
        <w:t xml:space="preserve"> </w:t>
      </w:r>
      <w:r>
        <w:t>properly.</w:t>
      </w:r>
    </w:p>
    <w:p w14:paraId="39B599EB" w14:textId="77777777" w:rsidR="007379CB" w:rsidRDefault="0019532D">
      <w:pPr>
        <w:pStyle w:val="GvdeMetni"/>
        <w:spacing w:before="165"/>
      </w:pPr>
      <w:r>
        <w:t>“find”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 that</w:t>
      </w:r>
      <w:r>
        <w:rPr>
          <w:spacing w:val="-4"/>
        </w:rPr>
        <w:t xml:space="preserve"> </w:t>
      </w:r>
      <w:r>
        <w:t>contains the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key 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exists.</w:t>
      </w:r>
      <w:r>
        <w:rPr>
          <w:spacing w:val="-5"/>
        </w:rPr>
        <w:t xml:space="preserve"> </w:t>
      </w:r>
      <w:proofErr w:type="gramStart"/>
      <w:r>
        <w:t>Otherwise</w:t>
      </w:r>
      <w:proofErr w:type="gramEnd"/>
      <w:r>
        <w:t xml:space="preserve"> it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NULL.</w:t>
      </w:r>
    </w:p>
    <w:p w14:paraId="06DEA756" w14:textId="77777777" w:rsidR="007379CB" w:rsidRDefault="0019532D">
      <w:pPr>
        <w:pStyle w:val="GvdeMetni"/>
        <w:spacing w:before="180"/>
      </w:pPr>
      <w:r>
        <w:t>“min”</w:t>
      </w:r>
      <w:r>
        <w:rPr>
          <w:spacing w:val="-1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node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 if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exists.</w:t>
      </w:r>
      <w:r>
        <w:rPr>
          <w:spacing w:val="-1"/>
        </w:rPr>
        <w:t xml:space="preserve"> </w:t>
      </w:r>
      <w:proofErr w:type="gramStart"/>
      <w:r>
        <w:t>Otherwise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NULL.</w:t>
      </w:r>
    </w:p>
    <w:p w14:paraId="26C6555A" w14:textId="77777777" w:rsidR="007379CB" w:rsidRDefault="0019532D">
      <w:pPr>
        <w:pStyle w:val="GvdeMetni"/>
        <w:spacing w:before="182"/>
      </w:pPr>
      <w:r>
        <w:t>“max”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 that</w:t>
      </w:r>
      <w:r>
        <w:rPr>
          <w:spacing w:val="-4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 if</w:t>
      </w:r>
      <w:r>
        <w:rPr>
          <w:spacing w:val="-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proofErr w:type="gramStart"/>
      <w:r>
        <w:t>Otherwise</w:t>
      </w:r>
      <w:proofErr w:type="gramEnd"/>
      <w:r>
        <w:t xml:space="preserve"> it</w:t>
      </w:r>
      <w:r>
        <w:rPr>
          <w:spacing w:val="-4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NULL.</w:t>
      </w:r>
    </w:p>
    <w:p w14:paraId="21C51FA2" w14:textId="77777777" w:rsidR="007379CB" w:rsidRDefault="0019532D">
      <w:pPr>
        <w:pStyle w:val="GvdeMetni"/>
        <w:spacing w:before="181" w:line="259" w:lineRule="auto"/>
        <w:ind w:right="101" w:hanging="1"/>
        <w:jc w:val="both"/>
      </w:pPr>
      <w:r>
        <w:t>“previous”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pointer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pointer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node</w:t>
      </w:r>
      <w:r>
        <w:rPr>
          <w:spacing w:val="-3"/>
        </w:rPr>
        <w:t xml:space="preserve"> </w:t>
      </w:r>
      <w:r>
        <w:t>that contains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in-order</w:t>
      </w:r>
      <w:r>
        <w:rPr>
          <w:spacing w:val="-7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node.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“node”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in-order</w:t>
      </w:r>
      <w:r>
        <w:rPr>
          <w:spacing w:val="-3"/>
        </w:rPr>
        <w:t xml:space="preserve"> </w:t>
      </w:r>
      <w:r>
        <w:t>predecessor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thread.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“node”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in-order</w:t>
      </w:r>
      <w:r>
        <w:rPr>
          <w:spacing w:val="-7"/>
        </w:rPr>
        <w:t xml:space="preserve"> </w:t>
      </w:r>
      <w:r>
        <w:t>predecessor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7,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sub-tree.</w:t>
      </w:r>
      <w:r>
        <w:rPr>
          <w:spacing w:val="-4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know whether the “left” pointer of a node is a real child link, or a thread link to implement this method</w:t>
      </w:r>
      <w:r>
        <w:rPr>
          <w:spacing w:val="1"/>
        </w:rPr>
        <w:t xml:space="preserve"> </w:t>
      </w:r>
      <w:r>
        <w:t>correctly.</w:t>
      </w:r>
      <w:r>
        <w:rPr>
          <w:spacing w:val="-4"/>
        </w:rPr>
        <w:t xml:space="preserve"> </w:t>
      </w:r>
      <w:r>
        <w:t>That’s</w:t>
      </w:r>
      <w:r>
        <w:rPr>
          <w:spacing w:val="-2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BSTNode</w:t>
      </w:r>
      <w:r>
        <w:rPr>
          <w:spacing w:val="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type.</w:t>
      </w:r>
    </w:p>
    <w:p w14:paraId="225B5DB3" w14:textId="77777777" w:rsidR="007379CB" w:rsidRDefault="0019532D">
      <w:pPr>
        <w:pStyle w:val="GvdeMetni"/>
        <w:spacing w:before="157" w:line="259" w:lineRule="auto"/>
        <w:ind w:right="104"/>
        <w:jc w:val="both"/>
      </w:pPr>
      <w:r>
        <w:t>“next” takes a valid pointer to a tree node</w:t>
      </w:r>
      <w:r>
        <w:t xml:space="preserve"> and returns a pointer to the node that contains the in-order successor of this</w:t>
      </w:r>
      <w:r>
        <w:rPr>
          <w:spacing w:val="1"/>
        </w:rPr>
        <w:t xml:space="preserve"> </w:t>
      </w:r>
      <w:r>
        <w:t>node.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“node”</w:t>
      </w:r>
      <w:r>
        <w:rPr>
          <w:spacing w:val="-7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in-order</w:t>
      </w:r>
      <w:r>
        <w:rPr>
          <w:spacing w:val="-9"/>
        </w:rPr>
        <w:t xml:space="preserve"> </w:t>
      </w:r>
      <w:r>
        <w:t>successor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10,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thread.</w:t>
      </w:r>
      <w:r>
        <w:rPr>
          <w:spacing w:val="1"/>
        </w:rPr>
        <w:t xml:space="preserve"> </w:t>
      </w:r>
      <w:r>
        <w:t>If “node” points to 10 however, its in-order successor is 12, which is the minimum node on its right sub-tree. Thus, you</w:t>
      </w:r>
      <w:r>
        <w:rPr>
          <w:spacing w:val="1"/>
        </w:rPr>
        <w:t xml:space="preserve"> </w:t>
      </w:r>
      <w:proofErr w:type="gramStart"/>
      <w:r>
        <w:t>have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“right”</w:t>
      </w:r>
      <w:r>
        <w:rPr>
          <w:spacing w:val="-4"/>
        </w:rPr>
        <w:t xml:space="preserve"> </w:t>
      </w:r>
      <w:r>
        <w:t>pointer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link,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thread</w:t>
      </w:r>
      <w:r>
        <w:rPr>
          <w:spacing w:val="-6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correctly.</w:t>
      </w:r>
      <w:r>
        <w:rPr>
          <w:spacing w:val="1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BSTNode</w:t>
      </w:r>
      <w:r>
        <w:rPr>
          <w:spacing w:val="-1"/>
        </w:rPr>
        <w:t xml:space="preserve"> </w:t>
      </w:r>
      <w:r>
        <w:t>contains the</w:t>
      </w:r>
      <w:r>
        <w:rPr>
          <w:spacing w:val="1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type.</w:t>
      </w:r>
    </w:p>
    <w:p w14:paraId="26265952" w14:textId="77777777" w:rsidR="007379CB" w:rsidRDefault="0019532D">
      <w:pPr>
        <w:pStyle w:val="GvdeMetni"/>
        <w:spacing w:before="161" w:line="259" w:lineRule="auto"/>
        <w:ind w:right="106"/>
        <w:jc w:val="both"/>
      </w:pPr>
      <w:r>
        <w:t>main.cpp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ThreadedBST.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encouraged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add</w:t>
      </w:r>
      <w:r>
        <w:rPr>
          <w:spacing w:val="-47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tests when</w:t>
      </w:r>
      <w:r>
        <w:rPr>
          <w:spacing w:val="-1"/>
        </w:rPr>
        <w:t xml:space="preserve"> </w:t>
      </w:r>
      <w:r>
        <w:t>grading your submissions.</w:t>
      </w:r>
    </w:p>
    <w:sectPr w:rsidR="007379CB">
      <w:pgSz w:w="12240" w:h="15840"/>
      <w:pgMar w:top="1140" w:right="520" w:bottom="280" w:left="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79CB"/>
    <w:rsid w:val="0019532D"/>
    <w:rsid w:val="0073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BBEF1DA"/>
  <w15:docId w15:val="{AB0CB19E-5F4B-40D3-B993-D3420C71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9"/>
    </w:pPr>
  </w:style>
  <w:style w:type="paragraph" w:styleId="KonuBal">
    <w:name w:val="Title"/>
    <w:basedOn w:val="Normal"/>
    <w:uiPriority w:val="10"/>
    <w:qFormat/>
    <w:pPr>
      <w:spacing w:before="186"/>
      <w:ind w:left="4257" w:right="4244" w:hanging="3"/>
      <w:jc w:val="center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Lab05.docx</dc:title>
  <dc:creator>Azra</dc:creator>
  <cp:lastModifiedBy>Eşref Burak Kaya</cp:lastModifiedBy>
  <cp:revision>2</cp:revision>
  <dcterms:created xsi:type="dcterms:W3CDTF">2021-08-31T10:40:00Z</dcterms:created>
  <dcterms:modified xsi:type="dcterms:W3CDTF">2021-08-31T10:41:00Z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2021-08-31T00:00:00Z</vt:filetime>
  </property>
</Properties>
</file>