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4356100</wp:posOffset>
            </wp:positionV>
            <wp:extent cx="1295400" cy="152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5731510</wp:posOffset>
            </wp:positionH>
            <wp:positionV relativeFrom="page">
              <wp:posOffset>209550</wp:posOffset>
            </wp:positionV>
            <wp:extent cx="2956560" cy="133424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3342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203200</wp:posOffset>
            </wp:positionV>
            <wp:extent cx="8331200" cy="1536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31200" cy="153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94" w:lineRule="exact" w:before="372" w:after="0"/>
        <w:ind w:left="2304" w:right="2304" w:firstLine="0"/>
        <w:jc w:val="center"/>
      </w:pPr>
      <w:r>
        <w:rPr>
          <w:rFonts w:ascii="" w:hAnsi="" w:eastAsia=""/>
          <w:b w:val="0"/>
          <w:i w:val="0"/>
          <w:color w:val="221F1F"/>
          <w:sz w:val="72"/>
        </w:rPr>
        <w:t xml:space="preserve">CERTIFICATE OF COMPLETION </w:t>
      </w:r>
      <w:r>
        <w:rPr>
          <w:rFonts w:ascii="Georgia" w:hAnsi="Georgia" w:eastAsia="Georgia"/>
          <w:b w:val="0"/>
          <w:i w:val="0"/>
          <w:color w:val="221F1F"/>
          <w:sz w:val="40"/>
        </w:rPr>
        <w:t>This certifies that</w:t>
      </w:r>
    </w:p>
    <w:p>
      <w:pPr>
        <w:autoSpaceDN w:val="0"/>
        <w:tabs>
          <w:tab w:pos="5252" w:val="left"/>
        </w:tabs>
        <w:autoSpaceDE w:val="0"/>
        <w:widowControl/>
        <w:spacing w:line="245" w:lineRule="auto" w:before="114" w:after="0"/>
        <w:ind w:left="2016" w:right="1728" w:firstLine="0"/>
        <w:jc w:val="left"/>
      </w:pPr>
      <w:r>
        <w:tab/>
      </w:r>
      <w:r>
        <w:rPr>
          <w:rFonts w:ascii="Georgia" w:hAnsi="Georgia" w:eastAsia="Georgia"/>
          <w:b w:val="0"/>
          <w:i w:val="0"/>
          <w:color w:val="000000"/>
          <w:sz w:val="44"/>
        </w:rPr>
        <w:t xml:space="preserve">Enter Your Name </w:t>
      </w:r>
      <w:r>
        <w:br/>
      </w:r>
      <w:r>
        <w:rPr>
          <w:w w:val="98.98947665565892"/>
          <w:rFonts w:ascii="Georgia" w:hAnsi="Georgia" w:eastAsia="Georgia"/>
          <w:b w:val="0"/>
          <w:i w:val="0"/>
          <w:color w:val="030405"/>
          <w:sz w:val="38"/>
        </w:rPr>
        <w:t xml:space="preserve">has successfully completed OTCnet Web-Based Training for </w:t>
      </w:r>
    </w:p>
    <w:p>
      <w:pPr>
        <w:autoSpaceDN w:val="0"/>
        <w:autoSpaceDE w:val="0"/>
        <w:widowControl/>
        <w:spacing w:line="240" w:lineRule="auto" w:before="140" w:after="0"/>
        <w:ind w:left="0" w:right="4134" w:firstLine="0"/>
        <w:jc w:val="right"/>
      </w:pPr>
      <w:r>
        <w:rPr>
          <w:rFonts w:ascii="Georgia" w:hAnsi="Georgia" w:eastAsia="Georgia"/>
          <w:b w:val="0"/>
          <w:i w:val="0"/>
          <w:color w:val="000000"/>
          <w:sz w:val="44"/>
        </w:rPr>
        <w:t>7.3 Manage OTC Endpoints</w:t>
      </w:r>
    </w:p>
    <w:p>
      <w:pPr>
        <w:autoSpaceDN w:val="0"/>
        <w:autoSpaceDE w:val="0"/>
        <w:widowControl/>
        <w:spacing w:line="268" w:lineRule="exact" w:before="606" w:after="0"/>
        <w:ind w:left="0" w:right="5822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Enter Today's Date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737600" cy="2146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37600" cy="2146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4400" w:h="10800"/>
      <w:pgMar w:top="1440" w:right="360" w:bottom="140" w:left="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