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68971" w14:textId="6182800C" w:rsidR="00C118E6" w:rsidRDefault="00C118E6" w:rsidP="00C118E6">
      <w:pPr>
        <w:rPr>
          <w:b/>
          <w:bCs/>
        </w:rPr>
      </w:pPr>
      <w:r>
        <w:rPr>
          <w:b/>
          <w:bCs/>
        </w:rPr>
        <w:t>Burak Taşkın 05220000981</w:t>
      </w:r>
    </w:p>
    <w:p w14:paraId="4C684DC0" w14:textId="5021D288" w:rsidR="00C118E6" w:rsidRPr="00C118E6" w:rsidRDefault="00C118E6" w:rsidP="00C118E6">
      <w:pPr>
        <w:rPr>
          <w:b/>
          <w:bCs/>
        </w:rPr>
      </w:pPr>
      <w:r>
        <w:rPr>
          <w:b/>
          <w:bCs/>
        </w:rPr>
        <w:t xml:space="preserve">Rapor: </w:t>
      </w:r>
    </w:p>
    <w:p w14:paraId="587B9B0F" w14:textId="77777777" w:rsidR="00C118E6" w:rsidRPr="00C118E6" w:rsidRDefault="00C118E6" w:rsidP="00C118E6">
      <w:r w:rsidRPr="00C118E6">
        <w:t>Bu program, üretim sürecinde üretilen bilyelerin ağırlıklarını analiz ederek kalite kontrolü sağlamayı amaçlamaktadır. Program, her kutudaki bilye sayısını ve her bir bilyenin ağırlığını kullanıcıdan alır. Ardından, bilyelerin ağırlıklarını analiz ederek üretim hatalarını tespit eder ve çeşitli istatistiksel veriler sunar.</w:t>
      </w:r>
    </w:p>
    <w:p w14:paraId="18F88643" w14:textId="77777777" w:rsidR="00C118E6" w:rsidRPr="00C118E6" w:rsidRDefault="00C118E6" w:rsidP="00C118E6">
      <w:pPr>
        <w:rPr>
          <w:b/>
          <w:bCs/>
        </w:rPr>
      </w:pPr>
      <w:r w:rsidRPr="00C118E6">
        <w:rPr>
          <w:b/>
          <w:bCs/>
        </w:rPr>
        <w:t>Program Akışı</w:t>
      </w:r>
    </w:p>
    <w:p w14:paraId="11437CD4" w14:textId="77777777" w:rsidR="00C118E6" w:rsidRPr="00C118E6" w:rsidRDefault="00C118E6" w:rsidP="00C118E6">
      <w:pPr>
        <w:numPr>
          <w:ilvl w:val="0"/>
          <w:numId w:val="1"/>
        </w:numPr>
      </w:pPr>
      <w:r w:rsidRPr="00C118E6">
        <w:rPr>
          <w:b/>
          <w:bCs/>
        </w:rPr>
        <w:t>Başlangıç ve İstatistiklerin Başlatılması:</w:t>
      </w:r>
    </w:p>
    <w:p w14:paraId="6518853D" w14:textId="77777777" w:rsidR="00C118E6" w:rsidRPr="00C118E6" w:rsidRDefault="00C118E6" w:rsidP="00C118E6">
      <w:pPr>
        <w:numPr>
          <w:ilvl w:val="1"/>
          <w:numId w:val="1"/>
        </w:numPr>
      </w:pPr>
      <w:r w:rsidRPr="00C118E6">
        <w:t>Program, toplam bilye sayısı, kabul edilen bilye sayısı, toplam kutu sayısı, üretim hatası olan kutu sayısı gibi istatistikleri takip etmek için çeşitli değişkenler tanımlar.</w:t>
      </w:r>
    </w:p>
    <w:p w14:paraId="78BC6626" w14:textId="77777777" w:rsidR="00C118E6" w:rsidRPr="00C118E6" w:rsidRDefault="00C118E6" w:rsidP="00C118E6">
      <w:pPr>
        <w:numPr>
          <w:ilvl w:val="0"/>
          <w:numId w:val="1"/>
        </w:numPr>
      </w:pPr>
      <w:r w:rsidRPr="00C118E6">
        <w:rPr>
          <w:b/>
          <w:bCs/>
        </w:rPr>
        <w:t>Kutu İşleme Döngüsü:</w:t>
      </w:r>
    </w:p>
    <w:p w14:paraId="6EA7BCB5" w14:textId="77777777" w:rsidR="00C118E6" w:rsidRPr="00C118E6" w:rsidRDefault="00C118E6" w:rsidP="00C118E6">
      <w:pPr>
        <w:numPr>
          <w:ilvl w:val="1"/>
          <w:numId w:val="1"/>
        </w:numPr>
      </w:pPr>
      <w:r w:rsidRPr="00C118E6">
        <w:t>Kullanıcıya yeni bir kutu işlemek isteyip istemediği sorulur. Kullanıcı devam etmek isterse, yeni bir kutu işleme süreci başlar.</w:t>
      </w:r>
    </w:p>
    <w:p w14:paraId="33FF642A" w14:textId="77777777" w:rsidR="00C118E6" w:rsidRPr="00C118E6" w:rsidRDefault="00C118E6" w:rsidP="00C118E6">
      <w:pPr>
        <w:numPr>
          <w:ilvl w:val="1"/>
          <w:numId w:val="1"/>
        </w:numPr>
      </w:pPr>
      <w:r w:rsidRPr="00C118E6">
        <w:t>Her kutu için:</w:t>
      </w:r>
    </w:p>
    <w:p w14:paraId="67B27533" w14:textId="77777777" w:rsidR="00C118E6" w:rsidRPr="00C118E6" w:rsidRDefault="00C118E6" w:rsidP="00C118E6">
      <w:pPr>
        <w:numPr>
          <w:ilvl w:val="2"/>
          <w:numId w:val="1"/>
        </w:numPr>
      </w:pPr>
      <w:r w:rsidRPr="00C118E6">
        <w:rPr>
          <w:b/>
          <w:bCs/>
        </w:rPr>
        <w:t>Bilye Sayısı Girişi:</w:t>
      </w:r>
    </w:p>
    <w:p w14:paraId="44470C7B" w14:textId="77777777" w:rsidR="00C118E6" w:rsidRPr="00C118E6" w:rsidRDefault="00C118E6" w:rsidP="00C118E6">
      <w:pPr>
        <w:numPr>
          <w:ilvl w:val="3"/>
          <w:numId w:val="1"/>
        </w:numPr>
      </w:pPr>
      <w:r w:rsidRPr="00C118E6">
        <w:t xml:space="preserve">Kullanıcıdan kutudaki bilye sayısı istenir. Minimum bilye </w:t>
      </w:r>
      <w:proofErr w:type="gramStart"/>
      <w:r w:rsidRPr="00C118E6">
        <w:t>sayısı</w:t>
      </w:r>
      <w:proofErr w:type="gramEnd"/>
      <w:r w:rsidRPr="00C118E6">
        <w:t xml:space="preserve"> 4 olarak belirlenmiştir.</w:t>
      </w:r>
    </w:p>
    <w:p w14:paraId="74B6942F" w14:textId="77777777" w:rsidR="00C118E6" w:rsidRPr="00C118E6" w:rsidRDefault="00C118E6" w:rsidP="00C118E6">
      <w:pPr>
        <w:numPr>
          <w:ilvl w:val="3"/>
          <w:numId w:val="1"/>
        </w:numPr>
      </w:pPr>
      <w:r w:rsidRPr="00C118E6">
        <w:t>Geçersiz girişlerde kullanıcı tekrar istenir.</w:t>
      </w:r>
    </w:p>
    <w:p w14:paraId="1B5FD68C" w14:textId="77777777" w:rsidR="00C118E6" w:rsidRPr="00C118E6" w:rsidRDefault="00C118E6" w:rsidP="00C118E6">
      <w:pPr>
        <w:numPr>
          <w:ilvl w:val="2"/>
          <w:numId w:val="1"/>
        </w:numPr>
      </w:pPr>
      <w:r w:rsidRPr="00C118E6">
        <w:rPr>
          <w:b/>
          <w:bCs/>
        </w:rPr>
        <w:t>Bilye Ağırlıklarının Girişi:</w:t>
      </w:r>
    </w:p>
    <w:p w14:paraId="46B67BEC" w14:textId="77777777" w:rsidR="00C118E6" w:rsidRPr="00C118E6" w:rsidRDefault="00C118E6" w:rsidP="00C118E6">
      <w:pPr>
        <w:numPr>
          <w:ilvl w:val="3"/>
          <w:numId w:val="1"/>
        </w:numPr>
      </w:pPr>
      <w:r w:rsidRPr="00C118E6">
        <w:t>Her bilyenin ağırlığı kullanıcıdan alınır.</w:t>
      </w:r>
    </w:p>
    <w:p w14:paraId="61BCD603" w14:textId="77777777" w:rsidR="00C118E6" w:rsidRPr="00C118E6" w:rsidRDefault="00C118E6" w:rsidP="00C118E6">
      <w:pPr>
        <w:numPr>
          <w:ilvl w:val="3"/>
          <w:numId w:val="1"/>
        </w:numPr>
      </w:pPr>
      <w:r w:rsidRPr="00C118E6">
        <w:t>Ağırlıklar bir listeye kaydedilir ve benzersiz ağırlıklar ayrı bir listede tutulur.</w:t>
      </w:r>
    </w:p>
    <w:p w14:paraId="246B23A8" w14:textId="77777777" w:rsidR="00C118E6" w:rsidRPr="00C118E6" w:rsidRDefault="00C118E6" w:rsidP="00C118E6">
      <w:pPr>
        <w:numPr>
          <w:ilvl w:val="2"/>
          <w:numId w:val="1"/>
        </w:numPr>
      </w:pPr>
      <w:r w:rsidRPr="00C118E6">
        <w:rPr>
          <w:b/>
          <w:bCs/>
        </w:rPr>
        <w:t>Ağırlık Analizi:</w:t>
      </w:r>
    </w:p>
    <w:p w14:paraId="3D43B375" w14:textId="77777777" w:rsidR="00C118E6" w:rsidRPr="00C118E6" w:rsidRDefault="00C118E6" w:rsidP="00C118E6">
      <w:pPr>
        <w:numPr>
          <w:ilvl w:val="3"/>
          <w:numId w:val="1"/>
        </w:numPr>
      </w:pPr>
      <w:r w:rsidRPr="00C118E6">
        <w:t>Tüm bilyelerin aynı ağırlığa sahip olup olmadığı kontrol edilir.</w:t>
      </w:r>
    </w:p>
    <w:p w14:paraId="694857A8" w14:textId="77777777" w:rsidR="00C118E6" w:rsidRPr="00C118E6" w:rsidRDefault="00C118E6" w:rsidP="00C118E6">
      <w:pPr>
        <w:numPr>
          <w:ilvl w:val="3"/>
          <w:numId w:val="1"/>
        </w:numPr>
      </w:pPr>
      <w:r w:rsidRPr="00C118E6">
        <w:t>Eğer iki farklı ağırlık varsa ve bu ağırlıklardan biri sadece bir kez tekrarlanmışsa, bu durumda farklı ağırlığa sahip bilye tespit edilmiş olur.</w:t>
      </w:r>
    </w:p>
    <w:p w14:paraId="1757C52A" w14:textId="77777777" w:rsidR="00C118E6" w:rsidRPr="00C118E6" w:rsidRDefault="00C118E6" w:rsidP="00C118E6">
      <w:pPr>
        <w:numPr>
          <w:ilvl w:val="3"/>
          <w:numId w:val="1"/>
        </w:numPr>
      </w:pPr>
      <w:r w:rsidRPr="00C118E6">
        <w:t>Eğer üç veya daha fazla farklı ağırlık varsa, bu durum üretim hatası olarak değerlendirilir.</w:t>
      </w:r>
    </w:p>
    <w:p w14:paraId="1D339CC6" w14:textId="77777777" w:rsidR="00C118E6" w:rsidRPr="00C118E6" w:rsidRDefault="00C118E6" w:rsidP="00C118E6">
      <w:pPr>
        <w:numPr>
          <w:ilvl w:val="2"/>
          <w:numId w:val="1"/>
        </w:numPr>
      </w:pPr>
      <w:r w:rsidRPr="00C118E6">
        <w:rPr>
          <w:b/>
          <w:bCs/>
        </w:rPr>
        <w:t>İstatistik Güncellemeleri:</w:t>
      </w:r>
    </w:p>
    <w:p w14:paraId="60121A77" w14:textId="77777777" w:rsidR="00C118E6" w:rsidRPr="00C118E6" w:rsidRDefault="00C118E6" w:rsidP="00C118E6">
      <w:pPr>
        <w:numPr>
          <w:ilvl w:val="3"/>
          <w:numId w:val="1"/>
        </w:numPr>
      </w:pPr>
      <w:r w:rsidRPr="00C118E6">
        <w:lastRenderedPageBreak/>
        <w:t>Tutarlı kutular için en çok bilye içeren kutu, en ağır bilye ağırlığı gibi istatistikler güncellenir.</w:t>
      </w:r>
    </w:p>
    <w:p w14:paraId="318E2C76" w14:textId="77777777" w:rsidR="00C118E6" w:rsidRPr="00C118E6" w:rsidRDefault="00C118E6" w:rsidP="00C118E6">
      <w:pPr>
        <w:numPr>
          <w:ilvl w:val="3"/>
          <w:numId w:val="1"/>
        </w:numPr>
      </w:pPr>
      <w:r w:rsidRPr="00C118E6">
        <w:t>Üretim hatası tespit edilen kutular sayılır.</w:t>
      </w:r>
    </w:p>
    <w:p w14:paraId="364C6D8E" w14:textId="77777777" w:rsidR="00C118E6" w:rsidRPr="00C118E6" w:rsidRDefault="00C118E6" w:rsidP="00C118E6">
      <w:pPr>
        <w:numPr>
          <w:ilvl w:val="1"/>
          <w:numId w:val="1"/>
        </w:numPr>
      </w:pPr>
      <w:r w:rsidRPr="00C118E6">
        <w:rPr>
          <w:b/>
          <w:bCs/>
        </w:rPr>
        <w:t>Devam Etme veya Çıkma:</w:t>
      </w:r>
    </w:p>
    <w:p w14:paraId="2D13AD64" w14:textId="77777777" w:rsidR="00C118E6" w:rsidRPr="00C118E6" w:rsidRDefault="00C118E6" w:rsidP="00C118E6">
      <w:pPr>
        <w:numPr>
          <w:ilvl w:val="2"/>
          <w:numId w:val="1"/>
        </w:numPr>
      </w:pPr>
      <w:r w:rsidRPr="00C118E6">
        <w:t>Kullanıcıya programda devam etmek isteyip istemediği sorulur.</w:t>
      </w:r>
    </w:p>
    <w:p w14:paraId="66EF8FC5" w14:textId="77777777" w:rsidR="00C118E6" w:rsidRPr="00C118E6" w:rsidRDefault="00C118E6" w:rsidP="00C118E6">
      <w:pPr>
        <w:numPr>
          <w:ilvl w:val="2"/>
          <w:numId w:val="1"/>
        </w:numPr>
      </w:pPr>
      <w:r w:rsidRPr="00C118E6">
        <w:t>'E' girilirse, yeni bir kutu işlenir. 'H' girilirse, program sonlandırılır.</w:t>
      </w:r>
    </w:p>
    <w:p w14:paraId="0F6B6C7C" w14:textId="77777777" w:rsidR="00C118E6" w:rsidRPr="00C118E6" w:rsidRDefault="00C118E6" w:rsidP="00C118E6">
      <w:pPr>
        <w:numPr>
          <w:ilvl w:val="0"/>
          <w:numId w:val="1"/>
        </w:numPr>
      </w:pPr>
      <w:r w:rsidRPr="00C118E6">
        <w:rPr>
          <w:b/>
          <w:bCs/>
        </w:rPr>
        <w:t>Sonuçların Raporlanması:</w:t>
      </w:r>
    </w:p>
    <w:p w14:paraId="272D8473" w14:textId="77777777" w:rsidR="00C118E6" w:rsidRPr="00C118E6" w:rsidRDefault="00C118E6" w:rsidP="00C118E6">
      <w:pPr>
        <w:numPr>
          <w:ilvl w:val="1"/>
          <w:numId w:val="1"/>
        </w:numPr>
      </w:pPr>
      <w:r w:rsidRPr="00C118E6">
        <w:t>Tüm kutular işlendiğinde, program aşağıdaki istatistikleri kullanıcıya sunar:</w:t>
      </w:r>
    </w:p>
    <w:p w14:paraId="183EFA7C" w14:textId="77777777" w:rsidR="00C118E6" w:rsidRPr="00C118E6" w:rsidRDefault="00C118E6" w:rsidP="00C118E6">
      <w:pPr>
        <w:numPr>
          <w:ilvl w:val="2"/>
          <w:numId w:val="1"/>
        </w:numPr>
      </w:pPr>
      <w:r w:rsidRPr="00C118E6">
        <w:t>Toplam kutu sayısı</w:t>
      </w:r>
    </w:p>
    <w:p w14:paraId="431C1E32" w14:textId="77777777" w:rsidR="00C118E6" w:rsidRPr="00C118E6" w:rsidRDefault="00C118E6" w:rsidP="00C118E6">
      <w:pPr>
        <w:numPr>
          <w:ilvl w:val="2"/>
          <w:numId w:val="1"/>
        </w:numPr>
      </w:pPr>
      <w:r w:rsidRPr="00C118E6">
        <w:t>Üretim hatası olan kutu sayısı ve hata oranı</w:t>
      </w:r>
    </w:p>
    <w:p w14:paraId="28BF3204" w14:textId="77777777" w:rsidR="00C118E6" w:rsidRPr="00C118E6" w:rsidRDefault="00C118E6" w:rsidP="00C118E6">
      <w:pPr>
        <w:numPr>
          <w:ilvl w:val="2"/>
          <w:numId w:val="1"/>
        </w:numPr>
      </w:pPr>
      <w:r w:rsidRPr="00C118E6">
        <w:t>Toplam bilye sayısı</w:t>
      </w:r>
    </w:p>
    <w:p w14:paraId="49EE92BA" w14:textId="77777777" w:rsidR="00C118E6" w:rsidRPr="00C118E6" w:rsidRDefault="00C118E6" w:rsidP="00C118E6">
      <w:pPr>
        <w:numPr>
          <w:ilvl w:val="2"/>
          <w:numId w:val="1"/>
        </w:numPr>
      </w:pPr>
      <w:r w:rsidRPr="00C118E6">
        <w:t>Kabul edilen ve iade edilen bilye sayısı</w:t>
      </w:r>
    </w:p>
    <w:p w14:paraId="607FCA27" w14:textId="77777777" w:rsidR="00C118E6" w:rsidRPr="00C118E6" w:rsidRDefault="00C118E6" w:rsidP="00C118E6">
      <w:pPr>
        <w:numPr>
          <w:ilvl w:val="2"/>
          <w:numId w:val="1"/>
        </w:numPr>
      </w:pPr>
      <w:r w:rsidRPr="00C118E6">
        <w:t>En çok bilye içeren tutarlı kutu ve bu kutudaki bilyenin ağırlığı</w:t>
      </w:r>
    </w:p>
    <w:p w14:paraId="217B192E" w14:textId="77777777" w:rsidR="00C118E6" w:rsidRPr="00C118E6" w:rsidRDefault="00C118E6" w:rsidP="00C118E6">
      <w:pPr>
        <w:numPr>
          <w:ilvl w:val="2"/>
          <w:numId w:val="1"/>
        </w:numPr>
      </w:pPr>
      <w:r w:rsidRPr="00C118E6">
        <w:t>En ağır bilye ağırlığı ve bu bilyenin bulunduğu kutudaki bilye sayısı</w:t>
      </w:r>
    </w:p>
    <w:p w14:paraId="0A81B97A" w14:textId="77777777" w:rsidR="00C118E6" w:rsidRPr="00C118E6" w:rsidRDefault="00C118E6" w:rsidP="00C118E6">
      <w:pPr>
        <w:numPr>
          <w:ilvl w:val="2"/>
          <w:numId w:val="1"/>
        </w:numPr>
      </w:pPr>
      <w:r w:rsidRPr="00C118E6">
        <w:t>Farklı olan bilyenin ağırlığının diğer bilyelerle arasındaki maksimum fark</w:t>
      </w:r>
    </w:p>
    <w:p w14:paraId="2DB546E7" w14:textId="77777777" w:rsidR="00C118E6" w:rsidRPr="00C118E6" w:rsidRDefault="00C118E6" w:rsidP="00C118E6">
      <w:pPr>
        <w:rPr>
          <w:b/>
          <w:bCs/>
        </w:rPr>
      </w:pPr>
      <w:r w:rsidRPr="00C118E6">
        <w:rPr>
          <w:b/>
          <w:bCs/>
        </w:rPr>
        <w:t>İstatistiklerin Detayları</w:t>
      </w:r>
    </w:p>
    <w:p w14:paraId="1E6DCDA2" w14:textId="77777777" w:rsidR="00C118E6" w:rsidRPr="00C118E6" w:rsidRDefault="00C118E6" w:rsidP="00C118E6">
      <w:pPr>
        <w:numPr>
          <w:ilvl w:val="0"/>
          <w:numId w:val="2"/>
        </w:numPr>
      </w:pPr>
      <w:r w:rsidRPr="00C118E6">
        <w:rPr>
          <w:b/>
          <w:bCs/>
        </w:rPr>
        <w:t>Toplam Kutu ve Bilye Sayısı:</w:t>
      </w:r>
    </w:p>
    <w:p w14:paraId="75767ECA" w14:textId="77777777" w:rsidR="00C118E6" w:rsidRPr="00C118E6" w:rsidRDefault="00C118E6" w:rsidP="00C118E6">
      <w:pPr>
        <w:numPr>
          <w:ilvl w:val="1"/>
          <w:numId w:val="2"/>
        </w:numPr>
      </w:pPr>
      <w:r w:rsidRPr="00C118E6">
        <w:t>Program, işlenen tüm kutuların sayısını ve bu kutularda bulunan toplam bilye sayısını takip eder.</w:t>
      </w:r>
    </w:p>
    <w:p w14:paraId="5DEAFB66" w14:textId="77777777" w:rsidR="00C118E6" w:rsidRPr="00C118E6" w:rsidRDefault="00C118E6" w:rsidP="00C118E6">
      <w:pPr>
        <w:numPr>
          <w:ilvl w:val="0"/>
          <w:numId w:val="2"/>
        </w:numPr>
      </w:pPr>
      <w:r w:rsidRPr="00C118E6">
        <w:rPr>
          <w:b/>
          <w:bCs/>
        </w:rPr>
        <w:t>Üretim Hatası:</w:t>
      </w:r>
    </w:p>
    <w:p w14:paraId="1ABB672D" w14:textId="77777777" w:rsidR="00C118E6" w:rsidRPr="00C118E6" w:rsidRDefault="00C118E6" w:rsidP="00C118E6">
      <w:pPr>
        <w:numPr>
          <w:ilvl w:val="1"/>
          <w:numId w:val="2"/>
        </w:numPr>
      </w:pPr>
      <w:r w:rsidRPr="00C118E6">
        <w:t>Üç veya daha fazla farklı ağırlığa sahip kutular, üretim hatası olarak kabul edilir.</w:t>
      </w:r>
    </w:p>
    <w:p w14:paraId="2271EB23" w14:textId="77777777" w:rsidR="00C118E6" w:rsidRPr="00C118E6" w:rsidRDefault="00C118E6" w:rsidP="00C118E6">
      <w:pPr>
        <w:numPr>
          <w:ilvl w:val="1"/>
          <w:numId w:val="2"/>
        </w:numPr>
      </w:pPr>
      <w:r w:rsidRPr="00C118E6">
        <w:t>Üretim hatası olan kutuların sayısı ve bu oran, kalite kontrol sürecinin etkinliğini değerlendirmek için kullanılır.</w:t>
      </w:r>
    </w:p>
    <w:p w14:paraId="075663A0" w14:textId="77777777" w:rsidR="00C118E6" w:rsidRPr="00C118E6" w:rsidRDefault="00C118E6" w:rsidP="00C118E6">
      <w:pPr>
        <w:numPr>
          <w:ilvl w:val="0"/>
          <w:numId w:val="2"/>
        </w:numPr>
      </w:pPr>
      <w:r w:rsidRPr="00C118E6">
        <w:rPr>
          <w:b/>
          <w:bCs/>
        </w:rPr>
        <w:t>Kabul Edilen ve İade Edilen Bilyeler:</w:t>
      </w:r>
    </w:p>
    <w:p w14:paraId="1838B6A9" w14:textId="77777777" w:rsidR="00C118E6" w:rsidRPr="00C118E6" w:rsidRDefault="00C118E6" w:rsidP="00C118E6">
      <w:pPr>
        <w:numPr>
          <w:ilvl w:val="1"/>
          <w:numId w:val="2"/>
        </w:numPr>
      </w:pPr>
      <w:r w:rsidRPr="00C118E6">
        <w:t>Tutarlı veya sadece bir bilyesi farklı olan kutulardaki bilyeler kabul edilir.</w:t>
      </w:r>
    </w:p>
    <w:p w14:paraId="52C43A73" w14:textId="77777777" w:rsidR="00C118E6" w:rsidRPr="00C118E6" w:rsidRDefault="00C118E6" w:rsidP="00C118E6">
      <w:pPr>
        <w:numPr>
          <w:ilvl w:val="1"/>
          <w:numId w:val="2"/>
        </w:numPr>
      </w:pPr>
      <w:r w:rsidRPr="00C118E6">
        <w:t>Diğer durumlarda iade edilen bilyeler sayılır.</w:t>
      </w:r>
    </w:p>
    <w:p w14:paraId="4D032B70" w14:textId="77777777" w:rsidR="00C118E6" w:rsidRPr="00C118E6" w:rsidRDefault="00C118E6" w:rsidP="00C118E6">
      <w:pPr>
        <w:numPr>
          <w:ilvl w:val="0"/>
          <w:numId w:val="2"/>
        </w:numPr>
      </w:pPr>
      <w:r w:rsidRPr="00C118E6">
        <w:rPr>
          <w:b/>
          <w:bCs/>
        </w:rPr>
        <w:t>Benzersiz Durumlar:</w:t>
      </w:r>
    </w:p>
    <w:p w14:paraId="0DA6437A" w14:textId="77777777" w:rsidR="00C118E6" w:rsidRPr="00C118E6" w:rsidRDefault="00C118E6" w:rsidP="00C118E6">
      <w:pPr>
        <w:numPr>
          <w:ilvl w:val="1"/>
          <w:numId w:val="2"/>
        </w:numPr>
      </w:pPr>
      <w:r w:rsidRPr="00C118E6">
        <w:lastRenderedPageBreak/>
        <w:t>En çok bilye içeren tutarlı kutu ve bu kutudaki bilyelerin ağırlığı, üretimdeki kalite standartlarının ne kadar yaygın olduğunu gösterir.</w:t>
      </w:r>
    </w:p>
    <w:p w14:paraId="3E77665A" w14:textId="77777777" w:rsidR="00C118E6" w:rsidRPr="00C118E6" w:rsidRDefault="00C118E6" w:rsidP="00C118E6">
      <w:pPr>
        <w:numPr>
          <w:ilvl w:val="1"/>
          <w:numId w:val="2"/>
        </w:numPr>
      </w:pPr>
      <w:r w:rsidRPr="00C118E6">
        <w:t>En ağır bilye ağırlığı, üretimdeki maksimum ağırlık toleransını belirlemek için önemlidir.</w:t>
      </w:r>
    </w:p>
    <w:p w14:paraId="059E6C08" w14:textId="77777777" w:rsidR="00C118E6" w:rsidRPr="00C118E6" w:rsidRDefault="00C118E6" w:rsidP="00C118E6">
      <w:pPr>
        <w:numPr>
          <w:ilvl w:val="1"/>
          <w:numId w:val="2"/>
        </w:numPr>
      </w:pPr>
      <w:r w:rsidRPr="00C118E6">
        <w:t>Farklı olan bilyenin ağırlığındaki maksimum fark, üretim sürecindeki en büyük sapmayı temsil eder ve bu, üretim süreçlerinin iyileştirilmesi için bir geri bildirim sağlar.</w:t>
      </w:r>
    </w:p>
    <w:p w14:paraId="29A32083" w14:textId="77777777" w:rsidR="00C118E6" w:rsidRPr="00C118E6" w:rsidRDefault="00C118E6" w:rsidP="00C118E6">
      <w:pPr>
        <w:rPr>
          <w:b/>
          <w:bCs/>
        </w:rPr>
      </w:pPr>
      <w:r w:rsidRPr="00C118E6">
        <w:rPr>
          <w:b/>
          <w:bCs/>
        </w:rPr>
        <w:t>Kullanıcı Deneyimi</w:t>
      </w:r>
    </w:p>
    <w:p w14:paraId="7222FE81" w14:textId="77777777" w:rsidR="00C118E6" w:rsidRPr="00C118E6" w:rsidRDefault="00C118E6" w:rsidP="00C118E6">
      <w:r w:rsidRPr="00C118E6">
        <w:t>Program, kullanıcı dostu bir arayüze sahiptir. Kullanıcı, her adımda ne yapması gerektiği konusunda net bilgiler alır. Hatalı girişlerde kullanıcıya geri bildirim verilir ve doğru giriş yapması için yönlendirilir. Sonuçlar, anlaşılır bir formatta sunulur ve tüm önemli istatistikler özetlenir.</w:t>
      </w:r>
    </w:p>
    <w:p w14:paraId="438A8E8D" w14:textId="77777777" w:rsidR="00C118E6" w:rsidRPr="00C118E6" w:rsidRDefault="00C118E6" w:rsidP="00C118E6">
      <w:pPr>
        <w:rPr>
          <w:b/>
          <w:bCs/>
        </w:rPr>
      </w:pPr>
      <w:r w:rsidRPr="00C118E6">
        <w:rPr>
          <w:b/>
          <w:bCs/>
        </w:rPr>
        <w:t>Sonuç</w:t>
      </w:r>
    </w:p>
    <w:p w14:paraId="358BA272" w14:textId="77777777" w:rsidR="00C118E6" w:rsidRPr="00C118E6" w:rsidRDefault="00C118E6" w:rsidP="00C118E6">
      <w:r w:rsidRPr="00C118E6">
        <w:t>Bu program, üretim sürecindeki kalite kontrolünü sağlamak için etkili bir araçtır. Bilyelerin ağırlıklarını analiz ederek üretim hatalarını tespit eder ve üretim süreçlerinin iyileştirilmesi için gerekli istatistiksel verileri sunar. Kodun modüler yapısı ve kullanıcı dostu arayüzü, programın bakımını ve genişletilmesini kolaylaştırır.</w:t>
      </w:r>
    </w:p>
    <w:p w14:paraId="7C0B3861" w14:textId="77777777" w:rsidR="00C118E6" w:rsidRDefault="00C118E6"/>
    <w:p w14:paraId="0531C38A" w14:textId="77777777" w:rsidR="00C118E6" w:rsidRDefault="00C118E6"/>
    <w:p w14:paraId="17299676" w14:textId="77777777" w:rsidR="00C118E6" w:rsidRPr="00C118E6" w:rsidRDefault="00C118E6" w:rsidP="00C118E6">
      <w:r w:rsidRPr="00C118E6">
        <w:t>Elbette, programınızın nasıl çalıştığını daha iyi anlamak için birkaç örnek girdi ve çıktı senaryosu hazırlayabiliriz. Aşağıda, çeşitli durumları kapsayan üç farklı örnek bulabilirsiniz:</w:t>
      </w:r>
    </w:p>
    <w:p w14:paraId="317DE6A3" w14:textId="77777777" w:rsidR="00C118E6" w:rsidRPr="00C118E6" w:rsidRDefault="00C118E6" w:rsidP="00C118E6">
      <w:r w:rsidRPr="00C118E6">
        <w:pict w14:anchorId="67EB8CCE">
          <v:rect id="_x0000_i1061" style="width:0;height:1.5pt" o:hralign="center" o:hrstd="t" o:hr="t" fillcolor="#a0a0a0" stroked="f"/>
        </w:pict>
      </w:r>
    </w:p>
    <w:p w14:paraId="4605D6C7" w14:textId="77777777" w:rsidR="00C118E6" w:rsidRPr="00C118E6" w:rsidRDefault="00C118E6" w:rsidP="00C118E6">
      <w:pPr>
        <w:rPr>
          <w:b/>
          <w:bCs/>
        </w:rPr>
      </w:pPr>
      <w:r w:rsidRPr="00C118E6">
        <w:rPr>
          <w:b/>
          <w:bCs/>
        </w:rPr>
        <w:t>Örnek 1: Tüm Bilyeler Aynı Ağırlıkta</w:t>
      </w:r>
    </w:p>
    <w:p w14:paraId="690D68C8" w14:textId="77777777" w:rsidR="00C118E6" w:rsidRPr="00C118E6" w:rsidRDefault="00C118E6" w:rsidP="00C118E6">
      <w:pPr>
        <w:rPr>
          <w:b/>
          <w:bCs/>
        </w:rPr>
      </w:pPr>
      <w:r w:rsidRPr="00C118E6">
        <w:rPr>
          <w:b/>
          <w:bCs/>
        </w:rPr>
        <w:t>Girdi:</w:t>
      </w:r>
    </w:p>
    <w:p w14:paraId="35033A9E" w14:textId="77777777" w:rsidR="00C118E6" w:rsidRPr="00C118E6" w:rsidRDefault="00C118E6" w:rsidP="00C118E6">
      <w:r w:rsidRPr="00C118E6">
        <w:t>Kutuda bulunan bilye sayısını giriniz (minimum 4): 5</w:t>
      </w:r>
    </w:p>
    <w:p w14:paraId="57EC7DD0" w14:textId="77777777" w:rsidR="00C118E6" w:rsidRPr="00C118E6" w:rsidRDefault="00C118E6" w:rsidP="00C118E6">
      <w:r w:rsidRPr="00C118E6">
        <w:t>1. bilyenin ağırlığını giriniz (mg): 50</w:t>
      </w:r>
    </w:p>
    <w:p w14:paraId="26A37A2B" w14:textId="77777777" w:rsidR="00C118E6" w:rsidRPr="00C118E6" w:rsidRDefault="00C118E6" w:rsidP="00C118E6">
      <w:r w:rsidRPr="00C118E6">
        <w:t>2. bilyenin ağırlığını giriniz (mg): 50</w:t>
      </w:r>
    </w:p>
    <w:p w14:paraId="689282C9" w14:textId="77777777" w:rsidR="00C118E6" w:rsidRPr="00C118E6" w:rsidRDefault="00C118E6" w:rsidP="00C118E6">
      <w:r w:rsidRPr="00C118E6">
        <w:t>3. bilyenin ağırlığını giriniz (mg): 50</w:t>
      </w:r>
    </w:p>
    <w:p w14:paraId="57B03794" w14:textId="77777777" w:rsidR="00C118E6" w:rsidRPr="00C118E6" w:rsidRDefault="00C118E6" w:rsidP="00C118E6">
      <w:r w:rsidRPr="00C118E6">
        <w:t>4. bilyenin ağırlığını giriniz (mg): 50</w:t>
      </w:r>
    </w:p>
    <w:p w14:paraId="1E510B73" w14:textId="77777777" w:rsidR="00C118E6" w:rsidRPr="00C118E6" w:rsidRDefault="00C118E6" w:rsidP="00C118E6">
      <w:r w:rsidRPr="00C118E6">
        <w:t>5. bilyenin ağırlığını giriniz (mg): 50</w:t>
      </w:r>
    </w:p>
    <w:p w14:paraId="2630F6B9" w14:textId="77777777" w:rsidR="00C118E6" w:rsidRPr="00C118E6" w:rsidRDefault="00C118E6" w:rsidP="00C118E6">
      <w:r w:rsidRPr="00C118E6">
        <w:t>Devam etmek istiyor musunuz? (E/H): H</w:t>
      </w:r>
    </w:p>
    <w:p w14:paraId="3F75D6AC" w14:textId="77777777" w:rsidR="00C118E6" w:rsidRPr="00C118E6" w:rsidRDefault="00C118E6" w:rsidP="00C118E6">
      <w:pPr>
        <w:rPr>
          <w:b/>
          <w:bCs/>
        </w:rPr>
      </w:pPr>
      <w:r w:rsidRPr="00C118E6">
        <w:rPr>
          <w:b/>
          <w:bCs/>
        </w:rPr>
        <w:lastRenderedPageBreak/>
        <w:t>Çıktı:</w:t>
      </w:r>
    </w:p>
    <w:p w14:paraId="6BC20975" w14:textId="77777777" w:rsidR="00C118E6" w:rsidRPr="00C118E6" w:rsidRDefault="00C118E6" w:rsidP="00C118E6">
      <w:r w:rsidRPr="00C118E6">
        <w:t>Yeni bir kutu işleme başlıyor.</w:t>
      </w:r>
    </w:p>
    <w:p w14:paraId="0DF1CB9D" w14:textId="77777777" w:rsidR="00C118E6" w:rsidRPr="00C118E6" w:rsidRDefault="00C118E6" w:rsidP="00C118E6">
      <w:r w:rsidRPr="00C118E6">
        <w:t>Tüm bilyelerin ağırlıkları aynı.</w:t>
      </w:r>
    </w:p>
    <w:p w14:paraId="101CEE20" w14:textId="77777777" w:rsidR="00C118E6" w:rsidRPr="00C118E6" w:rsidRDefault="00C118E6" w:rsidP="00C118E6">
      <w:r w:rsidRPr="00C118E6">
        <w:t>Devam etmek istiyor musunuz? (E/H): H</w:t>
      </w:r>
    </w:p>
    <w:p w14:paraId="40E7FBEB" w14:textId="77777777" w:rsidR="00C118E6" w:rsidRPr="00C118E6" w:rsidRDefault="00C118E6" w:rsidP="00C118E6"/>
    <w:p w14:paraId="1EB84C5A" w14:textId="77777777" w:rsidR="00C118E6" w:rsidRPr="00C118E6" w:rsidRDefault="00C118E6" w:rsidP="00C118E6">
      <w:r w:rsidRPr="00C118E6">
        <w:t>--- Rapor ---</w:t>
      </w:r>
    </w:p>
    <w:p w14:paraId="1F55D457" w14:textId="77777777" w:rsidR="00C118E6" w:rsidRPr="00C118E6" w:rsidRDefault="00C118E6" w:rsidP="00C118E6">
      <w:r w:rsidRPr="00C118E6">
        <w:t>Toplam kutu sayısı: 1</w:t>
      </w:r>
    </w:p>
    <w:p w14:paraId="3ABFD78F" w14:textId="77777777" w:rsidR="00C118E6" w:rsidRPr="00C118E6" w:rsidRDefault="00C118E6" w:rsidP="00C118E6">
      <w:r w:rsidRPr="00C118E6">
        <w:t>Üretim hatası olan kutu sayısı: 0</w:t>
      </w:r>
    </w:p>
    <w:p w14:paraId="6CBD6D80" w14:textId="77777777" w:rsidR="00C118E6" w:rsidRPr="00C118E6" w:rsidRDefault="00C118E6" w:rsidP="00C118E6">
      <w:r w:rsidRPr="00C118E6">
        <w:t>Hatalı kutu oranı: %0.00</w:t>
      </w:r>
    </w:p>
    <w:p w14:paraId="3A1EBE90" w14:textId="77777777" w:rsidR="00C118E6" w:rsidRPr="00C118E6" w:rsidRDefault="00C118E6" w:rsidP="00C118E6">
      <w:r w:rsidRPr="00C118E6">
        <w:t>Toplam bilye sayısı: 5</w:t>
      </w:r>
    </w:p>
    <w:p w14:paraId="488165EA" w14:textId="77777777" w:rsidR="00C118E6" w:rsidRPr="00C118E6" w:rsidRDefault="00C118E6" w:rsidP="00C118E6">
      <w:r w:rsidRPr="00C118E6">
        <w:t>Kabul edilen bilye sayısı: 5</w:t>
      </w:r>
    </w:p>
    <w:p w14:paraId="272FA66A" w14:textId="77777777" w:rsidR="00C118E6" w:rsidRPr="00C118E6" w:rsidRDefault="00C118E6" w:rsidP="00C118E6">
      <w:r w:rsidRPr="00C118E6">
        <w:t>İade edilen bilye sayısı: 0</w:t>
      </w:r>
    </w:p>
    <w:p w14:paraId="6A0FF344" w14:textId="77777777" w:rsidR="00C118E6" w:rsidRPr="00C118E6" w:rsidRDefault="00C118E6" w:rsidP="00C118E6">
      <w:r w:rsidRPr="00C118E6">
        <w:t>Bilyelerin eşit ağırlıkta olduğu kutular arasında en çok bilye olan kutudaki bilye sayısı: 5</w:t>
      </w:r>
    </w:p>
    <w:p w14:paraId="00F471D7" w14:textId="77777777" w:rsidR="00C118E6" w:rsidRPr="00C118E6" w:rsidRDefault="00C118E6" w:rsidP="00C118E6">
      <w:r w:rsidRPr="00C118E6">
        <w:t>Bu kutudaki bilyenin ağırlığı: 50 mg</w:t>
      </w:r>
    </w:p>
    <w:p w14:paraId="3CBFFB6E" w14:textId="77777777" w:rsidR="00C118E6" w:rsidRPr="00C118E6" w:rsidRDefault="00C118E6" w:rsidP="00C118E6">
      <w:r w:rsidRPr="00C118E6">
        <w:t>Bilyelerin eşit ağırlıkta olduğu kutular arasındaki en ağır bilyenin ağırlığı: 50 mg</w:t>
      </w:r>
    </w:p>
    <w:p w14:paraId="2C1D78E4" w14:textId="77777777" w:rsidR="00C118E6" w:rsidRPr="00C118E6" w:rsidRDefault="00C118E6" w:rsidP="00C118E6">
      <w:r w:rsidRPr="00C118E6">
        <w:t>Bu kutudaki bilye sayısı: 5</w:t>
      </w:r>
    </w:p>
    <w:p w14:paraId="01B37E2D" w14:textId="77777777" w:rsidR="00C118E6" w:rsidRPr="00C118E6" w:rsidRDefault="00C118E6" w:rsidP="00C118E6">
      <w:r w:rsidRPr="00C118E6">
        <w:t>Farklı olan bilyenin ağırlığının kutudaki diğer bilyelerle arasındaki farkın en büyük değeri: 0 mg</w:t>
      </w:r>
    </w:p>
    <w:p w14:paraId="5DFC326D" w14:textId="77777777" w:rsidR="00C118E6" w:rsidRPr="00C118E6" w:rsidRDefault="00C118E6" w:rsidP="00C118E6">
      <w:r w:rsidRPr="00C118E6">
        <w:pict w14:anchorId="5285993F">
          <v:rect id="_x0000_i1062" style="width:0;height:1.5pt" o:hralign="center" o:hrstd="t" o:hr="t" fillcolor="#a0a0a0" stroked="f"/>
        </w:pict>
      </w:r>
    </w:p>
    <w:p w14:paraId="2F2774A4" w14:textId="77777777" w:rsidR="00C118E6" w:rsidRPr="00C118E6" w:rsidRDefault="00C118E6" w:rsidP="00C118E6">
      <w:pPr>
        <w:rPr>
          <w:b/>
          <w:bCs/>
        </w:rPr>
      </w:pPr>
      <w:r w:rsidRPr="00C118E6">
        <w:rPr>
          <w:b/>
          <w:bCs/>
        </w:rPr>
        <w:t>Örnek 2: Bir Bilye Diğerlerinden Ağır</w:t>
      </w:r>
    </w:p>
    <w:p w14:paraId="17B2776B" w14:textId="77777777" w:rsidR="00C118E6" w:rsidRPr="00C118E6" w:rsidRDefault="00C118E6" w:rsidP="00C118E6">
      <w:pPr>
        <w:rPr>
          <w:b/>
          <w:bCs/>
        </w:rPr>
      </w:pPr>
      <w:r w:rsidRPr="00C118E6">
        <w:rPr>
          <w:b/>
          <w:bCs/>
        </w:rPr>
        <w:t>Girdi:</w:t>
      </w:r>
    </w:p>
    <w:p w14:paraId="3505F455" w14:textId="77777777" w:rsidR="00C118E6" w:rsidRPr="00C118E6" w:rsidRDefault="00C118E6" w:rsidP="00C118E6">
      <w:r w:rsidRPr="00C118E6">
        <w:t>Kutuda bulunan bilye sayısını giriniz (minimum 4): 4</w:t>
      </w:r>
    </w:p>
    <w:p w14:paraId="407B2703" w14:textId="77777777" w:rsidR="00C118E6" w:rsidRPr="00C118E6" w:rsidRDefault="00C118E6" w:rsidP="00C118E6">
      <w:r w:rsidRPr="00C118E6">
        <w:t>1. bilyenin ağırlığını giriniz (mg): 50</w:t>
      </w:r>
    </w:p>
    <w:p w14:paraId="4F947887" w14:textId="77777777" w:rsidR="00C118E6" w:rsidRPr="00C118E6" w:rsidRDefault="00C118E6" w:rsidP="00C118E6">
      <w:r w:rsidRPr="00C118E6">
        <w:t>2. bilyenin ağırlığını giriniz (mg): 50</w:t>
      </w:r>
    </w:p>
    <w:p w14:paraId="0DE0B61A" w14:textId="77777777" w:rsidR="00C118E6" w:rsidRPr="00C118E6" w:rsidRDefault="00C118E6" w:rsidP="00C118E6">
      <w:r w:rsidRPr="00C118E6">
        <w:t>3. bilyenin ağırlığını giriniz (mg): 50</w:t>
      </w:r>
    </w:p>
    <w:p w14:paraId="00B6BBDF" w14:textId="77777777" w:rsidR="00C118E6" w:rsidRPr="00C118E6" w:rsidRDefault="00C118E6" w:rsidP="00C118E6">
      <w:r w:rsidRPr="00C118E6">
        <w:t>4. bilyenin ağırlığını giriniz (mg): 55</w:t>
      </w:r>
    </w:p>
    <w:p w14:paraId="7D5204DE" w14:textId="77777777" w:rsidR="00C118E6" w:rsidRPr="00C118E6" w:rsidRDefault="00C118E6" w:rsidP="00C118E6">
      <w:r w:rsidRPr="00C118E6">
        <w:t>Devam etmek istiyor musunuz? (E/H): H</w:t>
      </w:r>
    </w:p>
    <w:p w14:paraId="4E91B4F5" w14:textId="77777777" w:rsidR="00C118E6" w:rsidRPr="00C118E6" w:rsidRDefault="00C118E6" w:rsidP="00C118E6">
      <w:pPr>
        <w:rPr>
          <w:b/>
          <w:bCs/>
        </w:rPr>
      </w:pPr>
      <w:r w:rsidRPr="00C118E6">
        <w:rPr>
          <w:b/>
          <w:bCs/>
        </w:rPr>
        <w:t>Çıktı:</w:t>
      </w:r>
    </w:p>
    <w:p w14:paraId="63CDABAD" w14:textId="1A15C58B" w:rsidR="00C118E6" w:rsidRPr="00C118E6" w:rsidRDefault="00C118E6" w:rsidP="00C118E6">
      <w:proofErr w:type="spellStart"/>
      <w:proofErr w:type="gramStart"/>
      <w:r w:rsidRPr="00C118E6">
        <w:lastRenderedPageBreak/>
        <w:t>less</w:t>
      </w:r>
      <w:proofErr w:type="spellEnd"/>
      <w:proofErr w:type="gramEnd"/>
    </w:p>
    <w:p w14:paraId="643FFA5D" w14:textId="77777777" w:rsidR="00C118E6" w:rsidRPr="00C118E6" w:rsidRDefault="00C118E6" w:rsidP="00C118E6">
      <w:r w:rsidRPr="00C118E6">
        <w:t>Yeni bir kutu işleme başlıyor.</w:t>
      </w:r>
    </w:p>
    <w:p w14:paraId="0574BEEB" w14:textId="77777777" w:rsidR="00C118E6" w:rsidRPr="00C118E6" w:rsidRDefault="00C118E6" w:rsidP="00C118E6">
      <w:r w:rsidRPr="00C118E6">
        <w:t>Farklı olan bilyenin ağırlığı: 55 mg</w:t>
      </w:r>
    </w:p>
    <w:p w14:paraId="6ACCFDE2" w14:textId="77777777" w:rsidR="00C118E6" w:rsidRPr="00C118E6" w:rsidRDefault="00C118E6" w:rsidP="00C118E6">
      <w:r w:rsidRPr="00C118E6">
        <w:t>Ağır olan bilye diğerlerine göre 5 mg daha ağır.</w:t>
      </w:r>
    </w:p>
    <w:p w14:paraId="5534B000" w14:textId="77777777" w:rsidR="00C118E6" w:rsidRPr="00C118E6" w:rsidRDefault="00C118E6" w:rsidP="00C118E6">
      <w:r w:rsidRPr="00C118E6">
        <w:t>Ağır olan bilye, diğerlerine göre %</w:t>
      </w:r>
      <w:proofErr w:type="gramStart"/>
      <w:r w:rsidRPr="00C118E6">
        <w:t>10.00</w:t>
      </w:r>
      <w:proofErr w:type="gramEnd"/>
      <w:r w:rsidRPr="00C118E6">
        <w:t xml:space="preserve"> daha ağırdır.</w:t>
      </w:r>
    </w:p>
    <w:p w14:paraId="6150D53A" w14:textId="77777777" w:rsidR="00C118E6" w:rsidRPr="00C118E6" w:rsidRDefault="00C118E6" w:rsidP="00C118E6">
      <w:r w:rsidRPr="00C118E6">
        <w:t>Devam etmek istiyor musunuz? (E/H): H</w:t>
      </w:r>
    </w:p>
    <w:p w14:paraId="7510FB1E" w14:textId="77777777" w:rsidR="00C118E6" w:rsidRPr="00C118E6" w:rsidRDefault="00C118E6" w:rsidP="00C118E6"/>
    <w:p w14:paraId="277EA111" w14:textId="77777777" w:rsidR="00C118E6" w:rsidRPr="00C118E6" w:rsidRDefault="00C118E6" w:rsidP="00C118E6">
      <w:r w:rsidRPr="00C118E6">
        <w:t>--- Rapor ---</w:t>
      </w:r>
    </w:p>
    <w:p w14:paraId="3FF5C3B2" w14:textId="77777777" w:rsidR="00C118E6" w:rsidRPr="00C118E6" w:rsidRDefault="00C118E6" w:rsidP="00C118E6">
      <w:r w:rsidRPr="00C118E6">
        <w:t>Toplam kutu sayısı: 1</w:t>
      </w:r>
    </w:p>
    <w:p w14:paraId="5261582F" w14:textId="77777777" w:rsidR="00C118E6" w:rsidRPr="00C118E6" w:rsidRDefault="00C118E6" w:rsidP="00C118E6">
      <w:r w:rsidRPr="00C118E6">
        <w:t>Üretim hatası olan kutu sayısı: 0</w:t>
      </w:r>
    </w:p>
    <w:p w14:paraId="7B80D8B7" w14:textId="77777777" w:rsidR="00C118E6" w:rsidRPr="00C118E6" w:rsidRDefault="00C118E6" w:rsidP="00C118E6">
      <w:r w:rsidRPr="00C118E6">
        <w:t>Hatalı kutu oranı: %0.00</w:t>
      </w:r>
    </w:p>
    <w:p w14:paraId="1906D5ED" w14:textId="77777777" w:rsidR="00C118E6" w:rsidRPr="00C118E6" w:rsidRDefault="00C118E6" w:rsidP="00C118E6">
      <w:r w:rsidRPr="00C118E6">
        <w:t>Toplam bilye sayısı: 4</w:t>
      </w:r>
    </w:p>
    <w:p w14:paraId="364998E0" w14:textId="77777777" w:rsidR="00C118E6" w:rsidRPr="00C118E6" w:rsidRDefault="00C118E6" w:rsidP="00C118E6">
      <w:r w:rsidRPr="00C118E6">
        <w:t>Kabul edilen bilye sayısı: 4</w:t>
      </w:r>
    </w:p>
    <w:p w14:paraId="407A908F" w14:textId="77777777" w:rsidR="00C118E6" w:rsidRPr="00C118E6" w:rsidRDefault="00C118E6" w:rsidP="00C118E6">
      <w:r w:rsidRPr="00C118E6">
        <w:t>İade edilen bilye sayısı: 0</w:t>
      </w:r>
    </w:p>
    <w:p w14:paraId="390886DB" w14:textId="77777777" w:rsidR="00C118E6" w:rsidRPr="00C118E6" w:rsidRDefault="00C118E6" w:rsidP="00C118E6">
      <w:r w:rsidRPr="00C118E6">
        <w:t>Bilyelerin eşit ağırlıkta olduğu kutular arasında en çok bilye olan kutudaki bilye sayısı: 0</w:t>
      </w:r>
    </w:p>
    <w:p w14:paraId="172A4F49" w14:textId="77777777" w:rsidR="00C118E6" w:rsidRPr="00C118E6" w:rsidRDefault="00C118E6" w:rsidP="00C118E6">
      <w:r w:rsidRPr="00C118E6">
        <w:t>Bu kutudaki bilyenin ağırlığı: 0 mg</w:t>
      </w:r>
    </w:p>
    <w:p w14:paraId="4D30612F" w14:textId="77777777" w:rsidR="00C118E6" w:rsidRPr="00C118E6" w:rsidRDefault="00C118E6" w:rsidP="00C118E6">
      <w:r w:rsidRPr="00C118E6">
        <w:t>Bilyelerin eşit ağırlıkta olduğu kutular arasındaki en ağır bilyenin ağırlığı: 0 mg</w:t>
      </w:r>
    </w:p>
    <w:p w14:paraId="540D34B8" w14:textId="77777777" w:rsidR="00C118E6" w:rsidRPr="00C118E6" w:rsidRDefault="00C118E6" w:rsidP="00C118E6">
      <w:r w:rsidRPr="00C118E6">
        <w:t>Bu kutudaki bilye sayısı: 0</w:t>
      </w:r>
    </w:p>
    <w:p w14:paraId="19AC5F39" w14:textId="77777777" w:rsidR="00C118E6" w:rsidRPr="00C118E6" w:rsidRDefault="00C118E6" w:rsidP="00C118E6">
      <w:r w:rsidRPr="00C118E6">
        <w:t>Farklı olan bilyenin ağırlığının kutudaki diğer bilyelerle arasındaki farkın en büyük değeri: 5 mg</w:t>
      </w:r>
    </w:p>
    <w:p w14:paraId="04CDC229" w14:textId="77777777" w:rsidR="00C118E6" w:rsidRPr="00C118E6" w:rsidRDefault="00C118E6" w:rsidP="00C118E6">
      <w:r w:rsidRPr="00C118E6">
        <w:rPr>
          <w:b/>
          <w:bCs/>
        </w:rPr>
        <w:t>Açıklama:</w:t>
      </w:r>
    </w:p>
    <w:p w14:paraId="649E5810" w14:textId="77777777" w:rsidR="00C118E6" w:rsidRPr="00C118E6" w:rsidRDefault="00C118E6" w:rsidP="00C118E6">
      <w:pPr>
        <w:numPr>
          <w:ilvl w:val="0"/>
          <w:numId w:val="3"/>
        </w:numPr>
      </w:pPr>
      <w:r w:rsidRPr="00C118E6">
        <w:t>Dört bilyeden biri diğerlerinden 5 mg daha ağır.</w:t>
      </w:r>
    </w:p>
    <w:p w14:paraId="29A54E5B" w14:textId="77777777" w:rsidR="00C118E6" w:rsidRPr="00C118E6" w:rsidRDefault="00C118E6" w:rsidP="00C118E6">
      <w:pPr>
        <w:numPr>
          <w:ilvl w:val="0"/>
          <w:numId w:val="3"/>
        </w:numPr>
      </w:pPr>
      <w:r w:rsidRPr="00C118E6">
        <w:t>Üretim hatası yok.</w:t>
      </w:r>
    </w:p>
    <w:p w14:paraId="45BBCC27" w14:textId="77777777" w:rsidR="00C118E6" w:rsidRPr="00C118E6" w:rsidRDefault="00C118E6" w:rsidP="00C118E6">
      <w:pPr>
        <w:numPr>
          <w:ilvl w:val="0"/>
          <w:numId w:val="3"/>
        </w:numPr>
      </w:pPr>
      <w:r w:rsidRPr="00C118E6">
        <w:t>Maksimum fark 5 mg olarak raporlanır.</w:t>
      </w:r>
    </w:p>
    <w:p w14:paraId="5093DEDD" w14:textId="77777777" w:rsidR="00C118E6" w:rsidRPr="00C118E6" w:rsidRDefault="00C118E6" w:rsidP="00C118E6">
      <w:r w:rsidRPr="00C118E6">
        <w:pict w14:anchorId="6A54DAA1">
          <v:rect id="_x0000_i1063" style="width:0;height:1.5pt" o:hralign="center" o:hrstd="t" o:hr="t" fillcolor="#a0a0a0" stroked="f"/>
        </w:pict>
      </w:r>
    </w:p>
    <w:p w14:paraId="53D9B74D" w14:textId="77777777" w:rsidR="00C118E6" w:rsidRPr="00C118E6" w:rsidRDefault="00C118E6" w:rsidP="00C118E6">
      <w:pPr>
        <w:rPr>
          <w:b/>
          <w:bCs/>
        </w:rPr>
      </w:pPr>
      <w:r w:rsidRPr="00C118E6">
        <w:rPr>
          <w:b/>
          <w:bCs/>
        </w:rPr>
        <w:t>Örnek 3: Üretim Hatası (Üç veya Daha Fazla Farklı Ağırlık)</w:t>
      </w:r>
    </w:p>
    <w:p w14:paraId="6259D7D7" w14:textId="77777777" w:rsidR="00C118E6" w:rsidRPr="00C118E6" w:rsidRDefault="00C118E6" w:rsidP="00C118E6">
      <w:pPr>
        <w:rPr>
          <w:b/>
          <w:bCs/>
        </w:rPr>
      </w:pPr>
      <w:r w:rsidRPr="00C118E6">
        <w:rPr>
          <w:b/>
          <w:bCs/>
        </w:rPr>
        <w:t>Girdi:</w:t>
      </w:r>
    </w:p>
    <w:p w14:paraId="2AB7F2CF" w14:textId="77777777" w:rsidR="00C118E6" w:rsidRPr="00C118E6" w:rsidRDefault="00C118E6" w:rsidP="00C118E6">
      <w:r w:rsidRPr="00C118E6">
        <w:t>Kutuda bulunan bilye sayısını giriniz (minimum 4): 6</w:t>
      </w:r>
    </w:p>
    <w:p w14:paraId="6DEAA931" w14:textId="77777777" w:rsidR="00C118E6" w:rsidRPr="00C118E6" w:rsidRDefault="00C118E6" w:rsidP="00C118E6">
      <w:r w:rsidRPr="00C118E6">
        <w:lastRenderedPageBreak/>
        <w:t>1. bilyenin ağırlığını giriniz (mg): 50</w:t>
      </w:r>
    </w:p>
    <w:p w14:paraId="5E69AD44" w14:textId="77777777" w:rsidR="00C118E6" w:rsidRPr="00C118E6" w:rsidRDefault="00C118E6" w:rsidP="00C118E6">
      <w:r w:rsidRPr="00C118E6">
        <w:t>2. bilyenin ağırlığını giriniz (mg): 50</w:t>
      </w:r>
    </w:p>
    <w:p w14:paraId="1728FC45" w14:textId="77777777" w:rsidR="00C118E6" w:rsidRPr="00C118E6" w:rsidRDefault="00C118E6" w:rsidP="00C118E6">
      <w:r w:rsidRPr="00C118E6">
        <w:t>3. bilyenin ağırlığını giriniz (mg): 52</w:t>
      </w:r>
    </w:p>
    <w:p w14:paraId="1A62B27E" w14:textId="77777777" w:rsidR="00C118E6" w:rsidRPr="00C118E6" w:rsidRDefault="00C118E6" w:rsidP="00C118E6">
      <w:r w:rsidRPr="00C118E6">
        <w:t>4. bilyenin ağırlığını giriniz (mg): 50</w:t>
      </w:r>
    </w:p>
    <w:p w14:paraId="576653EE" w14:textId="77777777" w:rsidR="00C118E6" w:rsidRPr="00C118E6" w:rsidRDefault="00C118E6" w:rsidP="00C118E6">
      <w:r w:rsidRPr="00C118E6">
        <w:t>Üretim hatası tespit edildi.</w:t>
      </w:r>
    </w:p>
    <w:p w14:paraId="0BAEA83B" w14:textId="77777777" w:rsidR="00C118E6" w:rsidRPr="00C118E6" w:rsidRDefault="00C118E6" w:rsidP="00C118E6">
      <w:r w:rsidRPr="00C118E6">
        <w:t>Devam etmek istiyor musunuz? (E/H): H</w:t>
      </w:r>
    </w:p>
    <w:p w14:paraId="46789FF2" w14:textId="77777777" w:rsidR="00C118E6" w:rsidRPr="00C118E6" w:rsidRDefault="00C118E6" w:rsidP="00C118E6">
      <w:pPr>
        <w:rPr>
          <w:b/>
          <w:bCs/>
        </w:rPr>
      </w:pPr>
      <w:r w:rsidRPr="00C118E6">
        <w:rPr>
          <w:b/>
          <w:bCs/>
        </w:rPr>
        <w:t>Çıktı:</w:t>
      </w:r>
    </w:p>
    <w:p w14:paraId="1C9CEFD1" w14:textId="77777777" w:rsidR="00C118E6" w:rsidRPr="00C118E6" w:rsidRDefault="00C118E6" w:rsidP="00C118E6">
      <w:proofErr w:type="spellStart"/>
      <w:proofErr w:type="gramStart"/>
      <w:r w:rsidRPr="00C118E6">
        <w:t>less</w:t>
      </w:r>
      <w:proofErr w:type="spellEnd"/>
      <w:proofErr w:type="gramEnd"/>
    </w:p>
    <w:p w14:paraId="2937A56F" w14:textId="77777777" w:rsidR="00C118E6" w:rsidRPr="00C118E6" w:rsidRDefault="00C118E6" w:rsidP="00C118E6">
      <w:r w:rsidRPr="00C118E6">
        <w:t>Yeni bir kutu işleme başlıyor.</w:t>
      </w:r>
    </w:p>
    <w:p w14:paraId="56D26020" w14:textId="77777777" w:rsidR="00C118E6" w:rsidRPr="00C118E6" w:rsidRDefault="00C118E6" w:rsidP="00C118E6">
      <w:r w:rsidRPr="00C118E6">
        <w:t>Üretim hatası tespit edildi.</w:t>
      </w:r>
    </w:p>
    <w:p w14:paraId="5FBE8C6E" w14:textId="77777777" w:rsidR="00C118E6" w:rsidRPr="00C118E6" w:rsidRDefault="00C118E6" w:rsidP="00C118E6">
      <w:r w:rsidRPr="00C118E6">
        <w:t>Devam etmek istiyor musunuz? (E/H): H</w:t>
      </w:r>
    </w:p>
    <w:p w14:paraId="2C1E4BE0" w14:textId="77777777" w:rsidR="00C118E6" w:rsidRPr="00C118E6" w:rsidRDefault="00C118E6" w:rsidP="00C118E6"/>
    <w:p w14:paraId="2151AA24" w14:textId="77777777" w:rsidR="00C118E6" w:rsidRPr="00C118E6" w:rsidRDefault="00C118E6" w:rsidP="00C118E6">
      <w:r w:rsidRPr="00C118E6">
        <w:t>--- Rapor ---</w:t>
      </w:r>
    </w:p>
    <w:p w14:paraId="54F8F1C8" w14:textId="77777777" w:rsidR="00C118E6" w:rsidRPr="00C118E6" w:rsidRDefault="00C118E6" w:rsidP="00C118E6">
      <w:r w:rsidRPr="00C118E6">
        <w:t>Toplam kutu sayısı: 1</w:t>
      </w:r>
    </w:p>
    <w:p w14:paraId="6D60632A" w14:textId="77777777" w:rsidR="00C118E6" w:rsidRPr="00C118E6" w:rsidRDefault="00C118E6" w:rsidP="00C118E6">
      <w:r w:rsidRPr="00C118E6">
        <w:t>Üretim hatası olan kutu sayısı: 1</w:t>
      </w:r>
    </w:p>
    <w:p w14:paraId="25C93679" w14:textId="77777777" w:rsidR="00C118E6" w:rsidRPr="00C118E6" w:rsidRDefault="00C118E6" w:rsidP="00C118E6">
      <w:r w:rsidRPr="00C118E6">
        <w:t>Hatalı kutu oranı: %100.00</w:t>
      </w:r>
    </w:p>
    <w:p w14:paraId="333B8F4F" w14:textId="77777777" w:rsidR="00C118E6" w:rsidRPr="00C118E6" w:rsidRDefault="00C118E6" w:rsidP="00C118E6">
      <w:r w:rsidRPr="00C118E6">
        <w:t>Toplam bilye sayısı: 6</w:t>
      </w:r>
    </w:p>
    <w:p w14:paraId="0EF58AE4" w14:textId="77777777" w:rsidR="00C118E6" w:rsidRPr="00C118E6" w:rsidRDefault="00C118E6" w:rsidP="00C118E6">
      <w:r w:rsidRPr="00C118E6">
        <w:t>Kabul edilen bilye sayısı: 0</w:t>
      </w:r>
    </w:p>
    <w:p w14:paraId="7CDE0159" w14:textId="77777777" w:rsidR="00C118E6" w:rsidRPr="00C118E6" w:rsidRDefault="00C118E6" w:rsidP="00C118E6">
      <w:r w:rsidRPr="00C118E6">
        <w:t>İade edilen bilye sayısı: 6</w:t>
      </w:r>
    </w:p>
    <w:p w14:paraId="6BE6C032" w14:textId="77777777" w:rsidR="00C118E6" w:rsidRPr="00C118E6" w:rsidRDefault="00C118E6" w:rsidP="00C118E6">
      <w:r w:rsidRPr="00C118E6">
        <w:t>Bilyelerin eşit ağırlıkta olduğu kutular arasında en çok bilye olan kutudaki bilye sayısı: 0</w:t>
      </w:r>
    </w:p>
    <w:p w14:paraId="0E682A97" w14:textId="77777777" w:rsidR="00C118E6" w:rsidRPr="00C118E6" w:rsidRDefault="00C118E6" w:rsidP="00C118E6">
      <w:r w:rsidRPr="00C118E6">
        <w:t>Bu kutudaki bilyenin ağırlığı: 0 mg</w:t>
      </w:r>
    </w:p>
    <w:p w14:paraId="4D369009" w14:textId="77777777" w:rsidR="00C118E6" w:rsidRPr="00C118E6" w:rsidRDefault="00C118E6" w:rsidP="00C118E6">
      <w:r w:rsidRPr="00C118E6">
        <w:t>Bilyelerin eşit ağırlıkta olduğu kutular arasındaki en ağır bilyenin ağırlığı: 0 mg</w:t>
      </w:r>
    </w:p>
    <w:p w14:paraId="4140976A" w14:textId="77777777" w:rsidR="00C118E6" w:rsidRPr="00C118E6" w:rsidRDefault="00C118E6" w:rsidP="00C118E6">
      <w:r w:rsidRPr="00C118E6">
        <w:t>Bu kutudaki bilye sayısı: 0</w:t>
      </w:r>
    </w:p>
    <w:p w14:paraId="65FD97CB" w14:textId="77777777" w:rsidR="00C118E6" w:rsidRPr="00C118E6" w:rsidRDefault="00C118E6" w:rsidP="00C118E6">
      <w:r w:rsidRPr="00C118E6">
        <w:t>Farklı olan bilyenin ağırlığının kutudaki diğer bilyelerle arasındaki farkın en büyük değeri: 0 mg</w:t>
      </w:r>
    </w:p>
    <w:p w14:paraId="4CB5423A" w14:textId="77777777" w:rsidR="00C118E6" w:rsidRPr="00C118E6" w:rsidRDefault="00C118E6" w:rsidP="00C118E6">
      <w:r w:rsidRPr="00C118E6">
        <w:rPr>
          <w:b/>
          <w:bCs/>
        </w:rPr>
        <w:t>Açıklama:</w:t>
      </w:r>
    </w:p>
    <w:p w14:paraId="60BA9218" w14:textId="77777777" w:rsidR="00C118E6" w:rsidRPr="00C118E6" w:rsidRDefault="00C118E6" w:rsidP="00C118E6">
      <w:pPr>
        <w:numPr>
          <w:ilvl w:val="0"/>
          <w:numId w:val="4"/>
        </w:numPr>
      </w:pPr>
      <w:r w:rsidRPr="00C118E6">
        <w:t>Kutuda üç farklı ağırlık mevcut (50 mg, 52 mg), bu da üretim hatasına yol açar.</w:t>
      </w:r>
    </w:p>
    <w:p w14:paraId="7083998D" w14:textId="77777777" w:rsidR="00C118E6" w:rsidRPr="00C118E6" w:rsidRDefault="00C118E6" w:rsidP="00C118E6">
      <w:pPr>
        <w:numPr>
          <w:ilvl w:val="0"/>
          <w:numId w:val="4"/>
        </w:numPr>
      </w:pPr>
      <w:r w:rsidRPr="00C118E6">
        <w:t>Tüm bilyeler iade edilir.</w:t>
      </w:r>
    </w:p>
    <w:p w14:paraId="03A6B993" w14:textId="77777777" w:rsidR="00C118E6" w:rsidRPr="00C118E6" w:rsidRDefault="00C118E6" w:rsidP="00C118E6">
      <w:pPr>
        <w:numPr>
          <w:ilvl w:val="0"/>
          <w:numId w:val="4"/>
        </w:numPr>
      </w:pPr>
      <w:r w:rsidRPr="00C118E6">
        <w:lastRenderedPageBreak/>
        <w:t>Maksimum fark raporlanmaz çünkü üretim hatası nedeniyle analiz yapılmaz.</w:t>
      </w:r>
    </w:p>
    <w:p w14:paraId="2E29FFEA" w14:textId="77777777" w:rsidR="00C118E6" w:rsidRPr="00C118E6" w:rsidRDefault="00C118E6" w:rsidP="00C118E6">
      <w:r w:rsidRPr="00C118E6">
        <w:pict w14:anchorId="54543D09">
          <v:rect id="_x0000_i1064" style="width:0;height:1.5pt" o:hralign="center" o:hrstd="t" o:hr="t" fillcolor="#a0a0a0" stroked="f"/>
        </w:pict>
      </w:r>
    </w:p>
    <w:p w14:paraId="1C4B80BD" w14:textId="77777777" w:rsidR="00C118E6" w:rsidRPr="00C118E6" w:rsidRDefault="00C118E6" w:rsidP="00C118E6">
      <w:pPr>
        <w:rPr>
          <w:b/>
          <w:bCs/>
        </w:rPr>
      </w:pPr>
      <w:r w:rsidRPr="00C118E6">
        <w:rPr>
          <w:b/>
          <w:bCs/>
        </w:rPr>
        <w:t>Örnek 4: Bir Kutudan İki Farklı Ağırlık (Bir Hafif, Bir Ağır)</w:t>
      </w:r>
    </w:p>
    <w:p w14:paraId="17968624" w14:textId="77777777" w:rsidR="00C118E6" w:rsidRPr="00C118E6" w:rsidRDefault="00C118E6" w:rsidP="00C118E6">
      <w:pPr>
        <w:rPr>
          <w:b/>
          <w:bCs/>
        </w:rPr>
      </w:pPr>
      <w:r w:rsidRPr="00C118E6">
        <w:rPr>
          <w:b/>
          <w:bCs/>
        </w:rPr>
        <w:t>Girdi:</w:t>
      </w:r>
    </w:p>
    <w:p w14:paraId="17C23249" w14:textId="77777777" w:rsidR="00C118E6" w:rsidRPr="00C118E6" w:rsidRDefault="00C118E6" w:rsidP="00C118E6">
      <w:r w:rsidRPr="00C118E6">
        <w:t>Kutuda bulunan bilye sayısını giriniz (minimum 4): 5</w:t>
      </w:r>
    </w:p>
    <w:p w14:paraId="100FE646" w14:textId="77777777" w:rsidR="00C118E6" w:rsidRPr="00C118E6" w:rsidRDefault="00C118E6" w:rsidP="00C118E6">
      <w:r w:rsidRPr="00C118E6">
        <w:t>1. bilyenin ağırlığını giriniz (mg): 50</w:t>
      </w:r>
    </w:p>
    <w:p w14:paraId="4D01D768" w14:textId="77777777" w:rsidR="00C118E6" w:rsidRPr="00C118E6" w:rsidRDefault="00C118E6" w:rsidP="00C118E6">
      <w:r w:rsidRPr="00C118E6">
        <w:t>2. bilyenin ağırlığını giriniz (mg): 48</w:t>
      </w:r>
    </w:p>
    <w:p w14:paraId="5AB191AA" w14:textId="77777777" w:rsidR="00C118E6" w:rsidRPr="00C118E6" w:rsidRDefault="00C118E6" w:rsidP="00C118E6">
      <w:r w:rsidRPr="00C118E6">
        <w:t>3. bilyenin ağırlığını giriniz (mg): 50</w:t>
      </w:r>
    </w:p>
    <w:p w14:paraId="692DFB46" w14:textId="77777777" w:rsidR="00C118E6" w:rsidRPr="00C118E6" w:rsidRDefault="00C118E6" w:rsidP="00C118E6">
      <w:r w:rsidRPr="00C118E6">
        <w:t>4. bilyenin ağırlığını giriniz (mg): 50</w:t>
      </w:r>
    </w:p>
    <w:p w14:paraId="240DA870" w14:textId="77777777" w:rsidR="00C118E6" w:rsidRPr="00C118E6" w:rsidRDefault="00C118E6" w:rsidP="00C118E6">
      <w:r w:rsidRPr="00C118E6">
        <w:t>5. bilyenin ağırlığını giriniz (mg): 50</w:t>
      </w:r>
    </w:p>
    <w:p w14:paraId="3B039BC4" w14:textId="77777777" w:rsidR="00C118E6" w:rsidRPr="00C118E6" w:rsidRDefault="00C118E6" w:rsidP="00C118E6">
      <w:r w:rsidRPr="00C118E6">
        <w:t>Devam etmek istiyor musunuz? (E/H): H</w:t>
      </w:r>
    </w:p>
    <w:p w14:paraId="147B8832" w14:textId="77777777" w:rsidR="00C118E6" w:rsidRPr="00C118E6" w:rsidRDefault="00C118E6" w:rsidP="00C118E6">
      <w:pPr>
        <w:rPr>
          <w:b/>
          <w:bCs/>
        </w:rPr>
      </w:pPr>
      <w:r w:rsidRPr="00C118E6">
        <w:rPr>
          <w:b/>
          <w:bCs/>
        </w:rPr>
        <w:t>Çıktı:</w:t>
      </w:r>
    </w:p>
    <w:p w14:paraId="6A891C38" w14:textId="77777777" w:rsidR="00C118E6" w:rsidRPr="00C118E6" w:rsidRDefault="00C118E6" w:rsidP="00C118E6">
      <w:r w:rsidRPr="00C118E6">
        <w:t>Yeni bir kutu işleme başlıyor.</w:t>
      </w:r>
    </w:p>
    <w:p w14:paraId="290C7B6B" w14:textId="77777777" w:rsidR="00C118E6" w:rsidRPr="00C118E6" w:rsidRDefault="00C118E6" w:rsidP="00C118E6">
      <w:r w:rsidRPr="00C118E6">
        <w:t>Farklı olan bilyenin ağırlığı: 48 mg</w:t>
      </w:r>
    </w:p>
    <w:p w14:paraId="5EE78100" w14:textId="77777777" w:rsidR="00C118E6" w:rsidRPr="00C118E6" w:rsidRDefault="00C118E6" w:rsidP="00C118E6">
      <w:r w:rsidRPr="00C118E6">
        <w:t>Hafif olan bilye diğerlerine göre 2 mg daha hafif.</w:t>
      </w:r>
    </w:p>
    <w:p w14:paraId="724CC1A0" w14:textId="77777777" w:rsidR="00C118E6" w:rsidRPr="00C118E6" w:rsidRDefault="00C118E6" w:rsidP="00C118E6">
      <w:r w:rsidRPr="00C118E6">
        <w:t>Hafif olan bilye, diğerlerine göre %4.00 daha hafif.</w:t>
      </w:r>
    </w:p>
    <w:p w14:paraId="05AD1529" w14:textId="77777777" w:rsidR="00C118E6" w:rsidRPr="00C118E6" w:rsidRDefault="00C118E6" w:rsidP="00C118E6">
      <w:r w:rsidRPr="00C118E6">
        <w:t>Devam etmek istiyor musunuz? (E/H): H</w:t>
      </w:r>
    </w:p>
    <w:p w14:paraId="4FDA64DB" w14:textId="77777777" w:rsidR="00C118E6" w:rsidRDefault="00C118E6" w:rsidP="00C118E6"/>
    <w:p w14:paraId="53EC0E24" w14:textId="4DD06C5F" w:rsidR="00C118E6" w:rsidRPr="00C118E6" w:rsidRDefault="00C118E6" w:rsidP="00C118E6">
      <w:r w:rsidRPr="00C118E6">
        <w:t>Toplam kutu sayısı: 1</w:t>
      </w:r>
    </w:p>
    <w:p w14:paraId="21E760FC" w14:textId="77777777" w:rsidR="00C118E6" w:rsidRPr="00C118E6" w:rsidRDefault="00C118E6" w:rsidP="00C118E6">
      <w:r w:rsidRPr="00C118E6">
        <w:t>Üretim hatası olan kutu sayısı: 0</w:t>
      </w:r>
    </w:p>
    <w:p w14:paraId="44805839" w14:textId="77777777" w:rsidR="00C118E6" w:rsidRPr="00C118E6" w:rsidRDefault="00C118E6" w:rsidP="00C118E6">
      <w:r w:rsidRPr="00C118E6">
        <w:t>Hatalı kutu oranı: %0.00</w:t>
      </w:r>
    </w:p>
    <w:p w14:paraId="0AC550C9" w14:textId="77777777" w:rsidR="00C118E6" w:rsidRPr="00C118E6" w:rsidRDefault="00C118E6" w:rsidP="00C118E6">
      <w:r w:rsidRPr="00C118E6">
        <w:t>Toplam bilye sayısı: 5</w:t>
      </w:r>
    </w:p>
    <w:p w14:paraId="4EB8ECD6" w14:textId="77777777" w:rsidR="00C118E6" w:rsidRPr="00C118E6" w:rsidRDefault="00C118E6" w:rsidP="00C118E6">
      <w:r w:rsidRPr="00C118E6">
        <w:t>Kabul edilen bilye sayısı: 5</w:t>
      </w:r>
    </w:p>
    <w:p w14:paraId="2762A1F7" w14:textId="77777777" w:rsidR="00C118E6" w:rsidRPr="00C118E6" w:rsidRDefault="00C118E6" w:rsidP="00C118E6">
      <w:r w:rsidRPr="00C118E6">
        <w:t>İade edilen bilye sayısı: 0</w:t>
      </w:r>
    </w:p>
    <w:p w14:paraId="0DEC3A81" w14:textId="77777777" w:rsidR="00C118E6" w:rsidRPr="00C118E6" w:rsidRDefault="00C118E6" w:rsidP="00C118E6">
      <w:r w:rsidRPr="00C118E6">
        <w:t>Bilyelerin eşit ağırlıkta olduğu kutular arasında en çok bilye olan kutudaki bilye sayısı: 0</w:t>
      </w:r>
    </w:p>
    <w:p w14:paraId="3A8D1C10" w14:textId="77777777" w:rsidR="00C118E6" w:rsidRPr="00C118E6" w:rsidRDefault="00C118E6" w:rsidP="00C118E6">
      <w:r w:rsidRPr="00C118E6">
        <w:t>Bu kutudaki bilyenin ağırlığı: 0 mg</w:t>
      </w:r>
    </w:p>
    <w:p w14:paraId="527A6A4D" w14:textId="77777777" w:rsidR="00C118E6" w:rsidRPr="00C118E6" w:rsidRDefault="00C118E6" w:rsidP="00C118E6">
      <w:r w:rsidRPr="00C118E6">
        <w:t>Bilyelerin eşit ağırlıkta olduğu kutular arasındaki en ağır bilyenin ağırlığı: 0 mg</w:t>
      </w:r>
    </w:p>
    <w:p w14:paraId="3D4CF9AB" w14:textId="77777777" w:rsidR="00C118E6" w:rsidRPr="00C118E6" w:rsidRDefault="00C118E6" w:rsidP="00C118E6">
      <w:r w:rsidRPr="00C118E6">
        <w:t>Bu kutudaki bilye sayısı: 0</w:t>
      </w:r>
    </w:p>
    <w:p w14:paraId="4D12EBF6" w14:textId="77777777" w:rsidR="00C118E6" w:rsidRPr="00C118E6" w:rsidRDefault="00C118E6" w:rsidP="00C118E6">
      <w:r w:rsidRPr="00C118E6">
        <w:lastRenderedPageBreak/>
        <w:t>Farklı olan bilyenin ağırlığının kutudaki diğer bilyelerle arasındaki farkın en büyük değeri: 2 mg</w:t>
      </w:r>
    </w:p>
    <w:p w14:paraId="69F32A36" w14:textId="77777777" w:rsidR="00C118E6" w:rsidRPr="00C118E6" w:rsidRDefault="00C118E6" w:rsidP="00C118E6">
      <w:r w:rsidRPr="00C118E6">
        <w:rPr>
          <w:b/>
          <w:bCs/>
        </w:rPr>
        <w:t>Açıklama:</w:t>
      </w:r>
    </w:p>
    <w:p w14:paraId="30A73E66" w14:textId="77777777" w:rsidR="00C118E6" w:rsidRPr="00C118E6" w:rsidRDefault="00C118E6" w:rsidP="00C118E6">
      <w:pPr>
        <w:numPr>
          <w:ilvl w:val="0"/>
          <w:numId w:val="5"/>
        </w:numPr>
      </w:pPr>
      <w:r w:rsidRPr="00C118E6">
        <w:t>Beş bilyeden biri diğerlerinden 2 mg daha hafif.</w:t>
      </w:r>
    </w:p>
    <w:p w14:paraId="1B118E4C" w14:textId="77777777" w:rsidR="00C118E6" w:rsidRPr="00C118E6" w:rsidRDefault="00C118E6" w:rsidP="00C118E6">
      <w:pPr>
        <w:numPr>
          <w:ilvl w:val="0"/>
          <w:numId w:val="5"/>
        </w:numPr>
      </w:pPr>
      <w:r w:rsidRPr="00C118E6">
        <w:t>Üretim hatası yok.</w:t>
      </w:r>
    </w:p>
    <w:p w14:paraId="0B8CB8C7" w14:textId="77777777" w:rsidR="00C118E6" w:rsidRPr="00C118E6" w:rsidRDefault="00C118E6" w:rsidP="00C118E6">
      <w:pPr>
        <w:numPr>
          <w:ilvl w:val="0"/>
          <w:numId w:val="5"/>
        </w:numPr>
      </w:pPr>
      <w:r w:rsidRPr="00C118E6">
        <w:t>Maksimum fark 2 mg olarak raporlanır.</w:t>
      </w:r>
    </w:p>
    <w:p w14:paraId="3099627E" w14:textId="77777777" w:rsidR="00C118E6" w:rsidRPr="00C118E6" w:rsidRDefault="00C118E6" w:rsidP="00C118E6">
      <w:r w:rsidRPr="00C118E6">
        <w:pict w14:anchorId="3EB66759">
          <v:rect id="_x0000_i1065" style="width:0;height:1.5pt" o:hralign="center" o:hrstd="t" o:hr="t" fillcolor="#a0a0a0" stroked="f"/>
        </w:pict>
      </w:r>
    </w:p>
    <w:p w14:paraId="07643818" w14:textId="77777777" w:rsidR="00C118E6" w:rsidRPr="00C118E6" w:rsidRDefault="00C118E6" w:rsidP="00C118E6">
      <w:pPr>
        <w:rPr>
          <w:b/>
          <w:bCs/>
        </w:rPr>
      </w:pPr>
      <w:r w:rsidRPr="00C118E6">
        <w:rPr>
          <w:b/>
          <w:bCs/>
        </w:rPr>
        <w:t>Örnek 5: Birden Fazla Kutu İşleme (Karmaşık Senaryo)</w:t>
      </w:r>
    </w:p>
    <w:p w14:paraId="2AC8ACAA" w14:textId="77777777" w:rsidR="00C118E6" w:rsidRPr="00C118E6" w:rsidRDefault="00C118E6" w:rsidP="00C118E6">
      <w:pPr>
        <w:rPr>
          <w:b/>
          <w:bCs/>
        </w:rPr>
      </w:pPr>
      <w:r w:rsidRPr="00C118E6">
        <w:rPr>
          <w:b/>
          <w:bCs/>
        </w:rPr>
        <w:t>Girdi:</w:t>
      </w:r>
    </w:p>
    <w:p w14:paraId="0E44E7A4" w14:textId="77777777" w:rsidR="00C118E6" w:rsidRPr="00C118E6" w:rsidRDefault="00C118E6" w:rsidP="00C118E6">
      <w:r w:rsidRPr="00C118E6">
        <w:t>Kutuda bulunan bilye sayısını giriniz (minimum 4): 4</w:t>
      </w:r>
    </w:p>
    <w:p w14:paraId="047749F6" w14:textId="77777777" w:rsidR="00C118E6" w:rsidRPr="00C118E6" w:rsidRDefault="00C118E6" w:rsidP="00C118E6">
      <w:r w:rsidRPr="00C118E6">
        <w:t>1. bilyenin ağırlığını giriniz (mg): 60</w:t>
      </w:r>
    </w:p>
    <w:p w14:paraId="6F5D0B80" w14:textId="77777777" w:rsidR="00C118E6" w:rsidRPr="00C118E6" w:rsidRDefault="00C118E6" w:rsidP="00C118E6">
      <w:r w:rsidRPr="00C118E6">
        <w:t>2. bilyenin ağırlığını giriniz (mg): 60</w:t>
      </w:r>
    </w:p>
    <w:p w14:paraId="5F8F22FC" w14:textId="77777777" w:rsidR="00C118E6" w:rsidRPr="00C118E6" w:rsidRDefault="00C118E6" w:rsidP="00C118E6">
      <w:r w:rsidRPr="00C118E6">
        <w:t>3. bilyenin ağırlığını giriniz (mg): 60</w:t>
      </w:r>
    </w:p>
    <w:p w14:paraId="113E168F" w14:textId="77777777" w:rsidR="00C118E6" w:rsidRPr="00C118E6" w:rsidRDefault="00C118E6" w:rsidP="00C118E6">
      <w:r w:rsidRPr="00C118E6">
        <w:t>4. bilyenin ağırlığını giriniz (mg): 60</w:t>
      </w:r>
    </w:p>
    <w:p w14:paraId="15F42CD7" w14:textId="77777777" w:rsidR="00C118E6" w:rsidRPr="00C118E6" w:rsidRDefault="00C118E6" w:rsidP="00C118E6">
      <w:r w:rsidRPr="00C118E6">
        <w:t>Devam etmek istiyor musunuz? (E/H): E</w:t>
      </w:r>
    </w:p>
    <w:p w14:paraId="5368F31F" w14:textId="77777777" w:rsidR="00C118E6" w:rsidRPr="00C118E6" w:rsidRDefault="00C118E6" w:rsidP="00C118E6"/>
    <w:p w14:paraId="7C43BCE2" w14:textId="77777777" w:rsidR="00C118E6" w:rsidRPr="00C118E6" w:rsidRDefault="00C118E6" w:rsidP="00C118E6">
      <w:r w:rsidRPr="00C118E6">
        <w:t>Kutuda bulunan bilye sayısını giriniz (minimum 4): 5</w:t>
      </w:r>
    </w:p>
    <w:p w14:paraId="4DB21506" w14:textId="77777777" w:rsidR="00C118E6" w:rsidRPr="00C118E6" w:rsidRDefault="00C118E6" w:rsidP="00C118E6">
      <w:r w:rsidRPr="00C118E6">
        <w:t>1. bilyenin ağırlığını giriniz (mg): 55</w:t>
      </w:r>
    </w:p>
    <w:p w14:paraId="43DD68D0" w14:textId="77777777" w:rsidR="00C118E6" w:rsidRPr="00C118E6" w:rsidRDefault="00C118E6" w:rsidP="00C118E6">
      <w:r w:rsidRPr="00C118E6">
        <w:t>2. bilyenin ağırlığını giriniz (mg): 55</w:t>
      </w:r>
    </w:p>
    <w:p w14:paraId="200AC10A" w14:textId="77777777" w:rsidR="00C118E6" w:rsidRPr="00C118E6" w:rsidRDefault="00C118E6" w:rsidP="00C118E6">
      <w:r w:rsidRPr="00C118E6">
        <w:t>3. bilyenin ağırlığını giriniz (mg): 60</w:t>
      </w:r>
    </w:p>
    <w:p w14:paraId="579C6F6D" w14:textId="77777777" w:rsidR="00C118E6" w:rsidRPr="00C118E6" w:rsidRDefault="00C118E6" w:rsidP="00C118E6">
      <w:r w:rsidRPr="00C118E6">
        <w:t>4. bilyenin ağırlığını giriniz (mg): 55</w:t>
      </w:r>
    </w:p>
    <w:p w14:paraId="276B9DCA" w14:textId="77777777" w:rsidR="00C118E6" w:rsidRPr="00C118E6" w:rsidRDefault="00C118E6" w:rsidP="00C118E6">
      <w:r w:rsidRPr="00C118E6">
        <w:t>5. bilyenin ağırlığını giriniz (mg): 55</w:t>
      </w:r>
    </w:p>
    <w:p w14:paraId="66910527" w14:textId="77777777" w:rsidR="00C118E6" w:rsidRPr="00C118E6" w:rsidRDefault="00C118E6" w:rsidP="00C118E6">
      <w:r w:rsidRPr="00C118E6">
        <w:t>Devam etmek istiyor musunuz? (E/H): E</w:t>
      </w:r>
    </w:p>
    <w:p w14:paraId="647FA0E7" w14:textId="77777777" w:rsidR="00C118E6" w:rsidRPr="00C118E6" w:rsidRDefault="00C118E6" w:rsidP="00C118E6"/>
    <w:p w14:paraId="0F4CA1CD" w14:textId="77777777" w:rsidR="00C118E6" w:rsidRPr="00C118E6" w:rsidRDefault="00C118E6" w:rsidP="00C118E6">
      <w:r w:rsidRPr="00C118E6">
        <w:t>Kutuda bulunan bilye sayını giriniz (minimum 4): 6</w:t>
      </w:r>
    </w:p>
    <w:p w14:paraId="09E7EDD3" w14:textId="77777777" w:rsidR="00C118E6" w:rsidRPr="00C118E6" w:rsidRDefault="00C118E6" w:rsidP="00C118E6">
      <w:r w:rsidRPr="00C118E6">
        <w:t>1. bilyenin ağırlığını giriniz (mg): 50</w:t>
      </w:r>
    </w:p>
    <w:p w14:paraId="219B5B8C" w14:textId="77777777" w:rsidR="00C118E6" w:rsidRPr="00C118E6" w:rsidRDefault="00C118E6" w:rsidP="00C118E6">
      <w:r w:rsidRPr="00C118E6">
        <w:t>2. bilyenin ağırlığını giriniz (mg): 50</w:t>
      </w:r>
    </w:p>
    <w:p w14:paraId="6013BD8F" w14:textId="77777777" w:rsidR="00C118E6" w:rsidRPr="00C118E6" w:rsidRDefault="00C118E6" w:rsidP="00C118E6">
      <w:r w:rsidRPr="00C118E6">
        <w:t>3. bilyenin ağırlığını giriniz (mg): 52</w:t>
      </w:r>
    </w:p>
    <w:p w14:paraId="705BFD86" w14:textId="77777777" w:rsidR="00C118E6" w:rsidRPr="00C118E6" w:rsidRDefault="00C118E6" w:rsidP="00C118E6">
      <w:r w:rsidRPr="00C118E6">
        <w:lastRenderedPageBreak/>
        <w:t>4. bilyenin ağırlığını giriniz (mg): 50</w:t>
      </w:r>
    </w:p>
    <w:p w14:paraId="1419F112" w14:textId="77777777" w:rsidR="00C118E6" w:rsidRPr="00C118E6" w:rsidRDefault="00C118E6" w:rsidP="00C118E6">
      <w:r w:rsidRPr="00C118E6">
        <w:t>Üretim hatası tespit edildi.</w:t>
      </w:r>
    </w:p>
    <w:p w14:paraId="42420EE3" w14:textId="77777777" w:rsidR="00C118E6" w:rsidRPr="00C118E6" w:rsidRDefault="00C118E6" w:rsidP="00C118E6">
      <w:r w:rsidRPr="00C118E6">
        <w:t xml:space="preserve">Devam etmek istiyor </w:t>
      </w:r>
      <w:proofErr w:type="spellStart"/>
      <w:r w:rsidRPr="00C118E6">
        <w:t>musınız</w:t>
      </w:r>
      <w:proofErr w:type="spellEnd"/>
      <w:r w:rsidRPr="00C118E6">
        <w:t>? (E/H): H</w:t>
      </w:r>
    </w:p>
    <w:p w14:paraId="7B420203" w14:textId="77777777" w:rsidR="00C118E6" w:rsidRPr="00C118E6" w:rsidRDefault="00C118E6" w:rsidP="00C118E6">
      <w:pPr>
        <w:rPr>
          <w:b/>
          <w:bCs/>
        </w:rPr>
      </w:pPr>
      <w:r w:rsidRPr="00C118E6">
        <w:rPr>
          <w:b/>
          <w:bCs/>
        </w:rPr>
        <w:t>Çıktı:</w:t>
      </w:r>
    </w:p>
    <w:p w14:paraId="252E261A" w14:textId="77777777" w:rsidR="00C118E6" w:rsidRPr="00C118E6" w:rsidRDefault="00C118E6" w:rsidP="00C118E6">
      <w:r w:rsidRPr="00C118E6">
        <w:t>Yeni bir kutu işleme başlıyor.</w:t>
      </w:r>
    </w:p>
    <w:p w14:paraId="767882CB" w14:textId="77777777" w:rsidR="00C118E6" w:rsidRPr="00C118E6" w:rsidRDefault="00C118E6" w:rsidP="00C118E6">
      <w:r w:rsidRPr="00C118E6">
        <w:t>Tüm bilyelerin ağırlıkları aynı.</w:t>
      </w:r>
    </w:p>
    <w:p w14:paraId="083E8D4D" w14:textId="77777777" w:rsidR="00C118E6" w:rsidRPr="00C118E6" w:rsidRDefault="00C118E6" w:rsidP="00C118E6">
      <w:r w:rsidRPr="00C118E6">
        <w:t>Devam etmek istiyor musunuz? (E/H): E</w:t>
      </w:r>
    </w:p>
    <w:p w14:paraId="62BF77A5" w14:textId="77777777" w:rsidR="00C118E6" w:rsidRPr="00C118E6" w:rsidRDefault="00C118E6" w:rsidP="00C118E6"/>
    <w:p w14:paraId="665DE961" w14:textId="77777777" w:rsidR="00C118E6" w:rsidRPr="00C118E6" w:rsidRDefault="00C118E6" w:rsidP="00C118E6">
      <w:r w:rsidRPr="00C118E6">
        <w:t>Yeni bir kutu işleme başlıyor.</w:t>
      </w:r>
    </w:p>
    <w:p w14:paraId="3BCF126B" w14:textId="77777777" w:rsidR="00C118E6" w:rsidRPr="00C118E6" w:rsidRDefault="00C118E6" w:rsidP="00C118E6">
      <w:r w:rsidRPr="00C118E6">
        <w:t>Farklı olan bilyenin ağırlığı: 60 mg</w:t>
      </w:r>
    </w:p>
    <w:p w14:paraId="12026718" w14:textId="77777777" w:rsidR="00C118E6" w:rsidRPr="00C118E6" w:rsidRDefault="00C118E6" w:rsidP="00C118E6">
      <w:r w:rsidRPr="00C118E6">
        <w:t>Ağır olan bilye diğerlerine göre 5 mg daha ağır.</w:t>
      </w:r>
    </w:p>
    <w:p w14:paraId="0139BD7E" w14:textId="77777777" w:rsidR="00C118E6" w:rsidRPr="00C118E6" w:rsidRDefault="00C118E6" w:rsidP="00C118E6">
      <w:r w:rsidRPr="00C118E6">
        <w:t>Ağır olan bilye, diğerlerine göre %9.09 daha ağırdır.</w:t>
      </w:r>
    </w:p>
    <w:p w14:paraId="1F273FFA" w14:textId="77777777" w:rsidR="00C118E6" w:rsidRPr="00C118E6" w:rsidRDefault="00C118E6" w:rsidP="00C118E6">
      <w:r w:rsidRPr="00C118E6">
        <w:t>Devam etmek istiyor musunuz? (E/H): E</w:t>
      </w:r>
    </w:p>
    <w:p w14:paraId="3FCE0BF3" w14:textId="77777777" w:rsidR="00C118E6" w:rsidRPr="00C118E6" w:rsidRDefault="00C118E6" w:rsidP="00C118E6"/>
    <w:p w14:paraId="5EAD3C1C" w14:textId="77777777" w:rsidR="00C118E6" w:rsidRPr="00C118E6" w:rsidRDefault="00C118E6" w:rsidP="00C118E6">
      <w:r w:rsidRPr="00C118E6">
        <w:t>Yeni bir kutu işleme başlıyor.</w:t>
      </w:r>
    </w:p>
    <w:p w14:paraId="36E7E3A0" w14:textId="77777777" w:rsidR="00C118E6" w:rsidRPr="00C118E6" w:rsidRDefault="00C118E6" w:rsidP="00C118E6">
      <w:r w:rsidRPr="00C118E6">
        <w:t>Üretim hatası tespit edildi.</w:t>
      </w:r>
    </w:p>
    <w:p w14:paraId="791448B7" w14:textId="77777777" w:rsidR="00C118E6" w:rsidRPr="00C118E6" w:rsidRDefault="00C118E6" w:rsidP="00C118E6">
      <w:r w:rsidRPr="00C118E6">
        <w:t>Devam etmek istiyor musunuz? (E/H): H</w:t>
      </w:r>
    </w:p>
    <w:p w14:paraId="1A367B49" w14:textId="77777777" w:rsidR="00C118E6" w:rsidRPr="00C118E6" w:rsidRDefault="00C118E6" w:rsidP="00C118E6"/>
    <w:p w14:paraId="37245B17" w14:textId="77777777" w:rsidR="00C118E6" w:rsidRPr="00C118E6" w:rsidRDefault="00C118E6" w:rsidP="00C118E6">
      <w:r w:rsidRPr="00C118E6">
        <w:t>--- Rapor ---</w:t>
      </w:r>
    </w:p>
    <w:p w14:paraId="08C74458" w14:textId="77777777" w:rsidR="00C118E6" w:rsidRPr="00C118E6" w:rsidRDefault="00C118E6" w:rsidP="00C118E6">
      <w:r w:rsidRPr="00C118E6">
        <w:t>Toplam kutu sayısı: 3</w:t>
      </w:r>
    </w:p>
    <w:p w14:paraId="5F95A647" w14:textId="77777777" w:rsidR="00C118E6" w:rsidRPr="00C118E6" w:rsidRDefault="00C118E6" w:rsidP="00C118E6">
      <w:r w:rsidRPr="00C118E6">
        <w:t>Üretim hatası olan kutu sayısı: 1</w:t>
      </w:r>
    </w:p>
    <w:p w14:paraId="0B18E87C" w14:textId="77777777" w:rsidR="00C118E6" w:rsidRPr="00C118E6" w:rsidRDefault="00C118E6" w:rsidP="00C118E6">
      <w:r w:rsidRPr="00C118E6">
        <w:t xml:space="preserve">Hatalı kutu oranı: </w:t>
      </w:r>
      <w:proofErr w:type="gramStart"/>
      <w:r w:rsidRPr="00C118E6">
        <w:t>%33.33</w:t>
      </w:r>
      <w:proofErr w:type="gramEnd"/>
    </w:p>
    <w:p w14:paraId="559B85BB" w14:textId="77777777" w:rsidR="00C118E6" w:rsidRPr="00C118E6" w:rsidRDefault="00C118E6" w:rsidP="00C118E6">
      <w:r w:rsidRPr="00C118E6">
        <w:t>Toplam bilye sayısı: 15</w:t>
      </w:r>
    </w:p>
    <w:p w14:paraId="4A6648F9" w14:textId="77777777" w:rsidR="00C118E6" w:rsidRPr="00C118E6" w:rsidRDefault="00C118E6" w:rsidP="00C118E6">
      <w:r w:rsidRPr="00C118E6">
        <w:t>Kabul edilen bilye sayısı: 9</w:t>
      </w:r>
    </w:p>
    <w:p w14:paraId="510A63D4" w14:textId="77777777" w:rsidR="00C118E6" w:rsidRPr="00C118E6" w:rsidRDefault="00C118E6" w:rsidP="00C118E6">
      <w:r w:rsidRPr="00C118E6">
        <w:t>İade edilen bilye sayısı: 6</w:t>
      </w:r>
    </w:p>
    <w:p w14:paraId="16A4A106" w14:textId="77777777" w:rsidR="00C118E6" w:rsidRPr="00C118E6" w:rsidRDefault="00C118E6" w:rsidP="00C118E6">
      <w:r w:rsidRPr="00C118E6">
        <w:t>Bilyelerin eşit ağırlıkta olduğu kutular arasında en çok bilye olan kutudaki bilye sayısı: 4</w:t>
      </w:r>
    </w:p>
    <w:p w14:paraId="44C210F6" w14:textId="77777777" w:rsidR="00C118E6" w:rsidRPr="00C118E6" w:rsidRDefault="00C118E6" w:rsidP="00C118E6">
      <w:r w:rsidRPr="00C118E6">
        <w:t>Bu kutudaki bilyenin ağırlığı: 60 mg</w:t>
      </w:r>
    </w:p>
    <w:p w14:paraId="64118688" w14:textId="77777777" w:rsidR="00C118E6" w:rsidRPr="00C118E6" w:rsidRDefault="00C118E6" w:rsidP="00C118E6">
      <w:r w:rsidRPr="00C118E6">
        <w:t>Bilyelerin eşit ağırlıkta olduğu kutular arasındaki en ağır bilyenin ağırlığı: 60 mg</w:t>
      </w:r>
    </w:p>
    <w:p w14:paraId="0F62EF18" w14:textId="77777777" w:rsidR="00C118E6" w:rsidRPr="00C118E6" w:rsidRDefault="00C118E6" w:rsidP="00C118E6">
      <w:r w:rsidRPr="00C118E6">
        <w:lastRenderedPageBreak/>
        <w:t>Bu kutudaki bilye sayısı: 4</w:t>
      </w:r>
    </w:p>
    <w:p w14:paraId="617B1D78" w14:textId="77777777" w:rsidR="00C118E6" w:rsidRPr="00C118E6" w:rsidRDefault="00C118E6" w:rsidP="00C118E6">
      <w:r w:rsidRPr="00C118E6">
        <w:t>Farklı olan bilyenin ağırlığının kutudaki diğer bilyelerle arasındaki farkın en büyük değeri: 5 mg</w:t>
      </w:r>
    </w:p>
    <w:p w14:paraId="4B2675CF" w14:textId="77777777" w:rsidR="00C118E6" w:rsidRPr="00C118E6" w:rsidRDefault="00C118E6" w:rsidP="00C118E6">
      <w:r w:rsidRPr="00C118E6">
        <w:rPr>
          <w:b/>
          <w:bCs/>
        </w:rPr>
        <w:t>Açıklama:</w:t>
      </w:r>
    </w:p>
    <w:p w14:paraId="1D8271A6" w14:textId="77777777" w:rsidR="00C118E6" w:rsidRPr="00C118E6" w:rsidRDefault="00C118E6" w:rsidP="00C118E6">
      <w:pPr>
        <w:numPr>
          <w:ilvl w:val="0"/>
          <w:numId w:val="6"/>
        </w:numPr>
      </w:pPr>
      <w:r w:rsidRPr="00C118E6">
        <w:rPr>
          <w:b/>
          <w:bCs/>
        </w:rPr>
        <w:t>İlk Kutu:</w:t>
      </w:r>
    </w:p>
    <w:p w14:paraId="304EB2EA" w14:textId="77777777" w:rsidR="00C118E6" w:rsidRPr="00C118E6" w:rsidRDefault="00C118E6" w:rsidP="00C118E6">
      <w:pPr>
        <w:numPr>
          <w:ilvl w:val="1"/>
          <w:numId w:val="6"/>
        </w:numPr>
      </w:pPr>
      <w:r w:rsidRPr="00C118E6">
        <w:t>Dört bilyenin tümü 60 mg.</w:t>
      </w:r>
    </w:p>
    <w:p w14:paraId="56328B08" w14:textId="77777777" w:rsidR="00C118E6" w:rsidRPr="00C118E6" w:rsidRDefault="00C118E6" w:rsidP="00C118E6">
      <w:pPr>
        <w:numPr>
          <w:ilvl w:val="1"/>
          <w:numId w:val="6"/>
        </w:numPr>
      </w:pPr>
      <w:r w:rsidRPr="00C118E6">
        <w:t>Tutarlı kutu, kabul edilen bilye sayısı 4.</w:t>
      </w:r>
    </w:p>
    <w:p w14:paraId="6C0C8B71" w14:textId="77777777" w:rsidR="00C118E6" w:rsidRPr="00C118E6" w:rsidRDefault="00C118E6" w:rsidP="00C118E6">
      <w:pPr>
        <w:numPr>
          <w:ilvl w:val="0"/>
          <w:numId w:val="6"/>
        </w:numPr>
      </w:pPr>
      <w:r w:rsidRPr="00C118E6">
        <w:rPr>
          <w:b/>
          <w:bCs/>
        </w:rPr>
        <w:t>İkinci Kutu:</w:t>
      </w:r>
    </w:p>
    <w:p w14:paraId="384E7094" w14:textId="77777777" w:rsidR="00C118E6" w:rsidRPr="00C118E6" w:rsidRDefault="00C118E6" w:rsidP="00C118E6">
      <w:pPr>
        <w:numPr>
          <w:ilvl w:val="1"/>
          <w:numId w:val="6"/>
        </w:numPr>
      </w:pPr>
      <w:r w:rsidRPr="00C118E6">
        <w:t>Beş bilyeden biri 60 mg, diğerleri 55 mg.</w:t>
      </w:r>
    </w:p>
    <w:p w14:paraId="3441A16D" w14:textId="77777777" w:rsidR="00C118E6" w:rsidRPr="00C118E6" w:rsidRDefault="00C118E6" w:rsidP="00C118E6">
      <w:pPr>
        <w:numPr>
          <w:ilvl w:val="1"/>
          <w:numId w:val="6"/>
        </w:numPr>
      </w:pPr>
      <w:r w:rsidRPr="00C118E6">
        <w:t>Farklı olan bilye 60 mg, 5 mg daha ağır.</w:t>
      </w:r>
    </w:p>
    <w:p w14:paraId="54DAAD43" w14:textId="77777777" w:rsidR="00C118E6" w:rsidRPr="00C118E6" w:rsidRDefault="00C118E6" w:rsidP="00C118E6">
      <w:pPr>
        <w:numPr>
          <w:ilvl w:val="1"/>
          <w:numId w:val="6"/>
        </w:numPr>
      </w:pPr>
      <w:r w:rsidRPr="00C118E6">
        <w:t>Kabul edilen bilye sayısı 5.</w:t>
      </w:r>
    </w:p>
    <w:p w14:paraId="6435B4EF" w14:textId="77777777" w:rsidR="00C118E6" w:rsidRPr="00C118E6" w:rsidRDefault="00C118E6" w:rsidP="00C118E6">
      <w:pPr>
        <w:numPr>
          <w:ilvl w:val="0"/>
          <w:numId w:val="6"/>
        </w:numPr>
      </w:pPr>
      <w:r w:rsidRPr="00C118E6">
        <w:rPr>
          <w:b/>
          <w:bCs/>
        </w:rPr>
        <w:t>Üçüncü Kutu:</w:t>
      </w:r>
    </w:p>
    <w:p w14:paraId="7B6B2D9B" w14:textId="77777777" w:rsidR="00C118E6" w:rsidRPr="00C118E6" w:rsidRDefault="00C118E6" w:rsidP="00C118E6">
      <w:pPr>
        <w:numPr>
          <w:ilvl w:val="1"/>
          <w:numId w:val="6"/>
        </w:numPr>
      </w:pPr>
      <w:r w:rsidRPr="00C118E6">
        <w:t>Altı bilyeden üç farklı ağırlık (50 mg, 52 mg).</w:t>
      </w:r>
    </w:p>
    <w:p w14:paraId="59C18C04" w14:textId="77777777" w:rsidR="00C118E6" w:rsidRPr="00C118E6" w:rsidRDefault="00C118E6" w:rsidP="00C118E6">
      <w:pPr>
        <w:numPr>
          <w:ilvl w:val="1"/>
          <w:numId w:val="6"/>
        </w:numPr>
      </w:pPr>
      <w:r w:rsidRPr="00C118E6">
        <w:t>Üretim hatası, tüm bilyeler iade edilir.</w:t>
      </w:r>
    </w:p>
    <w:p w14:paraId="71256744" w14:textId="77777777" w:rsidR="00C118E6" w:rsidRPr="00C118E6" w:rsidRDefault="00C118E6" w:rsidP="00C118E6">
      <w:pPr>
        <w:numPr>
          <w:ilvl w:val="0"/>
          <w:numId w:val="6"/>
        </w:numPr>
      </w:pPr>
      <w:r w:rsidRPr="00C118E6">
        <w:rPr>
          <w:b/>
          <w:bCs/>
        </w:rPr>
        <w:t>Rapor:</w:t>
      </w:r>
    </w:p>
    <w:p w14:paraId="42F79889" w14:textId="77777777" w:rsidR="00C118E6" w:rsidRPr="00C118E6" w:rsidRDefault="00C118E6" w:rsidP="00C118E6">
      <w:pPr>
        <w:numPr>
          <w:ilvl w:val="1"/>
          <w:numId w:val="6"/>
        </w:numPr>
      </w:pPr>
      <w:r w:rsidRPr="00C118E6">
        <w:t>Toplam kutu sayısı: 3</w:t>
      </w:r>
    </w:p>
    <w:p w14:paraId="2FA38AED" w14:textId="77777777" w:rsidR="00C118E6" w:rsidRPr="00C118E6" w:rsidRDefault="00C118E6" w:rsidP="00C118E6">
      <w:pPr>
        <w:numPr>
          <w:ilvl w:val="1"/>
          <w:numId w:val="6"/>
        </w:numPr>
      </w:pPr>
      <w:r w:rsidRPr="00C118E6">
        <w:t>Üretim hatası olan kutu sayısı: 1</w:t>
      </w:r>
    </w:p>
    <w:p w14:paraId="301560B1" w14:textId="77777777" w:rsidR="00C118E6" w:rsidRPr="00C118E6" w:rsidRDefault="00C118E6" w:rsidP="00C118E6">
      <w:pPr>
        <w:numPr>
          <w:ilvl w:val="1"/>
          <w:numId w:val="6"/>
        </w:numPr>
      </w:pPr>
      <w:r w:rsidRPr="00C118E6">
        <w:t>Toplam bilye sayısı: 15</w:t>
      </w:r>
    </w:p>
    <w:p w14:paraId="3F2B41CA" w14:textId="77777777" w:rsidR="00C118E6" w:rsidRPr="00C118E6" w:rsidRDefault="00C118E6" w:rsidP="00C118E6">
      <w:pPr>
        <w:numPr>
          <w:ilvl w:val="1"/>
          <w:numId w:val="6"/>
        </w:numPr>
      </w:pPr>
      <w:r w:rsidRPr="00C118E6">
        <w:t>Kabul edilen bilye sayısı: 9 (4 + 5)</w:t>
      </w:r>
    </w:p>
    <w:p w14:paraId="7987B3E7" w14:textId="77777777" w:rsidR="00C118E6" w:rsidRPr="00C118E6" w:rsidRDefault="00C118E6" w:rsidP="00C118E6">
      <w:pPr>
        <w:numPr>
          <w:ilvl w:val="1"/>
          <w:numId w:val="6"/>
        </w:numPr>
      </w:pPr>
      <w:r w:rsidRPr="00C118E6">
        <w:t>İade edilen bilye sayısı: 6</w:t>
      </w:r>
    </w:p>
    <w:p w14:paraId="660D96BB" w14:textId="77777777" w:rsidR="00C118E6" w:rsidRPr="00C118E6" w:rsidRDefault="00C118E6" w:rsidP="00C118E6">
      <w:pPr>
        <w:numPr>
          <w:ilvl w:val="1"/>
          <w:numId w:val="6"/>
        </w:numPr>
      </w:pPr>
      <w:r w:rsidRPr="00C118E6">
        <w:t>En çok bilye içeren tutarlı kutu: 4 bilye, 60 mg</w:t>
      </w:r>
    </w:p>
    <w:p w14:paraId="325C80D7" w14:textId="77777777" w:rsidR="00C118E6" w:rsidRPr="00C118E6" w:rsidRDefault="00C118E6" w:rsidP="00C118E6">
      <w:pPr>
        <w:numPr>
          <w:ilvl w:val="1"/>
          <w:numId w:val="6"/>
        </w:numPr>
      </w:pPr>
      <w:r w:rsidRPr="00C118E6">
        <w:t>Maksimum fark: 5 mg</w:t>
      </w:r>
    </w:p>
    <w:p w14:paraId="21C78A14" w14:textId="77777777" w:rsidR="00C118E6" w:rsidRPr="00C118E6" w:rsidRDefault="00C118E6" w:rsidP="00C118E6">
      <w:r w:rsidRPr="00C118E6">
        <w:pict w14:anchorId="76A79C71">
          <v:rect id="_x0000_i1066" style="width:0;height:1.5pt" o:hralign="center" o:hrstd="t" o:hr="t" fillcolor="#a0a0a0" stroked="f"/>
        </w:pict>
      </w:r>
    </w:p>
    <w:p w14:paraId="7F08F029" w14:textId="77777777" w:rsidR="00C118E6" w:rsidRPr="00C118E6" w:rsidRDefault="00C118E6" w:rsidP="00C118E6">
      <w:pPr>
        <w:rPr>
          <w:b/>
          <w:bCs/>
        </w:rPr>
      </w:pPr>
      <w:r w:rsidRPr="00C118E6">
        <w:rPr>
          <w:b/>
          <w:bCs/>
        </w:rPr>
        <w:t>Özet</w:t>
      </w:r>
    </w:p>
    <w:p w14:paraId="14F25F5D" w14:textId="77777777" w:rsidR="00C118E6" w:rsidRPr="00C118E6" w:rsidRDefault="00C118E6" w:rsidP="00C118E6">
      <w:r w:rsidRPr="00C118E6">
        <w:t>Bu örnekler, programınızın farklı senaryolarda nasıl davrandığını göstermektedir. Kullanıcı girişleri doğrultusunda program:</w:t>
      </w:r>
    </w:p>
    <w:p w14:paraId="3141400A" w14:textId="77777777" w:rsidR="00C118E6" w:rsidRPr="00C118E6" w:rsidRDefault="00C118E6" w:rsidP="00C118E6">
      <w:pPr>
        <w:numPr>
          <w:ilvl w:val="0"/>
          <w:numId w:val="7"/>
        </w:numPr>
      </w:pPr>
      <w:r w:rsidRPr="00C118E6">
        <w:rPr>
          <w:b/>
          <w:bCs/>
        </w:rPr>
        <w:t>Tutarlı Kutular:</w:t>
      </w:r>
      <w:r w:rsidRPr="00C118E6">
        <w:t xml:space="preserve"> Tüm bilyeler aynı ağırlıkta ise kutu kabul edilir ve istatistikler güncellenir.</w:t>
      </w:r>
    </w:p>
    <w:p w14:paraId="2F427D86" w14:textId="77777777" w:rsidR="00C118E6" w:rsidRPr="00C118E6" w:rsidRDefault="00C118E6" w:rsidP="00C118E6">
      <w:pPr>
        <w:numPr>
          <w:ilvl w:val="0"/>
          <w:numId w:val="7"/>
        </w:numPr>
      </w:pPr>
      <w:r w:rsidRPr="00C118E6">
        <w:rPr>
          <w:b/>
          <w:bCs/>
        </w:rPr>
        <w:lastRenderedPageBreak/>
        <w:t>Benzersiz Bilyeler:</w:t>
      </w:r>
      <w:r w:rsidRPr="00C118E6">
        <w:t xml:space="preserve"> Bir bilye diğerlerinden farklı ise, bu durum analiz edilir ve ilgili farklar raporlanır.</w:t>
      </w:r>
    </w:p>
    <w:p w14:paraId="24D658DF" w14:textId="77777777" w:rsidR="00C118E6" w:rsidRPr="00C118E6" w:rsidRDefault="00C118E6" w:rsidP="00C118E6">
      <w:pPr>
        <w:numPr>
          <w:ilvl w:val="0"/>
          <w:numId w:val="7"/>
        </w:numPr>
      </w:pPr>
      <w:r w:rsidRPr="00C118E6">
        <w:rPr>
          <w:b/>
          <w:bCs/>
        </w:rPr>
        <w:t>Üretim Hataları:</w:t>
      </w:r>
      <w:r w:rsidRPr="00C118E6">
        <w:t xml:space="preserve"> İki farklı ağırlık dışında üç veya daha fazla farklı ağırlık olduğunda üretim hatası olarak kabul edilir ve tüm bilyeler iade edilir.</w:t>
      </w:r>
    </w:p>
    <w:p w14:paraId="4E1C18A9" w14:textId="77777777" w:rsidR="00C118E6" w:rsidRPr="00C118E6" w:rsidRDefault="00C118E6" w:rsidP="00C118E6">
      <w:r w:rsidRPr="00C118E6">
        <w:t>Program sonunda, tüm işlemler tamamlandığında kapsamlı bir rapor sunularak üretim sürecinin genel durumu hakkında bilgi verir.</w:t>
      </w:r>
    </w:p>
    <w:p w14:paraId="36D37FF1" w14:textId="77777777" w:rsidR="00C118E6" w:rsidRDefault="00C118E6"/>
    <w:sectPr w:rsidR="00C118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C4DF5"/>
    <w:multiLevelType w:val="multilevel"/>
    <w:tmpl w:val="ECE2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B1145"/>
    <w:multiLevelType w:val="multilevel"/>
    <w:tmpl w:val="66066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719E2"/>
    <w:multiLevelType w:val="multilevel"/>
    <w:tmpl w:val="2F065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A26439"/>
    <w:multiLevelType w:val="multilevel"/>
    <w:tmpl w:val="4BA8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520CA"/>
    <w:multiLevelType w:val="multilevel"/>
    <w:tmpl w:val="251A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4A0A35"/>
    <w:multiLevelType w:val="multilevel"/>
    <w:tmpl w:val="AD869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4F2562"/>
    <w:multiLevelType w:val="multilevel"/>
    <w:tmpl w:val="9AB2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1289190">
    <w:abstractNumId w:val="5"/>
  </w:num>
  <w:num w:numId="2" w16cid:durableId="387143798">
    <w:abstractNumId w:val="2"/>
  </w:num>
  <w:num w:numId="3" w16cid:durableId="583951060">
    <w:abstractNumId w:val="0"/>
  </w:num>
  <w:num w:numId="4" w16cid:durableId="1292707900">
    <w:abstractNumId w:val="6"/>
  </w:num>
  <w:num w:numId="5" w16cid:durableId="927428692">
    <w:abstractNumId w:val="3"/>
  </w:num>
  <w:num w:numId="6" w16cid:durableId="92013301">
    <w:abstractNumId w:val="1"/>
  </w:num>
  <w:num w:numId="7" w16cid:durableId="19446094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E6"/>
    <w:rsid w:val="00C118E6"/>
    <w:rsid w:val="00EC064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197FE"/>
  <w15:chartTrackingRefBased/>
  <w15:docId w15:val="{4FA6A372-8057-4571-9EA5-EF10B933C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118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C118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C118E6"/>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118E6"/>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118E6"/>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118E6"/>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118E6"/>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118E6"/>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118E6"/>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118E6"/>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C118E6"/>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C118E6"/>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C118E6"/>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C118E6"/>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C118E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118E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118E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118E6"/>
    <w:rPr>
      <w:rFonts w:eastAsiaTheme="majorEastAsia" w:cstheme="majorBidi"/>
      <w:color w:val="272727" w:themeColor="text1" w:themeTint="D8"/>
    </w:rPr>
  </w:style>
  <w:style w:type="paragraph" w:styleId="KonuBal">
    <w:name w:val="Title"/>
    <w:basedOn w:val="Normal"/>
    <w:next w:val="Normal"/>
    <w:link w:val="KonuBalChar"/>
    <w:uiPriority w:val="10"/>
    <w:qFormat/>
    <w:rsid w:val="00C118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118E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118E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118E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118E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118E6"/>
    <w:rPr>
      <w:i/>
      <w:iCs/>
      <w:color w:val="404040" w:themeColor="text1" w:themeTint="BF"/>
    </w:rPr>
  </w:style>
  <w:style w:type="paragraph" w:styleId="ListeParagraf">
    <w:name w:val="List Paragraph"/>
    <w:basedOn w:val="Normal"/>
    <w:uiPriority w:val="34"/>
    <w:qFormat/>
    <w:rsid w:val="00C118E6"/>
    <w:pPr>
      <w:ind w:left="720"/>
      <w:contextualSpacing/>
    </w:pPr>
  </w:style>
  <w:style w:type="character" w:styleId="GlVurgulama">
    <w:name w:val="Intense Emphasis"/>
    <w:basedOn w:val="VarsaylanParagrafYazTipi"/>
    <w:uiPriority w:val="21"/>
    <w:qFormat/>
    <w:rsid w:val="00C118E6"/>
    <w:rPr>
      <w:i/>
      <w:iCs/>
      <w:color w:val="0F4761" w:themeColor="accent1" w:themeShade="BF"/>
    </w:rPr>
  </w:style>
  <w:style w:type="paragraph" w:styleId="GlAlnt">
    <w:name w:val="Intense Quote"/>
    <w:basedOn w:val="Normal"/>
    <w:next w:val="Normal"/>
    <w:link w:val="GlAlntChar"/>
    <w:uiPriority w:val="30"/>
    <w:qFormat/>
    <w:rsid w:val="00C118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118E6"/>
    <w:rPr>
      <w:i/>
      <w:iCs/>
      <w:color w:val="0F4761" w:themeColor="accent1" w:themeShade="BF"/>
    </w:rPr>
  </w:style>
  <w:style w:type="character" w:styleId="GlBavuru">
    <w:name w:val="Intense Reference"/>
    <w:basedOn w:val="VarsaylanParagrafYazTipi"/>
    <w:uiPriority w:val="32"/>
    <w:qFormat/>
    <w:rsid w:val="00C118E6"/>
    <w:rPr>
      <w:b/>
      <w:bCs/>
      <w:smallCaps/>
      <w:color w:val="0F4761" w:themeColor="accent1" w:themeShade="BF"/>
      <w:spacing w:val="5"/>
    </w:rPr>
  </w:style>
  <w:style w:type="paragraph" w:customStyle="1" w:styleId="msonormal0">
    <w:name w:val="msonormal"/>
    <w:basedOn w:val="Normal"/>
    <w:rsid w:val="00C118E6"/>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paragraph" w:styleId="NormalWeb">
    <w:name w:val="Normal (Web)"/>
    <w:basedOn w:val="Normal"/>
    <w:uiPriority w:val="99"/>
    <w:semiHidden/>
    <w:unhideWhenUsed/>
    <w:rsid w:val="00C118E6"/>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C118E6"/>
    <w:rPr>
      <w:b/>
      <w:bCs/>
    </w:rPr>
  </w:style>
  <w:style w:type="paragraph" w:styleId="HTMLncedenBiimlendirilmi">
    <w:name w:val="HTML Preformatted"/>
    <w:basedOn w:val="Normal"/>
    <w:link w:val="HTMLncedenBiimlendirilmiChar"/>
    <w:uiPriority w:val="99"/>
    <w:semiHidden/>
    <w:unhideWhenUsed/>
    <w:rsid w:val="00C1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C118E6"/>
    <w:rPr>
      <w:rFonts w:ascii="Courier New" w:eastAsia="Times New Roman" w:hAnsi="Courier New" w:cs="Courier New"/>
      <w:kern w:val="0"/>
      <w:sz w:val="20"/>
      <w:szCs w:val="20"/>
      <w:lang w:eastAsia="tr-TR"/>
      <w14:ligatures w14:val="none"/>
    </w:rPr>
  </w:style>
  <w:style w:type="character" w:styleId="HTMLKodu">
    <w:name w:val="HTML Code"/>
    <w:basedOn w:val="VarsaylanParagrafYazTipi"/>
    <w:uiPriority w:val="99"/>
    <w:semiHidden/>
    <w:unhideWhenUsed/>
    <w:rsid w:val="00C118E6"/>
    <w:rPr>
      <w:rFonts w:ascii="Courier New" w:eastAsia="Times New Roman" w:hAnsi="Courier New" w:cs="Courier New"/>
      <w:sz w:val="20"/>
      <w:szCs w:val="20"/>
    </w:rPr>
  </w:style>
  <w:style w:type="character" w:customStyle="1" w:styleId="hljs-title">
    <w:name w:val="hljs-title"/>
    <w:basedOn w:val="VarsaylanParagrafYazTipi"/>
    <w:rsid w:val="00C118E6"/>
  </w:style>
  <w:style w:type="character" w:customStyle="1" w:styleId="hljs-params">
    <w:name w:val="hljs-params"/>
    <w:basedOn w:val="VarsaylanParagrafYazTipi"/>
    <w:rsid w:val="00C118E6"/>
  </w:style>
  <w:style w:type="character" w:customStyle="1" w:styleId="hljs-number">
    <w:name w:val="hljs-number"/>
    <w:basedOn w:val="VarsaylanParagrafYazTipi"/>
    <w:rsid w:val="00C118E6"/>
  </w:style>
  <w:style w:type="character" w:customStyle="1" w:styleId="hljs-selector-tag">
    <w:name w:val="hljs-selector-tag"/>
    <w:basedOn w:val="VarsaylanParagrafYazTipi"/>
    <w:rsid w:val="00C11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55938">
      <w:bodyDiv w:val="1"/>
      <w:marLeft w:val="0"/>
      <w:marRight w:val="0"/>
      <w:marTop w:val="0"/>
      <w:marBottom w:val="0"/>
      <w:divBdr>
        <w:top w:val="none" w:sz="0" w:space="0" w:color="auto"/>
        <w:left w:val="none" w:sz="0" w:space="0" w:color="auto"/>
        <w:bottom w:val="none" w:sz="0" w:space="0" w:color="auto"/>
        <w:right w:val="none" w:sz="0" w:space="0" w:color="auto"/>
      </w:divBdr>
    </w:div>
    <w:div w:id="437140987">
      <w:bodyDiv w:val="1"/>
      <w:marLeft w:val="0"/>
      <w:marRight w:val="0"/>
      <w:marTop w:val="0"/>
      <w:marBottom w:val="0"/>
      <w:divBdr>
        <w:top w:val="none" w:sz="0" w:space="0" w:color="auto"/>
        <w:left w:val="none" w:sz="0" w:space="0" w:color="auto"/>
        <w:bottom w:val="none" w:sz="0" w:space="0" w:color="auto"/>
        <w:right w:val="none" w:sz="0" w:space="0" w:color="auto"/>
      </w:divBdr>
      <w:divsChild>
        <w:div w:id="1218661452">
          <w:marLeft w:val="0"/>
          <w:marRight w:val="0"/>
          <w:marTop w:val="0"/>
          <w:marBottom w:val="0"/>
          <w:divBdr>
            <w:top w:val="none" w:sz="0" w:space="0" w:color="auto"/>
            <w:left w:val="none" w:sz="0" w:space="0" w:color="auto"/>
            <w:bottom w:val="none" w:sz="0" w:space="0" w:color="auto"/>
            <w:right w:val="none" w:sz="0" w:space="0" w:color="auto"/>
          </w:divBdr>
          <w:divsChild>
            <w:div w:id="1787235666">
              <w:marLeft w:val="0"/>
              <w:marRight w:val="0"/>
              <w:marTop w:val="0"/>
              <w:marBottom w:val="0"/>
              <w:divBdr>
                <w:top w:val="none" w:sz="0" w:space="0" w:color="auto"/>
                <w:left w:val="none" w:sz="0" w:space="0" w:color="auto"/>
                <w:bottom w:val="none" w:sz="0" w:space="0" w:color="auto"/>
                <w:right w:val="none" w:sz="0" w:space="0" w:color="auto"/>
              </w:divBdr>
            </w:div>
            <w:div w:id="1554584488">
              <w:marLeft w:val="0"/>
              <w:marRight w:val="0"/>
              <w:marTop w:val="0"/>
              <w:marBottom w:val="0"/>
              <w:divBdr>
                <w:top w:val="none" w:sz="0" w:space="0" w:color="auto"/>
                <w:left w:val="none" w:sz="0" w:space="0" w:color="auto"/>
                <w:bottom w:val="none" w:sz="0" w:space="0" w:color="auto"/>
                <w:right w:val="none" w:sz="0" w:space="0" w:color="auto"/>
              </w:divBdr>
              <w:divsChild>
                <w:div w:id="1324895386">
                  <w:marLeft w:val="0"/>
                  <w:marRight w:val="0"/>
                  <w:marTop w:val="0"/>
                  <w:marBottom w:val="0"/>
                  <w:divBdr>
                    <w:top w:val="none" w:sz="0" w:space="0" w:color="auto"/>
                    <w:left w:val="none" w:sz="0" w:space="0" w:color="auto"/>
                    <w:bottom w:val="none" w:sz="0" w:space="0" w:color="auto"/>
                    <w:right w:val="none" w:sz="0" w:space="0" w:color="auto"/>
                  </w:divBdr>
                  <w:divsChild>
                    <w:div w:id="27872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6860">
              <w:marLeft w:val="0"/>
              <w:marRight w:val="0"/>
              <w:marTop w:val="0"/>
              <w:marBottom w:val="0"/>
              <w:divBdr>
                <w:top w:val="none" w:sz="0" w:space="0" w:color="auto"/>
                <w:left w:val="none" w:sz="0" w:space="0" w:color="auto"/>
                <w:bottom w:val="none" w:sz="0" w:space="0" w:color="auto"/>
                <w:right w:val="none" w:sz="0" w:space="0" w:color="auto"/>
              </w:divBdr>
            </w:div>
          </w:divsChild>
        </w:div>
        <w:div w:id="1551959924">
          <w:marLeft w:val="0"/>
          <w:marRight w:val="0"/>
          <w:marTop w:val="0"/>
          <w:marBottom w:val="0"/>
          <w:divBdr>
            <w:top w:val="none" w:sz="0" w:space="0" w:color="auto"/>
            <w:left w:val="none" w:sz="0" w:space="0" w:color="auto"/>
            <w:bottom w:val="none" w:sz="0" w:space="0" w:color="auto"/>
            <w:right w:val="none" w:sz="0" w:space="0" w:color="auto"/>
          </w:divBdr>
          <w:divsChild>
            <w:div w:id="205072610">
              <w:marLeft w:val="0"/>
              <w:marRight w:val="0"/>
              <w:marTop w:val="0"/>
              <w:marBottom w:val="0"/>
              <w:divBdr>
                <w:top w:val="none" w:sz="0" w:space="0" w:color="auto"/>
                <w:left w:val="none" w:sz="0" w:space="0" w:color="auto"/>
                <w:bottom w:val="none" w:sz="0" w:space="0" w:color="auto"/>
                <w:right w:val="none" w:sz="0" w:space="0" w:color="auto"/>
              </w:divBdr>
            </w:div>
            <w:div w:id="1078291087">
              <w:marLeft w:val="0"/>
              <w:marRight w:val="0"/>
              <w:marTop w:val="0"/>
              <w:marBottom w:val="0"/>
              <w:divBdr>
                <w:top w:val="none" w:sz="0" w:space="0" w:color="auto"/>
                <w:left w:val="none" w:sz="0" w:space="0" w:color="auto"/>
                <w:bottom w:val="none" w:sz="0" w:space="0" w:color="auto"/>
                <w:right w:val="none" w:sz="0" w:space="0" w:color="auto"/>
              </w:divBdr>
              <w:divsChild>
                <w:div w:id="1954316102">
                  <w:marLeft w:val="0"/>
                  <w:marRight w:val="0"/>
                  <w:marTop w:val="0"/>
                  <w:marBottom w:val="0"/>
                  <w:divBdr>
                    <w:top w:val="none" w:sz="0" w:space="0" w:color="auto"/>
                    <w:left w:val="none" w:sz="0" w:space="0" w:color="auto"/>
                    <w:bottom w:val="none" w:sz="0" w:space="0" w:color="auto"/>
                    <w:right w:val="none" w:sz="0" w:space="0" w:color="auto"/>
                  </w:divBdr>
                  <w:divsChild>
                    <w:div w:id="18425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7828">
              <w:marLeft w:val="0"/>
              <w:marRight w:val="0"/>
              <w:marTop w:val="0"/>
              <w:marBottom w:val="0"/>
              <w:divBdr>
                <w:top w:val="none" w:sz="0" w:space="0" w:color="auto"/>
                <w:left w:val="none" w:sz="0" w:space="0" w:color="auto"/>
                <w:bottom w:val="none" w:sz="0" w:space="0" w:color="auto"/>
                <w:right w:val="none" w:sz="0" w:space="0" w:color="auto"/>
              </w:divBdr>
            </w:div>
          </w:divsChild>
        </w:div>
        <w:div w:id="237327571">
          <w:marLeft w:val="0"/>
          <w:marRight w:val="0"/>
          <w:marTop w:val="0"/>
          <w:marBottom w:val="0"/>
          <w:divBdr>
            <w:top w:val="none" w:sz="0" w:space="0" w:color="auto"/>
            <w:left w:val="none" w:sz="0" w:space="0" w:color="auto"/>
            <w:bottom w:val="none" w:sz="0" w:space="0" w:color="auto"/>
            <w:right w:val="none" w:sz="0" w:space="0" w:color="auto"/>
          </w:divBdr>
          <w:divsChild>
            <w:div w:id="1837106156">
              <w:marLeft w:val="0"/>
              <w:marRight w:val="0"/>
              <w:marTop w:val="0"/>
              <w:marBottom w:val="0"/>
              <w:divBdr>
                <w:top w:val="none" w:sz="0" w:space="0" w:color="auto"/>
                <w:left w:val="none" w:sz="0" w:space="0" w:color="auto"/>
                <w:bottom w:val="none" w:sz="0" w:space="0" w:color="auto"/>
                <w:right w:val="none" w:sz="0" w:space="0" w:color="auto"/>
              </w:divBdr>
            </w:div>
            <w:div w:id="1011832447">
              <w:marLeft w:val="0"/>
              <w:marRight w:val="0"/>
              <w:marTop w:val="0"/>
              <w:marBottom w:val="0"/>
              <w:divBdr>
                <w:top w:val="none" w:sz="0" w:space="0" w:color="auto"/>
                <w:left w:val="none" w:sz="0" w:space="0" w:color="auto"/>
                <w:bottom w:val="none" w:sz="0" w:space="0" w:color="auto"/>
                <w:right w:val="none" w:sz="0" w:space="0" w:color="auto"/>
              </w:divBdr>
              <w:divsChild>
                <w:div w:id="1187404604">
                  <w:marLeft w:val="0"/>
                  <w:marRight w:val="0"/>
                  <w:marTop w:val="0"/>
                  <w:marBottom w:val="0"/>
                  <w:divBdr>
                    <w:top w:val="none" w:sz="0" w:space="0" w:color="auto"/>
                    <w:left w:val="none" w:sz="0" w:space="0" w:color="auto"/>
                    <w:bottom w:val="none" w:sz="0" w:space="0" w:color="auto"/>
                    <w:right w:val="none" w:sz="0" w:space="0" w:color="auto"/>
                  </w:divBdr>
                  <w:divsChild>
                    <w:div w:id="20663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2987">
              <w:marLeft w:val="0"/>
              <w:marRight w:val="0"/>
              <w:marTop w:val="0"/>
              <w:marBottom w:val="0"/>
              <w:divBdr>
                <w:top w:val="none" w:sz="0" w:space="0" w:color="auto"/>
                <w:left w:val="none" w:sz="0" w:space="0" w:color="auto"/>
                <w:bottom w:val="none" w:sz="0" w:space="0" w:color="auto"/>
                <w:right w:val="none" w:sz="0" w:space="0" w:color="auto"/>
              </w:divBdr>
            </w:div>
          </w:divsChild>
        </w:div>
        <w:div w:id="1971664860">
          <w:marLeft w:val="0"/>
          <w:marRight w:val="0"/>
          <w:marTop w:val="0"/>
          <w:marBottom w:val="0"/>
          <w:divBdr>
            <w:top w:val="none" w:sz="0" w:space="0" w:color="auto"/>
            <w:left w:val="none" w:sz="0" w:space="0" w:color="auto"/>
            <w:bottom w:val="none" w:sz="0" w:space="0" w:color="auto"/>
            <w:right w:val="none" w:sz="0" w:space="0" w:color="auto"/>
          </w:divBdr>
          <w:divsChild>
            <w:div w:id="829097632">
              <w:marLeft w:val="0"/>
              <w:marRight w:val="0"/>
              <w:marTop w:val="0"/>
              <w:marBottom w:val="0"/>
              <w:divBdr>
                <w:top w:val="none" w:sz="0" w:space="0" w:color="auto"/>
                <w:left w:val="none" w:sz="0" w:space="0" w:color="auto"/>
                <w:bottom w:val="none" w:sz="0" w:space="0" w:color="auto"/>
                <w:right w:val="none" w:sz="0" w:space="0" w:color="auto"/>
              </w:divBdr>
            </w:div>
            <w:div w:id="20671466">
              <w:marLeft w:val="0"/>
              <w:marRight w:val="0"/>
              <w:marTop w:val="0"/>
              <w:marBottom w:val="0"/>
              <w:divBdr>
                <w:top w:val="none" w:sz="0" w:space="0" w:color="auto"/>
                <w:left w:val="none" w:sz="0" w:space="0" w:color="auto"/>
                <w:bottom w:val="none" w:sz="0" w:space="0" w:color="auto"/>
                <w:right w:val="none" w:sz="0" w:space="0" w:color="auto"/>
              </w:divBdr>
              <w:divsChild>
                <w:div w:id="986476475">
                  <w:marLeft w:val="0"/>
                  <w:marRight w:val="0"/>
                  <w:marTop w:val="0"/>
                  <w:marBottom w:val="0"/>
                  <w:divBdr>
                    <w:top w:val="none" w:sz="0" w:space="0" w:color="auto"/>
                    <w:left w:val="none" w:sz="0" w:space="0" w:color="auto"/>
                    <w:bottom w:val="none" w:sz="0" w:space="0" w:color="auto"/>
                    <w:right w:val="none" w:sz="0" w:space="0" w:color="auto"/>
                  </w:divBdr>
                  <w:divsChild>
                    <w:div w:id="89643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827">
              <w:marLeft w:val="0"/>
              <w:marRight w:val="0"/>
              <w:marTop w:val="0"/>
              <w:marBottom w:val="0"/>
              <w:divBdr>
                <w:top w:val="none" w:sz="0" w:space="0" w:color="auto"/>
                <w:left w:val="none" w:sz="0" w:space="0" w:color="auto"/>
                <w:bottom w:val="none" w:sz="0" w:space="0" w:color="auto"/>
                <w:right w:val="none" w:sz="0" w:space="0" w:color="auto"/>
              </w:divBdr>
            </w:div>
          </w:divsChild>
        </w:div>
        <w:div w:id="1369066455">
          <w:marLeft w:val="0"/>
          <w:marRight w:val="0"/>
          <w:marTop w:val="0"/>
          <w:marBottom w:val="0"/>
          <w:divBdr>
            <w:top w:val="none" w:sz="0" w:space="0" w:color="auto"/>
            <w:left w:val="none" w:sz="0" w:space="0" w:color="auto"/>
            <w:bottom w:val="none" w:sz="0" w:space="0" w:color="auto"/>
            <w:right w:val="none" w:sz="0" w:space="0" w:color="auto"/>
          </w:divBdr>
          <w:divsChild>
            <w:div w:id="576944805">
              <w:marLeft w:val="0"/>
              <w:marRight w:val="0"/>
              <w:marTop w:val="0"/>
              <w:marBottom w:val="0"/>
              <w:divBdr>
                <w:top w:val="none" w:sz="0" w:space="0" w:color="auto"/>
                <w:left w:val="none" w:sz="0" w:space="0" w:color="auto"/>
                <w:bottom w:val="none" w:sz="0" w:space="0" w:color="auto"/>
                <w:right w:val="none" w:sz="0" w:space="0" w:color="auto"/>
              </w:divBdr>
            </w:div>
            <w:div w:id="1398625709">
              <w:marLeft w:val="0"/>
              <w:marRight w:val="0"/>
              <w:marTop w:val="0"/>
              <w:marBottom w:val="0"/>
              <w:divBdr>
                <w:top w:val="none" w:sz="0" w:space="0" w:color="auto"/>
                <w:left w:val="none" w:sz="0" w:space="0" w:color="auto"/>
                <w:bottom w:val="none" w:sz="0" w:space="0" w:color="auto"/>
                <w:right w:val="none" w:sz="0" w:space="0" w:color="auto"/>
              </w:divBdr>
              <w:divsChild>
                <w:div w:id="1951473158">
                  <w:marLeft w:val="0"/>
                  <w:marRight w:val="0"/>
                  <w:marTop w:val="0"/>
                  <w:marBottom w:val="0"/>
                  <w:divBdr>
                    <w:top w:val="none" w:sz="0" w:space="0" w:color="auto"/>
                    <w:left w:val="none" w:sz="0" w:space="0" w:color="auto"/>
                    <w:bottom w:val="none" w:sz="0" w:space="0" w:color="auto"/>
                    <w:right w:val="none" w:sz="0" w:space="0" w:color="auto"/>
                  </w:divBdr>
                  <w:divsChild>
                    <w:div w:id="8126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4586">
              <w:marLeft w:val="0"/>
              <w:marRight w:val="0"/>
              <w:marTop w:val="0"/>
              <w:marBottom w:val="0"/>
              <w:divBdr>
                <w:top w:val="none" w:sz="0" w:space="0" w:color="auto"/>
                <w:left w:val="none" w:sz="0" w:space="0" w:color="auto"/>
                <w:bottom w:val="none" w:sz="0" w:space="0" w:color="auto"/>
                <w:right w:val="none" w:sz="0" w:space="0" w:color="auto"/>
              </w:divBdr>
            </w:div>
          </w:divsChild>
        </w:div>
        <w:div w:id="994651832">
          <w:marLeft w:val="0"/>
          <w:marRight w:val="0"/>
          <w:marTop w:val="0"/>
          <w:marBottom w:val="0"/>
          <w:divBdr>
            <w:top w:val="none" w:sz="0" w:space="0" w:color="auto"/>
            <w:left w:val="none" w:sz="0" w:space="0" w:color="auto"/>
            <w:bottom w:val="none" w:sz="0" w:space="0" w:color="auto"/>
            <w:right w:val="none" w:sz="0" w:space="0" w:color="auto"/>
          </w:divBdr>
          <w:divsChild>
            <w:div w:id="601573950">
              <w:marLeft w:val="0"/>
              <w:marRight w:val="0"/>
              <w:marTop w:val="0"/>
              <w:marBottom w:val="0"/>
              <w:divBdr>
                <w:top w:val="none" w:sz="0" w:space="0" w:color="auto"/>
                <w:left w:val="none" w:sz="0" w:space="0" w:color="auto"/>
                <w:bottom w:val="none" w:sz="0" w:space="0" w:color="auto"/>
                <w:right w:val="none" w:sz="0" w:space="0" w:color="auto"/>
              </w:divBdr>
            </w:div>
            <w:div w:id="1116679233">
              <w:marLeft w:val="0"/>
              <w:marRight w:val="0"/>
              <w:marTop w:val="0"/>
              <w:marBottom w:val="0"/>
              <w:divBdr>
                <w:top w:val="none" w:sz="0" w:space="0" w:color="auto"/>
                <w:left w:val="none" w:sz="0" w:space="0" w:color="auto"/>
                <w:bottom w:val="none" w:sz="0" w:space="0" w:color="auto"/>
                <w:right w:val="none" w:sz="0" w:space="0" w:color="auto"/>
              </w:divBdr>
              <w:divsChild>
                <w:div w:id="840509311">
                  <w:marLeft w:val="0"/>
                  <w:marRight w:val="0"/>
                  <w:marTop w:val="0"/>
                  <w:marBottom w:val="0"/>
                  <w:divBdr>
                    <w:top w:val="none" w:sz="0" w:space="0" w:color="auto"/>
                    <w:left w:val="none" w:sz="0" w:space="0" w:color="auto"/>
                    <w:bottom w:val="none" w:sz="0" w:space="0" w:color="auto"/>
                    <w:right w:val="none" w:sz="0" w:space="0" w:color="auto"/>
                  </w:divBdr>
                  <w:divsChild>
                    <w:div w:id="9690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9581">
              <w:marLeft w:val="0"/>
              <w:marRight w:val="0"/>
              <w:marTop w:val="0"/>
              <w:marBottom w:val="0"/>
              <w:divBdr>
                <w:top w:val="none" w:sz="0" w:space="0" w:color="auto"/>
                <w:left w:val="none" w:sz="0" w:space="0" w:color="auto"/>
                <w:bottom w:val="none" w:sz="0" w:space="0" w:color="auto"/>
                <w:right w:val="none" w:sz="0" w:space="0" w:color="auto"/>
              </w:divBdr>
            </w:div>
          </w:divsChild>
        </w:div>
        <w:div w:id="1349942328">
          <w:marLeft w:val="0"/>
          <w:marRight w:val="0"/>
          <w:marTop w:val="0"/>
          <w:marBottom w:val="0"/>
          <w:divBdr>
            <w:top w:val="none" w:sz="0" w:space="0" w:color="auto"/>
            <w:left w:val="none" w:sz="0" w:space="0" w:color="auto"/>
            <w:bottom w:val="none" w:sz="0" w:space="0" w:color="auto"/>
            <w:right w:val="none" w:sz="0" w:space="0" w:color="auto"/>
          </w:divBdr>
          <w:divsChild>
            <w:div w:id="1098646158">
              <w:marLeft w:val="0"/>
              <w:marRight w:val="0"/>
              <w:marTop w:val="0"/>
              <w:marBottom w:val="0"/>
              <w:divBdr>
                <w:top w:val="none" w:sz="0" w:space="0" w:color="auto"/>
                <w:left w:val="none" w:sz="0" w:space="0" w:color="auto"/>
                <w:bottom w:val="none" w:sz="0" w:space="0" w:color="auto"/>
                <w:right w:val="none" w:sz="0" w:space="0" w:color="auto"/>
              </w:divBdr>
            </w:div>
            <w:div w:id="1410083489">
              <w:marLeft w:val="0"/>
              <w:marRight w:val="0"/>
              <w:marTop w:val="0"/>
              <w:marBottom w:val="0"/>
              <w:divBdr>
                <w:top w:val="none" w:sz="0" w:space="0" w:color="auto"/>
                <w:left w:val="none" w:sz="0" w:space="0" w:color="auto"/>
                <w:bottom w:val="none" w:sz="0" w:space="0" w:color="auto"/>
                <w:right w:val="none" w:sz="0" w:space="0" w:color="auto"/>
              </w:divBdr>
              <w:divsChild>
                <w:div w:id="1196579888">
                  <w:marLeft w:val="0"/>
                  <w:marRight w:val="0"/>
                  <w:marTop w:val="0"/>
                  <w:marBottom w:val="0"/>
                  <w:divBdr>
                    <w:top w:val="none" w:sz="0" w:space="0" w:color="auto"/>
                    <w:left w:val="none" w:sz="0" w:space="0" w:color="auto"/>
                    <w:bottom w:val="none" w:sz="0" w:space="0" w:color="auto"/>
                    <w:right w:val="none" w:sz="0" w:space="0" w:color="auto"/>
                  </w:divBdr>
                  <w:divsChild>
                    <w:div w:id="3304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87718">
              <w:marLeft w:val="0"/>
              <w:marRight w:val="0"/>
              <w:marTop w:val="0"/>
              <w:marBottom w:val="0"/>
              <w:divBdr>
                <w:top w:val="none" w:sz="0" w:space="0" w:color="auto"/>
                <w:left w:val="none" w:sz="0" w:space="0" w:color="auto"/>
                <w:bottom w:val="none" w:sz="0" w:space="0" w:color="auto"/>
                <w:right w:val="none" w:sz="0" w:space="0" w:color="auto"/>
              </w:divBdr>
            </w:div>
          </w:divsChild>
        </w:div>
        <w:div w:id="481627248">
          <w:marLeft w:val="0"/>
          <w:marRight w:val="0"/>
          <w:marTop w:val="0"/>
          <w:marBottom w:val="0"/>
          <w:divBdr>
            <w:top w:val="none" w:sz="0" w:space="0" w:color="auto"/>
            <w:left w:val="none" w:sz="0" w:space="0" w:color="auto"/>
            <w:bottom w:val="none" w:sz="0" w:space="0" w:color="auto"/>
            <w:right w:val="none" w:sz="0" w:space="0" w:color="auto"/>
          </w:divBdr>
          <w:divsChild>
            <w:div w:id="654183861">
              <w:marLeft w:val="0"/>
              <w:marRight w:val="0"/>
              <w:marTop w:val="0"/>
              <w:marBottom w:val="0"/>
              <w:divBdr>
                <w:top w:val="none" w:sz="0" w:space="0" w:color="auto"/>
                <w:left w:val="none" w:sz="0" w:space="0" w:color="auto"/>
                <w:bottom w:val="none" w:sz="0" w:space="0" w:color="auto"/>
                <w:right w:val="none" w:sz="0" w:space="0" w:color="auto"/>
              </w:divBdr>
            </w:div>
            <w:div w:id="1496651080">
              <w:marLeft w:val="0"/>
              <w:marRight w:val="0"/>
              <w:marTop w:val="0"/>
              <w:marBottom w:val="0"/>
              <w:divBdr>
                <w:top w:val="none" w:sz="0" w:space="0" w:color="auto"/>
                <w:left w:val="none" w:sz="0" w:space="0" w:color="auto"/>
                <w:bottom w:val="none" w:sz="0" w:space="0" w:color="auto"/>
                <w:right w:val="none" w:sz="0" w:space="0" w:color="auto"/>
              </w:divBdr>
              <w:divsChild>
                <w:div w:id="843593624">
                  <w:marLeft w:val="0"/>
                  <w:marRight w:val="0"/>
                  <w:marTop w:val="0"/>
                  <w:marBottom w:val="0"/>
                  <w:divBdr>
                    <w:top w:val="none" w:sz="0" w:space="0" w:color="auto"/>
                    <w:left w:val="none" w:sz="0" w:space="0" w:color="auto"/>
                    <w:bottom w:val="none" w:sz="0" w:space="0" w:color="auto"/>
                    <w:right w:val="none" w:sz="0" w:space="0" w:color="auto"/>
                  </w:divBdr>
                  <w:divsChild>
                    <w:div w:id="180716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3491">
              <w:marLeft w:val="0"/>
              <w:marRight w:val="0"/>
              <w:marTop w:val="0"/>
              <w:marBottom w:val="0"/>
              <w:divBdr>
                <w:top w:val="none" w:sz="0" w:space="0" w:color="auto"/>
                <w:left w:val="none" w:sz="0" w:space="0" w:color="auto"/>
                <w:bottom w:val="none" w:sz="0" w:space="0" w:color="auto"/>
                <w:right w:val="none" w:sz="0" w:space="0" w:color="auto"/>
              </w:divBdr>
            </w:div>
          </w:divsChild>
        </w:div>
        <w:div w:id="208997029">
          <w:marLeft w:val="0"/>
          <w:marRight w:val="0"/>
          <w:marTop w:val="0"/>
          <w:marBottom w:val="0"/>
          <w:divBdr>
            <w:top w:val="none" w:sz="0" w:space="0" w:color="auto"/>
            <w:left w:val="none" w:sz="0" w:space="0" w:color="auto"/>
            <w:bottom w:val="none" w:sz="0" w:space="0" w:color="auto"/>
            <w:right w:val="none" w:sz="0" w:space="0" w:color="auto"/>
          </w:divBdr>
          <w:divsChild>
            <w:div w:id="641731929">
              <w:marLeft w:val="0"/>
              <w:marRight w:val="0"/>
              <w:marTop w:val="0"/>
              <w:marBottom w:val="0"/>
              <w:divBdr>
                <w:top w:val="none" w:sz="0" w:space="0" w:color="auto"/>
                <w:left w:val="none" w:sz="0" w:space="0" w:color="auto"/>
                <w:bottom w:val="none" w:sz="0" w:space="0" w:color="auto"/>
                <w:right w:val="none" w:sz="0" w:space="0" w:color="auto"/>
              </w:divBdr>
            </w:div>
            <w:div w:id="429468465">
              <w:marLeft w:val="0"/>
              <w:marRight w:val="0"/>
              <w:marTop w:val="0"/>
              <w:marBottom w:val="0"/>
              <w:divBdr>
                <w:top w:val="none" w:sz="0" w:space="0" w:color="auto"/>
                <w:left w:val="none" w:sz="0" w:space="0" w:color="auto"/>
                <w:bottom w:val="none" w:sz="0" w:space="0" w:color="auto"/>
                <w:right w:val="none" w:sz="0" w:space="0" w:color="auto"/>
              </w:divBdr>
              <w:divsChild>
                <w:div w:id="1782260345">
                  <w:marLeft w:val="0"/>
                  <w:marRight w:val="0"/>
                  <w:marTop w:val="0"/>
                  <w:marBottom w:val="0"/>
                  <w:divBdr>
                    <w:top w:val="none" w:sz="0" w:space="0" w:color="auto"/>
                    <w:left w:val="none" w:sz="0" w:space="0" w:color="auto"/>
                    <w:bottom w:val="none" w:sz="0" w:space="0" w:color="auto"/>
                    <w:right w:val="none" w:sz="0" w:space="0" w:color="auto"/>
                  </w:divBdr>
                  <w:divsChild>
                    <w:div w:id="37376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6081">
              <w:marLeft w:val="0"/>
              <w:marRight w:val="0"/>
              <w:marTop w:val="0"/>
              <w:marBottom w:val="0"/>
              <w:divBdr>
                <w:top w:val="none" w:sz="0" w:space="0" w:color="auto"/>
                <w:left w:val="none" w:sz="0" w:space="0" w:color="auto"/>
                <w:bottom w:val="none" w:sz="0" w:space="0" w:color="auto"/>
                <w:right w:val="none" w:sz="0" w:space="0" w:color="auto"/>
              </w:divBdr>
            </w:div>
          </w:divsChild>
        </w:div>
        <w:div w:id="874655130">
          <w:marLeft w:val="0"/>
          <w:marRight w:val="0"/>
          <w:marTop w:val="0"/>
          <w:marBottom w:val="0"/>
          <w:divBdr>
            <w:top w:val="none" w:sz="0" w:space="0" w:color="auto"/>
            <w:left w:val="none" w:sz="0" w:space="0" w:color="auto"/>
            <w:bottom w:val="none" w:sz="0" w:space="0" w:color="auto"/>
            <w:right w:val="none" w:sz="0" w:space="0" w:color="auto"/>
          </w:divBdr>
          <w:divsChild>
            <w:div w:id="1539734484">
              <w:marLeft w:val="0"/>
              <w:marRight w:val="0"/>
              <w:marTop w:val="0"/>
              <w:marBottom w:val="0"/>
              <w:divBdr>
                <w:top w:val="none" w:sz="0" w:space="0" w:color="auto"/>
                <w:left w:val="none" w:sz="0" w:space="0" w:color="auto"/>
                <w:bottom w:val="none" w:sz="0" w:space="0" w:color="auto"/>
                <w:right w:val="none" w:sz="0" w:space="0" w:color="auto"/>
              </w:divBdr>
            </w:div>
            <w:div w:id="97798473">
              <w:marLeft w:val="0"/>
              <w:marRight w:val="0"/>
              <w:marTop w:val="0"/>
              <w:marBottom w:val="0"/>
              <w:divBdr>
                <w:top w:val="none" w:sz="0" w:space="0" w:color="auto"/>
                <w:left w:val="none" w:sz="0" w:space="0" w:color="auto"/>
                <w:bottom w:val="none" w:sz="0" w:space="0" w:color="auto"/>
                <w:right w:val="none" w:sz="0" w:space="0" w:color="auto"/>
              </w:divBdr>
              <w:divsChild>
                <w:div w:id="1211067663">
                  <w:marLeft w:val="0"/>
                  <w:marRight w:val="0"/>
                  <w:marTop w:val="0"/>
                  <w:marBottom w:val="0"/>
                  <w:divBdr>
                    <w:top w:val="none" w:sz="0" w:space="0" w:color="auto"/>
                    <w:left w:val="none" w:sz="0" w:space="0" w:color="auto"/>
                    <w:bottom w:val="none" w:sz="0" w:space="0" w:color="auto"/>
                    <w:right w:val="none" w:sz="0" w:space="0" w:color="auto"/>
                  </w:divBdr>
                  <w:divsChild>
                    <w:div w:id="58769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09343">
      <w:bodyDiv w:val="1"/>
      <w:marLeft w:val="0"/>
      <w:marRight w:val="0"/>
      <w:marTop w:val="0"/>
      <w:marBottom w:val="0"/>
      <w:divBdr>
        <w:top w:val="none" w:sz="0" w:space="0" w:color="auto"/>
        <w:left w:val="none" w:sz="0" w:space="0" w:color="auto"/>
        <w:bottom w:val="none" w:sz="0" w:space="0" w:color="auto"/>
        <w:right w:val="none" w:sz="0" w:space="0" w:color="auto"/>
      </w:divBdr>
      <w:divsChild>
        <w:div w:id="747119761">
          <w:marLeft w:val="0"/>
          <w:marRight w:val="0"/>
          <w:marTop w:val="0"/>
          <w:marBottom w:val="0"/>
          <w:divBdr>
            <w:top w:val="none" w:sz="0" w:space="0" w:color="auto"/>
            <w:left w:val="none" w:sz="0" w:space="0" w:color="auto"/>
            <w:bottom w:val="none" w:sz="0" w:space="0" w:color="auto"/>
            <w:right w:val="none" w:sz="0" w:space="0" w:color="auto"/>
          </w:divBdr>
          <w:divsChild>
            <w:div w:id="2096513391">
              <w:marLeft w:val="0"/>
              <w:marRight w:val="0"/>
              <w:marTop w:val="0"/>
              <w:marBottom w:val="0"/>
              <w:divBdr>
                <w:top w:val="none" w:sz="0" w:space="0" w:color="auto"/>
                <w:left w:val="none" w:sz="0" w:space="0" w:color="auto"/>
                <w:bottom w:val="none" w:sz="0" w:space="0" w:color="auto"/>
                <w:right w:val="none" w:sz="0" w:space="0" w:color="auto"/>
              </w:divBdr>
            </w:div>
            <w:div w:id="111486006">
              <w:marLeft w:val="0"/>
              <w:marRight w:val="0"/>
              <w:marTop w:val="0"/>
              <w:marBottom w:val="0"/>
              <w:divBdr>
                <w:top w:val="none" w:sz="0" w:space="0" w:color="auto"/>
                <w:left w:val="none" w:sz="0" w:space="0" w:color="auto"/>
                <w:bottom w:val="none" w:sz="0" w:space="0" w:color="auto"/>
                <w:right w:val="none" w:sz="0" w:space="0" w:color="auto"/>
              </w:divBdr>
              <w:divsChild>
                <w:div w:id="1865434347">
                  <w:marLeft w:val="0"/>
                  <w:marRight w:val="0"/>
                  <w:marTop w:val="0"/>
                  <w:marBottom w:val="0"/>
                  <w:divBdr>
                    <w:top w:val="none" w:sz="0" w:space="0" w:color="auto"/>
                    <w:left w:val="none" w:sz="0" w:space="0" w:color="auto"/>
                    <w:bottom w:val="none" w:sz="0" w:space="0" w:color="auto"/>
                    <w:right w:val="none" w:sz="0" w:space="0" w:color="auto"/>
                  </w:divBdr>
                  <w:divsChild>
                    <w:div w:id="12300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92264">
              <w:marLeft w:val="0"/>
              <w:marRight w:val="0"/>
              <w:marTop w:val="0"/>
              <w:marBottom w:val="0"/>
              <w:divBdr>
                <w:top w:val="none" w:sz="0" w:space="0" w:color="auto"/>
                <w:left w:val="none" w:sz="0" w:space="0" w:color="auto"/>
                <w:bottom w:val="none" w:sz="0" w:space="0" w:color="auto"/>
                <w:right w:val="none" w:sz="0" w:space="0" w:color="auto"/>
              </w:divBdr>
            </w:div>
          </w:divsChild>
        </w:div>
        <w:div w:id="1283535697">
          <w:marLeft w:val="0"/>
          <w:marRight w:val="0"/>
          <w:marTop w:val="0"/>
          <w:marBottom w:val="0"/>
          <w:divBdr>
            <w:top w:val="none" w:sz="0" w:space="0" w:color="auto"/>
            <w:left w:val="none" w:sz="0" w:space="0" w:color="auto"/>
            <w:bottom w:val="none" w:sz="0" w:space="0" w:color="auto"/>
            <w:right w:val="none" w:sz="0" w:space="0" w:color="auto"/>
          </w:divBdr>
          <w:divsChild>
            <w:div w:id="1387486436">
              <w:marLeft w:val="0"/>
              <w:marRight w:val="0"/>
              <w:marTop w:val="0"/>
              <w:marBottom w:val="0"/>
              <w:divBdr>
                <w:top w:val="none" w:sz="0" w:space="0" w:color="auto"/>
                <w:left w:val="none" w:sz="0" w:space="0" w:color="auto"/>
                <w:bottom w:val="none" w:sz="0" w:space="0" w:color="auto"/>
                <w:right w:val="none" w:sz="0" w:space="0" w:color="auto"/>
              </w:divBdr>
            </w:div>
            <w:div w:id="808789449">
              <w:marLeft w:val="0"/>
              <w:marRight w:val="0"/>
              <w:marTop w:val="0"/>
              <w:marBottom w:val="0"/>
              <w:divBdr>
                <w:top w:val="none" w:sz="0" w:space="0" w:color="auto"/>
                <w:left w:val="none" w:sz="0" w:space="0" w:color="auto"/>
                <w:bottom w:val="none" w:sz="0" w:space="0" w:color="auto"/>
                <w:right w:val="none" w:sz="0" w:space="0" w:color="auto"/>
              </w:divBdr>
              <w:divsChild>
                <w:div w:id="651761443">
                  <w:marLeft w:val="0"/>
                  <w:marRight w:val="0"/>
                  <w:marTop w:val="0"/>
                  <w:marBottom w:val="0"/>
                  <w:divBdr>
                    <w:top w:val="none" w:sz="0" w:space="0" w:color="auto"/>
                    <w:left w:val="none" w:sz="0" w:space="0" w:color="auto"/>
                    <w:bottom w:val="none" w:sz="0" w:space="0" w:color="auto"/>
                    <w:right w:val="none" w:sz="0" w:space="0" w:color="auto"/>
                  </w:divBdr>
                  <w:divsChild>
                    <w:div w:id="120621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41601">
              <w:marLeft w:val="0"/>
              <w:marRight w:val="0"/>
              <w:marTop w:val="0"/>
              <w:marBottom w:val="0"/>
              <w:divBdr>
                <w:top w:val="none" w:sz="0" w:space="0" w:color="auto"/>
                <w:left w:val="none" w:sz="0" w:space="0" w:color="auto"/>
                <w:bottom w:val="none" w:sz="0" w:space="0" w:color="auto"/>
                <w:right w:val="none" w:sz="0" w:space="0" w:color="auto"/>
              </w:divBdr>
            </w:div>
          </w:divsChild>
        </w:div>
        <w:div w:id="1546673987">
          <w:marLeft w:val="0"/>
          <w:marRight w:val="0"/>
          <w:marTop w:val="0"/>
          <w:marBottom w:val="0"/>
          <w:divBdr>
            <w:top w:val="none" w:sz="0" w:space="0" w:color="auto"/>
            <w:left w:val="none" w:sz="0" w:space="0" w:color="auto"/>
            <w:bottom w:val="none" w:sz="0" w:space="0" w:color="auto"/>
            <w:right w:val="none" w:sz="0" w:space="0" w:color="auto"/>
          </w:divBdr>
          <w:divsChild>
            <w:div w:id="837965616">
              <w:marLeft w:val="0"/>
              <w:marRight w:val="0"/>
              <w:marTop w:val="0"/>
              <w:marBottom w:val="0"/>
              <w:divBdr>
                <w:top w:val="none" w:sz="0" w:space="0" w:color="auto"/>
                <w:left w:val="none" w:sz="0" w:space="0" w:color="auto"/>
                <w:bottom w:val="none" w:sz="0" w:space="0" w:color="auto"/>
                <w:right w:val="none" w:sz="0" w:space="0" w:color="auto"/>
              </w:divBdr>
            </w:div>
            <w:div w:id="488131395">
              <w:marLeft w:val="0"/>
              <w:marRight w:val="0"/>
              <w:marTop w:val="0"/>
              <w:marBottom w:val="0"/>
              <w:divBdr>
                <w:top w:val="none" w:sz="0" w:space="0" w:color="auto"/>
                <w:left w:val="none" w:sz="0" w:space="0" w:color="auto"/>
                <w:bottom w:val="none" w:sz="0" w:space="0" w:color="auto"/>
                <w:right w:val="none" w:sz="0" w:space="0" w:color="auto"/>
              </w:divBdr>
              <w:divsChild>
                <w:div w:id="1458256557">
                  <w:marLeft w:val="0"/>
                  <w:marRight w:val="0"/>
                  <w:marTop w:val="0"/>
                  <w:marBottom w:val="0"/>
                  <w:divBdr>
                    <w:top w:val="none" w:sz="0" w:space="0" w:color="auto"/>
                    <w:left w:val="none" w:sz="0" w:space="0" w:color="auto"/>
                    <w:bottom w:val="none" w:sz="0" w:space="0" w:color="auto"/>
                    <w:right w:val="none" w:sz="0" w:space="0" w:color="auto"/>
                  </w:divBdr>
                  <w:divsChild>
                    <w:div w:id="17489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7397">
              <w:marLeft w:val="0"/>
              <w:marRight w:val="0"/>
              <w:marTop w:val="0"/>
              <w:marBottom w:val="0"/>
              <w:divBdr>
                <w:top w:val="none" w:sz="0" w:space="0" w:color="auto"/>
                <w:left w:val="none" w:sz="0" w:space="0" w:color="auto"/>
                <w:bottom w:val="none" w:sz="0" w:space="0" w:color="auto"/>
                <w:right w:val="none" w:sz="0" w:space="0" w:color="auto"/>
              </w:divBdr>
            </w:div>
          </w:divsChild>
        </w:div>
        <w:div w:id="1951275906">
          <w:marLeft w:val="0"/>
          <w:marRight w:val="0"/>
          <w:marTop w:val="0"/>
          <w:marBottom w:val="0"/>
          <w:divBdr>
            <w:top w:val="none" w:sz="0" w:space="0" w:color="auto"/>
            <w:left w:val="none" w:sz="0" w:space="0" w:color="auto"/>
            <w:bottom w:val="none" w:sz="0" w:space="0" w:color="auto"/>
            <w:right w:val="none" w:sz="0" w:space="0" w:color="auto"/>
          </w:divBdr>
          <w:divsChild>
            <w:div w:id="1080641834">
              <w:marLeft w:val="0"/>
              <w:marRight w:val="0"/>
              <w:marTop w:val="0"/>
              <w:marBottom w:val="0"/>
              <w:divBdr>
                <w:top w:val="none" w:sz="0" w:space="0" w:color="auto"/>
                <w:left w:val="none" w:sz="0" w:space="0" w:color="auto"/>
                <w:bottom w:val="none" w:sz="0" w:space="0" w:color="auto"/>
                <w:right w:val="none" w:sz="0" w:space="0" w:color="auto"/>
              </w:divBdr>
            </w:div>
            <w:div w:id="929656844">
              <w:marLeft w:val="0"/>
              <w:marRight w:val="0"/>
              <w:marTop w:val="0"/>
              <w:marBottom w:val="0"/>
              <w:divBdr>
                <w:top w:val="none" w:sz="0" w:space="0" w:color="auto"/>
                <w:left w:val="none" w:sz="0" w:space="0" w:color="auto"/>
                <w:bottom w:val="none" w:sz="0" w:space="0" w:color="auto"/>
                <w:right w:val="none" w:sz="0" w:space="0" w:color="auto"/>
              </w:divBdr>
              <w:divsChild>
                <w:div w:id="960065065">
                  <w:marLeft w:val="0"/>
                  <w:marRight w:val="0"/>
                  <w:marTop w:val="0"/>
                  <w:marBottom w:val="0"/>
                  <w:divBdr>
                    <w:top w:val="none" w:sz="0" w:space="0" w:color="auto"/>
                    <w:left w:val="none" w:sz="0" w:space="0" w:color="auto"/>
                    <w:bottom w:val="none" w:sz="0" w:space="0" w:color="auto"/>
                    <w:right w:val="none" w:sz="0" w:space="0" w:color="auto"/>
                  </w:divBdr>
                  <w:divsChild>
                    <w:div w:id="17002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6078">
              <w:marLeft w:val="0"/>
              <w:marRight w:val="0"/>
              <w:marTop w:val="0"/>
              <w:marBottom w:val="0"/>
              <w:divBdr>
                <w:top w:val="none" w:sz="0" w:space="0" w:color="auto"/>
                <w:left w:val="none" w:sz="0" w:space="0" w:color="auto"/>
                <w:bottom w:val="none" w:sz="0" w:space="0" w:color="auto"/>
                <w:right w:val="none" w:sz="0" w:space="0" w:color="auto"/>
              </w:divBdr>
            </w:div>
          </w:divsChild>
        </w:div>
        <w:div w:id="140080372">
          <w:marLeft w:val="0"/>
          <w:marRight w:val="0"/>
          <w:marTop w:val="0"/>
          <w:marBottom w:val="0"/>
          <w:divBdr>
            <w:top w:val="none" w:sz="0" w:space="0" w:color="auto"/>
            <w:left w:val="none" w:sz="0" w:space="0" w:color="auto"/>
            <w:bottom w:val="none" w:sz="0" w:space="0" w:color="auto"/>
            <w:right w:val="none" w:sz="0" w:space="0" w:color="auto"/>
          </w:divBdr>
          <w:divsChild>
            <w:div w:id="1948391468">
              <w:marLeft w:val="0"/>
              <w:marRight w:val="0"/>
              <w:marTop w:val="0"/>
              <w:marBottom w:val="0"/>
              <w:divBdr>
                <w:top w:val="none" w:sz="0" w:space="0" w:color="auto"/>
                <w:left w:val="none" w:sz="0" w:space="0" w:color="auto"/>
                <w:bottom w:val="none" w:sz="0" w:space="0" w:color="auto"/>
                <w:right w:val="none" w:sz="0" w:space="0" w:color="auto"/>
              </w:divBdr>
            </w:div>
            <w:div w:id="1924142961">
              <w:marLeft w:val="0"/>
              <w:marRight w:val="0"/>
              <w:marTop w:val="0"/>
              <w:marBottom w:val="0"/>
              <w:divBdr>
                <w:top w:val="none" w:sz="0" w:space="0" w:color="auto"/>
                <w:left w:val="none" w:sz="0" w:space="0" w:color="auto"/>
                <w:bottom w:val="none" w:sz="0" w:space="0" w:color="auto"/>
                <w:right w:val="none" w:sz="0" w:space="0" w:color="auto"/>
              </w:divBdr>
              <w:divsChild>
                <w:div w:id="460349039">
                  <w:marLeft w:val="0"/>
                  <w:marRight w:val="0"/>
                  <w:marTop w:val="0"/>
                  <w:marBottom w:val="0"/>
                  <w:divBdr>
                    <w:top w:val="none" w:sz="0" w:space="0" w:color="auto"/>
                    <w:left w:val="none" w:sz="0" w:space="0" w:color="auto"/>
                    <w:bottom w:val="none" w:sz="0" w:space="0" w:color="auto"/>
                    <w:right w:val="none" w:sz="0" w:space="0" w:color="auto"/>
                  </w:divBdr>
                  <w:divsChild>
                    <w:div w:id="158402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1982">
              <w:marLeft w:val="0"/>
              <w:marRight w:val="0"/>
              <w:marTop w:val="0"/>
              <w:marBottom w:val="0"/>
              <w:divBdr>
                <w:top w:val="none" w:sz="0" w:space="0" w:color="auto"/>
                <w:left w:val="none" w:sz="0" w:space="0" w:color="auto"/>
                <w:bottom w:val="none" w:sz="0" w:space="0" w:color="auto"/>
                <w:right w:val="none" w:sz="0" w:space="0" w:color="auto"/>
              </w:divBdr>
            </w:div>
          </w:divsChild>
        </w:div>
        <w:div w:id="2089768441">
          <w:marLeft w:val="0"/>
          <w:marRight w:val="0"/>
          <w:marTop w:val="0"/>
          <w:marBottom w:val="0"/>
          <w:divBdr>
            <w:top w:val="none" w:sz="0" w:space="0" w:color="auto"/>
            <w:left w:val="none" w:sz="0" w:space="0" w:color="auto"/>
            <w:bottom w:val="none" w:sz="0" w:space="0" w:color="auto"/>
            <w:right w:val="none" w:sz="0" w:space="0" w:color="auto"/>
          </w:divBdr>
          <w:divsChild>
            <w:div w:id="1536311287">
              <w:marLeft w:val="0"/>
              <w:marRight w:val="0"/>
              <w:marTop w:val="0"/>
              <w:marBottom w:val="0"/>
              <w:divBdr>
                <w:top w:val="none" w:sz="0" w:space="0" w:color="auto"/>
                <w:left w:val="none" w:sz="0" w:space="0" w:color="auto"/>
                <w:bottom w:val="none" w:sz="0" w:space="0" w:color="auto"/>
                <w:right w:val="none" w:sz="0" w:space="0" w:color="auto"/>
              </w:divBdr>
            </w:div>
            <w:div w:id="133958837">
              <w:marLeft w:val="0"/>
              <w:marRight w:val="0"/>
              <w:marTop w:val="0"/>
              <w:marBottom w:val="0"/>
              <w:divBdr>
                <w:top w:val="none" w:sz="0" w:space="0" w:color="auto"/>
                <w:left w:val="none" w:sz="0" w:space="0" w:color="auto"/>
                <w:bottom w:val="none" w:sz="0" w:space="0" w:color="auto"/>
                <w:right w:val="none" w:sz="0" w:space="0" w:color="auto"/>
              </w:divBdr>
              <w:divsChild>
                <w:div w:id="1805806580">
                  <w:marLeft w:val="0"/>
                  <w:marRight w:val="0"/>
                  <w:marTop w:val="0"/>
                  <w:marBottom w:val="0"/>
                  <w:divBdr>
                    <w:top w:val="none" w:sz="0" w:space="0" w:color="auto"/>
                    <w:left w:val="none" w:sz="0" w:space="0" w:color="auto"/>
                    <w:bottom w:val="none" w:sz="0" w:space="0" w:color="auto"/>
                    <w:right w:val="none" w:sz="0" w:space="0" w:color="auto"/>
                  </w:divBdr>
                  <w:divsChild>
                    <w:div w:id="186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8458">
              <w:marLeft w:val="0"/>
              <w:marRight w:val="0"/>
              <w:marTop w:val="0"/>
              <w:marBottom w:val="0"/>
              <w:divBdr>
                <w:top w:val="none" w:sz="0" w:space="0" w:color="auto"/>
                <w:left w:val="none" w:sz="0" w:space="0" w:color="auto"/>
                <w:bottom w:val="none" w:sz="0" w:space="0" w:color="auto"/>
                <w:right w:val="none" w:sz="0" w:space="0" w:color="auto"/>
              </w:divBdr>
            </w:div>
          </w:divsChild>
        </w:div>
        <w:div w:id="1081760954">
          <w:marLeft w:val="0"/>
          <w:marRight w:val="0"/>
          <w:marTop w:val="0"/>
          <w:marBottom w:val="0"/>
          <w:divBdr>
            <w:top w:val="none" w:sz="0" w:space="0" w:color="auto"/>
            <w:left w:val="none" w:sz="0" w:space="0" w:color="auto"/>
            <w:bottom w:val="none" w:sz="0" w:space="0" w:color="auto"/>
            <w:right w:val="none" w:sz="0" w:space="0" w:color="auto"/>
          </w:divBdr>
          <w:divsChild>
            <w:div w:id="314140542">
              <w:marLeft w:val="0"/>
              <w:marRight w:val="0"/>
              <w:marTop w:val="0"/>
              <w:marBottom w:val="0"/>
              <w:divBdr>
                <w:top w:val="none" w:sz="0" w:space="0" w:color="auto"/>
                <w:left w:val="none" w:sz="0" w:space="0" w:color="auto"/>
                <w:bottom w:val="none" w:sz="0" w:space="0" w:color="auto"/>
                <w:right w:val="none" w:sz="0" w:space="0" w:color="auto"/>
              </w:divBdr>
            </w:div>
            <w:div w:id="1444423342">
              <w:marLeft w:val="0"/>
              <w:marRight w:val="0"/>
              <w:marTop w:val="0"/>
              <w:marBottom w:val="0"/>
              <w:divBdr>
                <w:top w:val="none" w:sz="0" w:space="0" w:color="auto"/>
                <w:left w:val="none" w:sz="0" w:space="0" w:color="auto"/>
                <w:bottom w:val="none" w:sz="0" w:space="0" w:color="auto"/>
                <w:right w:val="none" w:sz="0" w:space="0" w:color="auto"/>
              </w:divBdr>
              <w:divsChild>
                <w:div w:id="2034649085">
                  <w:marLeft w:val="0"/>
                  <w:marRight w:val="0"/>
                  <w:marTop w:val="0"/>
                  <w:marBottom w:val="0"/>
                  <w:divBdr>
                    <w:top w:val="none" w:sz="0" w:space="0" w:color="auto"/>
                    <w:left w:val="none" w:sz="0" w:space="0" w:color="auto"/>
                    <w:bottom w:val="none" w:sz="0" w:space="0" w:color="auto"/>
                    <w:right w:val="none" w:sz="0" w:space="0" w:color="auto"/>
                  </w:divBdr>
                  <w:divsChild>
                    <w:div w:id="17212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67386">
              <w:marLeft w:val="0"/>
              <w:marRight w:val="0"/>
              <w:marTop w:val="0"/>
              <w:marBottom w:val="0"/>
              <w:divBdr>
                <w:top w:val="none" w:sz="0" w:space="0" w:color="auto"/>
                <w:left w:val="none" w:sz="0" w:space="0" w:color="auto"/>
                <w:bottom w:val="none" w:sz="0" w:space="0" w:color="auto"/>
                <w:right w:val="none" w:sz="0" w:space="0" w:color="auto"/>
              </w:divBdr>
            </w:div>
          </w:divsChild>
        </w:div>
        <w:div w:id="1584024106">
          <w:marLeft w:val="0"/>
          <w:marRight w:val="0"/>
          <w:marTop w:val="0"/>
          <w:marBottom w:val="0"/>
          <w:divBdr>
            <w:top w:val="none" w:sz="0" w:space="0" w:color="auto"/>
            <w:left w:val="none" w:sz="0" w:space="0" w:color="auto"/>
            <w:bottom w:val="none" w:sz="0" w:space="0" w:color="auto"/>
            <w:right w:val="none" w:sz="0" w:space="0" w:color="auto"/>
          </w:divBdr>
          <w:divsChild>
            <w:div w:id="2060473265">
              <w:marLeft w:val="0"/>
              <w:marRight w:val="0"/>
              <w:marTop w:val="0"/>
              <w:marBottom w:val="0"/>
              <w:divBdr>
                <w:top w:val="none" w:sz="0" w:space="0" w:color="auto"/>
                <w:left w:val="none" w:sz="0" w:space="0" w:color="auto"/>
                <w:bottom w:val="none" w:sz="0" w:space="0" w:color="auto"/>
                <w:right w:val="none" w:sz="0" w:space="0" w:color="auto"/>
              </w:divBdr>
            </w:div>
            <w:div w:id="1496725123">
              <w:marLeft w:val="0"/>
              <w:marRight w:val="0"/>
              <w:marTop w:val="0"/>
              <w:marBottom w:val="0"/>
              <w:divBdr>
                <w:top w:val="none" w:sz="0" w:space="0" w:color="auto"/>
                <w:left w:val="none" w:sz="0" w:space="0" w:color="auto"/>
                <w:bottom w:val="none" w:sz="0" w:space="0" w:color="auto"/>
                <w:right w:val="none" w:sz="0" w:space="0" w:color="auto"/>
              </w:divBdr>
              <w:divsChild>
                <w:div w:id="1159611629">
                  <w:marLeft w:val="0"/>
                  <w:marRight w:val="0"/>
                  <w:marTop w:val="0"/>
                  <w:marBottom w:val="0"/>
                  <w:divBdr>
                    <w:top w:val="none" w:sz="0" w:space="0" w:color="auto"/>
                    <w:left w:val="none" w:sz="0" w:space="0" w:color="auto"/>
                    <w:bottom w:val="none" w:sz="0" w:space="0" w:color="auto"/>
                    <w:right w:val="none" w:sz="0" w:space="0" w:color="auto"/>
                  </w:divBdr>
                  <w:divsChild>
                    <w:div w:id="123643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9577">
              <w:marLeft w:val="0"/>
              <w:marRight w:val="0"/>
              <w:marTop w:val="0"/>
              <w:marBottom w:val="0"/>
              <w:divBdr>
                <w:top w:val="none" w:sz="0" w:space="0" w:color="auto"/>
                <w:left w:val="none" w:sz="0" w:space="0" w:color="auto"/>
                <w:bottom w:val="none" w:sz="0" w:space="0" w:color="auto"/>
                <w:right w:val="none" w:sz="0" w:space="0" w:color="auto"/>
              </w:divBdr>
            </w:div>
          </w:divsChild>
        </w:div>
        <w:div w:id="68159076">
          <w:marLeft w:val="0"/>
          <w:marRight w:val="0"/>
          <w:marTop w:val="0"/>
          <w:marBottom w:val="0"/>
          <w:divBdr>
            <w:top w:val="none" w:sz="0" w:space="0" w:color="auto"/>
            <w:left w:val="none" w:sz="0" w:space="0" w:color="auto"/>
            <w:bottom w:val="none" w:sz="0" w:space="0" w:color="auto"/>
            <w:right w:val="none" w:sz="0" w:space="0" w:color="auto"/>
          </w:divBdr>
          <w:divsChild>
            <w:div w:id="1090077407">
              <w:marLeft w:val="0"/>
              <w:marRight w:val="0"/>
              <w:marTop w:val="0"/>
              <w:marBottom w:val="0"/>
              <w:divBdr>
                <w:top w:val="none" w:sz="0" w:space="0" w:color="auto"/>
                <w:left w:val="none" w:sz="0" w:space="0" w:color="auto"/>
                <w:bottom w:val="none" w:sz="0" w:space="0" w:color="auto"/>
                <w:right w:val="none" w:sz="0" w:space="0" w:color="auto"/>
              </w:divBdr>
            </w:div>
            <w:div w:id="244609527">
              <w:marLeft w:val="0"/>
              <w:marRight w:val="0"/>
              <w:marTop w:val="0"/>
              <w:marBottom w:val="0"/>
              <w:divBdr>
                <w:top w:val="none" w:sz="0" w:space="0" w:color="auto"/>
                <w:left w:val="none" w:sz="0" w:space="0" w:color="auto"/>
                <w:bottom w:val="none" w:sz="0" w:space="0" w:color="auto"/>
                <w:right w:val="none" w:sz="0" w:space="0" w:color="auto"/>
              </w:divBdr>
              <w:divsChild>
                <w:div w:id="774059512">
                  <w:marLeft w:val="0"/>
                  <w:marRight w:val="0"/>
                  <w:marTop w:val="0"/>
                  <w:marBottom w:val="0"/>
                  <w:divBdr>
                    <w:top w:val="none" w:sz="0" w:space="0" w:color="auto"/>
                    <w:left w:val="none" w:sz="0" w:space="0" w:color="auto"/>
                    <w:bottom w:val="none" w:sz="0" w:space="0" w:color="auto"/>
                    <w:right w:val="none" w:sz="0" w:space="0" w:color="auto"/>
                  </w:divBdr>
                  <w:divsChild>
                    <w:div w:id="2896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1593">
              <w:marLeft w:val="0"/>
              <w:marRight w:val="0"/>
              <w:marTop w:val="0"/>
              <w:marBottom w:val="0"/>
              <w:divBdr>
                <w:top w:val="none" w:sz="0" w:space="0" w:color="auto"/>
                <w:left w:val="none" w:sz="0" w:space="0" w:color="auto"/>
                <w:bottom w:val="none" w:sz="0" w:space="0" w:color="auto"/>
                <w:right w:val="none" w:sz="0" w:space="0" w:color="auto"/>
              </w:divBdr>
            </w:div>
          </w:divsChild>
        </w:div>
        <w:div w:id="1328822724">
          <w:marLeft w:val="0"/>
          <w:marRight w:val="0"/>
          <w:marTop w:val="0"/>
          <w:marBottom w:val="0"/>
          <w:divBdr>
            <w:top w:val="none" w:sz="0" w:space="0" w:color="auto"/>
            <w:left w:val="none" w:sz="0" w:space="0" w:color="auto"/>
            <w:bottom w:val="none" w:sz="0" w:space="0" w:color="auto"/>
            <w:right w:val="none" w:sz="0" w:space="0" w:color="auto"/>
          </w:divBdr>
          <w:divsChild>
            <w:div w:id="672419341">
              <w:marLeft w:val="0"/>
              <w:marRight w:val="0"/>
              <w:marTop w:val="0"/>
              <w:marBottom w:val="0"/>
              <w:divBdr>
                <w:top w:val="none" w:sz="0" w:space="0" w:color="auto"/>
                <w:left w:val="none" w:sz="0" w:space="0" w:color="auto"/>
                <w:bottom w:val="none" w:sz="0" w:space="0" w:color="auto"/>
                <w:right w:val="none" w:sz="0" w:space="0" w:color="auto"/>
              </w:divBdr>
            </w:div>
            <w:div w:id="1150632868">
              <w:marLeft w:val="0"/>
              <w:marRight w:val="0"/>
              <w:marTop w:val="0"/>
              <w:marBottom w:val="0"/>
              <w:divBdr>
                <w:top w:val="none" w:sz="0" w:space="0" w:color="auto"/>
                <w:left w:val="none" w:sz="0" w:space="0" w:color="auto"/>
                <w:bottom w:val="none" w:sz="0" w:space="0" w:color="auto"/>
                <w:right w:val="none" w:sz="0" w:space="0" w:color="auto"/>
              </w:divBdr>
              <w:divsChild>
                <w:div w:id="297877130">
                  <w:marLeft w:val="0"/>
                  <w:marRight w:val="0"/>
                  <w:marTop w:val="0"/>
                  <w:marBottom w:val="0"/>
                  <w:divBdr>
                    <w:top w:val="none" w:sz="0" w:space="0" w:color="auto"/>
                    <w:left w:val="none" w:sz="0" w:space="0" w:color="auto"/>
                    <w:bottom w:val="none" w:sz="0" w:space="0" w:color="auto"/>
                    <w:right w:val="none" w:sz="0" w:space="0" w:color="auto"/>
                  </w:divBdr>
                  <w:divsChild>
                    <w:div w:id="148793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1704</Words>
  <Characters>9713</Characters>
  <Application>Microsoft Office Word</Application>
  <DocSecurity>0</DocSecurity>
  <Lines>80</Lines>
  <Paragraphs>22</Paragraphs>
  <ScaleCrop>false</ScaleCrop>
  <Company/>
  <LinksUpToDate>false</LinksUpToDate>
  <CharactersWithSpaces>11395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Taskin</dc:creator>
  <cp:keywords/>
  <dc:description/>
  <cp:lastModifiedBy>Burak Taskin</cp:lastModifiedBy>
  <cp:revision>2</cp:revision>
  <dcterms:created xsi:type="dcterms:W3CDTF">2024-12-14T17:52:00Z</dcterms:created>
  <dcterms:modified xsi:type="dcterms:W3CDTF">2024-12-14T17:55:00Z</dcterms:modified>
</cp:coreProperties>
</file>