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88" w:lineRule="auto"/>
        <w:ind w:left="0" w:right="0" w:firstLine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70707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707070"/>
          <w:sz w:val="36"/>
          <w:szCs w:val="3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sz w:val="36"/>
          <w:szCs w:val="36"/>
          <w:rtl w:val="0"/>
        </w:rPr>
        <w:t xml:space="preserve">9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707070"/>
          <w:sz w:val="36"/>
          <w:szCs w:val="36"/>
          <w:u w:val="none"/>
          <w:shd w:fill="auto" w:val="clear"/>
          <w:vertAlign w:val="baseline"/>
          <w:rtl w:val="0"/>
        </w:rPr>
        <w:t xml:space="preserve"> February 2020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88" w:lineRule="auto"/>
        <w:ind w:left="0" w:right="0" w:firstLine="36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CTIS 222 2020 Spring Project Proposal</w:t>
      </w:r>
    </w:p>
    <w:p w:rsidR="00000000" w:rsidDel="00000000" w:rsidP="00000000" w:rsidRDefault="00000000" w:rsidRPr="00000000" w14:paraId="00000003">
      <w:pPr>
        <w:pStyle w:val="Title"/>
        <w:rPr/>
      </w:pPr>
      <w:r w:rsidDel="00000000" w:rsidR="00000000" w:rsidRPr="00000000">
        <w:rPr>
          <w:sz w:val="72"/>
          <w:szCs w:val="72"/>
          <w:rtl w:val="0"/>
        </w:rPr>
        <w:t xml:space="preserve">Konya Space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numPr>
          <w:ilvl w:val="0"/>
          <w:numId w:val="2"/>
        </w:numPr>
        <w:ind w:left="36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project members</w:t>
      </w:r>
    </w:p>
    <w:p w:rsidR="00000000" w:rsidDel="00000000" w:rsidP="00000000" w:rsidRDefault="00000000" w:rsidRPr="00000000" w14:paraId="00000005">
      <w:pPr>
        <w:pStyle w:val="Heading3"/>
        <w:numPr>
          <w:ilvl w:val="2"/>
          <w:numId w:val="2"/>
        </w:numPr>
        <w:ind w:left="10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Aytuğ Berk Şengül </w:t>
      </w:r>
    </w:p>
    <w:p w:rsidR="00000000" w:rsidDel="00000000" w:rsidP="00000000" w:rsidRDefault="00000000" w:rsidRPr="00000000" w14:paraId="00000006">
      <w:pPr>
        <w:pStyle w:val="Heading3"/>
        <w:numPr>
          <w:ilvl w:val="2"/>
          <w:numId w:val="2"/>
        </w:numPr>
        <w:ind w:left="10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Burak Türksever</w:t>
      </w:r>
    </w:p>
    <w:p w:rsidR="00000000" w:rsidDel="00000000" w:rsidP="00000000" w:rsidRDefault="00000000" w:rsidRPr="00000000" w14:paraId="00000007">
      <w:pPr>
        <w:pStyle w:val="Heading1"/>
        <w:numPr>
          <w:ilvl w:val="0"/>
          <w:numId w:val="2"/>
        </w:numPr>
        <w:ind w:left="36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project scope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/>
        <w:ind w:left="720"/>
        <w:rPr>
          <w:sz w:val="28"/>
          <w:szCs w:val="28"/>
          <w:u w:val="none"/>
        </w:rPr>
      </w:pPr>
      <w:bookmarkStart w:colFirst="0" w:colLast="0" w:name="_gjdgxs" w:id="0"/>
      <w:bookmarkEnd w:id="0"/>
      <w:r w:rsidDel="00000000" w:rsidR="00000000" w:rsidRPr="00000000">
        <w:rPr>
          <w:sz w:val="28"/>
          <w:szCs w:val="28"/>
          <w:rtl w:val="0"/>
        </w:rPr>
        <w:t xml:space="preserve">The Project is going to be used for creating and launching rockets by the private spaceflight company called SpaceĞ.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/>
        <w:ind w:left="720"/>
        <w:rPr>
          <w:sz w:val="28"/>
          <w:szCs w:val="28"/>
          <w:u w:val="none"/>
        </w:rPr>
      </w:pPr>
      <w:bookmarkStart w:colFirst="0" w:colLast="0" w:name="_simf8dkcisia" w:id="1"/>
      <w:bookmarkEnd w:id="1"/>
      <w:r w:rsidDel="00000000" w:rsidR="00000000" w:rsidRPr="00000000">
        <w:rPr>
          <w:sz w:val="28"/>
          <w:szCs w:val="28"/>
          <w:rtl w:val="0"/>
        </w:rPr>
        <w:t xml:space="preserve">The company is located in Sarayönü/Konya.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/>
        <w:ind w:left="720"/>
        <w:rPr>
          <w:sz w:val="28"/>
          <w:szCs w:val="28"/>
        </w:rPr>
      </w:pPr>
      <w:bookmarkStart w:colFirst="0" w:colLast="0" w:name="_bhzssjt04x73" w:id="2"/>
      <w:bookmarkEnd w:id="2"/>
      <w:r w:rsidDel="00000000" w:rsidR="00000000" w:rsidRPr="00000000">
        <w:rPr>
          <w:sz w:val="28"/>
          <w:szCs w:val="28"/>
          <w:rtl w:val="0"/>
        </w:rPr>
        <w:t xml:space="preserve">It is a management information system.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/>
        <w:ind w:left="720"/>
        <w:rPr>
          <w:sz w:val="28"/>
          <w:szCs w:val="28"/>
          <w:u w:val="none"/>
        </w:rPr>
      </w:pPr>
      <w:bookmarkStart w:colFirst="0" w:colLast="0" w:name="_jp2qku20y5wb" w:id="3"/>
      <w:bookmarkEnd w:id="3"/>
      <w:r w:rsidDel="00000000" w:rsidR="00000000" w:rsidRPr="00000000">
        <w:rPr>
          <w:sz w:val="28"/>
          <w:szCs w:val="28"/>
          <w:rtl w:val="0"/>
        </w:rPr>
        <w:t xml:space="preserve">Users are able to create virtual spacecrafts with an interactive craft designer in which the software gives feedback to user generally about craft’s mass, dry mass, thrust-to-weight ratio and its aerodynamic properties on differents layers of the atmosphere.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/>
        <w:ind w:left="720"/>
        <w:rPr>
          <w:sz w:val="28"/>
          <w:szCs w:val="28"/>
          <w:u w:val="none"/>
        </w:rPr>
      </w:pPr>
      <w:bookmarkStart w:colFirst="0" w:colLast="0" w:name="_n8gpxpk5thij" w:id="4"/>
      <w:bookmarkEnd w:id="4"/>
      <w:r w:rsidDel="00000000" w:rsidR="00000000" w:rsidRPr="00000000">
        <w:rPr>
          <w:sz w:val="28"/>
          <w:szCs w:val="28"/>
          <w:rtl w:val="0"/>
        </w:rPr>
        <w:t xml:space="preserve">A spacecraft may have modules such as command module, supply module, fuel tanks, rocket engines, stage separators, communication devices. These modules may be grouped as different stages just as real life.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/>
        <w:rPr>
          <w:sz w:val="28"/>
          <w:szCs w:val="28"/>
          <w:u w:val="none"/>
        </w:rPr>
      </w:pPr>
      <w:bookmarkStart w:colFirst="0" w:colLast="0" w:name="_kivf7lfd1fj7" w:id="5"/>
      <w:bookmarkEnd w:id="5"/>
      <w:r w:rsidDel="00000000" w:rsidR="00000000" w:rsidRPr="00000000">
        <w:rPr>
          <w:sz w:val="28"/>
          <w:szCs w:val="28"/>
          <w:rtl w:val="0"/>
        </w:rPr>
        <w:t xml:space="preserve">If the time lets us, it will possibly have seed based random solar system generation in order to simulate flight mechanics within other solar systems with different gravitational fields.</w:t>
      </w:r>
    </w:p>
    <w:sectPr>
      <w:footerReference r:id="rId6" w:type="default"/>
      <w:pgSz w:h="16839" w:w="11907"/>
      <w:pgMar w:bottom="1080" w:top="1440" w:left="1800" w:right="180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36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70707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70707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upperLetter"/>
      <w:lvlText w:val="%2."/>
      <w:lvlJc w:val="left"/>
      <w:pPr>
        <w:ind w:left="720" w:hanging="360"/>
      </w:pPr>
      <w:rPr/>
    </w:lvl>
    <w:lvl w:ilvl="2">
      <w:start w:val="1"/>
      <w:numFmt w:val="lowerRoman"/>
      <w:lvlText w:val="%3."/>
      <w:lvlJc w:val="right"/>
      <w:pPr>
        <w:ind w:left="1080" w:hanging="360"/>
      </w:pPr>
      <w:rPr/>
    </w:lvl>
    <w:lvl w:ilvl="3">
      <w:start w:val="1"/>
      <w:numFmt w:val="decimal"/>
      <w:lvlText w:val="%4."/>
      <w:lvlJc w:val="left"/>
      <w:pPr>
        <w:ind w:left="1440" w:hanging="360"/>
      </w:pPr>
      <w:rPr/>
    </w:lvl>
    <w:lvl w:ilvl="4">
      <w:start w:val="1"/>
      <w:numFmt w:val="lowerLetter"/>
      <w:lvlText w:val="%5."/>
      <w:lvlJc w:val="left"/>
      <w:pPr>
        <w:ind w:left="1800" w:hanging="360"/>
      </w:pPr>
      <w:rPr/>
    </w:lvl>
    <w:lvl w:ilvl="5">
      <w:start w:val="1"/>
      <w:numFmt w:val="lowerRoman"/>
      <w:lvlText w:val="%6."/>
      <w:lvlJc w:val="right"/>
      <w:pPr>
        <w:ind w:left="2160" w:hanging="360"/>
      </w:pPr>
      <w:rPr/>
    </w:lvl>
    <w:lvl w:ilvl="6">
      <w:start w:val="1"/>
      <w:numFmt w:val="decimal"/>
      <w:lvlText w:val="%7."/>
      <w:lvlJc w:val="left"/>
      <w:pPr>
        <w:ind w:left="2520" w:hanging="360"/>
      </w:pPr>
      <w:rPr/>
    </w:lvl>
    <w:lvl w:ilvl="7">
      <w:start w:val="1"/>
      <w:numFmt w:val="lowerLetter"/>
      <w:lvlText w:val="%8."/>
      <w:lvlJc w:val="left"/>
      <w:pPr>
        <w:ind w:left="2880" w:hanging="360"/>
      </w:pPr>
      <w:rPr/>
    </w:lvl>
    <w:lvl w:ilvl="8">
      <w:start w:val="1"/>
      <w:numFmt w:val="lowerRoman"/>
      <w:lvlText w:val="%9."/>
      <w:lvlJc w:val="right"/>
      <w:pPr>
        <w:ind w:left="324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color w:val="707070"/>
        <w:sz w:val="22"/>
        <w:szCs w:val="22"/>
        <w:lang w:val="tr-TR"/>
      </w:rPr>
    </w:rPrDefault>
    <w:pPrDefault>
      <w:pPr>
        <w:spacing w:after="120" w:line="288" w:lineRule="auto"/>
        <w:ind w:left="360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60" w:before="600" w:lineRule="auto"/>
      <w:ind w:left="360" w:hanging="360"/>
    </w:pPr>
    <w:rPr>
      <w:rFonts w:ascii="Cambria" w:cs="Cambria" w:eastAsia="Cambria" w:hAnsi="Cambria"/>
      <w:smallCaps w:val="1"/>
      <w:color w:val="2e2e2e"/>
      <w:sz w:val="26"/>
      <w:szCs w:val="26"/>
    </w:rPr>
  </w:style>
  <w:style w:type="paragraph" w:styleId="Heading2">
    <w:name w:val="heading 2"/>
    <w:basedOn w:val="Normal"/>
    <w:next w:val="Normal"/>
    <w:pPr>
      <w:spacing w:before="40" w:lineRule="auto"/>
      <w:ind w:left="720" w:hanging="360"/>
    </w:pPr>
    <w:rPr>
      <w:rFonts w:ascii="Cambria" w:cs="Cambria" w:eastAsia="Cambria" w:hAnsi="Cambria"/>
      <w:color w:val="2e2e2e"/>
    </w:rPr>
  </w:style>
  <w:style w:type="paragraph" w:styleId="Heading3">
    <w:name w:val="heading 3"/>
    <w:basedOn w:val="Normal"/>
    <w:next w:val="Normal"/>
    <w:pPr>
      <w:spacing w:after="0" w:before="40" w:lineRule="auto"/>
      <w:ind w:left="1080" w:hanging="360"/>
    </w:pPr>
    <w:rPr>
      <w:rFonts w:ascii="Cambria" w:cs="Cambria" w:eastAsia="Cambria" w:hAnsi="Cambria"/>
    </w:rPr>
  </w:style>
  <w:style w:type="paragraph" w:styleId="Heading4">
    <w:name w:val="heading 4"/>
    <w:basedOn w:val="Normal"/>
    <w:next w:val="Normal"/>
    <w:pPr>
      <w:spacing w:after="0" w:before="40" w:lineRule="auto"/>
      <w:ind w:left="1440" w:hanging="360"/>
    </w:pPr>
    <w:rPr>
      <w:rFonts w:ascii="Cambria" w:cs="Cambria" w:eastAsia="Cambria" w:hAnsi="Cambria"/>
      <w:i w:val="1"/>
    </w:rPr>
  </w:style>
  <w:style w:type="paragraph" w:styleId="Heading5">
    <w:name w:val="heading 5"/>
    <w:basedOn w:val="Normal"/>
    <w:next w:val="Normal"/>
    <w:pPr>
      <w:spacing w:after="0" w:before="40" w:lineRule="auto"/>
      <w:ind w:left="1800" w:hanging="360"/>
    </w:pPr>
    <w:rPr>
      <w:rFonts w:ascii="Cambria" w:cs="Cambria" w:eastAsia="Cambria" w:hAnsi="Cambria"/>
      <w:i w:val="1"/>
      <w:color w:val="2e2e2e"/>
    </w:rPr>
  </w:style>
  <w:style w:type="paragraph" w:styleId="Heading6">
    <w:name w:val="heading 6"/>
    <w:basedOn w:val="Normal"/>
    <w:next w:val="Normal"/>
    <w:pPr>
      <w:spacing w:after="0" w:before="40" w:lineRule="auto"/>
      <w:ind w:left="2160" w:hanging="360"/>
    </w:pPr>
    <w:rPr>
      <w:rFonts w:ascii="Cambria" w:cs="Cambria" w:eastAsia="Cambria" w:hAnsi="Cambria"/>
      <w:color w:val="2e2e2e"/>
    </w:rPr>
  </w:style>
  <w:style w:type="paragraph" w:styleId="Title">
    <w:name w:val="Title"/>
    <w:basedOn w:val="Normal"/>
    <w:next w:val="Normal"/>
    <w:pPr>
      <w:pBdr>
        <w:left w:color="000000" w:space="10" w:sz="48" w:val="single"/>
      </w:pBdr>
      <w:spacing w:after="0" w:before="240" w:lineRule="auto"/>
      <w:ind w:left="0"/>
    </w:pPr>
    <w:rPr>
      <w:rFonts w:ascii="Cambria" w:cs="Cambria" w:eastAsia="Cambria" w:hAnsi="Cambria"/>
      <w:smallCaps w:val="1"/>
      <w:color w:val="2e2e2e"/>
      <w:sz w:val="54"/>
      <w:szCs w:val="54"/>
    </w:rPr>
  </w:style>
  <w:style w:type="paragraph" w:styleId="Subtitle">
    <w:name w:val="Subtitle"/>
    <w:basedOn w:val="Normal"/>
    <w:next w:val="Normal"/>
    <w:pPr>
      <w:spacing w:after="160" w:lineRule="auto"/>
      <w:ind w:left="360"/>
    </w:pPr>
    <w:rPr>
      <w:i w:val="1"/>
      <w:sz w:val="32"/>
      <w:szCs w:val="32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