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D9AAE2" w14:textId="3BD65818" w:rsidR="00D4304F" w:rsidRPr="00A96775" w:rsidRDefault="00A96775" w:rsidP="00A96775">
      <w:pPr>
        <w:pStyle w:val="Balk1"/>
        <w:jc w:val="center"/>
        <w:rPr>
          <w:sz w:val="28"/>
          <w:szCs w:val="12"/>
        </w:rPr>
      </w:pPr>
      <w:r w:rsidRPr="00A96775">
        <w:rPr>
          <w:sz w:val="44"/>
          <w:szCs w:val="20"/>
        </w:rPr>
        <w:t>TaxİMETRE</w:t>
      </w:r>
      <w:r>
        <w:rPr>
          <w:sz w:val="44"/>
          <w:szCs w:val="20"/>
        </w:rPr>
        <w:t xml:space="preserve"> PROJESI DONANIM RAPORU</w:t>
      </w:r>
    </w:p>
    <w:p w14:paraId="7A7D6BED" w14:textId="3FF10600" w:rsidR="00D4304F" w:rsidRDefault="00A96775" w:rsidP="00D81CD8">
      <w:pPr>
        <w:spacing w:after="360"/>
      </w:pPr>
      <w:r>
        <w:t xml:space="preserve">Bu raporda Taximetre projesi için geliştirilen donanımın </w:t>
      </w:r>
      <w:r w:rsidR="00D81CD8">
        <w:t>araştırma sonuçları verilmiştir.</w:t>
      </w:r>
      <w:r w:rsidR="00D81CD8">
        <w:br/>
        <w:t>İncelenen Referans Taximetre: HALE TAXIMETER MCT-07</w:t>
      </w:r>
    </w:p>
    <w:p w14:paraId="62F2F19C" w14:textId="1D2BD261" w:rsidR="00D81CD8" w:rsidRPr="00D81CD8" w:rsidRDefault="00D81CD8">
      <w:pPr>
        <w:pStyle w:val="Balk2"/>
        <w:rPr>
          <w:sz w:val="28"/>
          <w:szCs w:val="20"/>
        </w:rPr>
      </w:pPr>
      <w:r>
        <w:rPr>
          <w:sz w:val="28"/>
          <w:szCs w:val="20"/>
        </w:rPr>
        <w:t>1-GSM Modülü</w:t>
      </w:r>
    </w:p>
    <w:p w14:paraId="30E54B98" w14:textId="77777777" w:rsidR="00D81CD8" w:rsidRDefault="00D81CD8" w:rsidP="00D81CD8">
      <w:pPr>
        <w:pStyle w:val="ListeParagraf"/>
        <w:numPr>
          <w:ilvl w:val="0"/>
          <w:numId w:val="21"/>
        </w:numPr>
        <w:spacing w:before="0" w:after="0"/>
      </w:pPr>
      <w:r>
        <w:t>HALE burada Telit LE910R1-EAG kullanmış. Bizde Quectel EC25EUXGA-128-SGNS</w:t>
      </w:r>
    </w:p>
    <w:p w14:paraId="6791CF92" w14:textId="77777777" w:rsidR="00D81CD8" w:rsidRDefault="00D81CD8" w:rsidP="00D81CD8">
      <w:pPr>
        <w:pStyle w:val="ListeParagraf"/>
        <w:spacing w:before="0" w:after="0"/>
      </w:pPr>
      <w:r>
        <w:t xml:space="preserve">LE910R1-EAG Cat 1 </w:t>
      </w:r>
      <w:proofErr w:type="gramStart"/>
      <w:r>
        <w:t>bis(</w:t>
      </w:r>
      <w:proofErr w:type="gramEnd"/>
      <w:r>
        <w:t>10 Mpbs) hücresel erişim teknolojisini kullanıyor. EC25 Cat 4(150Mbps).</w:t>
      </w:r>
    </w:p>
    <w:p w14:paraId="5FD50D92" w14:textId="77777777" w:rsidR="00D81CD8" w:rsidRDefault="00D81CD8" w:rsidP="00D81CD8">
      <w:pPr>
        <w:pStyle w:val="ListeParagraf"/>
        <w:numPr>
          <w:ilvl w:val="0"/>
          <w:numId w:val="21"/>
        </w:numPr>
        <w:spacing w:before="0" w:after="0"/>
      </w:pPr>
      <w:r>
        <w:t>Her iki modülde dahili GPS bulunmakta.</w:t>
      </w:r>
    </w:p>
    <w:p w14:paraId="0B768BB5" w14:textId="77777777" w:rsidR="00D81CD8" w:rsidRDefault="00D81CD8" w:rsidP="00D81CD8">
      <w:pPr>
        <w:pStyle w:val="ListeParagraf"/>
        <w:numPr>
          <w:ilvl w:val="0"/>
          <w:numId w:val="21"/>
        </w:numPr>
        <w:spacing w:before="0" w:after="0"/>
      </w:pPr>
      <w:r>
        <w:t>Her iki modülde 2G backup ile kırsalda ya da otopark gibi LTE bantlarının çekmediği konumlarda avantajlı.</w:t>
      </w:r>
    </w:p>
    <w:p w14:paraId="5DDA6748" w14:textId="77777777" w:rsidR="00D81CD8" w:rsidRDefault="00D81CD8" w:rsidP="00D81CD8">
      <w:pPr>
        <w:pStyle w:val="ListeParagraf"/>
        <w:numPr>
          <w:ilvl w:val="0"/>
          <w:numId w:val="21"/>
        </w:numPr>
        <w:spacing w:before="0" w:after="0"/>
      </w:pPr>
      <w:r>
        <w:t>EC25 te 3G kapsamı da var fakat Türkiye de dahil Almanya da 3G bantlarını tamamen kapatılmıştır.</w:t>
      </w:r>
    </w:p>
    <w:p w14:paraId="1EB92EC4" w14:textId="77777777" w:rsidR="00D81CD8" w:rsidRDefault="00D81CD8" w:rsidP="00D81CD8">
      <w:pPr>
        <w:pStyle w:val="ListeParagraf"/>
        <w:numPr>
          <w:ilvl w:val="0"/>
          <w:numId w:val="21"/>
        </w:numPr>
        <w:spacing w:before="0" w:after="0"/>
      </w:pPr>
      <w:r>
        <w:t>Maliyet açısında EC25 Cat 1 bis bir modüle göre 8-10 USD daha pahalı olacaktır.</w:t>
      </w:r>
    </w:p>
    <w:p w14:paraId="4143E77A" w14:textId="0799FC0A" w:rsidR="00D81CD8" w:rsidRDefault="00D81CD8" w:rsidP="00D81CD8">
      <w:pPr>
        <w:pStyle w:val="ListeParagraf"/>
        <w:numPr>
          <w:ilvl w:val="0"/>
          <w:numId w:val="21"/>
        </w:numPr>
        <w:spacing w:before="0" w:after="0"/>
      </w:pPr>
      <w:r>
        <w:t>EC25 Main+Diversity olmak üzere 2 adet GSM antenine ihtiyaç duyuyor. Bu da taximetre için büyük dezavantaj.</w:t>
      </w:r>
    </w:p>
    <w:p w14:paraId="6513F7BA" w14:textId="77777777" w:rsidR="00D81CD8" w:rsidRDefault="00D81CD8" w:rsidP="00D81CD8">
      <w:pPr>
        <w:pStyle w:val="ListeParagraf"/>
        <w:numPr>
          <w:ilvl w:val="0"/>
          <w:numId w:val="21"/>
        </w:numPr>
        <w:spacing w:before="0" w:after="0"/>
      </w:pPr>
      <w:r>
        <w:t>Özetle EC25 in 150Mbps lik bant hızı taksimetrenin göndereceği 100Kb lık veri için gereksiz gözüküyor.</w:t>
      </w:r>
    </w:p>
    <w:p w14:paraId="4A13948E" w14:textId="77777777" w:rsidR="00D81CD8" w:rsidRDefault="00D81CD8" w:rsidP="00D81CD8">
      <w:pPr>
        <w:pStyle w:val="ListeParagraf"/>
        <w:numPr>
          <w:ilvl w:val="0"/>
          <w:numId w:val="21"/>
        </w:numPr>
        <w:spacing w:before="0" w:after="0"/>
      </w:pPr>
      <w:r>
        <w:t>Quectelden önerim EG912Y-EU modülüdür.</w:t>
      </w:r>
    </w:p>
    <w:p w14:paraId="47BFDE9E" w14:textId="248C71A6" w:rsidR="00D4304F" w:rsidRDefault="00D81CD8" w:rsidP="00D81CD8">
      <w:pPr>
        <w:spacing w:before="0" w:after="0"/>
      </w:pPr>
      <w:r>
        <w:t>EC25 ten devam mı edelim? Yoksa Quectel de farklı bir modül mü seçelim?</w:t>
      </w:r>
    </w:p>
    <w:p w14:paraId="3AF0A307" w14:textId="3CAB2673" w:rsidR="00F06732" w:rsidRDefault="00F06732" w:rsidP="00D81CD8">
      <w:pPr>
        <w:spacing w:before="0" w:after="0"/>
      </w:pPr>
    </w:p>
    <w:p w14:paraId="0CEEDAA1" w14:textId="10E10EE4" w:rsidR="00F06732" w:rsidRDefault="00F06732" w:rsidP="00F06732">
      <w:pPr>
        <w:spacing w:before="0" w:after="0"/>
      </w:pPr>
      <w:r>
        <w:t>Ayrıca GSM modülü şematiğini incelediğimde:</w:t>
      </w:r>
    </w:p>
    <w:p w14:paraId="2504F38E" w14:textId="4A00674D" w:rsidR="00F06732" w:rsidRDefault="00F06732" w:rsidP="00F06732">
      <w:pPr>
        <w:spacing w:before="0" w:after="0"/>
      </w:pPr>
    </w:p>
    <w:p w14:paraId="0C87D136" w14:textId="2F3C8259" w:rsidR="00F06732" w:rsidRDefault="00F06732" w:rsidP="00F06732">
      <w:pPr>
        <w:pStyle w:val="ListeParagraf"/>
        <w:numPr>
          <w:ilvl w:val="0"/>
          <w:numId w:val="24"/>
        </w:numPr>
        <w:spacing w:before="0" w:after="0"/>
      </w:pPr>
      <w:r>
        <w:t>GSM Modülünü besleyen regülatör 1A çıkışlı lineer regülatör seçilmiş. Bu regülatörün gücü modülü besleyemeyeceği gibi, VBAT hattında olması gereken yüksek değerli kapasiteler de bulunmuyor. Burada farklı bir şey mi düşünülüyor?</w:t>
      </w:r>
      <w:r w:rsidR="00ED22A9">
        <w:t xml:space="preserve"> Burada en az 2A-3A switching regülatör </w:t>
      </w:r>
      <w:proofErr w:type="gramStart"/>
      <w:r w:rsidR="00ED22A9">
        <w:t>eklemeliyiz ?</w:t>
      </w:r>
      <w:proofErr w:type="gramEnd"/>
    </w:p>
    <w:p w14:paraId="41E84B4F" w14:textId="7EE7EF9E" w:rsidR="00F06732" w:rsidRDefault="00F06732" w:rsidP="00F06732">
      <w:pPr>
        <w:pStyle w:val="ListeParagraf"/>
        <w:numPr>
          <w:ilvl w:val="0"/>
          <w:numId w:val="24"/>
        </w:numPr>
        <w:spacing w:before="0" w:after="0"/>
      </w:pPr>
      <w:r>
        <w:t>EC25 modülü çift anten kullanıyor.</w:t>
      </w:r>
      <w:r w:rsidR="00560C4D">
        <w:t xml:space="preserve"> Biz Diversity anteni bağlamamışız. Bu çekim kalitesini düşürebilir. Bu bize uygun mu?</w:t>
      </w:r>
    </w:p>
    <w:p w14:paraId="2ACF55D1" w14:textId="22E06BD9" w:rsidR="00560C4D" w:rsidRDefault="00560C4D" w:rsidP="00F06732">
      <w:pPr>
        <w:pStyle w:val="ListeParagraf"/>
        <w:numPr>
          <w:ilvl w:val="0"/>
          <w:numId w:val="24"/>
        </w:numPr>
        <w:spacing w:before="0" w:after="0"/>
      </w:pPr>
      <w:r>
        <w:lastRenderedPageBreak/>
        <w:t xml:space="preserve">EC25 modülü GPS anteni takmak için bir senaryo düşünülmemiş. GPS olmayacak mı? </w:t>
      </w:r>
    </w:p>
    <w:p w14:paraId="25B2BEC0" w14:textId="3CDE672E" w:rsidR="00560C4D" w:rsidRDefault="00560C4D" w:rsidP="00F06732">
      <w:pPr>
        <w:pStyle w:val="ListeParagraf"/>
        <w:numPr>
          <w:ilvl w:val="0"/>
          <w:numId w:val="24"/>
        </w:numPr>
        <w:spacing w:before="0" w:after="0"/>
      </w:pPr>
      <w:r>
        <w:t>EC25 modülü ignition için kullanılan PWRKEY pini doğrudan işlemciye bağlanmış. İşlemci ve GSM modülü farklı voltaj seviyelerinde beslendiğinden High ve Low state lerinde pin üzerinden sonsuz akabileceğin burayı BJT ile anahtarlayacağım.</w:t>
      </w:r>
    </w:p>
    <w:p w14:paraId="6F1EE3DF" w14:textId="20D69B0A" w:rsidR="00D81CD8" w:rsidRDefault="00D81CD8" w:rsidP="00D81CD8">
      <w:pPr>
        <w:pStyle w:val="Balk2"/>
      </w:pPr>
      <w:r>
        <w:rPr>
          <w:sz w:val="28"/>
          <w:szCs w:val="20"/>
        </w:rPr>
        <w:t>2- CAN Transceıver</w:t>
      </w:r>
      <w:r>
        <w:t xml:space="preserve"> </w:t>
      </w:r>
    </w:p>
    <w:p w14:paraId="2BFCB36B" w14:textId="42F02B61" w:rsidR="00D81CD8" w:rsidRDefault="00D81CD8" w:rsidP="00D81CD8">
      <w:pPr>
        <w:pStyle w:val="ListeParagraf"/>
      </w:pPr>
      <w:r>
        <w:t>HALE CAN Transceiver olarak NXP markasının TJA1042 çipini kullanıyor. Bu çip AEC-Q100 sertifikalı. Otomotiv sertifaklı</w:t>
      </w:r>
      <w:r w:rsidR="00F06732">
        <w:t>.</w:t>
      </w:r>
    </w:p>
    <w:p w14:paraId="1CE26CC5" w14:textId="3C3FC554" w:rsidR="00D81CD8" w:rsidRDefault="00D81CD8" w:rsidP="00D81CD8">
      <w:pPr>
        <w:pStyle w:val="ListeParagraf"/>
      </w:pPr>
      <w:r>
        <w:t xml:space="preserve">Biz </w:t>
      </w:r>
      <w:r w:rsidR="00F06732">
        <w:t>Texas Instruments in SN65HVD230DR modelini kullanmışız. Bu entegrede bu sertifika yok.</w:t>
      </w:r>
    </w:p>
    <w:p w14:paraId="5FD2CE97" w14:textId="6BEFA393" w:rsidR="00F06732" w:rsidRDefault="00F06732" w:rsidP="00F06732">
      <w:pPr>
        <w:pStyle w:val="ListeParagraf"/>
      </w:pPr>
      <w:r>
        <w:t>SN65HVD230DR ile devam edelim mi?</w:t>
      </w:r>
    </w:p>
    <w:p w14:paraId="19D53B45" w14:textId="5E709BB9" w:rsidR="009F5E2B" w:rsidRDefault="00560C4D" w:rsidP="00560C4D">
      <w:pPr>
        <w:pStyle w:val="Balk2"/>
        <w:rPr>
          <w:sz w:val="28"/>
          <w:szCs w:val="20"/>
        </w:rPr>
      </w:pPr>
      <w:r>
        <w:rPr>
          <w:sz w:val="28"/>
          <w:szCs w:val="20"/>
        </w:rPr>
        <w:t>3- sUPER CAPACITOR</w:t>
      </w:r>
    </w:p>
    <w:p w14:paraId="2112FF1F" w14:textId="70D205DA" w:rsidR="00560C4D" w:rsidRDefault="00560C4D" w:rsidP="00560C4D">
      <w:pPr>
        <w:pStyle w:val="Balk2"/>
        <w:rPr>
          <w:sz w:val="28"/>
          <w:szCs w:val="20"/>
        </w:rPr>
      </w:pPr>
    </w:p>
    <w:p w14:paraId="443761E0" w14:textId="737EBBBE" w:rsidR="00560C4D" w:rsidRDefault="00560C4D" w:rsidP="00560C4D">
      <w:pPr>
        <w:pStyle w:val="ListeParagraf"/>
      </w:pPr>
      <w:r>
        <w:t xml:space="preserve">Ölçüm cihazı standartlarında, enerji kesilmesi vb. durumlarda son kayıtları hafızaya kaydedebilmek amacıyla işlemci besleme hattı Super Kapasitör </w:t>
      </w:r>
      <w:proofErr w:type="gramStart"/>
      <w:r>
        <w:t>ve ya</w:t>
      </w:r>
      <w:proofErr w:type="gramEnd"/>
      <w:r>
        <w:t xml:space="preserve"> pil ile desteklenir. Burada bilgilerin kayıt olabilmesi için işlemciye 1-2 saniye yeterli olacaktır. Fakat taximetre de ekran</w:t>
      </w:r>
      <w:r w:rsidR="005B0F33">
        <w:t>da birtakım verilerin 4-5 dakika görülmesi de isteniyor olabilir. Tasarıma bir süper capacitor eklemeliyiz.</w:t>
      </w:r>
    </w:p>
    <w:p w14:paraId="5FF568F9" w14:textId="64C90986" w:rsidR="00751269" w:rsidRDefault="00751269" w:rsidP="00560C4D">
      <w:pPr>
        <w:pStyle w:val="ListeParagraf"/>
      </w:pPr>
    </w:p>
    <w:p w14:paraId="0F7F3732" w14:textId="09804D08" w:rsidR="00751269" w:rsidRDefault="00751269" w:rsidP="00751269">
      <w:pPr>
        <w:pStyle w:val="Balk2"/>
        <w:rPr>
          <w:sz w:val="28"/>
          <w:szCs w:val="20"/>
        </w:rPr>
      </w:pPr>
      <w:r>
        <w:rPr>
          <w:sz w:val="28"/>
          <w:szCs w:val="20"/>
        </w:rPr>
        <w:t>4- tAXI TOPLIGHT</w:t>
      </w:r>
    </w:p>
    <w:p w14:paraId="1A17EBE6" w14:textId="22C18EAE" w:rsidR="00751269" w:rsidRDefault="00751269" w:rsidP="00751269">
      <w:pPr>
        <w:pStyle w:val="Balk2"/>
        <w:rPr>
          <w:sz w:val="28"/>
          <w:szCs w:val="20"/>
        </w:rPr>
      </w:pPr>
    </w:p>
    <w:p w14:paraId="768B5E8F" w14:textId="38E4AA5A" w:rsidR="00751269" w:rsidRDefault="00751269" w:rsidP="00751269">
      <w:pPr>
        <w:pStyle w:val="ListeParagraf"/>
      </w:pPr>
      <w:r>
        <w:t xml:space="preserve">Toplight modülüne </w:t>
      </w:r>
      <w:proofErr w:type="gramStart"/>
      <w:r>
        <w:t>giden  LAMP</w:t>
      </w:r>
      <w:proofErr w:type="gramEnd"/>
      <w:r>
        <w:t>_OUT_0, LAMP_OUT_1 ve LAMP_OUT_2 çıkışlarını neden BJT ile anahtarlamak istiyoruz ? NMOS kullanmak mantıklı olabilir mi? İşlemci pininden sürekli tetik için akım çekmek zorunda kalabiliriz.</w:t>
      </w:r>
    </w:p>
    <w:p w14:paraId="37682400" w14:textId="3139DDA8" w:rsidR="00751269" w:rsidRDefault="00751269" w:rsidP="00751269">
      <w:pPr>
        <w:pStyle w:val="ListeParagraf"/>
      </w:pPr>
    </w:p>
    <w:p w14:paraId="13F93EB7" w14:textId="77DC013A" w:rsidR="00751269" w:rsidRDefault="00751269" w:rsidP="00751269">
      <w:pPr>
        <w:pStyle w:val="Balk2"/>
        <w:rPr>
          <w:sz w:val="28"/>
          <w:szCs w:val="20"/>
        </w:rPr>
      </w:pPr>
      <w:r>
        <w:rPr>
          <w:sz w:val="28"/>
          <w:szCs w:val="20"/>
        </w:rPr>
        <w:t xml:space="preserve">5- </w:t>
      </w:r>
      <w:r w:rsidR="00ED22A9">
        <w:rPr>
          <w:sz w:val="28"/>
          <w:szCs w:val="20"/>
        </w:rPr>
        <w:t xml:space="preserve">3v3 regulatoru </w:t>
      </w:r>
    </w:p>
    <w:p w14:paraId="2106ABE0" w14:textId="17FC729D" w:rsidR="00ED22A9" w:rsidRDefault="00ED22A9" w:rsidP="00751269">
      <w:pPr>
        <w:pStyle w:val="Balk2"/>
        <w:rPr>
          <w:sz w:val="28"/>
          <w:szCs w:val="20"/>
        </w:rPr>
      </w:pPr>
    </w:p>
    <w:p w14:paraId="4AC5BA64" w14:textId="2E35C22E" w:rsidR="00ED22A9" w:rsidRDefault="00ED22A9" w:rsidP="00ED22A9">
      <w:pPr>
        <w:pStyle w:val="ListeParagraf"/>
      </w:pPr>
      <w:r>
        <w:t xml:space="preserve">İşlemci, MFRC522 (NFC Transceiver), USBtoTTL transceiver, RTC, CAN tranceiver çiplerini besleyen regülatörün lineer ve 1A çıkışlı olması oldukça riskli olacaktır. Hem </w:t>
      </w:r>
      <w:r>
        <w:lastRenderedPageBreak/>
        <w:t>çok ısınacak hem de bazı state lerde akım sağlayamayacaktır. Buraya en az 2A sürebilen switching regülatör eklemeliyiz.</w:t>
      </w:r>
    </w:p>
    <w:p w14:paraId="5F671A34" w14:textId="11651F46" w:rsidR="00E537E1" w:rsidRDefault="00E537E1" w:rsidP="00ED22A9">
      <w:pPr>
        <w:pStyle w:val="ListeParagraf"/>
      </w:pPr>
    </w:p>
    <w:p w14:paraId="6F6D86DC" w14:textId="57936FE3" w:rsidR="00E537E1" w:rsidRPr="00E537E1" w:rsidRDefault="00E537E1" w:rsidP="00E537E1">
      <w:pPr>
        <w:pStyle w:val="Balk2"/>
        <w:jc w:val="center"/>
        <w:rPr>
          <w:sz w:val="28"/>
          <w:szCs w:val="20"/>
        </w:rPr>
      </w:pPr>
      <w:r>
        <w:rPr>
          <w:sz w:val="28"/>
          <w:szCs w:val="20"/>
        </w:rPr>
        <w:t>SORULAR</w:t>
      </w:r>
    </w:p>
    <w:p w14:paraId="14662825" w14:textId="2E1ED72E" w:rsidR="00ED22A9" w:rsidRDefault="00ED22A9" w:rsidP="00ED22A9">
      <w:pPr>
        <w:pStyle w:val="ListeParagraf"/>
      </w:pPr>
    </w:p>
    <w:p w14:paraId="7031BAFA" w14:textId="1DC9F467" w:rsidR="00ED22A9" w:rsidRDefault="00ED22A9" w:rsidP="00E537E1">
      <w:pPr>
        <w:pStyle w:val="ListeParagraf"/>
        <w:numPr>
          <w:ilvl w:val="0"/>
          <w:numId w:val="26"/>
        </w:numPr>
      </w:pPr>
      <w:r>
        <w:t>Son olarak Vehicle Speed Pulse ile tam olarak ne amaçlanıyor? Dışarıya pulse vereceğimiz bir senaryo mu bulunuyor?</w:t>
      </w:r>
    </w:p>
    <w:p w14:paraId="67B1E1F1" w14:textId="5DCC2192" w:rsidR="00E537E1" w:rsidRDefault="00E537E1" w:rsidP="00E537E1">
      <w:pPr>
        <w:pStyle w:val="ListeParagraf"/>
        <w:numPr>
          <w:ilvl w:val="0"/>
          <w:numId w:val="26"/>
        </w:numPr>
      </w:pPr>
      <w:r>
        <w:t>Sistemde Buzzer kullanılmayacak mı?</w:t>
      </w:r>
    </w:p>
    <w:p w14:paraId="3A4AF6E2" w14:textId="283E606C" w:rsidR="00E537E1" w:rsidRDefault="00E537E1" w:rsidP="00E537E1">
      <w:pPr>
        <w:pStyle w:val="ListeParagraf"/>
        <w:numPr>
          <w:ilvl w:val="0"/>
          <w:numId w:val="26"/>
        </w:numPr>
      </w:pPr>
      <w:r>
        <w:t>Tuş Takımı dokunmatik mi olacak tact switch gibi fiziksel tuş mu?</w:t>
      </w:r>
    </w:p>
    <w:p w14:paraId="7C05E77F" w14:textId="1B0D363E" w:rsidR="00E537E1" w:rsidRDefault="00E537E1" w:rsidP="00E537E1">
      <w:pPr>
        <w:pStyle w:val="ListeParagraf"/>
        <w:numPr>
          <w:ilvl w:val="0"/>
          <w:numId w:val="26"/>
        </w:numPr>
      </w:pPr>
      <w:r>
        <w:t>Araç bağlantı konnektörü için atılan örnek dökümanda CAN bağlantısı belirtilmemiş. Referans cihazda bulunan konnektörün de pin sayısı verilen örnek konnektör pin sayısına uymuyor. Burada nasıl ilerleyebiliriz?</w:t>
      </w:r>
    </w:p>
    <w:p w14:paraId="7D9B4D30" w14:textId="49ED1549" w:rsidR="00ED22A9" w:rsidRDefault="00ED22A9" w:rsidP="00ED22A9">
      <w:pPr>
        <w:pStyle w:val="ListeParagraf"/>
      </w:pPr>
    </w:p>
    <w:p w14:paraId="27566C42" w14:textId="5FCBDC9A" w:rsidR="00ED22A9" w:rsidRPr="00ED22A9" w:rsidRDefault="00ED22A9" w:rsidP="00ED22A9">
      <w:pPr>
        <w:pStyle w:val="ListeParagraf"/>
      </w:pPr>
    </w:p>
    <w:sectPr w:rsidR="00ED22A9" w:rsidRPr="00ED22A9">
      <w:footerReference w:type="default" r:id="rId7"/>
      <w:footerReference w:type="first" r:id="rId8"/>
      <w:pgSz w:w="11907" w:h="16839" w:code="9"/>
      <w:pgMar w:top="1901" w:right="1008" w:bottom="1440" w:left="1008"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116899" w14:textId="77777777" w:rsidR="00716E29" w:rsidRDefault="00716E29">
      <w:pPr>
        <w:spacing w:before="0" w:after="0" w:line="240" w:lineRule="auto"/>
      </w:pPr>
      <w:r>
        <w:separator/>
      </w:r>
    </w:p>
    <w:p w14:paraId="67E697BC" w14:textId="77777777" w:rsidR="00716E29" w:rsidRDefault="00716E29"/>
  </w:endnote>
  <w:endnote w:type="continuationSeparator" w:id="0">
    <w:p w14:paraId="0FD9CE8A" w14:textId="77777777" w:rsidR="00716E29" w:rsidRDefault="00716E29">
      <w:pPr>
        <w:spacing w:before="0" w:after="0" w:line="240" w:lineRule="auto"/>
      </w:pPr>
      <w:r>
        <w:continuationSeparator/>
      </w:r>
    </w:p>
    <w:p w14:paraId="31D52F38" w14:textId="77777777" w:rsidR="00716E29" w:rsidRDefault="00716E2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Georgia">
    <w:panose1 w:val="02040502050405020303"/>
    <w:charset w:val="A2"/>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1171722"/>
      <w:docPartObj>
        <w:docPartGallery w:val="Page Numbers (Bottom of Page)"/>
        <w:docPartUnique/>
      </w:docPartObj>
    </w:sdtPr>
    <w:sdtEndPr>
      <w:rPr>
        <w:noProof/>
      </w:rPr>
    </w:sdtEndPr>
    <w:sdtContent>
      <w:p w14:paraId="7D6779A4" w14:textId="77777777" w:rsidR="00D4304F" w:rsidRDefault="00D651B9">
        <w:pPr>
          <w:pStyle w:val="AltBilgi"/>
        </w:pPr>
        <w:r>
          <w:rPr>
            <w:lang w:bidi="tr-TR"/>
          </w:rPr>
          <w:fldChar w:fldCharType="begin"/>
        </w:r>
        <w:r>
          <w:rPr>
            <w:lang w:bidi="tr-TR"/>
          </w:rPr>
          <w:instrText xml:space="preserve"> PAGE   \* MERGEFORMAT </w:instrText>
        </w:r>
        <w:r>
          <w:rPr>
            <w:lang w:bidi="tr-TR"/>
          </w:rPr>
          <w:fldChar w:fldCharType="separate"/>
        </w:r>
        <w:r w:rsidR="004652AD">
          <w:rPr>
            <w:noProof/>
            <w:lang w:bidi="tr-TR"/>
          </w:rPr>
          <w:t>0</w:t>
        </w:r>
        <w:r>
          <w:rPr>
            <w:noProof/>
            <w:lang w:bidi="tr-TR"/>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C9520" w14:textId="5741A4BF" w:rsidR="00ED22A9" w:rsidRDefault="00ED22A9">
    <w:pPr>
      <w:pStyle w:val="AltBilgi"/>
    </w:pPr>
    <w: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0A2A11" w14:textId="77777777" w:rsidR="00716E29" w:rsidRDefault="00716E29">
      <w:pPr>
        <w:spacing w:before="0" w:after="0" w:line="240" w:lineRule="auto"/>
      </w:pPr>
      <w:r>
        <w:separator/>
      </w:r>
    </w:p>
    <w:p w14:paraId="72FCC77B" w14:textId="77777777" w:rsidR="00716E29" w:rsidRDefault="00716E29"/>
  </w:footnote>
  <w:footnote w:type="continuationSeparator" w:id="0">
    <w:p w14:paraId="00C4060B" w14:textId="77777777" w:rsidR="00716E29" w:rsidRDefault="00716E29">
      <w:pPr>
        <w:spacing w:before="0" w:after="0" w:line="240" w:lineRule="auto"/>
      </w:pPr>
      <w:r>
        <w:continuationSeparator/>
      </w:r>
    </w:p>
    <w:p w14:paraId="7B288299" w14:textId="77777777" w:rsidR="00716E29" w:rsidRDefault="00716E2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2E46A11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C20FBD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E92E06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98A413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D90ED5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4D6934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EF2E5B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7FAB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590CC1C"/>
    <w:lvl w:ilvl="0">
      <w:start w:val="1"/>
      <w:numFmt w:val="decimal"/>
      <w:lvlText w:val="%1."/>
      <w:lvlJc w:val="left"/>
      <w:pPr>
        <w:tabs>
          <w:tab w:val="num" w:pos="605"/>
        </w:tabs>
        <w:ind w:left="864" w:hanging="259"/>
      </w:pPr>
      <w:rPr>
        <w:rFonts w:hint="default"/>
      </w:rPr>
    </w:lvl>
  </w:abstractNum>
  <w:abstractNum w:abstractNumId="9" w15:restartNumberingAfterBreak="0">
    <w:nsid w:val="FFFFFF89"/>
    <w:multiLevelType w:val="singleLevel"/>
    <w:tmpl w:val="81DAE79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4B5103"/>
    <w:multiLevelType w:val="hybridMultilevel"/>
    <w:tmpl w:val="AD0AC416"/>
    <w:lvl w:ilvl="0" w:tplc="1A6C1D10">
      <w:start w:val="1"/>
      <w:numFmt w:val="decimal"/>
      <w:pStyle w:val="ListeNumaras"/>
      <w:lvlText w:val="%1."/>
      <w:lvlJc w:val="left"/>
      <w:pPr>
        <w:tabs>
          <w:tab w:val="num" w:pos="936"/>
        </w:tabs>
        <w:ind w:left="936"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D522E35"/>
    <w:multiLevelType w:val="hybridMultilevel"/>
    <w:tmpl w:val="DBDE9804"/>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2" w15:restartNumberingAfterBreak="0">
    <w:nsid w:val="120456A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B0429F5"/>
    <w:multiLevelType w:val="multilevel"/>
    <w:tmpl w:val="04090023"/>
    <w:lvl w:ilvl="0">
      <w:start w:val="1"/>
      <w:numFmt w:val="upperRoman"/>
      <w:lvlText w:val="Makale %1."/>
      <w:lvlJc w:val="left"/>
      <w:pPr>
        <w:ind w:left="0" w:firstLine="0"/>
      </w:pPr>
    </w:lvl>
    <w:lvl w:ilvl="1">
      <w:start w:val="1"/>
      <w:numFmt w:val="decimalZero"/>
      <w:isLgl/>
      <w:lvlText w:val="Bölüm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1F11172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1FC468CB"/>
    <w:multiLevelType w:val="hybridMultilevel"/>
    <w:tmpl w:val="0ABC3192"/>
    <w:lvl w:ilvl="0" w:tplc="041F000F">
      <w:start w:val="1"/>
      <w:numFmt w:val="decimal"/>
      <w:lvlText w:val="%1."/>
      <w:lvlJc w:val="left"/>
      <w:pPr>
        <w:ind w:left="1440" w:hanging="360"/>
      </w:p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16" w15:restartNumberingAfterBreak="0">
    <w:nsid w:val="2C1272CE"/>
    <w:multiLevelType w:val="hybridMultilevel"/>
    <w:tmpl w:val="346EC5CE"/>
    <w:lvl w:ilvl="0" w:tplc="A78C31DE">
      <w:start w:val="1"/>
      <w:numFmt w:val="bullet"/>
      <w:lvlText w:val=""/>
      <w:lvlJc w:val="left"/>
      <w:pPr>
        <w:tabs>
          <w:tab w:val="num" w:pos="605"/>
        </w:tabs>
        <w:ind w:left="864" w:hanging="259"/>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836103"/>
    <w:multiLevelType w:val="hybridMultilevel"/>
    <w:tmpl w:val="1BB41C72"/>
    <w:lvl w:ilvl="0" w:tplc="2908863E">
      <w:start w:val="1"/>
      <w:numFmt w:val="bullet"/>
      <w:lvlText w:val=""/>
      <w:lvlJc w:val="left"/>
      <w:pPr>
        <w:tabs>
          <w:tab w:val="num" w:pos="864"/>
        </w:tabs>
        <w:ind w:left="864" w:hanging="259"/>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DD77FC"/>
    <w:multiLevelType w:val="hybridMultilevel"/>
    <w:tmpl w:val="B0BEF8D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15:restartNumberingAfterBreak="0">
    <w:nsid w:val="39CA2A5B"/>
    <w:multiLevelType w:val="hybridMultilevel"/>
    <w:tmpl w:val="4AD2C0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EE43B7"/>
    <w:multiLevelType w:val="hybridMultilevel"/>
    <w:tmpl w:val="075C9506"/>
    <w:lvl w:ilvl="0" w:tplc="610C7A40">
      <w:start w:val="1"/>
      <w:numFmt w:val="bullet"/>
      <w:lvlText w:val=""/>
      <w:lvlJc w:val="left"/>
      <w:pPr>
        <w:tabs>
          <w:tab w:val="num" w:pos="864"/>
        </w:tabs>
        <w:ind w:left="864"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ED40CE"/>
    <w:multiLevelType w:val="hybridMultilevel"/>
    <w:tmpl w:val="BBA8D60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51711622"/>
    <w:multiLevelType w:val="hybridMultilevel"/>
    <w:tmpl w:val="9AC02B0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756202E3"/>
    <w:multiLevelType w:val="hybridMultilevel"/>
    <w:tmpl w:val="EB222C30"/>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24" w15:restartNumberingAfterBreak="0">
    <w:nsid w:val="79F61C5D"/>
    <w:multiLevelType w:val="hybridMultilevel"/>
    <w:tmpl w:val="9F4A8688"/>
    <w:lvl w:ilvl="0" w:tplc="ABE84DA8">
      <w:start w:val="1"/>
      <w:numFmt w:val="bullet"/>
      <w:pStyle w:val="ListeMaddemi"/>
      <w:lvlText w:val=""/>
      <w:lvlJc w:val="left"/>
      <w:pPr>
        <w:tabs>
          <w:tab w:val="num" w:pos="936"/>
        </w:tabs>
        <w:ind w:left="936"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9"/>
  </w:num>
  <w:num w:numId="2">
    <w:abstractNumId w:val="16"/>
  </w:num>
  <w:num w:numId="3">
    <w:abstractNumId w:val="8"/>
  </w:num>
  <w:num w:numId="4">
    <w:abstractNumId w:val="19"/>
  </w:num>
  <w:num w:numId="5">
    <w:abstractNumId w:val="17"/>
  </w:num>
  <w:num w:numId="6">
    <w:abstractNumId w:val="20"/>
  </w:num>
  <w:num w:numId="7">
    <w:abstractNumId w:val="10"/>
  </w:num>
  <w:num w:numId="8">
    <w:abstractNumId w:val="24"/>
  </w:num>
  <w:num w:numId="9">
    <w:abstractNumId w:val="12"/>
  </w:num>
  <w:num w:numId="10">
    <w:abstractNumId w:val="14"/>
  </w:num>
  <w:num w:numId="11">
    <w:abstractNumId w:val="13"/>
  </w:num>
  <w:num w:numId="12">
    <w:abstractNumId w:val="7"/>
  </w:num>
  <w:num w:numId="13">
    <w:abstractNumId w:val="6"/>
  </w:num>
  <w:num w:numId="14">
    <w:abstractNumId w:val="5"/>
  </w:num>
  <w:num w:numId="15">
    <w:abstractNumId w:val="4"/>
  </w:num>
  <w:num w:numId="16">
    <w:abstractNumId w:val="3"/>
  </w:num>
  <w:num w:numId="17">
    <w:abstractNumId w:val="2"/>
  </w:num>
  <w:num w:numId="18">
    <w:abstractNumId w:val="1"/>
  </w:num>
  <w:num w:numId="19">
    <w:abstractNumId w:val="0"/>
  </w:num>
  <w:num w:numId="20">
    <w:abstractNumId w:val="24"/>
  </w:num>
  <w:num w:numId="21">
    <w:abstractNumId w:val="18"/>
  </w:num>
  <w:num w:numId="22">
    <w:abstractNumId w:val="21"/>
  </w:num>
  <w:num w:numId="23">
    <w:abstractNumId w:val="11"/>
  </w:num>
  <w:num w:numId="24">
    <w:abstractNumId w:val="22"/>
  </w:num>
  <w:num w:numId="25">
    <w:abstractNumId w:val="23"/>
  </w:num>
  <w:num w:numId="2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attachedTemplate r:id="rId1"/>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775"/>
    <w:rsid w:val="0000795A"/>
    <w:rsid w:val="001B4F18"/>
    <w:rsid w:val="00227DF5"/>
    <w:rsid w:val="002D22E0"/>
    <w:rsid w:val="003008EC"/>
    <w:rsid w:val="003112E5"/>
    <w:rsid w:val="004652AD"/>
    <w:rsid w:val="00560C4D"/>
    <w:rsid w:val="005B0F33"/>
    <w:rsid w:val="00716E29"/>
    <w:rsid w:val="00751269"/>
    <w:rsid w:val="0075279C"/>
    <w:rsid w:val="009F5E2B"/>
    <w:rsid w:val="00A96775"/>
    <w:rsid w:val="00B71C13"/>
    <w:rsid w:val="00C52FC2"/>
    <w:rsid w:val="00D4304F"/>
    <w:rsid w:val="00D651B9"/>
    <w:rsid w:val="00D81CD8"/>
    <w:rsid w:val="00E537E1"/>
    <w:rsid w:val="00E53907"/>
    <w:rsid w:val="00EC0F68"/>
    <w:rsid w:val="00EC5313"/>
    <w:rsid w:val="00ED22A9"/>
    <w:rsid w:val="00F06732"/>
    <w:rsid w:val="00FB43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E083FA8"/>
  <w15:chartTrackingRefBased/>
  <w15:docId w15:val="{5B7CD60A-BFA3-4592-A3B5-A6CE5B691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7F7F7F" w:themeColor="text1" w:themeTint="80"/>
        <w:sz w:val="24"/>
        <w:szCs w:val="24"/>
        <w:lang w:val="tr-TR" w:eastAsia="ja-JP" w:bidi="ar-SA"/>
      </w:rPr>
    </w:rPrDefault>
    <w:pPrDefault>
      <w:pPr>
        <w:spacing w:before="160" w:after="3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31"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313"/>
    <w:rPr>
      <w:color w:val="595959" w:themeColor="text1" w:themeTint="A6"/>
    </w:rPr>
  </w:style>
  <w:style w:type="paragraph" w:styleId="Balk1">
    <w:name w:val="heading 1"/>
    <w:basedOn w:val="Normal"/>
    <w:link w:val="Balk1Char"/>
    <w:uiPriority w:val="9"/>
    <w:qFormat/>
    <w:rsid w:val="00EC5313"/>
    <w:pPr>
      <w:keepNext/>
      <w:keepLines/>
      <w:spacing w:before="240" w:line="240" w:lineRule="auto"/>
      <w:contextualSpacing/>
      <w:outlineLvl w:val="0"/>
    </w:pPr>
    <w:rPr>
      <w:rFonts w:asciiTheme="majorHAnsi" w:eastAsiaTheme="majorEastAsia" w:hAnsiTheme="majorHAnsi" w:cstheme="majorBidi"/>
      <w:caps/>
      <w:color w:val="0072C6" w:themeColor="accent1"/>
      <w:spacing w:val="14"/>
      <w:sz w:val="64"/>
      <w:szCs w:val="32"/>
    </w:rPr>
  </w:style>
  <w:style w:type="paragraph" w:styleId="Balk2">
    <w:name w:val="heading 2"/>
    <w:basedOn w:val="Normal"/>
    <w:link w:val="Balk2Char"/>
    <w:uiPriority w:val="9"/>
    <w:unhideWhenUsed/>
    <w:qFormat/>
    <w:rsid w:val="00EC5313"/>
    <w:pPr>
      <w:keepNext/>
      <w:keepLines/>
      <w:spacing w:after="200" w:line="240" w:lineRule="auto"/>
      <w:contextualSpacing/>
      <w:outlineLvl w:val="1"/>
    </w:pPr>
    <w:rPr>
      <w:rFonts w:asciiTheme="majorHAnsi" w:eastAsiaTheme="majorEastAsia" w:hAnsiTheme="majorHAnsi" w:cstheme="majorBidi"/>
      <w:caps/>
      <w:color w:val="0072C6" w:themeColor="accent1"/>
      <w:spacing w:val="14"/>
      <w:sz w:val="40"/>
      <w:szCs w:val="26"/>
    </w:rPr>
  </w:style>
  <w:style w:type="paragraph" w:styleId="Balk3">
    <w:name w:val="heading 3"/>
    <w:basedOn w:val="Normal"/>
    <w:next w:val="Normal"/>
    <w:link w:val="Balk3Char"/>
    <w:uiPriority w:val="9"/>
    <w:semiHidden/>
    <w:unhideWhenUsed/>
    <w:qFormat/>
    <w:rsid w:val="00C52FC2"/>
    <w:pPr>
      <w:keepNext/>
      <w:keepLines/>
      <w:spacing w:after="240" w:line="240" w:lineRule="auto"/>
      <w:contextualSpacing/>
      <w:outlineLvl w:val="2"/>
    </w:pPr>
    <w:rPr>
      <w:rFonts w:asciiTheme="majorHAnsi" w:eastAsiaTheme="majorEastAsia" w:hAnsiTheme="majorHAnsi" w:cstheme="majorBidi"/>
      <w:color w:val="0072C6" w:themeColor="accent1"/>
      <w:sz w:val="34"/>
    </w:rPr>
  </w:style>
  <w:style w:type="paragraph" w:styleId="Balk6">
    <w:name w:val="heading 6"/>
    <w:basedOn w:val="Normal"/>
    <w:next w:val="Normal"/>
    <w:link w:val="Balk6Char"/>
    <w:uiPriority w:val="9"/>
    <w:semiHidden/>
    <w:unhideWhenUsed/>
    <w:qFormat/>
    <w:rsid w:val="00FB431B"/>
    <w:pPr>
      <w:keepNext/>
      <w:keepLines/>
      <w:spacing w:before="40" w:after="0"/>
      <w:outlineLvl w:val="5"/>
    </w:pPr>
    <w:rPr>
      <w:rFonts w:asciiTheme="majorHAnsi" w:eastAsiaTheme="majorEastAsia" w:hAnsiTheme="majorHAnsi" w:cstheme="majorBidi"/>
      <w:color w:val="0072C6" w:themeColor="accent1"/>
    </w:rPr>
  </w:style>
  <w:style w:type="paragraph" w:styleId="Balk7">
    <w:name w:val="heading 7"/>
    <w:basedOn w:val="Normal"/>
    <w:next w:val="Normal"/>
    <w:link w:val="Balk7Char"/>
    <w:uiPriority w:val="9"/>
    <w:semiHidden/>
    <w:unhideWhenUsed/>
    <w:qFormat/>
    <w:rsid w:val="00FB431B"/>
    <w:pPr>
      <w:keepNext/>
      <w:keepLines/>
      <w:spacing w:after="180" w:line="240" w:lineRule="auto"/>
      <w:outlineLvl w:val="6"/>
    </w:pPr>
    <w:rPr>
      <w:rFonts w:asciiTheme="majorHAnsi" w:eastAsiaTheme="majorEastAsia" w:hAnsiTheme="majorHAnsi" w:cstheme="majorBidi"/>
      <w:i/>
      <w:iCs/>
      <w:spacing w:val="14"/>
    </w:rPr>
  </w:style>
  <w:style w:type="paragraph" w:styleId="Balk8">
    <w:name w:val="heading 8"/>
    <w:basedOn w:val="Normal"/>
    <w:next w:val="Normal"/>
    <w:link w:val="Balk8Char"/>
    <w:uiPriority w:val="9"/>
    <w:semiHidden/>
    <w:unhideWhenUsed/>
    <w:qFormat/>
    <w:rsid w:val="00FB431B"/>
    <w:pPr>
      <w:keepNext/>
      <w:keepLines/>
      <w:spacing w:after="180" w:line="240" w:lineRule="auto"/>
      <w:outlineLvl w:val="7"/>
    </w:pPr>
    <w:rPr>
      <w:rFonts w:asciiTheme="majorHAnsi" w:eastAsiaTheme="majorEastAsia" w:hAnsiTheme="majorHAnsi" w:cstheme="majorBidi"/>
      <w:spacing w:val="14"/>
      <w:sz w:val="26"/>
      <w:szCs w:val="21"/>
    </w:rPr>
  </w:style>
  <w:style w:type="paragraph" w:styleId="Balk9">
    <w:name w:val="heading 9"/>
    <w:basedOn w:val="Normal"/>
    <w:next w:val="Normal"/>
    <w:link w:val="Balk9Char"/>
    <w:uiPriority w:val="9"/>
    <w:semiHidden/>
    <w:unhideWhenUsed/>
    <w:qFormat/>
    <w:rsid w:val="00FB431B"/>
    <w:pPr>
      <w:keepNext/>
      <w:keepLines/>
      <w:spacing w:after="180" w:line="240" w:lineRule="auto"/>
      <w:outlineLvl w:val="8"/>
    </w:pPr>
    <w:rPr>
      <w:rFonts w:asciiTheme="majorHAnsi" w:eastAsiaTheme="majorEastAsia" w:hAnsiTheme="majorHAnsi" w:cstheme="majorBidi"/>
      <w:i/>
      <w:iCs/>
      <w:spacing w:val="14"/>
      <w:sz w:val="26"/>
      <w:szCs w:val="2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ListeTablo3-Vurgu1">
    <w:name w:val="List Table 3 Accent 1"/>
    <w:basedOn w:val="NormalTablo"/>
    <w:uiPriority w:val="48"/>
    <w:pPr>
      <w:spacing w:after="0" w:line="240" w:lineRule="auto"/>
    </w:pPr>
    <w:tblPr>
      <w:tblStyleRowBandSize w:val="1"/>
      <w:tblStyleColBandSize w:val="1"/>
      <w:tblBorders>
        <w:top w:val="single" w:sz="4" w:space="0" w:color="0072C6" w:themeColor="accent1"/>
        <w:left w:val="single" w:sz="4" w:space="0" w:color="0072C6" w:themeColor="accent1"/>
        <w:bottom w:val="single" w:sz="4" w:space="0" w:color="0072C6" w:themeColor="accent1"/>
        <w:right w:val="single" w:sz="4" w:space="0" w:color="0072C6" w:themeColor="accent1"/>
      </w:tblBorders>
    </w:tblPr>
    <w:tblStylePr w:type="firstRow">
      <w:rPr>
        <w:b/>
        <w:bCs/>
        <w:color w:val="FFFFFF" w:themeColor="background1"/>
      </w:rPr>
      <w:tblPr/>
      <w:tcPr>
        <w:shd w:val="clear" w:color="auto" w:fill="0072C6" w:themeFill="accent1"/>
      </w:tcPr>
    </w:tblStylePr>
    <w:tblStylePr w:type="lastRow">
      <w:rPr>
        <w:b/>
        <w:bCs/>
      </w:rPr>
      <w:tblPr/>
      <w:tcPr>
        <w:tcBorders>
          <w:top w:val="double" w:sz="4" w:space="0" w:color="0072C6"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2C6" w:themeColor="accent1"/>
          <w:right w:val="single" w:sz="4" w:space="0" w:color="0072C6" w:themeColor="accent1"/>
        </w:tcBorders>
      </w:tcPr>
    </w:tblStylePr>
    <w:tblStylePr w:type="band1Horz">
      <w:tblPr/>
      <w:tcPr>
        <w:tcBorders>
          <w:top w:val="single" w:sz="4" w:space="0" w:color="0072C6" w:themeColor="accent1"/>
          <w:bottom w:val="single" w:sz="4" w:space="0" w:color="0072C6"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2C6" w:themeColor="accent1"/>
          <w:left w:val="nil"/>
        </w:tcBorders>
      </w:tcPr>
    </w:tblStylePr>
    <w:tblStylePr w:type="swCell">
      <w:tblPr/>
      <w:tcPr>
        <w:tcBorders>
          <w:top w:val="double" w:sz="4" w:space="0" w:color="0072C6" w:themeColor="accent1"/>
          <w:right w:val="nil"/>
        </w:tcBorders>
      </w:tcPr>
    </w:tblStylePr>
  </w:style>
  <w:style w:type="paragraph" w:styleId="KonuBal">
    <w:name w:val="Title"/>
    <w:basedOn w:val="Normal"/>
    <w:next w:val="Normal"/>
    <w:link w:val="KonuBalChar"/>
    <w:uiPriority w:val="10"/>
    <w:semiHidden/>
    <w:unhideWhenUsed/>
    <w:qFormat/>
    <w:rsid w:val="00C52FC2"/>
    <w:pPr>
      <w:spacing w:before="0" w:after="0" w:line="240" w:lineRule="auto"/>
      <w:contextualSpacing/>
    </w:pPr>
    <w:rPr>
      <w:rFonts w:asciiTheme="majorHAnsi" w:eastAsiaTheme="majorEastAsia" w:hAnsiTheme="majorHAnsi" w:cstheme="majorBidi"/>
      <w:caps/>
      <w:color w:val="8A4203" w:themeColor="accent2" w:themeShade="80"/>
      <w:spacing w:val="14"/>
      <w:kern w:val="28"/>
      <w:sz w:val="84"/>
      <w:szCs w:val="56"/>
    </w:rPr>
  </w:style>
  <w:style w:type="character" w:customStyle="1" w:styleId="KonuBalChar">
    <w:name w:val="Konu Başlığı Char"/>
    <w:basedOn w:val="VarsaylanParagrafYazTipi"/>
    <w:link w:val="KonuBal"/>
    <w:uiPriority w:val="10"/>
    <w:semiHidden/>
    <w:rsid w:val="00C52FC2"/>
    <w:rPr>
      <w:rFonts w:asciiTheme="majorHAnsi" w:eastAsiaTheme="majorEastAsia" w:hAnsiTheme="majorHAnsi" w:cstheme="majorBidi"/>
      <w:caps/>
      <w:color w:val="8A4203" w:themeColor="accent2" w:themeShade="80"/>
      <w:spacing w:val="14"/>
      <w:kern w:val="28"/>
      <w:sz w:val="84"/>
      <w:szCs w:val="56"/>
    </w:rPr>
  </w:style>
  <w:style w:type="paragraph" w:styleId="Altyaz">
    <w:name w:val="Subtitle"/>
    <w:basedOn w:val="Normal"/>
    <w:next w:val="Normal"/>
    <w:link w:val="AltyazChar"/>
    <w:uiPriority w:val="11"/>
    <w:semiHidden/>
    <w:unhideWhenUsed/>
    <w:qFormat/>
    <w:pPr>
      <w:numPr>
        <w:ilvl w:val="1"/>
      </w:numPr>
      <w:spacing w:before="0" w:after="720" w:line="240" w:lineRule="auto"/>
      <w:contextualSpacing/>
    </w:pPr>
    <w:rPr>
      <w:rFonts w:eastAsiaTheme="minorEastAsia"/>
      <w:caps/>
      <w:sz w:val="40"/>
      <w:szCs w:val="22"/>
    </w:rPr>
  </w:style>
  <w:style w:type="character" w:customStyle="1" w:styleId="Balk1Char">
    <w:name w:val="Başlık 1 Char"/>
    <w:basedOn w:val="VarsaylanParagrafYazTipi"/>
    <w:link w:val="Balk1"/>
    <w:uiPriority w:val="9"/>
    <w:rsid w:val="00EC5313"/>
    <w:rPr>
      <w:rFonts w:asciiTheme="majorHAnsi" w:eastAsiaTheme="majorEastAsia" w:hAnsiTheme="majorHAnsi" w:cstheme="majorBidi"/>
      <w:caps/>
      <w:color w:val="0072C6" w:themeColor="accent1"/>
      <w:spacing w:val="14"/>
      <w:sz w:val="64"/>
      <w:szCs w:val="32"/>
    </w:rPr>
  </w:style>
  <w:style w:type="character" w:customStyle="1" w:styleId="Balk2Char">
    <w:name w:val="Başlık 2 Char"/>
    <w:basedOn w:val="VarsaylanParagrafYazTipi"/>
    <w:link w:val="Balk2"/>
    <w:uiPriority w:val="9"/>
    <w:rsid w:val="00EC5313"/>
    <w:rPr>
      <w:rFonts w:asciiTheme="majorHAnsi" w:eastAsiaTheme="majorEastAsia" w:hAnsiTheme="majorHAnsi" w:cstheme="majorBidi"/>
      <w:caps/>
      <w:color w:val="0072C6" w:themeColor="accent1"/>
      <w:spacing w:val="14"/>
      <w:sz w:val="40"/>
      <w:szCs w:val="26"/>
    </w:rPr>
  </w:style>
  <w:style w:type="paragraph" w:styleId="ListeMaddemi">
    <w:name w:val="List Bullet"/>
    <w:basedOn w:val="Normal"/>
    <w:uiPriority w:val="31"/>
    <w:qFormat/>
    <w:pPr>
      <w:numPr>
        <w:numId w:val="8"/>
      </w:numPr>
      <w:contextualSpacing/>
    </w:pPr>
  </w:style>
  <w:style w:type="paragraph" w:styleId="stBilgi">
    <w:name w:val="header"/>
    <w:basedOn w:val="Normal"/>
    <w:link w:val="stBilgiChar"/>
    <w:uiPriority w:val="99"/>
    <w:unhideWhenUsed/>
    <w:pPr>
      <w:spacing w:before="0" w:after="0" w:line="240" w:lineRule="auto"/>
    </w:pPr>
  </w:style>
  <w:style w:type="character" w:customStyle="1" w:styleId="stBilgiChar">
    <w:name w:val="Üst Bilgi Char"/>
    <w:basedOn w:val="VarsaylanParagrafYazTipi"/>
    <w:link w:val="stBilgi"/>
    <w:uiPriority w:val="99"/>
  </w:style>
  <w:style w:type="paragraph" w:styleId="GlAlnt">
    <w:name w:val="Intense Quote"/>
    <w:basedOn w:val="Normal"/>
    <w:next w:val="Normal"/>
    <w:link w:val="GlAlntChar"/>
    <w:uiPriority w:val="30"/>
    <w:semiHidden/>
    <w:unhideWhenUsed/>
    <w:qFormat/>
    <w:rsid w:val="00C52FC2"/>
    <w:pPr>
      <w:spacing w:before="360" w:after="560" w:line="264" w:lineRule="auto"/>
      <w:ind w:left="605" w:right="605"/>
      <w:contextualSpacing/>
    </w:pPr>
    <w:rPr>
      <w:rFonts w:asciiTheme="majorHAnsi" w:hAnsiTheme="majorHAnsi"/>
      <w:i/>
      <w:iCs/>
      <w:color w:val="8A4203" w:themeColor="accent2" w:themeShade="80"/>
      <w:sz w:val="32"/>
    </w:rPr>
  </w:style>
  <w:style w:type="table" w:styleId="TabloKlavuzu">
    <w:name w:val="Table Grid"/>
    <w:basedOn w:val="NormalTablo"/>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elgesi">
    <w:name w:val="İş Belgesi"/>
    <w:basedOn w:val="NormalTablo"/>
    <w:uiPriority w:val="99"/>
    <w:pPr>
      <w:spacing w:before="240" w:after="180" w:line="240" w:lineRule="auto"/>
    </w:pPr>
    <w:rPr>
      <w:b/>
    </w:rPr>
    <w:tblPr>
      <w:tblBorders>
        <w:bottom w:val="single" w:sz="6" w:space="0" w:color="0072C6" w:themeColor="accent1"/>
        <w:insideH w:val="single" w:sz="6" w:space="0" w:color="0072C6" w:themeColor="accent1"/>
      </w:tblBorders>
      <w:tblCellMar>
        <w:left w:w="230" w:type="dxa"/>
        <w:right w:w="0" w:type="dxa"/>
      </w:tblCellMar>
    </w:tblPr>
    <w:tblStylePr w:type="firstRow">
      <w:pPr>
        <w:wordWrap/>
        <w:spacing w:beforeLines="0" w:before="200" w:beforeAutospacing="0" w:afterLines="0" w:after="160" w:afterAutospacing="0"/>
      </w:pPr>
      <w:rPr>
        <w:b/>
        <w:i w:val="0"/>
        <w:color w:val="FDF9F7" w:themeColor="background2"/>
        <w:sz w:val="28"/>
      </w:rPr>
      <w:tblPr/>
      <w:trPr>
        <w:tblHeader/>
      </w:trPr>
      <w:tcPr>
        <w:tcBorders>
          <w:top w:val="nil"/>
          <w:left w:val="nil"/>
          <w:bottom w:val="nil"/>
          <w:right w:val="nil"/>
          <w:insideH w:val="nil"/>
          <w:insideV w:val="nil"/>
          <w:tl2br w:val="nil"/>
          <w:tr2bl w:val="nil"/>
        </w:tcBorders>
        <w:shd w:val="clear" w:color="auto" w:fill="0072C6" w:themeFill="accent1"/>
        <w:vAlign w:val="bottom"/>
      </w:tcPr>
    </w:tblStylePr>
    <w:tblStylePr w:type="firstCol">
      <w:pPr>
        <w:wordWrap/>
        <w:spacing w:beforeLines="0" w:before="240" w:beforeAutospacing="0" w:afterLines="0" w:after="180" w:afterAutospacing="0"/>
        <w:jc w:val="right"/>
      </w:pPr>
      <w:rPr>
        <w:rFonts w:asciiTheme="majorHAnsi" w:hAnsiTheme="majorHAnsi"/>
        <w:b w:val="0"/>
        <w:i w:val="0"/>
        <w:color w:val="0072C6" w:themeColor="accent1"/>
        <w:sz w:val="24"/>
      </w:rPr>
    </w:tblStylePr>
    <w:tblStylePr w:type="nwCell">
      <w:pPr>
        <w:wordWrap/>
        <w:jc w:val="left"/>
      </w:pPr>
    </w:tblStylePr>
  </w:style>
  <w:style w:type="character" w:customStyle="1" w:styleId="AltyazChar">
    <w:name w:val="Altyazı Char"/>
    <w:basedOn w:val="VarsaylanParagrafYazTipi"/>
    <w:link w:val="Altyaz"/>
    <w:uiPriority w:val="11"/>
    <w:semiHidden/>
    <w:rPr>
      <w:rFonts w:eastAsiaTheme="minorEastAsia"/>
      <w:caps/>
      <w:sz w:val="40"/>
      <w:szCs w:val="22"/>
    </w:rPr>
  </w:style>
  <w:style w:type="character" w:customStyle="1" w:styleId="Balk7Char">
    <w:name w:val="Başlık 7 Char"/>
    <w:basedOn w:val="VarsaylanParagrafYazTipi"/>
    <w:link w:val="Balk7"/>
    <w:uiPriority w:val="9"/>
    <w:semiHidden/>
    <w:rPr>
      <w:rFonts w:asciiTheme="majorHAnsi" w:eastAsiaTheme="majorEastAsia" w:hAnsiTheme="majorHAnsi" w:cstheme="majorBidi"/>
      <w:i/>
      <w:iCs/>
      <w:spacing w:val="14"/>
    </w:rPr>
  </w:style>
  <w:style w:type="character" w:customStyle="1" w:styleId="Balk8Char">
    <w:name w:val="Başlık 8 Char"/>
    <w:basedOn w:val="VarsaylanParagrafYazTipi"/>
    <w:link w:val="Balk8"/>
    <w:uiPriority w:val="9"/>
    <w:semiHidden/>
    <w:rPr>
      <w:rFonts w:asciiTheme="majorHAnsi" w:eastAsiaTheme="majorEastAsia" w:hAnsiTheme="majorHAnsi" w:cstheme="majorBidi"/>
      <w:spacing w:val="14"/>
      <w:sz w:val="26"/>
      <w:szCs w:val="21"/>
    </w:rPr>
  </w:style>
  <w:style w:type="character" w:customStyle="1" w:styleId="Balk9Char">
    <w:name w:val="Başlık 9 Char"/>
    <w:basedOn w:val="VarsaylanParagrafYazTipi"/>
    <w:link w:val="Balk9"/>
    <w:uiPriority w:val="9"/>
    <w:semiHidden/>
    <w:rPr>
      <w:rFonts w:asciiTheme="majorHAnsi" w:eastAsiaTheme="majorEastAsia" w:hAnsiTheme="majorHAnsi" w:cstheme="majorBidi"/>
      <w:i/>
      <w:iCs/>
      <w:spacing w:val="14"/>
      <w:sz w:val="26"/>
      <w:szCs w:val="21"/>
    </w:rPr>
  </w:style>
  <w:style w:type="character" w:styleId="HafifVurgulama">
    <w:name w:val="Subtle Emphasis"/>
    <w:basedOn w:val="VarsaylanParagrafYazTipi"/>
    <w:uiPriority w:val="19"/>
    <w:semiHidden/>
    <w:unhideWhenUsed/>
    <w:qFormat/>
    <w:rPr>
      <w:i/>
      <w:iCs/>
      <w:color w:val="0072C6" w:themeColor="accent1"/>
    </w:rPr>
  </w:style>
  <w:style w:type="character" w:styleId="Vurgu">
    <w:name w:val="Emphasis"/>
    <w:basedOn w:val="VarsaylanParagrafYazTipi"/>
    <w:uiPriority w:val="20"/>
    <w:semiHidden/>
    <w:unhideWhenUsed/>
    <w:qFormat/>
    <w:rsid w:val="00C52FC2"/>
    <w:rPr>
      <w:i/>
      <w:iCs/>
      <w:color w:val="8A4203" w:themeColor="accent2" w:themeShade="80"/>
    </w:rPr>
  </w:style>
  <w:style w:type="character" w:styleId="GlVurgulama">
    <w:name w:val="Intense Emphasis"/>
    <w:basedOn w:val="VarsaylanParagrafYazTipi"/>
    <w:uiPriority w:val="21"/>
    <w:semiHidden/>
    <w:unhideWhenUsed/>
    <w:qFormat/>
    <w:rsid w:val="00C52FC2"/>
    <w:rPr>
      <w:b/>
      <w:i/>
      <w:iCs/>
      <w:color w:val="8A4203" w:themeColor="accent2" w:themeShade="80"/>
    </w:rPr>
  </w:style>
  <w:style w:type="character" w:styleId="Gl">
    <w:name w:val="Strong"/>
    <w:basedOn w:val="VarsaylanParagrafYazTipi"/>
    <w:uiPriority w:val="22"/>
    <w:semiHidden/>
    <w:unhideWhenUsed/>
    <w:qFormat/>
    <w:rPr>
      <w:b/>
      <w:bCs/>
      <w:color w:val="0072C6" w:themeColor="accent1"/>
    </w:rPr>
  </w:style>
  <w:style w:type="character" w:styleId="HafifBavuru">
    <w:name w:val="Subtle Reference"/>
    <w:basedOn w:val="VarsaylanParagrafYazTipi"/>
    <w:uiPriority w:val="31"/>
    <w:semiHidden/>
    <w:unhideWhenUsed/>
    <w:qFormat/>
    <w:rPr>
      <w:i/>
      <w:caps/>
      <w:smallCaps w:val="0"/>
      <w:color w:val="0072C6" w:themeColor="accent1"/>
    </w:rPr>
  </w:style>
  <w:style w:type="character" w:styleId="GlBavuru">
    <w:name w:val="Intense Reference"/>
    <w:basedOn w:val="VarsaylanParagrafYazTipi"/>
    <w:uiPriority w:val="32"/>
    <w:semiHidden/>
    <w:unhideWhenUsed/>
    <w:qFormat/>
    <w:rPr>
      <w:b/>
      <w:bCs/>
      <w:i/>
      <w:caps/>
      <w:smallCaps w:val="0"/>
      <w:color w:val="0072C6" w:themeColor="accent1"/>
      <w:spacing w:val="0"/>
    </w:rPr>
  </w:style>
  <w:style w:type="character" w:styleId="KitapBal">
    <w:name w:val="Book Title"/>
    <w:basedOn w:val="VarsaylanParagrafYazTipi"/>
    <w:uiPriority w:val="33"/>
    <w:semiHidden/>
    <w:unhideWhenUsed/>
    <w:qFormat/>
    <w:rPr>
      <w:b w:val="0"/>
      <w:bCs/>
      <w:i w:val="0"/>
      <w:iCs/>
      <w:color w:val="0072C6" w:themeColor="accent1"/>
      <w:spacing w:val="0"/>
      <w:u w:val="single"/>
    </w:rPr>
  </w:style>
  <w:style w:type="paragraph" w:styleId="ResimYazs">
    <w:name w:val="caption"/>
    <w:basedOn w:val="Normal"/>
    <w:next w:val="Normal"/>
    <w:uiPriority w:val="35"/>
    <w:semiHidden/>
    <w:unhideWhenUsed/>
    <w:qFormat/>
    <w:rsid w:val="00FB431B"/>
    <w:pPr>
      <w:spacing w:after="200" w:line="240" w:lineRule="auto"/>
    </w:pPr>
    <w:rPr>
      <w:i/>
      <w:iCs/>
      <w:sz w:val="22"/>
      <w:szCs w:val="18"/>
    </w:rPr>
  </w:style>
  <w:style w:type="paragraph" w:styleId="TBal">
    <w:name w:val="TOC Heading"/>
    <w:basedOn w:val="Balk1"/>
    <w:next w:val="Normal"/>
    <w:uiPriority w:val="39"/>
    <w:semiHidden/>
    <w:unhideWhenUsed/>
    <w:qFormat/>
    <w:pPr>
      <w:spacing w:after="0" w:line="360" w:lineRule="auto"/>
      <w:outlineLvl w:val="9"/>
    </w:pPr>
    <w:rPr>
      <w:sz w:val="84"/>
    </w:rPr>
  </w:style>
  <w:style w:type="character" w:styleId="YerTutucuMetni">
    <w:name w:val="Placeholder Text"/>
    <w:basedOn w:val="VarsaylanParagrafYazTipi"/>
    <w:uiPriority w:val="99"/>
    <w:semiHidden/>
    <w:rsid w:val="00EC0F68"/>
    <w:rPr>
      <w:color w:val="595959" w:themeColor="text1" w:themeTint="A6"/>
    </w:rPr>
  </w:style>
  <w:style w:type="paragraph" w:styleId="AltBilgi">
    <w:name w:val="footer"/>
    <w:basedOn w:val="Normal"/>
    <w:link w:val="AltBilgiChar"/>
    <w:uiPriority w:val="99"/>
    <w:unhideWhenUsed/>
    <w:pPr>
      <w:pBdr>
        <w:top w:val="single" w:sz="4" w:space="8" w:color="0072C6" w:themeColor="accent1"/>
        <w:left w:val="single" w:sz="4" w:space="31" w:color="0072C6" w:themeColor="accent1"/>
        <w:bottom w:val="single" w:sz="4" w:space="8" w:color="0072C6" w:themeColor="accent1"/>
        <w:right w:val="single" w:sz="4" w:space="31" w:color="0072C6" w:themeColor="accent1"/>
      </w:pBdr>
      <w:shd w:val="clear" w:color="auto" w:fill="0072C6" w:themeFill="accent1"/>
      <w:spacing w:before="0" w:after="0" w:line="240" w:lineRule="auto"/>
    </w:pPr>
    <w:rPr>
      <w:color w:val="FFFFFF" w:themeColor="background1"/>
    </w:rPr>
  </w:style>
  <w:style w:type="character" w:customStyle="1" w:styleId="AltBilgiChar">
    <w:name w:val="Alt Bilgi Char"/>
    <w:basedOn w:val="VarsaylanParagrafYazTipi"/>
    <w:link w:val="AltBilgi"/>
    <w:uiPriority w:val="99"/>
    <w:rPr>
      <w:color w:val="FFFFFF" w:themeColor="background1"/>
      <w:shd w:val="clear" w:color="auto" w:fill="0072C6" w:themeFill="accent1"/>
    </w:rPr>
  </w:style>
  <w:style w:type="paragraph" w:styleId="Alnt">
    <w:name w:val="Quote"/>
    <w:basedOn w:val="Normal"/>
    <w:next w:val="Normal"/>
    <w:link w:val="AlntChar"/>
    <w:uiPriority w:val="29"/>
    <w:unhideWhenUsed/>
    <w:qFormat/>
    <w:pPr>
      <w:spacing w:before="360" w:after="560" w:line="264" w:lineRule="auto"/>
      <w:ind w:left="605" w:right="605"/>
      <w:contextualSpacing/>
    </w:pPr>
    <w:rPr>
      <w:rFonts w:asciiTheme="majorHAnsi" w:hAnsiTheme="majorHAnsi"/>
      <w:i/>
      <w:iCs/>
      <w:color w:val="0072C6" w:themeColor="accent1"/>
      <w:sz w:val="40"/>
    </w:rPr>
  </w:style>
  <w:style w:type="character" w:customStyle="1" w:styleId="AlntChar">
    <w:name w:val="Alıntı Char"/>
    <w:basedOn w:val="VarsaylanParagrafYazTipi"/>
    <w:link w:val="Alnt"/>
    <w:uiPriority w:val="29"/>
    <w:rPr>
      <w:rFonts w:asciiTheme="majorHAnsi" w:hAnsiTheme="majorHAnsi"/>
      <w:i/>
      <w:iCs/>
      <w:color w:val="0072C6" w:themeColor="accent1"/>
      <w:sz w:val="40"/>
    </w:rPr>
  </w:style>
  <w:style w:type="character" w:customStyle="1" w:styleId="GlAlntChar">
    <w:name w:val="Güçlü Alıntı Char"/>
    <w:basedOn w:val="VarsaylanParagrafYazTipi"/>
    <w:link w:val="GlAlnt"/>
    <w:uiPriority w:val="30"/>
    <w:semiHidden/>
    <w:rsid w:val="00C52FC2"/>
    <w:rPr>
      <w:rFonts w:asciiTheme="majorHAnsi" w:hAnsiTheme="majorHAnsi"/>
      <w:i/>
      <w:iCs/>
      <w:color w:val="8A4203" w:themeColor="accent2" w:themeShade="80"/>
      <w:sz w:val="32"/>
    </w:rPr>
  </w:style>
  <w:style w:type="character" w:customStyle="1" w:styleId="Balk3Char">
    <w:name w:val="Başlık 3 Char"/>
    <w:basedOn w:val="VarsaylanParagrafYazTipi"/>
    <w:link w:val="Balk3"/>
    <w:uiPriority w:val="9"/>
    <w:semiHidden/>
    <w:rPr>
      <w:rFonts w:asciiTheme="majorHAnsi" w:eastAsiaTheme="majorEastAsia" w:hAnsiTheme="majorHAnsi" w:cstheme="majorBidi"/>
      <w:color w:val="0072C6" w:themeColor="accent1"/>
      <w:sz w:val="34"/>
    </w:rPr>
  </w:style>
  <w:style w:type="paragraph" w:styleId="ListeNumaras">
    <w:name w:val="List Number"/>
    <w:basedOn w:val="Normal"/>
    <w:uiPriority w:val="32"/>
    <w:qFormat/>
    <w:pPr>
      <w:numPr>
        <w:numId w:val="7"/>
      </w:numPr>
      <w:contextualSpacing/>
    </w:pPr>
  </w:style>
  <w:style w:type="character" w:customStyle="1" w:styleId="Balk6Char">
    <w:name w:val="Başlık 6 Char"/>
    <w:basedOn w:val="VarsaylanParagrafYazTipi"/>
    <w:link w:val="Balk6"/>
    <w:uiPriority w:val="9"/>
    <w:semiHidden/>
    <w:rPr>
      <w:rFonts w:asciiTheme="majorHAnsi" w:eastAsiaTheme="majorEastAsia" w:hAnsiTheme="majorHAnsi" w:cstheme="majorBidi"/>
      <w:color w:val="0072C6" w:themeColor="accent1"/>
    </w:rPr>
  </w:style>
  <w:style w:type="paragraph" w:styleId="BalonMetni">
    <w:name w:val="Balloon Text"/>
    <w:basedOn w:val="Normal"/>
    <w:link w:val="BalonMetniChar"/>
    <w:uiPriority w:val="99"/>
    <w:semiHidden/>
    <w:unhideWhenUsed/>
    <w:rsid w:val="00FB431B"/>
    <w:pPr>
      <w:spacing w:before="0" w:after="0" w:line="240" w:lineRule="auto"/>
    </w:pPr>
    <w:rPr>
      <w:rFonts w:ascii="Segoe UI" w:hAnsi="Segoe UI" w:cs="Segoe UI"/>
      <w:sz w:val="22"/>
      <w:szCs w:val="18"/>
    </w:rPr>
  </w:style>
  <w:style w:type="character" w:customStyle="1" w:styleId="BalonMetniChar">
    <w:name w:val="Balon Metni Char"/>
    <w:basedOn w:val="VarsaylanParagrafYazTipi"/>
    <w:link w:val="BalonMetni"/>
    <w:uiPriority w:val="99"/>
    <w:semiHidden/>
    <w:rsid w:val="00FB431B"/>
    <w:rPr>
      <w:rFonts w:ascii="Segoe UI" w:hAnsi="Segoe UI" w:cs="Segoe UI"/>
      <w:color w:val="595959" w:themeColor="text1" w:themeTint="A6"/>
      <w:sz w:val="22"/>
      <w:szCs w:val="18"/>
    </w:rPr>
  </w:style>
  <w:style w:type="paragraph" w:styleId="GvdeMetni3">
    <w:name w:val="Body Text 3"/>
    <w:basedOn w:val="Normal"/>
    <w:link w:val="GvdeMetni3Char"/>
    <w:uiPriority w:val="99"/>
    <w:semiHidden/>
    <w:unhideWhenUsed/>
    <w:rsid w:val="00FB431B"/>
    <w:pPr>
      <w:spacing w:after="120"/>
    </w:pPr>
    <w:rPr>
      <w:sz w:val="22"/>
      <w:szCs w:val="16"/>
    </w:rPr>
  </w:style>
  <w:style w:type="character" w:customStyle="1" w:styleId="GvdeMetni3Char">
    <w:name w:val="Gövde Metni 3 Char"/>
    <w:basedOn w:val="VarsaylanParagrafYazTipi"/>
    <w:link w:val="GvdeMetni3"/>
    <w:uiPriority w:val="99"/>
    <w:semiHidden/>
    <w:rsid w:val="00FB431B"/>
    <w:rPr>
      <w:color w:val="595959" w:themeColor="text1" w:themeTint="A6"/>
      <w:sz w:val="22"/>
      <w:szCs w:val="16"/>
    </w:rPr>
  </w:style>
  <w:style w:type="character" w:styleId="AklamaBavurusu">
    <w:name w:val="annotation reference"/>
    <w:basedOn w:val="VarsaylanParagrafYazTipi"/>
    <w:uiPriority w:val="99"/>
    <w:semiHidden/>
    <w:unhideWhenUsed/>
    <w:rsid w:val="00FB431B"/>
    <w:rPr>
      <w:sz w:val="22"/>
      <w:szCs w:val="16"/>
    </w:rPr>
  </w:style>
  <w:style w:type="paragraph" w:styleId="AklamaMetni">
    <w:name w:val="annotation text"/>
    <w:basedOn w:val="Normal"/>
    <w:link w:val="AklamaMetniChar"/>
    <w:uiPriority w:val="99"/>
    <w:semiHidden/>
    <w:unhideWhenUsed/>
    <w:rsid w:val="00FB431B"/>
    <w:pPr>
      <w:spacing w:line="240" w:lineRule="auto"/>
    </w:pPr>
    <w:rPr>
      <w:sz w:val="22"/>
      <w:szCs w:val="20"/>
    </w:rPr>
  </w:style>
  <w:style w:type="character" w:customStyle="1" w:styleId="AklamaMetniChar">
    <w:name w:val="Açıklama Metni Char"/>
    <w:basedOn w:val="VarsaylanParagrafYazTipi"/>
    <w:link w:val="AklamaMetni"/>
    <w:uiPriority w:val="99"/>
    <w:semiHidden/>
    <w:rsid w:val="00FB431B"/>
    <w:rPr>
      <w:color w:val="595959" w:themeColor="text1" w:themeTint="A6"/>
      <w:sz w:val="22"/>
      <w:szCs w:val="20"/>
    </w:rPr>
  </w:style>
  <w:style w:type="paragraph" w:styleId="AklamaKonusu">
    <w:name w:val="annotation subject"/>
    <w:basedOn w:val="AklamaMetni"/>
    <w:next w:val="AklamaMetni"/>
    <w:link w:val="AklamaKonusuChar"/>
    <w:uiPriority w:val="99"/>
    <w:semiHidden/>
    <w:unhideWhenUsed/>
    <w:rsid w:val="00FB431B"/>
    <w:rPr>
      <w:b/>
      <w:bCs/>
    </w:rPr>
  </w:style>
  <w:style w:type="character" w:customStyle="1" w:styleId="AklamaKonusuChar">
    <w:name w:val="Açıklama Konusu Char"/>
    <w:basedOn w:val="AklamaMetniChar"/>
    <w:link w:val="AklamaKonusu"/>
    <w:uiPriority w:val="99"/>
    <w:semiHidden/>
    <w:rsid w:val="00FB431B"/>
    <w:rPr>
      <w:b/>
      <w:bCs/>
      <w:color w:val="595959" w:themeColor="text1" w:themeTint="A6"/>
      <w:sz w:val="22"/>
      <w:szCs w:val="20"/>
    </w:rPr>
  </w:style>
  <w:style w:type="paragraph" w:styleId="BelgeBalantlar">
    <w:name w:val="Document Map"/>
    <w:basedOn w:val="Normal"/>
    <w:link w:val="BelgeBalantlarChar"/>
    <w:uiPriority w:val="99"/>
    <w:semiHidden/>
    <w:unhideWhenUsed/>
    <w:rsid w:val="00FB431B"/>
    <w:pPr>
      <w:spacing w:before="0" w:after="0" w:line="240" w:lineRule="auto"/>
    </w:pPr>
    <w:rPr>
      <w:rFonts w:ascii="Segoe UI" w:hAnsi="Segoe UI" w:cs="Segoe UI"/>
      <w:sz w:val="22"/>
      <w:szCs w:val="16"/>
    </w:rPr>
  </w:style>
  <w:style w:type="character" w:customStyle="1" w:styleId="BelgeBalantlarChar">
    <w:name w:val="Belge Bağlantıları Char"/>
    <w:basedOn w:val="VarsaylanParagrafYazTipi"/>
    <w:link w:val="BelgeBalantlar"/>
    <w:uiPriority w:val="99"/>
    <w:semiHidden/>
    <w:rsid w:val="00FB431B"/>
    <w:rPr>
      <w:rFonts w:ascii="Segoe UI" w:hAnsi="Segoe UI" w:cs="Segoe UI"/>
      <w:color w:val="595959" w:themeColor="text1" w:themeTint="A6"/>
      <w:sz w:val="22"/>
      <w:szCs w:val="16"/>
    </w:rPr>
  </w:style>
  <w:style w:type="paragraph" w:styleId="SonNotMetni">
    <w:name w:val="endnote text"/>
    <w:basedOn w:val="Normal"/>
    <w:link w:val="SonNotMetniChar"/>
    <w:uiPriority w:val="99"/>
    <w:semiHidden/>
    <w:unhideWhenUsed/>
    <w:rsid w:val="00FB431B"/>
    <w:pPr>
      <w:spacing w:before="0" w:after="0" w:line="240" w:lineRule="auto"/>
    </w:pPr>
    <w:rPr>
      <w:sz w:val="22"/>
      <w:szCs w:val="20"/>
    </w:rPr>
  </w:style>
  <w:style w:type="character" w:customStyle="1" w:styleId="SonNotMetniChar">
    <w:name w:val="Son Not Metni Char"/>
    <w:basedOn w:val="VarsaylanParagrafYazTipi"/>
    <w:link w:val="SonNotMetni"/>
    <w:uiPriority w:val="99"/>
    <w:semiHidden/>
    <w:rsid w:val="00FB431B"/>
    <w:rPr>
      <w:color w:val="595959" w:themeColor="text1" w:themeTint="A6"/>
      <w:sz w:val="22"/>
      <w:szCs w:val="20"/>
    </w:rPr>
  </w:style>
  <w:style w:type="paragraph" w:styleId="ZarfDn">
    <w:name w:val="envelope return"/>
    <w:basedOn w:val="Normal"/>
    <w:uiPriority w:val="99"/>
    <w:semiHidden/>
    <w:unhideWhenUsed/>
    <w:rsid w:val="00FB431B"/>
    <w:pPr>
      <w:spacing w:before="0" w:after="0" w:line="240" w:lineRule="auto"/>
    </w:pPr>
    <w:rPr>
      <w:rFonts w:asciiTheme="majorHAnsi" w:eastAsiaTheme="majorEastAsia" w:hAnsiTheme="majorHAnsi" w:cstheme="majorBidi"/>
      <w:sz w:val="22"/>
      <w:szCs w:val="20"/>
    </w:rPr>
  </w:style>
  <w:style w:type="paragraph" w:styleId="DipnotMetni">
    <w:name w:val="footnote text"/>
    <w:basedOn w:val="Normal"/>
    <w:link w:val="DipnotMetniChar"/>
    <w:uiPriority w:val="99"/>
    <w:semiHidden/>
    <w:unhideWhenUsed/>
    <w:rsid w:val="00FB431B"/>
    <w:pPr>
      <w:spacing w:before="0" w:after="0" w:line="240" w:lineRule="auto"/>
    </w:pPr>
    <w:rPr>
      <w:sz w:val="22"/>
      <w:szCs w:val="20"/>
    </w:rPr>
  </w:style>
  <w:style w:type="character" w:customStyle="1" w:styleId="DipnotMetniChar">
    <w:name w:val="Dipnot Metni Char"/>
    <w:basedOn w:val="VarsaylanParagrafYazTipi"/>
    <w:link w:val="DipnotMetni"/>
    <w:uiPriority w:val="99"/>
    <w:semiHidden/>
    <w:rsid w:val="00FB431B"/>
    <w:rPr>
      <w:color w:val="595959" w:themeColor="text1" w:themeTint="A6"/>
      <w:sz w:val="22"/>
      <w:szCs w:val="20"/>
    </w:rPr>
  </w:style>
  <w:style w:type="character" w:styleId="HTMLKodu">
    <w:name w:val="HTML Code"/>
    <w:basedOn w:val="VarsaylanParagrafYazTipi"/>
    <w:uiPriority w:val="99"/>
    <w:semiHidden/>
    <w:unhideWhenUsed/>
    <w:rsid w:val="00FB431B"/>
    <w:rPr>
      <w:rFonts w:ascii="Consolas" w:hAnsi="Consolas"/>
      <w:sz w:val="22"/>
      <w:szCs w:val="20"/>
    </w:rPr>
  </w:style>
  <w:style w:type="character" w:styleId="HTMLKlavye">
    <w:name w:val="HTML Keyboard"/>
    <w:basedOn w:val="VarsaylanParagrafYazTipi"/>
    <w:uiPriority w:val="99"/>
    <w:semiHidden/>
    <w:unhideWhenUsed/>
    <w:rsid w:val="00FB431B"/>
    <w:rPr>
      <w:rFonts w:ascii="Consolas" w:hAnsi="Consolas"/>
      <w:sz w:val="22"/>
      <w:szCs w:val="20"/>
    </w:rPr>
  </w:style>
  <w:style w:type="paragraph" w:styleId="HTMLncedenBiimlendirilmi">
    <w:name w:val="HTML Preformatted"/>
    <w:basedOn w:val="Normal"/>
    <w:link w:val="HTMLncedenBiimlendirilmiChar"/>
    <w:uiPriority w:val="99"/>
    <w:semiHidden/>
    <w:unhideWhenUsed/>
    <w:rsid w:val="00FB431B"/>
    <w:pPr>
      <w:spacing w:before="0" w:after="0" w:line="240" w:lineRule="auto"/>
    </w:pPr>
    <w:rPr>
      <w:rFonts w:ascii="Consolas" w:hAnsi="Consolas"/>
      <w:sz w:val="22"/>
      <w:szCs w:val="20"/>
    </w:rPr>
  </w:style>
  <w:style w:type="character" w:customStyle="1" w:styleId="HTMLncedenBiimlendirilmiChar">
    <w:name w:val="HTML Önceden Biçimlendirilmiş Char"/>
    <w:basedOn w:val="VarsaylanParagrafYazTipi"/>
    <w:link w:val="HTMLncedenBiimlendirilmi"/>
    <w:uiPriority w:val="99"/>
    <w:semiHidden/>
    <w:rsid w:val="00FB431B"/>
    <w:rPr>
      <w:rFonts w:ascii="Consolas" w:hAnsi="Consolas"/>
      <w:color w:val="595959" w:themeColor="text1" w:themeTint="A6"/>
      <w:sz w:val="22"/>
      <w:szCs w:val="20"/>
    </w:rPr>
  </w:style>
  <w:style w:type="character" w:styleId="HTMLDaktilo">
    <w:name w:val="HTML Typewriter"/>
    <w:basedOn w:val="VarsaylanParagrafYazTipi"/>
    <w:uiPriority w:val="99"/>
    <w:semiHidden/>
    <w:unhideWhenUsed/>
    <w:rsid w:val="00FB431B"/>
    <w:rPr>
      <w:rFonts w:ascii="Consolas" w:hAnsi="Consolas"/>
      <w:sz w:val="22"/>
      <w:szCs w:val="20"/>
    </w:rPr>
  </w:style>
  <w:style w:type="paragraph" w:styleId="MakroMetni">
    <w:name w:val="macro"/>
    <w:link w:val="MakroMetniChar"/>
    <w:uiPriority w:val="99"/>
    <w:semiHidden/>
    <w:unhideWhenUsed/>
    <w:rsid w:val="00FB431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olor w:val="595959" w:themeColor="text1" w:themeTint="A6"/>
      <w:sz w:val="22"/>
      <w:szCs w:val="20"/>
    </w:rPr>
  </w:style>
  <w:style w:type="character" w:customStyle="1" w:styleId="MakroMetniChar">
    <w:name w:val="Makro Metni Char"/>
    <w:basedOn w:val="VarsaylanParagrafYazTipi"/>
    <w:link w:val="MakroMetni"/>
    <w:uiPriority w:val="99"/>
    <w:semiHidden/>
    <w:rsid w:val="00FB431B"/>
    <w:rPr>
      <w:rFonts w:ascii="Consolas" w:hAnsi="Consolas"/>
      <w:color w:val="595959" w:themeColor="text1" w:themeTint="A6"/>
      <w:sz w:val="22"/>
      <w:szCs w:val="20"/>
    </w:rPr>
  </w:style>
  <w:style w:type="paragraph" w:styleId="DzMetin">
    <w:name w:val="Plain Text"/>
    <w:basedOn w:val="Normal"/>
    <w:link w:val="DzMetinChar"/>
    <w:uiPriority w:val="99"/>
    <w:semiHidden/>
    <w:unhideWhenUsed/>
    <w:rsid w:val="00FB431B"/>
    <w:pPr>
      <w:spacing w:before="0" w:after="0" w:line="240" w:lineRule="auto"/>
    </w:pPr>
    <w:rPr>
      <w:rFonts w:ascii="Consolas" w:hAnsi="Consolas"/>
      <w:sz w:val="22"/>
      <w:szCs w:val="21"/>
    </w:rPr>
  </w:style>
  <w:style w:type="character" w:customStyle="1" w:styleId="DzMetinChar">
    <w:name w:val="Düz Metin Char"/>
    <w:basedOn w:val="VarsaylanParagrafYazTipi"/>
    <w:link w:val="DzMetin"/>
    <w:uiPriority w:val="99"/>
    <w:semiHidden/>
    <w:rsid w:val="00FB431B"/>
    <w:rPr>
      <w:rFonts w:ascii="Consolas" w:hAnsi="Consolas"/>
      <w:color w:val="595959" w:themeColor="text1" w:themeTint="A6"/>
      <w:sz w:val="22"/>
      <w:szCs w:val="21"/>
    </w:rPr>
  </w:style>
  <w:style w:type="paragraph" w:styleId="GvdeMetniGirintisi3">
    <w:name w:val="Body Text Indent 3"/>
    <w:basedOn w:val="Normal"/>
    <w:link w:val="GvdeMetniGirintisi3Char"/>
    <w:uiPriority w:val="99"/>
    <w:semiHidden/>
    <w:unhideWhenUsed/>
    <w:rsid w:val="00EC0F68"/>
    <w:pPr>
      <w:spacing w:after="120"/>
      <w:ind w:left="360"/>
    </w:pPr>
    <w:rPr>
      <w:sz w:val="22"/>
      <w:szCs w:val="16"/>
    </w:rPr>
  </w:style>
  <w:style w:type="character" w:customStyle="1" w:styleId="GvdeMetniGirintisi3Char">
    <w:name w:val="Gövde Metni Girintisi 3 Char"/>
    <w:basedOn w:val="VarsaylanParagrafYazTipi"/>
    <w:link w:val="GvdeMetniGirintisi3"/>
    <w:uiPriority w:val="99"/>
    <w:semiHidden/>
    <w:rsid w:val="00EC0F68"/>
    <w:rPr>
      <w:color w:val="595959" w:themeColor="text1" w:themeTint="A6"/>
      <w:sz w:val="22"/>
      <w:szCs w:val="16"/>
    </w:rPr>
  </w:style>
  <w:style w:type="paragraph" w:styleId="ListeParagraf">
    <w:name w:val="List Paragraph"/>
    <w:basedOn w:val="Normal"/>
    <w:uiPriority w:val="34"/>
    <w:unhideWhenUsed/>
    <w:qFormat/>
    <w:rsid w:val="00D81C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2170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AppData\Roaming\Microsoft\Templates\&#304;&#351;%20evrak&#305;.dotx" TargetMode="External"/></Relationships>
</file>

<file path=word/theme/theme1.xml><?xml version="1.0" encoding="utf-8"?>
<a:theme xmlns:a="http://schemas.openxmlformats.org/drawingml/2006/main" name="Office Theme">
  <a:themeElements>
    <a:clrScheme name="Business">
      <a:dk1>
        <a:sysClr val="windowText" lastClr="000000"/>
      </a:dk1>
      <a:lt1>
        <a:sysClr val="window" lastClr="FFFFFF"/>
      </a:lt1>
      <a:dk2>
        <a:srgbClr val="0C1227"/>
      </a:dk2>
      <a:lt2>
        <a:srgbClr val="FDF9F7"/>
      </a:lt2>
      <a:accent1>
        <a:srgbClr val="0072C6"/>
      </a:accent1>
      <a:accent2>
        <a:srgbClr val="F98723"/>
      </a:accent2>
      <a:accent3>
        <a:srgbClr val="DC3C00"/>
      </a:accent3>
      <a:accent4>
        <a:srgbClr val="F9CB23"/>
      </a:accent4>
      <a:accent5>
        <a:srgbClr val="009E49"/>
      </a:accent5>
      <a:accent6>
        <a:srgbClr val="79498B"/>
      </a:accent6>
      <a:hlink>
        <a:srgbClr val="0072C6"/>
      </a:hlink>
      <a:folHlink>
        <a:srgbClr val="79498B"/>
      </a:folHlink>
    </a:clrScheme>
    <a:fontScheme name="Georgia-Arial">
      <a:majorFont>
        <a:latin typeface="Georgia" panose="020405020504050203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İş evrakı.dotx</Template>
  <TotalTime>79</TotalTime>
  <Pages>3</Pages>
  <Words>510</Words>
  <Characters>2910</Characters>
  <Application>Microsoft Office Word</Application>
  <DocSecurity>0</DocSecurity>
  <Lines>24</Lines>
  <Paragraphs>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burak yalım</dc:creator>
  <cp:keywords/>
  <dc:description/>
  <cp:lastModifiedBy>burak yalım</cp:lastModifiedBy>
  <cp:revision>3</cp:revision>
  <dcterms:created xsi:type="dcterms:W3CDTF">2026-07-11T18:59:00Z</dcterms:created>
  <dcterms:modified xsi:type="dcterms:W3CDTF">2026-07-11T20:19:00Z</dcterms:modified>
</cp:coreProperties>
</file>