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baseline"/>
        <w:rPr>
          <w:rStyle w:val="6"/>
          <w:b/>
          <w:kern w:val="2"/>
          <w:sz w:val="36"/>
          <w:szCs w:val="36"/>
          <w:lang w:val="en-US" w:eastAsia="zh-CN" w:bidi="ar-SA"/>
        </w:rPr>
      </w:pPr>
      <w:r>
        <w:rPr>
          <w:rStyle w:val="6"/>
          <w:b/>
          <w:kern w:val="2"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-376555</wp:posOffset>
                </wp:positionV>
                <wp:extent cx="1571625" cy="438150"/>
                <wp:effectExtent l="4445" t="4445" r="8890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textAlignment w:val="baseline"/>
                              <w:rPr>
                                <w:rStyle w:val="6"/>
                                <w:rFonts w:hint="default" w:eastAsia="宋体"/>
                                <w:kern w:val="2"/>
                                <w:sz w:val="32"/>
                                <w:szCs w:val="32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档案号：</w:t>
                            </w:r>
                            <w:r>
                              <w:rPr>
                                <w:rStyle w:val="6"/>
                                <w:rFonts w:hint="default"/>
                                <w:kern w:val="2"/>
                                <w:sz w:val="24"/>
                                <w:szCs w:val="24"/>
                                <w:lang w:val="en-IN" w:eastAsia="zh-CN" w:bidi="ar-SA"/>
                              </w:rPr>
                              <w:t>158</w:t>
                            </w:r>
                            <w:r>
                              <w:rPr>
                                <w:rStyle w:val="6"/>
                                <w:rFonts w:hint="eastAsia"/>
                                <w:kern w:val="2"/>
                                <w:sz w:val="24"/>
                                <w:szCs w:val="24"/>
                                <w:lang w:val="en-IN" w:eastAsia="zh-CN" w:bidi="ar-SA"/>
                              </w:rPr>
                              <w:t>—</w:t>
                            </w:r>
                            <w:r>
                              <w:rPr>
                                <w:rStyle w:val="6"/>
                                <w:rFonts w:hint="eastAsia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0565</w:t>
                            </w: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6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jc w:val="both"/>
                              <w:textAlignment w:val="baseline"/>
                              <w:rPr>
                                <w:rStyle w:val="6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9.4pt;margin-top:-29.65pt;height:34.5pt;width:123.75pt;z-index:524288;mso-width-relative:page;mso-height-relative:page;" fillcolor="#FFFFFF" filled="t" stroked="t" coordsize="21600,21600" o:gfxdata="UEsDBAoAAAAAAIdO4kAAAAAAAAAAAAAAAAAEAAAAZHJzL1BLAwQUAAAACACHTuJAhLDx59kAAAAK&#10;AQAADwAAAGRycy9kb3ducmV2LnhtbE2PS0/DMBCE70j8B2uRuKDWbgt5kU0PSCC4lYLg6sbbJMKP&#10;YLtp+fe4J7jtaEcz39Trk9FsIh8GZxEWcwGMbOvUYDuE97fHWQEsRGmV1M4Swg8FWDeXF7WslDva&#10;V5q2sWMpxIZKIvQxjhXnoe3JyDB3I9n02ztvZEzSd1x5eUzhRvOlEBk3crCpoZcjPfTUfm0PBqG4&#10;fZ4+w8tq89Fme13Gm3x6+vaI11cLcQ8s0in+meGMn9ChSUw7d7AqMI2Q50VCjwizu3IF7OwQyyxd&#10;O4QyB97U/P+E5hdQSwMEFAAAAAgAh07iQDsSzNXxAQAA6AMAAA4AAABkcnMvZTJvRG9jLnhtbK1T&#10;S44TMRDdI3EHy3vSSSDD0EpnJAhhgwBp4AAV291tyT+5POnOBeAGrNiw51w5x5SdkJkBFgjRC3fZ&#10;fn5+9aq8vBqtYTsVUXvX8NlkyplywkvtuoZ/+rh5cskZJnASjHeq4XuF/Gr1+NFyCLWa+94bqSIj&#10;Eof1EBrepxTqqkLRKws48UE52mx9tJBoGrtKRhiI3ZpqPp1eVIOPMkQvFCKtro+bfFX421aJ9L5t&#10;USVmGk7aUhljGbd5rFZLqLsIodfiJAP+QYUF7ejSM9UaErCbqH+jslpEj75NE+Ft5dtWC1VyoGxm&#10;01+yue4hqJILmYPhbBP+P1rxbvchMi2pdpw5sFSiw9cvh28/Dt8/s3m2ZwhYE+o6EC6NL/2Yoad1&#10;pMWc9dhGm/+UD6N9Mnp/NleNiYl8aPF8djFfcCZo79nTy9miuF/dnQ4R0xvlLctBwyMVr3gKu7eY&#10;6EaC/oTky9AbLTfamDKJ3faViWwHVOhN+bJIOvIAZhwbGv5iUXQA9VtrIJEkG8gBdF2578EJvE88&#10;Ld+fiLOwNWB/FFAYMgxqq5OKJeoVyNdOsrQP5LKj58CzGKskZ0bR68lRQSbQ5m+QlJ1xlGQu0bEU&#10;OUrjdiSaHG693FPZbkLUXU+WlsIVOLVTcefU+rlf788L6d0DX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LDx59kAAAAKAQAADwAAAAAAAAABACAAAAAiAAAAZHJzL2Rvd25yZXYueG1sUEsBAhQA&#10;FAAAAAgAh07iQDsSzNXxAQAA6A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textAlignment w:val="baseline"/>
                        <w:rPr>
                          <w:rStyle w:val="6"/>
                          <w:rFonts w:hint="default" w:eastAsia="宋体"/>
                          <w:kern w:val="2"/>
                          <w:sz w:val="32"/>
                          <w:szCs w:val="32"/>
                          <w:lang w:val="en-US" w:eastAsia="zh-CN" w:bidi="ar-SA"/>
                        </w:rPr>
                      </w:pPr>
                      <w:r>
                        <w:rPr>
                          <w:rStyle w:val="6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档案号：</w:t>
                      </w:r>
                      <w:r>
                        <w:rPr>
                          <w:rStyle w:val="6"/>
                          <w:rFonts w:hint="default"/>
                          <w:kern w:val="2"/>
                          <w:sz w:val="24"/>
                          <w:szCs w:val="24"/>
                          <w:lang w:val="en-IN" w:eastAsia="zh-CN" w:bidi="ar-SA"/>
                        </w:rPr>
                        <w:t>158</w:t>
                      </w:r>
                      <w:r>
                        <w:rPr>
                          <w:rStyle w:val="6"/>
                          <w:rFonts w:hint="eastAsia"/>
                          <w:kern w:val="2"/>
                          <w:sz w:val="24"/>
                          <w:szCs w:val="24"/>
                          <w:lang w:val="en-IN" w:eastAsia="zh-CN" w:bidi="ar-SA"/>
                        </w:rPr>
                        <w:t>—</w:t>
                      </w:r>
                      <w:r>
                        <w:rPr>
                          <w:rStyle w:val="6"/>
                          <w:rFonts w:hint="eastAsia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0565</w:t>
                      </w:r>
                    </w:p>
                    <w:p>
                      <w:pPr>
                        <w:jc w:val="both"/>
                        <w:textAlignment w:val="baseline"/>
                        <w:rPr>
                          <w:rStyle w:val="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jc w:val="both"/>
                        <w:textAlignment w:val="baseline"/>
                        <w:rPr>
                          <w:rStyle w:val="6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6"/>
          <w:b/>
          <w:kern w:val="2"/>
          <w:sz w:val="36"/>
          <w:szCs w:val="36"/>
          <w:lang w:val="en-US" w:eastAsia="zh-CN" w:bidi="ar-SA"/>
        </w:rPr>
        <w:t>专业技术人员考核登记表</w:t>
      </w:r>
    </w:p>
    <w:tbl>
      <w:tblPr>
        <w:tblStyle w:val="4"/>
        <w:tblW w:w="990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7"/>
        <w:gridCol w:w="1448"/>
        <w:gridCol w:w="747"/>
        <w:gridCol w:w="836"/>
        <w:gridCol w:w="829"/>
        <w:gridCol w:w="783"/>
        <w:gridCol w:w="1640"/>
        <w:gridCol w:w="1160"/>
        <w:gridCol w:w="9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姓名</w:t>
            </w:r>
          </w:p>
        </w:tc>
        <w:tc>
          <w:tcPr>
            <w:tcW w:w="21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</w:rPr>
              <w:t>刘太元</w:t>
            </w:r>
          </w:p>
        </w:tc>
        <w:tc>
          <w:tcPr>
            <w:tcW w:w="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性别</w:t>
            </w:r>
          </w:p>
        </w:tc>
        <w:tc>
          <w:tcPr>
            <w:tcW w:w="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</w:rPr>
              <w:t>男</w:t>
            </w:r>
          </w:p>
        </w:tc>
        <w:tc>
          <w:tcPr>
            <w:tcW w:w="24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出生日期</w:t>
            </w:r>
          </w:p>
        </w:tc>
        <w:tc>
          <w:tcPr>
            <w:tcW w:w="2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1976—8—6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工作单位</w:t>
            </w:r>
          </w:p>
        </w:tc>
        <w:tc>
          <w:tcPr>
            <w:tcW w:w="38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</w:rPr>
              <w:t>铅山县第三中学</w:t>
            </w:r>
          </w:p>
        </w:tc>
        <w:tc>
          <w:tcPr>
            <w:tcW w:w="24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工作时间</w:t>
            </w:r>
          </w:p>
        </w:tc>
        <w:tc>
          <w:tcPr>
            <w:tcW w:w="2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1997—9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出生地</w:t>
            </w:r>
          </w:p>
        </w:tc>
        <w:tc>
          <w:tcPr>
            <w:tcW w:w="21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铅山</w:t>
            </w:r>
          </w:p>
        </w:tc>
        <w:tc>
          <w:tcPr>
            <w:tcW w:w="16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  <w:t>专业技术资格</w:t>
            </w:r>
          </w:p>
        </w:tc>
        <w:tc>
          <w:tcPr>
            <w:tcW w:w="45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中教一级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4" w:hRule="exact"/>
          <w:jc w:val="center"/>
        </w:trPr>
        <w:tc>
          <w:tcPr>
            <w:tcW w:w="14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最高</w:t>
            </w:r>
          </w:p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学历</w:t>
            </w: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  <w:t>毕（肄、结）业时间</w:t>
            </w:r>
          </w:p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31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left="13" w:leftChars="6" w:firstLine="560" w:firstLineChars="200"/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学        校</w:t>
            </w:r>
          </w:p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72"/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专业</w:t>
            </w:r>
          </w:p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225" w:leftChars="107"/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学制</w:t>
            </w:r>
          </w:p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学位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  <w:jc w:val="center"/>
        </w:trPr>
        <w:tc>
          <w:tcPr>
            <w:tcW w:w="14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1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1998—6</w:t>
            </w:r>
          </w:p>
        </w:tc>
        <w:tc>
          <w:tcPr>
            <w:tcW w:w="31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南昌大学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汉语言文学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自考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  <w:t>专业技术资格取得时间</w:t>
            </w:r>
          </w:p>
        </w:tc>
        <w:tc>
          <w:tcPr>
            <w:tcW w:w="38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2005—11</w:t>
            </w:r>
          </w:p>
        </w:tc>
        <w:tc>
          <w:tcPr>
            <w:tcW w:w="24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  <w:t>何时受聘专业技术职务及聘期</w:t>
            </w:r>
          </w:p>
        </w:tc>
        <w:tc>
          <w:tcPr>
            <w:tcW w:w="2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sz w:val="32"/>
              </w:rPr>
              <w:t>2007—12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4"/>
                <w:szCs w:val="24"/>
                <w:lang w:val="en-US" w:eastAsia="zh-CN" w:bidi="ar-SA"/>
              </w:rPr>
              <w:t>受过何种奖励（处分）</w:t>
            </w:r>
          </w:p>
        </w:tc>
        <w:tc>
          <w:tcPr>
            <w:tcW w:w="8433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</w:tr>
    </w:tbl>
    <w:p>
      <w:pPr>
        <w:tabs>
          <w:tab w:val="left" w:pos="2730"/>
        </w:tabs>
        <w:ind w:firstLine="2875" w:firstLineChars="895"/>
        <w:jc w:val="both"/>
        <w:textAlignment w:val="baseline"/>
        <w:rPr>
          <w:rStyle w:val="6"/>
          <w:rFonts w:ascii="仿宋_GB2312" w:eastAsia="仿宋_GB2312"/>
          <w:b/>
          <w:kern w:val="2"/>
          <w:sz w:val="32"/>
          <w:szCs w:val="32"/>
          <w:lang w:val="en-US" w:eastAsia="zh-CN" w:bidi="ar-SA"/>
        </w:rPr>
      </w:pPr>
      <w:r>
        <w:rPr>
          <w:rStyle w:val="6"/>
          <w:rFonts w:ascii="仿宋_GB2312" w:eastAsia="仿宋_GB2312"/>
          <w:b/>
          <w:kern w:val="2"/>
          <w:sz w:val="32"/>
          <w:szCs w:val="32"/>
          <w:lang w:val="en-US" w:eastAsia="zh-CN" w:bidi="ar-SA"/>
        </w:rPr>
        <w:t>著作、论文、重要技术报告登记</w:t>
      </w:r>
    </w:p>
    <w:tbl>
      <w:tblPr>
        <w:tblStyle w:val="4"/>
        <w:tblW w:w="99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415"/>
        <w:gridCol w:w="2416"/>
        <w:gridCol w:w="24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起止时间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名称及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内容提要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本人起何作用（主持、参与、独立）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28"/>
                <w:szCs w:val="28"/>
                <w:lang w:val="en-US" w:eastAsia="zh-CN" w:bidi="ar-SA"/>
              </w:rPr>
              <w:t>完成情况（获何奖励、效益或专利）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2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991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b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b/>
                <w:kern w:val="2"/>
                <w:sz w:val="32"/>
                <w:szCs w:val="32"/>
                <w:lang w:val="en-US" w:eastAsia="zh-CN" w:bidi="ar-SA"/>
              </w:rPr>
              <w:t>培训进修学习情况登记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2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起止时间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主办单位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内容及时间</w:t>
            </w: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成绩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6" w:hRule="atLeast"/>
          <w:jc w:val="center"/>
        </w:trPr>
        <w:tc>
          <w:tcPr>
            <w:tcW w:w="2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2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</w:tc>
      </w:tr>
    </w:tbl>
    <w:p>
      <w:pPr>
        <w:tabs>
          <w:tab w:val="left" w:pos="2730"/>
        </w:tabs>
        <w:ind w:firstLine="3373" w:firstLineChars="1050"/>
        <w:jc w:val="both"/>
        <w:textAlignment w:val="baseline"/>
        <w:rPr>
          <w:rStyle w:val="6"/>
          <w:rFonts w:ascii="仿宋_GB2312" w:eastAsia="仿宋_GB2312"/>
          <w:b/>
          <w:kern w:val="2"/>
          <w:sz w:val="32"/>
          <w:szCs w:val="32"/>
          <w:lang w:val="en-US" w:eastAsia="zh-CN" w:bidi="ar-SA"/>
        </w:rPr>
      </w:pPr>
    </w:p>
    <w:p>
      <w:pPr>
        <w:tabs>
          <w:tab w:val="left" w:pos="2730"/>
        </w:tabs>
        <w:ind w:firstLine="3694" w:firstLineChars="1150"/>
        <w:jc w:val="both"/>
        <w:textAlignment w:val="baseline"/>
        <w:rPr>
          <w:rStyle w:val="6"/>
          <w:rFonts w:ascii="仿宋_GB2312" w:eastAsia="仿宋_GB2312"/>
          <w:b/>
          <w:kern w:val="2"/>
          <w:sz w:val="32"/>
          <w:szCs w:val="32"/>
          <w:lang w:val="en-US" w:eastAsia="zh-CN" w:bidi="ar-SA"/>
        </w:rPr>
      </w:pPr>
    </w:p>
    <w:p>
      <w:pPr>
        <w:tabs>
          <w:tab w:val="left" w:pos="2730"/>
        </w:tabs>
        <w:ind w:firstLine="3694" w:firstLineChars="1150"/>
        <w:jc w:val="both"/>
        <w:textAlignment w:val="baseline"/>
        <w:rPr>
          <w:rStyle w:val="6"/>
          <w:rFonts w:ascii="仿宋_GB2312" w:eastAsia="仿宋_GB2312"/>
          <w:b/>
          <w:kern w:val="2"/>
          <w:sz w:val="32"/>
          <w:szCs w:val="32"/>
          <w:lang w:val="en-US" w:eastAsia="zh-CN" w:bidi="ar-SA"/>
        </w:rPr>
      </w:pPr>
      <w:r>
        <w:rPr>
          <w:rStyle w:val="6"/>
          <w:rFonts w:ascii="仿宋_GB2312" w:eastAsia="仿宋_GB2312"/>
          <w:b/>
          <w:kern w:val="2"/>
          <w:sz w:val="32"/>
          <w:szCs w:val="32"/>
          <w:lang w:val="en-US" w:eastAsia="zh-CN" w:bidi="ar-SA"/>
        </w:rPr>
        <w:t>本人述职及考核等级</w:t>
      </w:r>
    </w:p>
    <w:tbl>
      <w:tblPr>
        <w:tblStyle w:val="4"/>
        <w:tblW w:w="967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81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4" w:hRule="atLeast"/>
          <w:jc w:val="center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  <w:t>本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</w:pP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  <w:t>人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</w:pP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  <w:t>述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</w:pP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b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6"/>
                <w:szCs w:val="36"/>
                <w:lang w:val="en-US" w:eastAsia="zh-CN" w:bidi="ar-SA"/>
              </w:rPr>
              <w:t>职</w:t>
            </w:r>
          </w:p>
        </w:tc>
        <w:tc>
          <w:tcPr>
            <w:tcW w:w="8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b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b/>
                <w:sz w:val="32"/>
              </w:rPr>
              <w:t>本人热爱祖国，听党指挥，忠诚教育事业，关爱学生，努力钻研业务，争取在今后的教学中取得更好的成绩！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  <w:jc w:val="center"/>
        </w:trPr>
        <w:tc>
          <w:tcPr>
            <w:tcW w:w="1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考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核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等</w:t>
            </w:r>
          </w:p>
          <w:p>
            <w:pPr>
              <w:tabs>
                <w:tab w:val="left" w:pos="2730"/>
              </w:tabs>
              <w:jc w:val="center"/>
              <w:textAlignment w:val="baseline"/>
              <w:rPr>
                <w:rStyle w:val="6"/>
                <w:rFonts w:ascii="仿宋_GB2312" w:eastAsia="仿宋_GB2312"/>
                <w:b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级</w:t>
            </w:r>
          </w:p>
        </w:tc>
        <w:tc>
          <w:tcPr>
            <w:tcW w:w="81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tabs>
                <w:tab w:val="left" w:pos="2730"/>
              </w:tabs>
              <w:jc w:val="both"/>
              <w:textAlignment w:val="baseline"/>
              <w:rPr>
                <w:rStyle w:val="6"/>
                <w:rFonts w:ascii="仿宋_GB2312" w:eastAsia="仿宋_GB2312"/>
                <w:b/>
                <w:kern w:val="2"/>
                <w:sz w:val="32"/>
                <w:szCs w:val="32"/>
                <w:lang w:val="en-US" w:eastAsia="zh-CN" w:bidi="ar-SA"/>
              </w:rPr>
            </w:pPr>
          </w:p>
          <w:p>
            <w:pPr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</w:p>
          <w:p>
            <w:pPr>
              <w:tabs>
                <w:tab w:val="left" w:pos="6075"/>
              </w:tabs>
              <w:ind w:firstLine="4800" w:firstLineChars="1500"/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单位盖章</w:t>
            </w:r>
          </w:p>
          <w:p>
            <w:pPr>
              <w:tabs>
                <w:tab w:val="left" w:pos="5355"/>
              </w:tabs>
              <w:ind w:firstLine="4480" w:firstLineChars="1400"/>
              <w:jc w:val="both"/>
              <w:textAlignment w:val="baseline"/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Style w:val="6"/>
                <w:rFonts w:ascii="仿宋_GB2312" w:eastAsia="仿宋_GB2312"/>
                <w:kern w:val="2"/>
                <w:sz w:val="32"/>
                <w:szCs w:val="32"/>
                <w:lang w:val="en-US" w:eastAsia="zh-CN" w:bidi="ar-SA"/>
              </w:rPr>
              <w:t>2020年 3   月25   日</w:t>
            </w:r>
          </w:p>
        </w:tc>
      </w:tr>
    </w:tbl>
    <w:p>
      <w:pPr>
        <w:tabs>
          <w:tab w:val="left" w:pos="2730"/>
        </w:tabs>
        <w:ind w:firstLine="1785" w:firstLineChars="850"/>
        <w:jc w:val="both"/>
        <w:textAlignment w:val="baseline"/>
        <w:rPr>
          <w:rStyle w:val="6"/>
          <w:kern w:val="2"/>
          <w:sz w:val="21"/>
          <w:szCs w:val="24"/>
          <w:lang w:val="en-US" w:eastAsia="zh-CN" w:bidi="ar-S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567" w:bottom="567" w:left="567" w:header="851" w:footer="992" w:gutter="0"/>
      <w:paperSrc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margin" w:hAnchor="text" w:xAlign="center" w:y="1"/>
      <w:widowControl/>
      <w:snapToGrid w:val="0"/>
      <w:jc w:val="left"/>
      <w:textAlignment w:val="baseline"/>
      <w:rPr>
        <w:rStyle w:val="9"/>
        <w:kern w:val="2"/>
        <w:sz w:val="18"/>
        <w:szCs w:val="18"/>
        <w:lang w:val="en-US" w:eastAsia="zh-CN" w:bidi="ar-SA"/>
      </w:rPr>
    </w:pPr>
  </w:p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margin" w:hAnchor="text" w:xAlign="center" w:y="1"/>
      <w:widowControl/>
      <w:snapToGrid w:val="0"/>
      <w:jc w:val="left"/>
      <w:textAlignment w:val="baseline"/>
      <w:rPr>
        <w:rStyle w:val="9"/>
        <w:kern w:val="2"/>
        <w:sz w:val="18"/>
        <w:szCs w:val="18"/>
        <w:lang w:val="en-US" w:eastAsia="zh-CN" w:bidi="ar-SA"/>
      </w:rPr>
    </w:pPr>
  </w:p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none" w:color="auto" w:sz="0" w:space="0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664"/>
    <w:rsid w:val="0027395B"/>
    <w:rsid w:val="005626F0"/>
    <w:rsid w:val="0069112C"/>
    <w:rsid w:val="006B15D5"/>
    <w:rsid w:val="006C38C2"/>
    <w:rsid w:val="00883A03"/>
    <w:rsid w:val="00A86C07"/>
    <w:rsid w:val="00B07581"/>
    <w:rsid w:val="00B70193"/>
    <w:rsid w:val="00B96AF2"/>
    <w:rsid w:val="00BA73F5"/>
    <w:rsid w:val="00CC47D9"/>
    <w:rsid w:val="42EB1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9"/>
    <w:qFormat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uiPriority w:val="0"/>
  </w:style>
  <w:style w:type="table" w:customStyle="1" w:styleId="7">
    <w:name w:val="TableNormal"/>
    <w:semiHidden/>
    <w:uiPriority w:val="0"/>
  </w:style>
  <w:style w:type="table" w:customStyle="1" w:styleId="8">
    <w:name w:val="TableGrid"/>
    <w:basedOn w:val="7"/>
    <w:uiPriority w:val="0"/>
  </w:style>
  <w:style w:type="character" w:customStyle="1" w:styleId="9">
    <w:name w:val="PageNumber"/>
    <w:basedOn w:val="6"/>
    <w:link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2020-03-25T10:11:07Z</dcterms:created>
  <dc:creator>人即、</dc:creator>
  <cp:lastModifiedBy>人即</cp:lastModifiedBy>
  <dcterms:modified xsi:type="dcterms:W3CDTF">2020-03-25T10:13:07Z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